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 wp14:anchorId="1709552F" wp14:editId="5C15B68D">
            <wp:extent cx="209740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3857E2" w:rsidRDefault="00CB040D" w:rsidP="00CB040D">
      <w:pPr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Special Board Meeting</w:t>
      </w:r>
      <w:r w:rsidR="00EE667E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 xml:space="preserve"> </w:t>
      </w:r>
    </w:p>
    <w:p w:rsidR="00CB040D" w:rsidRPr="00CB040D" w:rsidRDefault="005E1826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May 8, 2019</w:t>
      </w:r>
      <w:r w:rsidR="003857E2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, 8:00 am</w:t>
      </w:r>
    </w:p>
    <w:p w:rsidR="00CB040D" w:rsidRDefault="005E1826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color w:val="333333"/>
          <w:sz w:val="24"/>
          <w:szCs w:val="24"/>
        </w:rPr>
        <w:t>Skirvin Hotel Conference Room</w:t>
      </w:r>
    </w:p>
    <w:p w:rsidR="003857E2" w:rsidRDefault="003857E2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color w:val="333333"/>
          <w:sz w:val="24"/>
          <w:szCs w:val="24"/>
        </w:rPr>
        <w:t>1 Park Avenue</w:t>
      </w:r>
    </w:p>
    <w:p w:rsidR="005E1826" w:rsidRPr="00C43F7B" w:rsidRDefault="005E1826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color w:val="333333"/>
          <w:sz w:val="24"/>
          <w:szCs w:val="24"/>
        </w:rPr>
        <w:t>Oklahoma City, OK</w:t>
      </w:r>
      <w:r w:rsidR="003857E2">
        <w:rPr>
          <w:rFonts w:ascii="Myriad Pro" w:eastAsia="Times New Roman" w:hAnsi="Myriad Pro" w:cs="Helvetica"/>
          <w:color w:val="333333"/>
          <w:sz w:val="24"/>
          <w:szCs w:val="24"/>
        </w:rPr>
        <w:t xml:space="preserve">  73102</w:t>
      </w:r>
    </w:p>
    <w:p w:rsidR="00CB040D" w:rsidRPr="00C43F7B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color w:val="333333"/>
          <w:sz w:val="24"/>
          <w:szCs w:val="24"/>
        </w:rPr>
        <w:t> </w:t>
      </w: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I.</w:t>
      </w:r>
      <w:r w:rsidRPr="00C43F7B">
        <w:rPr>
          <w:rFonts w:ascii="Myriad Pro" w:eastAsia="Times New Roman" w:hAnsi="Myriad Pro" w:cs="Helvetica"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Pledge of Allegiance</w:t>
      </w: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 </w:t>
      </w:r>
    </w:p>
    <w:p w:rsidR="0082468E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II.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Call to Order and the Recording of Members Present and Absent  </w:t>
      </w: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III.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Miscellaneous Public Comment </w:t>
      </w: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IV.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Consider and Vote to Move to Executive Session to </w:t>
      </w:r>
      <w:r w:rsidR="005E1826">
        <w:rPr>
          <w:rFonts w:ascii="Myriad Pro" w:eastAsia="Times New Roman" w:hAnsi="Myriad Pro" w:cs="Helvetica"/>
          <w:b/>
          <w:color w:val="333333"/>
          <w:sz w:val="24"/>
          <w:szCs w:val="24"/>
        </w:rPr>
        <w:t>interview Applicants</w:t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</w:t>
      </w:r>
      <w:r w:rsidR="005E1826">
        <w:rPr>
          <w:rFonts w:ascii="Myriad Pro" w:eastAsia="Times New Roman" w:hAnsi="Myriad Pro" w:cs="Helvetica"/>
          <w:b/>
          <w:color w:val="333333"/>
          <w:sz w:val="24"/>
          <w:szCs w:val="24"/>
        </w:rPr>
        <w:t>for the</w:t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</w:t>
      </w:r>
      <w:r w:rsidR="005E1826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position of </w:t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Superintendent of Schools, pursuant to 25 </w:t>
      </w:r>
      <w:proofErr w:type="spellStart"/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O.S</w:t>
      </w:r>
      <w:proofErr w:type="spellEnd"/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.</w:t>
      </w:r>
      <w:r w:rsidRPr="00CB040D">
        <w:rPr>
          <w:rFonts w:ascii="Myriad Pro" w:eastAsia="Times New Roman" w:hAnsi="Myriad Pro" w:cs="Calibri"/>
          <w:b/>
          <w:color w:val="000000"/>
          <w:sz w:val="24"/>
          <w:szCs w:val="24"/>
        </w:rPr>
        <w:t>§</w:t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  307(B)(1) </w:t>
      </w:r>
    </w:p>
    <w:p w:rsidR="00AD3311" w:rsidRDefault="00AD3311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V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>.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Consider and Vote to Return Board to Open Session </w:t>
      </w: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VI.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Statement by Presiding Officer concerning Minutes of Executive Session </w:t>
      </w: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bookmarkStart w:id="0" w:name="_GoBack"/>
      <w:bookmarkEnd w:id="0"/>
    </w:p>
    <w:p w:rsidR="00A9204E" w:rsidRDefault="00CB040D">
      <w:pPr>
        <w:rPr>
          <w:rFonts w:ascii="Myriad Pro" w:hAnsi="Myriad Pro"/>
          <w:b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VII.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="00EE667E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Adjourn: </w:t>
      </w:r>
      <w:r w:rsidR="00EE667E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</w:p>
    <w:p w:rsidR="00173501" w:rsidRDefault="00173501">
      <w:pPr>
        <w:rPr>
          <w:rFonts w:ascii="Myriad Pro" w:hAnsi="Myriad Pro"/>
          <w:b/>
          <w:sz w:val="24"/>
          <w:szCs w:val="24"/>
        </w:rPr>
      </w:pPr>
    </w:p>
    <w:p w:rsidR="00173501" w:rsidRDefault="00173501">
      <w:pPr>
        <w:rPr>
          <w:rFonts w:ascii="Myriad Pro" w:hAnsi="Myriad Pro"/>
          <w:b/>
          <w:sz w:val="24"/>
          <w:szCs w:val="24"/>
        </w:rPr>
      </w:pPr>
    </w:p>
    <w:p w:rsidR="00173501" w:rsidRDefault="00173501">
      <w:pPr>
        <w:rPr>
          <w:rFonts w:ascii="Myriad Pro" w:hAnsi="Myriad Pro"/>
          <w:b/>
          <w:sz w:val="24"/>
          <w:szCs w:val="24"/>
        </w:rPr>
      </w:pPr>
    </w:p>
    <w:sectPr w:rsidR="00173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0D"/>
    <w:rsid w:val="00173501"/>
    <w:rsid w:val="003857E2"/>
    <w:rsid w:val="003D030A"/>
    <w:rsid w:val="005C4704"/>
    <w:rsid w:val="005E1826"/>
    <w:rsid w:val="00645252"/>
    <w:rsid w:val="006B6ED2"/>
    <w:rsid w:val="006D3D74"/>
    <w:rsid w:val="0082468E"/>
    <w:rsid w:val="0083569A"/>
    <w:rsid w:val="00A9204E"/>
    <w:rsid w:val="00AD3311"/>
    <w:rsid w:val="00AF21B6"/>
    <w:rsid w:val="00C43F7B"/>
    <w:rsid w:val="00CB040D"/>
    <w:rsid w:val="00EC08CF"/>
    <w:rsid w:val="00EE667E"/>
    <w:rsid w:val="00F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D5D0"/>
  <w15:chartTrackingRefBased/>
  <w15:docId w15:val="{1DAE73F1-88EA-4320-915B-2D552BE1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55D7E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55D7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355D7E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355D7E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355D7E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355D7E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355D7E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355D7E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704404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775F55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94B6D2" w:themeColor="accent1" w:shadow="1" w:frame="1"/>
        <w:left w:val="single" w:sz="2" w:space="10" w:color="94B6D2" w:themeColor="accent1" w:shadow="1" w:frame="1"/>
        <w:bottom w:val="single" w:sz="2" w:space="10" w:color="94B6D2" w:themeColor="accent1" w:shadow="1" w:frame="1"/>
        <w:right w:val="single" w:sz="2" w:space="10" w:color="94B6D2" w:themeColor="accent1" w:shadow="1" w:frame="1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503D1B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B040D"/>
    <w:pPr>
      <w:ind w:left="720"/>
      <w:contextualSpacing/>
    </w:pPr>
  </w:style>
  <w:style w:type="table" w:styleId="TableGrid">
    <w:name w:val="Table Grid"/>
    <w:basedOn w:val="TableNormal"/>
    <w:uiPriority w:val="39"/>
    <w:rsid w:val="00EE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960">
                  <w:marLeft w:val="0"/>
                  <w:marRight w:val="0"/>
                  <w:marTop w:val="375"/>
                  <w:marBottom w:val="300"/>
                  <w:divBdr>
                    <w:top w:val="single" w:sz="6" w:space="15" w:color="8D8D8D"/>
                    <w:left w:val="single" w:sz="6" w:space="15" w:color="8D8D8D"/>
                    <w:bottom w:val="single" w:sz="6" w:space="15" w:color="8D8D8D"/>
                    <w:right w:val="single" w:sz="6" w:space="15" w:color="8D8D8D"/>
                  </w:divBdr>
                  <w:divsChild>
                    <w:div w:id="5556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75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70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8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4121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162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6856">
                  <w:marLeft w:val="0"/>
                  <w:marRight w:val="0"/>
                  <w:marTop w:val="375"/>
                  <w:marBottom w:val="300"/>
                  <w:divBdr>
                    <w:top w:val="single" w:sz="6" w:space="15" w:color="8D8D8D"/>
                    <w:left w:val="single" w:sz="6" w:space="15" w:color="8D8D8D"/>
                    <w:bottom w:val="single" w:sz="6" w:space="15" w:color="8D8D8D"/>
                    <w:right w:val="single" w:sz="6" w:space="15" w:color="8D8D8D"/>
                  </w:divBdr>
                  <w:divsChild>
                    <w:div w:id="8813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81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3586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39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696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737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claudia.burton</dc:creator>
  <cp:keywords/>
  <dc:description/>
  <cp:lastModifiedBy>Claudia Burton</cp:lastModifiedBy>
  <cp:revision>4</cp:revision>
  <cp:lastPrinted>2019-04-30T14:01:00Z</cp:lastPrinted>
  <dcterms:created xsi:type="dcterms:W3CDTF">2019-04-30T14:11:00Z</dcterms:created>
  <dcterms:modified xsi:type="dcterms:W3CDTF">2019-04-30T14:54:00Z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