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1C6DF" w14:textId="77777777" w:rsidR="002640D4" w:rsidRDefault="00F724FC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RANKIN COUNTY SCHOOL DISTRICT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6CFD013" wp14:editId="6D6E17CE">
            <wp:simplePos x="0" y="0"/>
            <wp:positionH relativeFrom="margin">
              <wp:posOffset>2971800</wp:posOffset>
            </wp:positionH>
            <wp:positionV relativeFrom="paragraph">
              <wp:posOffset>-342899</wp:posOffset>
            </wp:positionV>
            <wp:extent cx="914400" cy="915670"/>
            <wp:effectExtent l="0" t="0" r="0" b="0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56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73774E6" w14:textId="1F497B47" w:rsidR="00307D29" w:rsidRPr="00307D29" w:rsidRDefault="00307D29" w:rsidP="00307D29">
      <w:pPr>
        <w:jc w:val="center"/>
        <w:rPr>
          <w:sz w:val="22"/>
          <w:szCs w:val="22"/>
        </w:rPr>
      </w:pPr>
    </w:p>
    <w:tbl>
      <w:tblPr>
        <w:tblStyle w:val="TableGrid"/>
        <w:tblpPr w:leftFromText="180" w:rightFromText="180" w:vertAnchor="page" w:horzAnchor="margin" w:tblpY="1321"/>
        <w:tblW w:w="0" w:type="auto"/>
        <w:tblInd w:w="0" w:type="dxa"/>
        <w:tblLook w:val="04A0" w:firstRow="1" w:lastRow="0" w:firstColumn="1" w:lastColumn="0" w:noHBand="0" w:noVBand="1"/>
      </w:tblPr>
      <w:tblGrid>
        <w:gridCol w:w="10790"/>
      </w:tblGrid>
      <w:tr w:rsidR="00307D29" w14:paraId="33E92569" w14:textId="77777777" w:rsidTr="00307D29">
        <w:trPr>
          <w:trHeight w:val="260"/>
        </w:trPr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87B794B" w14:textId="77777777" w:rsidR="00307D29" w:rsidRDefault="00307D29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MET DOCUMENTATION FORM</w:t>
            </w:r>
          </w:p>
        </w:tc>
      </w:tr>
      <w:tr w:rsidR="00307D29" w14:paraId="2D900560" w14:textId="77777777" w:rsidTr="00307D29">
        <w:trPr>
          <w:trHeight w:val="1400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0E08" w14:textId="77777777" w:rsidR="00307D29" w:rsidRDefault="00307D2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11FF710" w14:textId="77777777" w:rsidR="00307D29" w:rsidRDefault="00307D2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Name:_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_____________________________________________  School:___________________________________</w:t>
            </w:r>
          </w:p>
          <w:p w14:paraId="3255F675" w14:textId="77777777" w:rsidR="00307D29" w:rsidRDefault="00307D2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6DCB195" w14:textId="5BA4D92B" w:rsidR="00307D29" w:rsidRDefault="00307D2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MSIS:_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____________________  DOB:______________  Grade:_______  Age:______  Gender:______  Race:_____</w:t>
            </w:r>
          </w:p>
          <w:p w14:paraId="7B957B1D" w14:textId="77777777" w:rsidR="00307D29" w:rsidRDefault="00307D2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0A10D82" w14:textId="77777777" w:rsidR="00307D29" w:rsidRDefault="00307D2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Referral Source:  Teacher____   TST Committee____   Parent____   Reevaluation___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_  Preschool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____   Other:____</w:t>
            </w:r>
          </w:p>
        </w:tc>
      </w:tr>
    </w:tbl>
    <w:p w14:paraId="092B02DA" w14:textId="77777777" w:rsidR="00307D29" w:rsidRDefault="00307D29" w:rsidP="00307D29">
      <w:pPr>
        <w:pStyle w:val="NoSpacing"/>
        <w:rPr>
          <w:rFonts w:ascii="Arial" w:eastAsiaTheme="minorHAnsi" w:hAnsi="Arial" w:cs="Arial"/>
          <w:sz w:val="16"/>
          <w:szCs w:val="16"/>
        </w:rPr>
      </w:pPr>
    </w:p>
    <w:p w14:paraId="521929E7" w14:textId="77777777" w:rsidR="00307D29" w:rsidRDefault="00307D29" w:rsidP="00307D29">
      <w:pPr>
        <w:pStyle w:val="NoSpacing"/>
        <w:rPr>
          <w:rFonts w:ascii="Arial" w:hAnsi="Arial" w:cs="Arial"/>
          <w:sz w:val="16"/>
          <w:szCs w:val="16"/>
        </w:rPr>
      </w:pPr>
    </w:p>
    <w:p w14:paraId="2A69726A" w14:textId="77777777" w:rsidR="00307D29" w:rsidRDefault="00307D29" w:rsidP="00307D29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 of </w:t>
      </w:r>
      <w:proofErr w:type="gramStart"/>
      <w:r>
        <w:rPr>
          <w:rFonts w:ascii="Arial" w:hAnsi="Arial" w:cs="Arial"/>
          <w:sz w:val="20"/>
          <w:szCs w:val="20"/>
        </w:rPr>
        <w:t>Request:_</w:t>
      </w:r>
      <w:proofErr w:type="gramEnd"/>
      <w:r>
        <w:rPr>
          <w:rFonts w:ascii="Arial" w:hAnsi="Arial" w:cs="Arial"/>
          <w:sz w:val="20"/>
          <w:szCs w:val="20"/>
        </w:rPr>
        <w:t>______________________________   Date of MET meeting:_________________________________</w:t>
      </w:r>
    </w:p>
    <w:p w14:paraId="68452598" w14:textId="3A5DC689" w:rsidR="00307D29" w:rsidRDefault="00307D29" w:rsidP="00307D29">
      <w:pPr>
        <w:pStyle w:val="NoSpacing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845"/>
        <w:gridCol w:w="4945"/>
      </w:tblGrid>
      <w:tr w:rsidR="00307D29" w14:paraId="07014304" w14:textId="77777777" w:rsidTr="00307D29"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025FD" w14:textId="77777777" w:rsidR="00307D29" w:rsidRDefault="00307D2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The following information was reviewed by MET:</w:t>
            </w:r>
          </w:p>
          <w:p w14:paraId="497E38B8" w14:textId="77777777" w:rsidR="00307D29" w:rsidRDefault="00307D2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(Check only the documentation reviewed)</w:t>
            </w:r>
          </w:p>
          <w:p w14:paraId="0A52D492" w14:textId="77777777" w:rsidR="00307D29" w:rsidRDefault="00307D2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A0"/>
            </w:r>
            <w:r>
              <w:rPr>
                <w:rFonts w:ascii="Arial" w:hAnsi="Arial" w:cs="Arial"/>
                <w:sz w:val="20"/>
                <w:szCs w:val="20"/>
              </w:rPr>
              <w:t xml:space="preserve"> Information/Reports provided by parent/guardian                </w:t>
            </w:r>
          </w:p>
          <w:p w14:paraId="26B1A3D5" w14:textId="77777777" w:rsidR="00307D29" w:rsidRDefault="00307D2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A0"/>
            </w:r>
            <w:r>
              <w:rPr>
                <w:rFonts w:ascii="Arial" w:hAnsi="Arial" w:cs="Arial"/>
                <w:sz w:val="20"/>
                <w:szCs w:val="20"/>
              </w:rPr>
              <w:t xml:space="preserve"> Universal Screening results student and class data</w:t>
            </w:r>
          </w:p>
          <w:p w14:paraId="07E6DE1A" w14:textId="77777777" w:rsidR="00307D29" w:rsidRDefault="00307D2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A0"/>
            </w:r>
            <w:r>
              <w:rPr>
                <w:rFonts w:ascii="Arial" w:hAnsi="Arial" w:cs="Arial"/>
                <w:sz w:val="20"/>
                <w:szCs w:val="20"/>
              </w:rPr>
              <w:t xml:space="preserve"> Required Tier I, II, and III forms </w:t>
            </w:r>
          </w:p>
          <w:p w14:paraId="3EE33601" w14:textId="77777777" w:rsidR="00307D29" w:rsidRDefault="00307D2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A0"/>
            </w:r>
            <w:r>
              <w:rPr>
                <w:rFonts w:ascii="Arial" w:hAnsi="Arial" w:cs="Arial"/>
                <w:sz w:val="20"/>
                <w:szCs w:val="20"/>
              </w:rPr>
              <w:t xml:space="preserve"> Progress monitoring for academic objectives</w:t>
            </w:r>
          </w:p>
          <w:p w14:paraId="2D9BA4CC" w14:textId="77777777" w:rsidR="00307D29" w:rsidRDefault="00307D2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A0"/>
            </w:r>
            <w:r>
              <w:rPr>
                <w:rFonts w:ascii="Arial" w:hAnsi="Arial" w:cs="Arial"/>
                <w:sz w:val="20"/>
                <w:szCs w:val="20"/>
              </w:rPr>
              <w:t xml:space="preserve"> Progress monitoring for behavior objectives</w:t>
            </w:r>
          </w:p>
          <w:p w14:paraId="470DF72F" w14:textId="77777777" w:rsidR="00307D29" w:rsidRDefault="00307D2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A0"/>
            </w:r>
            <w:r>
              <w:rPr>
                <w:rFonts w:ascii="Arial" w:hAnsi="Arial" w:cs="Arial"/>
                <w:sz w:val="20"/>
                <w:szCs w:val="20"/>
              </w:rPr>
              <w:t xml:space="preserve"> Student Data Form</w:t>
            </w:r>
          </w:p>
          <w:p w14:paraId="7DD08E14" w14:textId="77777777" w:rsidR="00307D29" w:rsidRDefault="00307D2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A0"/>
            </w:r>
            <w:r>
              <w:rPr>
                <w:rFonts w:ascii="Arial" w:hAnsi="Arial" w:cs="Arial"/>
                <w:sz w:val="20"/>
                <w:szCs w:val="20"/>
              </w:rPr>
              <w:t xml:space="preserve"> Social/Emotional Worksheet</w:t>
            </w:r>
          </w:p>
          <w:p w14:paraId="44E78476" w14:textId="77777777" w:rsidR="00307D29" w:rsidRDefault="00307D2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A0"/>
            </w:r>
            <w:r>
              <w:rPr>
                <w:rFonts w:ascii="Arial" w:hAnsi="Arial" w:cs="Arial"/>
                <w:sz w:val="20"/>
                <w:szCs w:val="20"/>
              </w:rPr>
              <w:t xml:space="preserve"> Copy of cumulative record insert</w:t>
            </w:r>
          </w:p>
          <w:p w14:paraId="00D16BA0" w14:textId="77777777" w:rsidR="00307D29" w:rsidRDefault="00307D2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A0"/>
            </w:r>
            <w:r>
              <w:rPr>
                <w:rFonts w:ascii="Arial" w:hAnsi="Arial" w:cs="Arial"/>
                <w:sz w:val="20"/>
                <w:szCs w:val="20"/>
              </w:rPr>
              <w:t xml:space="preserve"> Discipline reports from current and previous years</w:t>
            </w:r>
          </w:p>
          <w:p w14:paraId="7D1A9AE9" w14:textId="77777777" w:rsidR="00307D29" w:rsidRDefault="00307D2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A0"/>
            </w:r>
            <w:r>
              <w:rPr>
                <w:rFonts w:ascii="Arial" w:hAnsi="Arial" w:cs="Arial"/>
                <w:sz w:val="20"/>
                <w:szCs w:val="20"/>
              </w:rPr>
              <w:t xml:space="preserve"> Attendance reports from current and previous years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5C8EC" w14:textId="77777777" w:rsidR="00307D29" w:rsidRDefault="00307D2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A0"/>
            </w:r>
            <w:r>
              <w:rPr>
                <w:rFonts w:ascii="Arial" w:hAnsi="Arial" w:cs="Arial"/>
                <w:sz w:val="20"/>
                <w:szCs w:val="20"/>
              </w:rPr>
              <w:t xml:space="preserve"> Current grades</w:t>
            </w:r>
          </w:p>
          <w:p w14:paraId="58E9B084" w14:textId="77777777" w:rsidR="00307D29" w:rsidRDefault="00307D2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A0"/>
            </w:r>
            <w:r>
              <w:rPr>
                <w:rFonts w:ascii="Arial" w:hAnsi="Arial" w:cs="Arial"/>
                <w:sz w:val="20"/>
                <w:szCs w:val="20"/>
              </w:rPr>
              <w:t xml:space="preserve"> Vision screening</w:t>
            </w:r>
          </w:p>
          <w:p w14:paraId="1825AD4B" w14:textId="77777777" w:rsidR="00307D29" w:rsidRDefault="00307D2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A0"/>
            </w:r>
            <w:r>
              <w:rPr>
                <w:rFonts w:ascii="Arial" w:hAnsi="Arial" w:cs="Arial"/>
                <w:sz w:val="20"/>
                <w:szCs w:val="20"/>
              </w:rPr>
              <w:t xml:space="preserve"> Hearing screening                        </w:t>
            </w:r>
          </w:p>
          <w:p w14:paraId="7875E66B" w14:textId="77777777" w:rsidR="00307D29" w:rsidRDefault="00307D2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A0"/>
            </w:r>
            <w:r>
              <w:rPr>
                <w:rFonts w:ascii="Arial" w:hAnsi="Arial" w:cs="Arial"/>
                <w:sz w:val="20"/>
                <w:szCs w:val="20"/>
              </w:rPr>
              <w:t xml:space="preserve"> Teacher Narrative</w:t>
            </w:r>
          </w:p>
          <w:p w14:paraId="5E157E58" w14:textId="77777777" w:rsidR="00307D29" w:rsidRDefault="00307D2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A0"/>
            </w:r>
            <w:r>
              <w:rPr>
                <w:rFonts w:ascii="Arial" w:hAnsi="Arial" w:cs="Arial"/>
                <w:sz w:val="20"/>
                <w:szCs w:val="20"/>
              </w:rPr>
              <w:t xml:space="preserve"> Behavior logs                                                       </w:t>
            </w:r>
          </w:p>
          <w:p w14:paraId="799CF053" w14:textId="77777777" w:rsidR="00307D29" w:rsidRDefault="00307D2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A0"/>
            </w:r>
            <w:r>
              <w:rPr>
                <w:rFonts w:ascii="Arial" w:hAnsi="Arial" w:cs="Arial"/>
                <w:sz w:val="20"/>
                <w:szCs w:val="20"/>
              </w:rPr>
              <w:t xml:space="preserve"> FBA/BIP                                                                           </w:t>
            </w:r>
          </w:p>
          <w:p w14:paraId="14BC91BF" w14:textId="77777777" w:rsidR="00307D29" w:rsidRDefault="00307D2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A0"/>
            </w:r>
            <w:r>
              <w:rPr>
                <w:rFonts w:ascii="Arial" w:hAnsi="Arial" w:cs="Arial"/>
                <w:sz w:val="20"/>
                <w:szCs w:val="20"/>
              </w:rPr>
              <w:t xml:space="preserve"> Developmental History</w:t>
            </w:r>
          </w:p>
          <w:p w14:paraId="21300DF4" w14:textId="77777777" w:rsidR="00307D29" w:rsidRDefault="00307D2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A0"/>
            </w:r>
            <w:r>
              <w:rPr>
                <w:rFonts w:ascii="Arial" w:hAnsi="Arial" w:cs="Arial"/>
                <w:sz w:val="20"/>
                <w:szCs w:val="20"/>
              </w:rPr>
              <w:t xml:space="preserve"> Classroom observation</w:t>
            </w:r>
          </w:p>
          <w:p w14:paraId="4B93FAA5" w14:textId="77777777" w:rsidR="00307D29" w:rsidRDefault="00307D2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A0"/>
            </w:r>
            <w:r>
              <w:rPr>
                <w:rFonts w:ascii="Arial" w:hAnsi="Arial" w:cs="Arial"/>
                <w:sz w:val="20"/>
                <w:szCs w:val="20"/>
              </w:rPr>
              <w:t xml:space="preserve"> Current or previous IEP with goals updated</w:t>
            </w:r>
          </w:p>
          <w:p w14:paraId="07035DD8" w14:textId="3881ED7C" w:rsidR="00307D29" w:rsidRDefault="00307D2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A0"/>
            </w:r>
            <w:r>
              <w:rPr>
                <w:rFonts w:ascii="Arial" w:hAnsi="Arial" w:cs="Arial"/>
                <w:sz w:val="20"/>
                <w:szCs w:val="20"/>
              </w:rPr>
              <w:t xml:space="preserve"> L</w:t>
            </w:r>
            <w:r w:rsidR="001F5BD6">
              <w:rPr>
                <w:rFonts w:ascii="Arial" w:hAnsi="Arial" w:cs="Arial"/>
                <w:sz w:val="20"/>
                <w:szCs w:val="20"/>
              </w:rPr>
              <w:t>anguage/Speech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5BD6">
              <w:rPr>
                <w:rFonts w:ascii="Arial" w:hAnsi="Arial" w:cs="Arial"/>
                <w:sz w:val="20"/>
                <w:szCs w:val="20"/>
              </w:rPr>
              <w:t>Exit Form</w:t>
            </w:r>
          </w:p>
          <w:p w14:paraId="2733C90A" w14:textId="77777777" w:rsidR="00307D29" w:rsidRDefault="00307D2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A0"/>
            </w:r>
            <w:r>
              <w:rPr>
                <w:rFonts w:ascii="Arial" w:hAnsi="Arial" w:cs="Arial"/>
                <w:sz w:val="20"/>
                <w:szCs w:val="20"/>
              </w:rPr>
              <w:t xml:space="preserve"> Reevaluation Summary</w:t>
            </w:r>
          </w:p>
          <w:p w14:paraId="08B44680" w14:textId="77777777" w:rsidR="00307D29" w:rsidRDefault="00307D2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Symbol" w:char="F0A0"/>
            </w:r>
            <w:r>
              <w:rPr>
                <w:rFonts w:ascii="Arial" w:hAnsi="Arial" w:cs="Arial"/>
                <w:sz w:val="20"/>
                <w:szCs w:val="20"/>
              </w:rPr>
              <w:t xml:space="preserve"> Other/Specify:</w:t>
            </w:r>
          </w:p>
        </w:tc>
      </w:tr>
    </w:tbl>
    <w:p w14:paraId="5674B1DD" w14:textId="77777777" w:rsidR="00307D29" w:rsidRDefault="00307D29" w:rsidP="00307D29">
      <w:pPr>
        <w:pStyle w:val="NoSpacing"/>
        <w:rPr>
          <w:rFonts w:ascii="Arial" w:eastAsiaTheme="minorHAnsi" w:hAnsi="Arial" w:cs="Arial"/>
          <w:sz w:val="16"/>
          <w:szCs w:val="16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790"/>
      </w:tblGrid>
      <w:tr w:rsidR="00307D29" w14:paraId="6FACCCA5" w14:textId="77777777" w:rsidTr="00141D48">
        <w:trPr>
          <w:trHeight w:val="2861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5B14" w14:textId="77777777" w:rsidR="00307D29" w:rsidRDefault="00307D2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Recommendation of Team for Initial Referrals:</w:t>
            </w:r>
          </w:p>
          <w:p w14:paraId="682AE867" w14:textId="77777777" w:rsidR="00307D29" w:rsidRDefault="00307D2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____Comprehensive Assessment is recommended.</w:t>
            </w:r>
          </w:p>
          <w:p w14:paraId="5122A4F6" w14:textId="77777777" w:rsidR="00307D29" w:rsidRDefault="00307D2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____Comprehensive Assessment is not recommended.</w:t>
            </w:r>
          </w:p>
          <w:p w14:paraId="391F60A3" w14:textId="77777777" w:rsidR="00307D29" w:rsidRDefault="00307D2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3CB1CF1" w14:textId="77777777" w:rsidR="00307D29" w:rsidRDefault="00307D2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Recommendation of Team for Reevaluations:</w:t>
            </w:r>
          </w:p>
          <w:p w14:paraId="22220738" w14:textId="77777777" w:rsidR="00307D29" w:rsidRDefault="00307D2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____IEP Committee Decision – Comprehensive Assessment is recommended.</w:t>
            </w:r>
          </w:p>
          <w:p w14:paraId="0E7BB5A1" w14:textId="77777777" w:rsidR="00307D29" w:rsidRDefault="00307D2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____IEP Committee Decision – Comprehensive Assessment is not recommended at this time.  Based on </w:t>
            </w:r>
          </w:p>
          <w:p w14:paraId="3AF3A380" w14:textId="77777777" w:rsidR="00307D29" w:rsidRDefault="00307D2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information reviewed, this student continues to need special education services and related </w:t>
            </w:r>
          </w:p>
          <w:p w14:paraId="2FD44050" w14:textId="77777777" w:rsidR="00307D29" w:rsidRDefault="00307D2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services as indicated on the current IEP.  The current eligibility should be continued</w:t>
            </w:r>
          </w:p>
          <w:p w14:paraId="7CB41C98" w14:textId="77777777" w:rsidR="00307D29" w:rsidRDefault="00307D2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____Language/Speech Dismissal:  Committee recommends dismissal from speech services.   </w:t>
            </w:r>
          </w:p>
          <w:p w14:paraId="24B9E3C3" w14:textId="77777777" w:rsidR="00307D29" w:rsidRDefault="00307D2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3BB3352" w14:textId="2E83212B" w:rsidR="00307D29" w:rsidRDefault="00307D2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Other Recommendations:</w:t>
            </w:r>
            <w:r w:rsidR="00141D4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141D48" w:rsidRPr="00141D48">
              <w:rPr>
                <w:rFonts w:ascii="Arial" w:hAnsi="Arial" w:cs="Arial"/>
                <w:sz w:val="20"/>
                <w:szCs w:val="20"/>
              </w:rPr>
              <w:t>See Prior Written Notice</w:t>
            </w:r>
          </w:p>
        </w:tc>
      </w:tr>
    </w:tbl>
    <w:p w14:paraId="5333B985" w14:textId="27D34A60" w:rsidR="00307D29" w:rsidRDefault="00307D29" w:rsidP="00307D29">
      <w:pPr>
        <w:pStyle w:val="NoSpacing"/>
        <w:rPr>
          <w:rFonts w:ascii="Arial" w:eastAsiaTheme="minorHAnsi" w:hAnsi="Arial" w:cs="Arial"/>
          <w:sz w:val="16"/>
          <w:szCs w:val="16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328"/>
        <w:gridCol w:w="5490"/>
      </w:tblGrid>
      <w:tr w:rsidR="00C44B79" w14:paraId="1FAF36BC" w14:textId="77777777" w:rsidTr="00FA308E">
        <w:tc>
          <w:tcPr>
            <w:tcW w:w="5328" w:type="dxa"/>
          </w:tcPr>
          <w:p w14:paraId="2157DE8B" w14:textId="0DD180A5" w:rsidR="00C44B79" w:rsidRPr="00C44B79" w:rsidRDefault="00C44B79" w:rsidP="00E21AF5">
            <w:pPr>
              <w:pStyle w:val="NoSpacing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C44B79">
              <w:rPr>
                <w:rFonts w:ascii="Arial" w:eastAsiaTheme="minorHAnsi" w:hAnsi="Arial" w:cs="Arial"/>
                <w:sz w:val="20"/>
                <w:szCs w:val="20"/>
              </w:rPr>
              <w:t>I have received a copy of the Procedural Safeguards regarding the rights of my child under the Individuals with Disabilities Education Act (IDEA).  The Procedural Safeguards have been explained to me and I understand my parental rights.</w:t>
            </w:r>
          </w:p>
        </w:tc>
        <w:tc>
          <w:tcPr>
            <w:tcW w:w="5490" w:type="dxa"/>
          </w:tcPr>
          <w:p w14:paraId="52DA3586" w14:textId="77777777" w:rsidR="00C44B79" w:rsidRDefault="00C44B79" w:rsidP="00C44B79">
            <w:pPr>
              <w:pStyle w:val="NoSpacing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sz w:val="16"/>
                <w:szCs w:val="16"/>
              </w:rPr>
              <w:t>A copy of the Procedural Safeguards can be electronically accessed via:</w:t>
            </w:r>
          </w:p>
          <w:p w14:paraId="6EB253FA" w14:textId="74BD1F3E" w:rsidR="00C44B79" w:rsidRDefault="00C44B79" w:rsidP="00C44B79">
            <w:pPr>
              <w:pStyle w:val="NoSpacing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sz w:val="16"/>
                <w:szCs w:val="16"/>
              </w:rPr>
              <w:t xml:space="preserve"> </w:t>
            </w:r>
            <w:hyperlink r:id="rId7" w:history="1">
              <w:r w:rsidRPr="004B74BB">
                <w:rPr>
                  <w:rStyle w:val="Hyperlink"/>
                  <w:rFonts w:ascii="Arial" w:eastAsiaTheme="minorHAnsi" w:hAnsi="Arial" w:cs="Arial"/>
                  <w:sz w:val="16"/>
                  <w:szCs w:val="16"/>
                </w:rPr>
                <w:t>http://www.rcsd.ms/Page/50163</w:t>
              </w:r>
            </w:hyperlink>
          </w:p>
          <w:p w14:paraId="20404B57" w14:textId="008D2EB3" w:rsidR="00C44B79" w:rsidRDefault="00C44B79" w:rsidP="00C44B79">
            <w:pPr>
              <w:pStyle w:val="NoSpacing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sz w:val="16"/>
                <w:szCs w:val="16"/>
              </w:rPr>
              <w:t xml:space="preserve"> </w:t>
            </w:r>
            <w:hyperlink r:id="rId8" w:history="1">
              <w:r w:rsidRPr="004B74BB">
                <w:rPr>
                  <w:rStyle w:val="Hyperlink"/>
                  <w:rFonts w:ascii="Arial" w:eastAsiaTheme="minorHAnsi" w:hAnsi="Arial" w:cs="Arial"/>
                  <w:sz w:val="16"/>
                  <w:szCs w:val="16"/>
                </w:rPr>
                <w:t>http://www.mdek12.org/OSE/parents</w:t>
              </w:r>
            </w:hyperlink>
          </w:p>
          <w:p w14:paraId="60559500" w14:textId="77777777" w:rsidR="00FA308E" w:rsidRDefault="00FA308E" w:rsidP="00FA308E">
            <w:pPr>
              <w:pStyle w:val="NoSpacing"/>
              <w:rPr>
                <w:rFonts w:ascii="Arial" w:eastAsiaTheme="minorHAnsi" w:hAnsi="Arial" w:cs="Arial"/>
                <w:b/>
                <w:sz w:val="16"/>
                <w:szCs w:val="16"/>
              </w:rPr>
            </w:pPr>
          </w:p>
          <w:p w14:paraId="58122FCE" w14:textId="77777777" w:rsidR="00FA308E" w:rsidRDefault="00FA308E" w:rsidP="00FA308E">
            <w:pPr>
              <w:pStyle w:val="NoSpacing"/>
              <w:rPr>
                <w:rFonts w:ascii="Arial" w:eastAsiaTheme="minorHAnsi" w:hAnsi="Arial" w:cs="Arial"/>
                <w:b/>
                <w:sz w:val="16"/>
                <w:szCs w:val="16"/>
              </w:rPr>
            </w:pPr>
          </w:p>
          <w:p w14:paraId="43013085" w14:textId="4E421450" w:rsidR="00C44B79" w:rsidRPr="008B6F3A" w:rsidRDefault="00C44B79" w:rsidP="00FA308E">
            <w:pPr>
              <w:pStyle w:val="NoSpacing"/>
              <w:rPr>
                <w:rFonts w:ascii="Arial" w:eastAsiaTheme="minorHAnsi" w:hAnsi="Arial" w:cs="Arial"/>
                <w:b/>
                <w:sz w:val="16"/>
                <w:szCs w:val="16"/>
              </w:rPr>
            </w:pPr>
            <w:r w:rsidRPr="008B6F3A">
              <w:rPr>
                <w:rFonts w:ascii="Arial" w:eastAsiaTheme="minorHAnsi" w:hAnsi="Arial" w:cs="Arial"/>
                <w:b/>
                <w:sz w:val="16"/>
                <w:szCs w:val="16"/>
              </w:rPr>
              <w:t xml:space="preserve">Parent </w:t>
            </w:r>
            <w:proofErr w:type="gramStart"/>
            <w:r w:rsidRPr="008B6F3A">
              <w:rPr>
                <w:rFonts w:ascii="Arial" w:eastAsiaTheme="minorHAnsi" w:hAnsi="Arial" w:cs="Arial"/>
                <w:b/>
                <w:sz w:val="16"/>
                <w:szCs w:val="16"/>
              </w:rPr>
              <w:t>Signature:</w:t>
            </w:r>
            <w:r w:rsidR="008B6F3A">
              <w:rPr>
                <w:rFonts w:ascii="Arial" w:eastAsiaTheme="minorHAnsi" w:hAnsi="Arial" w:cs="Arial"/>
                <w:b/>
                <w:sz w:val="16"/>
                <w:szCs w:val="16"/>
              </w:rPr>
              <w:t>_</w:t>
            </w:r>
            <w:proofErr w:type="gramEnd"/>
            <w:r w:rsidR="008B6F3A">
              <w:rPr>
                <w:rFonts w:ascii="Arial" w:eastAsiaTheme="minorHAnsi" w:hAnsi="Arial" w:cs="Arial"/>
                <w:b/>
                <w:sz w:val="16"/>
                <w:szCs w:val="16"/>
              </w:rPr>
              <w:t>_____________</w:t>
            </w:r>
            <w:r w:rsidR="008B6F3A" w:rsidRPr="008B6F3A">
              <w:rPr>
                <w:rFonts w:ascii="Arial" w:eastAsiaTheme="minorHAnsi" w:hAnsi="Arial" w:cs="Arial"/>
                <w:b/>
                <w:sz w:val="16"/>
                <w:szCs w:val="16"/>
              </w:rPr>
              <w:t>______________________________</w:t>
            </w:r>
          </w:p>
        </w:tc>
      </w:tr>
    </w:tbl>
    <w:p w14:paraId="7C4068E8" w14:textId="6D9F5B01" w:rsidR="00141D48" w:rsidRDefault="00141D48" w:rsidP="00307D29">
      <w:pPr>
        <w:pStyle w:val="NoSpacing"/>
        <w:rPr>
          <w:rFonts w:ascii="Arial" w:eastAsiaTheme="minorHAnsi" w:hAnsi="Arial" w:cs="Arial"/>
          <w:sz w:val="16"/>
          <w:szCs w:val="16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395"/>
        <w:gridCol w:w="5395"/>
      </w:tblGrid>
      <w:tr w:rsidR="00307D29" w14:paraId="602CDE8F" w14:textId="77777777" w:rsidTr="00307D29">
        <w:trPr>
          <w:trHeight w:val="323"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10C98" w14:textId="77777777" w:rsidR="00307D29" w:rsidRDefault="00307D2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 Members Signatures/Positions:</w:t>
            </w:r>
          </w:p>
        </w:tc>
      </w:tr>
      <w:tr w:rsidR="00307D29" w14:paraId="693DDAA9" w14:textId="77777777" w:rsidTr="00307D29">
        <w:trPr>
          <w:trHeight w:val="480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0EC3" w14:textId="77777777" w:rsidR="00307D29" w:rsidRDefault="00307D2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0E27" w14:textId="77777777" w:rsidR="00307D29" w:rsidRDefault="00307D2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D29" w14:paraId="4F83B621" w14:textId="77777777" w:rsidTr="00307D29">
        <w:trPr>
          <w:trHeight w:val="480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8633" w14:textId="77777777" w:rsidR="00307D29" w:rsidRDefault="00307D2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B0F39" w14:textId="77777777" w:rsidR="00307D29" w:rsidRDefault="00307D2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D29" w14:paraId="5D9616E6" w14:textId="77777777" w:rsidTr="00307D29">
        <w:trPr>
          <w:trHeight w:val="480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E137" w14:textId="77777777" w:rsidR="00307D29" w:rsidRDefault="00307D2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AA90" w14:textId="77777777" w:rsidR="00307D29" w:rsidRDefault="00307D2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D29" w14:paraId="2C6A1008" w14:textId="77777777" w:rsidTr="00307D29">
        <w:trPr>
          <w:trHeight w:val="575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656C" w14:textId="77777777" w:rsidR="00307D29" w:rsidRDefault="00307D2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4C158" w14:textId="77777777" w:rsidR="00307D29" w:rsidRDefault="00307D2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D29" w14:paraId="688F7813" w14:textId="77777777" w:rsidTr="00307D29">
        <w:trPr>
          <w:trHeight w:val="480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CC2F" w14:textId="77777777" w:rsidR="00307D29" w:rsidRDefault="00307D2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19A4" w14:textId="77777777" w:rsidR="00307D29" w:rsidRDefault="00307D2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FE6663" w14:textId="77777777" w:rsidR="00307D29" w:rsidRDefault="00307D29" w:rsidP="00307D29">
      <w:pPr>
        <w:spacing w:line="276" w:lineRule="auto"/>
        <w:rPr>
          <w:rFonts w:ascii="Arial" w:hAnsi="Arial" w:cs="Arial"/>
        </w:rPr>
        <w:sectPr w:rsidR="00307D29">
          <w:pgSz w:w="12240" w:h="15840"/>
          <w:pgMar w:top="720" w:right="720" w:bottom="720" w:left="720" w:header="720" w:footer="720" w:gutter="0"/>
          <w:cols w:space="720"/>
        </w:sectPr>
      </w:pPr>
    </w:p>
    <w:p w14:paraId="057EAD07" w14:textId="10ABB38B" w:rsidR="00307D29" w:rsidRDefault="00307D29" w:rsidP="00307D29">
      <w:pPr>
        <w:rPr>
          <w:sz w:val="16"/>
          <w:szCs w:val="16"/>
        </w:rPr>
      </w:pPr>
    </w:p>
    <w:p w14:paraId="5A342EA9" w14:textId="1EEEF54B" w:rsidR="00307D29" w:rsidRDefault="00307D29" w:rsidP="00307D29">
      <w:pPr>
        <w:rPr>
          <w:sz w:val="16"/>
          <w:szCs w:val="16"/>
        </w:rPr>
      </w:pPr>
    </w:p>
    <w:p w14:paraId="5045074D" w14:textId="0335F2A3" w:rsidR="002640D4" w:rsidRPr="00307D29" w:rsidRDefault="00307D29" w:rsidP="00307D29">
      <w:pPr>
        <w:tabs>
          <w:tab w:val="left" w:pos="2011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sectPr w:rsidR="002640D4" w:rsidRPr="00307D29">
      <w:footerReference w:type="even" r:id="rId9"/>
      <w:footerReference w:type="default" r:id="rId10"/>
      <w:pgSz w:w="12240" w:h="15840"/>
      <w:pgMar w:top="720" w:right="936" w:bottom="576" w:left="93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822A13" w14:textId="77777777" w:rsidR="008D4560" w:rsidRDefault="008D4560">
      <w:r>
        <w:separator/>
      </w:r>
    </w:p>
  </w:endnote>
  <w:endnote w:type="continuationSeparator" w:id="0">
    <w:p w14:paraId="15AC9AAC" w14:textId="77777777" w:rsidR="008D4560" w:rsidRDefault="008D4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F5C71" w14:textId="77777777" w:rsidR="002640D4" w:rsidRDefault="00F724FC">
    <w:pPr>
      <w:pBdr>
        <w:top w:val="nil"/>
        <w:left w:val="nil"/>
        <w:bottom w:val="nil"/>
        <w:right w:val="nil"/>
        <w:between w:val="nil"/>
      </w:pBdr>
      <w:tabs>
        <w:tab w:val="center" w:pos="5040"/>
        <w:tab w:val="right" w:pos="10080"/>
      </w:tabs>
      <w:spacing w:after="720"/>
      <w:rPr>
        <w:color w:val="000000"/>
      </w:rPr>
    </w:pPr>
    <w:r>
      <w:rPr>
        <w:color w:val="000000"/>
      </w:rPr>
      <w:t>[Type text]</w:t>
    </w:r>
    <w:r>
      <w:rPr>
        <w:color w:val="000000"/>
      </w:rPr>
      <w:tab/>
      <w:t>[Type text]</w:t>
    </w:r>
    <w:r>
      <w:rPr>
        <w:color w:val="000000"/>
      </w:rPr>
      <w:tab/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AF188" w14:textId="1D041972" w:rsidR="00690996" w:rsidRPr="00690996" w:rsidRDefault="00F724FC" w:rsidP="00690996">
    <w:pPr>
      <w:pStyle w:val="NoSpacing"/>
      <w:jc w:val="right"/>
      <w:rPr>
        <w:rFonts w:ascii="Verdana" w:hAnsi="Verdana"/>
        <w:sz w:val="15"/>
        <w:szCs w:val="15"/>
      </w:rPr>
    </w:pPr>
    <w:r>
      <w:tab/>
    </w:r>
    <w:r w:rsidR="00690996" w:rsidRPr="00690996">
      <w:rPr>
        <w:rFonts w:ascii="Verdana" w:hAnsi="Verdana"/>
        <w:sz w:val="15"/>
        <w:szCs w:val="15"/>
      </w:rPr>
      <w:t>MDE Form 7/2018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015AA3" w14:textId="77777777" w:rsidR="008D4560" w:rsidRDefault="008D4560">
      <w:r>
        <w:separator/>
      </w:r>
    </w:p>
  </w:footnote>
  <w:footnote w:type="continuationSeparator" w:id="0">
    <w:p w14:paraId="1CD38933" w14:textId="77777777" w:rsidR="008D4560" w:rsidRDefault="008D45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640D4"/>
    <w:rsid w:val="00141D48"/>
    <w:rsid w:val="001F5BD6"/>
    <w:rsid w:val="002640D4"/>
    <w:rsid w:val="00307D29"/>
    <w:rsid w:val="00542F6C"/>
    <w:rsid w:val="00552D13"/>
    <w:rsid w:val="00690996"/>
    <w:rsid w:val="00883353"/>
    <w:rsid w:val="008B6F3A"/>
    <w:rsid w:val="008D4560"/>
    <w:rsid w:val="00C44B79"/>
    <w:rsid w:val="00E21AF5"/>
    <w:rsid w:val="00F431F5"/>
    <w:rsid w:val="00F724FC"/>
    <w:rsid w:val="00FA308E"/>
    <w:rsid w:val="00FF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23852"/>
  <w15:docId w15:val="{B82E9B63-4BD9-EB4A-96BC-43D48FE6B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pPr>
      <w:keepNext/>
      <w:ind w:left="-540" w:right="-720" w:firstLine="540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jc w:val="center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ind w:right="-720"/>
      <w:jc w:val="both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b/>
      <w:sz w:val="28"/>
      <w:szCs w:val="28"/>
    </w:rPr>
  </w:style>
  <w:style w:type="paragraph" w:styleId="Subtitle">
    <w:name w:val="Subtitle"/>
    <w:basedOn w:val="Normal"/>
    <w:next w:val="Normal"/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6909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0996"/>
  </w:style>
  <w:style w:type="paragraph" w:styleId="Footer">
    <w:name w:val="footer"/>
    <w:basedOn w:val="Normal"/>
    <w:link w:val="FooterChar"/>
    <w:uiPriority w:val="99"/>
    <w:unhideWhenUsed/>
    <w:rsid w:val="006909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0996"/>
  </w:style>
  <w:style w:type="paragraph" w:styleId="NoSpacing">
    <w:name w:val="No Spacing"/>
    <w:uiPriority w:val="1"/>
    <w:qFormat/>
    <w:rsid w:val="00690996"/>
  </w:style>
  <w:style w:type="table" w:styleId="TableGrid">
    <w:name w:val="Table Grid"/>
    <w:basedOn w:val="TableNormal"/>
    <w:uiPriority w:val="59"/>
    <w:rsid w:val="00307D2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4B7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4B7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44B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dek12.org/OSE/parent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csd.ms/Page/5016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cp:lastPrinted>2019-01-15T16:43:00Z</cp:lastPrinted>
  <dcterms:created xsi:type="dcterms:W3CDTF">2019-01-15T16:44:00Z</dcterms:created>
  <dcterms:modified xsi:type="dcterms:W3CDTF">2019-01-15T16:44:00Z</dcterms:modified>
</cp:coreProperties>
</file>