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8D5" w:rsidRPr="003C38D5" w:rsidRDefault="003C38D5" w:rsidP="003C38D5">
      <w:pPr>
        <w:rPr>
          <w:rFonts w:ascii="Times New Roman" w:hAnsi="Times New Roman"/>
          <w:sz w:val="20"/>
        </w:rPr>
      </w:pPr>
    </w:p>
    <w:p w:rsidR="003C38D5" w:rsidRPr="003C38D5" w:rsidRDefault="003C38D5" w:rsidP="003C38D5">
      <w:pPr>
        <w:jc w:val="center"/>
        <w:rPr>
          <w:rFonts w:ascii="Times New Roman" w:hAnsi="Times New Roman"/>
          <w:sz w:val="20"/>
        </w:rPr>
      </w:pPr>
      <w:r w:rsidRPr="003C38D5">
        <w:rPr>
          <w:rFonts w:ascii="Times New Roman" w:hAnsi="Times New Roman"/>
          <w:b/>
          <w:noProof/>
          <w:u w:val="single"/>
        </w:rPr>
        <w:drawing>
          <wp:inline distT="0" distB="0" distL="0" distR="0">
            <wp:extent cx="3524250" cy="533400"/>
            <wp:effectExtent l="0" t="0" r="0" b="0"/>
            <wp:docPr id="6" name="Picture 6" descr="smsd-logo_horizontal_cmy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sd-logo_horizontal_cmyk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0" cy="533400"/>
                    </a:xfrm>
                    <a:prstGeom prst="rect">
                      <a:avLst/>
                    </a:prstGeom>
                    <a:noFill/>
                    <a:ln>
                      <a:noFill/>
                    </a:ln>
                  </pic:spPr>
                </pic:pic>
              </a:graphicData>
            </a:graphic>
          </wp:inline>
        </w:drawing>
      </w:r>
    </w:p>
    <w:p w:rsidR="003C38D5" w:rsidRPr="003C38D5" w:rsidRDefault="003C38D5" w:rsidP="003C38D5">
      <w:pPr>
        <w:rPr>
          <w:rFonts w:ascii="Times New Roman" w:hAnsi="Times New Roman"/>
          <w:sz w:val="20"/>
        </w:rPr>
      </w:pPr>
    </w:p>
    <w:tbl>
      <w:tblPr>
        <w:tblW w:w="10908" w:type="dxa"/>
        <w:jc w:val="center"/>
        <w:tblBorders>
          <w:top w:val="single" w:sz="4" w:space="0" w:color="auto"/>
          <w:left w:val="single" w:sz="4" w:space="0" w:color="auto"/>
          <w:bottom w:val="single" w:sz="4" w:space="0" w:color="auto"/>
          <w:right w:val="single" w:sz="4" w:space="0" w:color="auto"/>
          <w:insideH w:val="double" w:sz="12" w:space="0" w:color="auto"/>
          <w:insideV w:val="double" w:sz="12" w:space="0" w:color="auto"/>
        </w:tblBorders>
        <w:tblLayout w:type="fixed"/>
        <w:tblLook w:val="0000" w:firstRow="0" w:lastRow="0" w:firstColumn="0" w:lastColumn="0" w:noHBand="0" w:noVBand="0"/>
      </w:tblPr>
      <w:tblGrid>
        <w:gridCol w:w="5778"/>
        <w:gridCol w:w="5130"/>
      </w:tblGrid>
      <w:tr w:rsidR="003C38D5" w:rsidRPr="003C38D5" w:rsidTr="003C38D5">
        <w:trPr>
          <w:jc w:val="center"/>
        </w:trPr>
        <w:tc>
          <w:tcPr>
            <w:tcW w:w="5778" w:type="dxa"/>
          </w:tcPr>
          <w:p w:rsidR="003C38D5" w:rsidRPr="003C38D5" w:rsidRDefault="003C38D5" w:rsidP="003C38D5">
            <w:pPr>
              <w:rPr>
                <w:rFonts w:ascii="Times New Roman" w:hAnsi="Times New Roman"/>
                <w:b/>
                <w:u w:val="single"/>
              </w:rPr>
            </w:pPr>
          </w:p>
          <w:p w:rsidR="003C38D5" w:rsidRPr="003C38D5" w:rsidRDefault="003C38D5" w:rsidP="003C38D5">
            <w:pPr>
              <w:jc w:val="center"/>
              <w:rPr>
                <w:rFonts w:ascii="Times New Roman" w:hAnsi="Times New Roman"/>
                <w:b/>
                <w:u w:val="single"/>
              </w:rPr>
            </w:pPr>
            <w:r w:rsidRPr="003C38D5">
              <w:rPr>
                <w:rFonts w:ascii="Times New Roman" w:hAnsi="Times New Roman"/>
                <w:b/>
                <w:u w:val="single"/>
              </w:rPr>
              <w:t>REQUEST FOR PROPOSAL</w:t>
            </w:r>
          </w:p>
          <w:p w:rsidR="003C38D5" w:rsidRPr="003C38D5" w:rsidRDefault="003C38D5" w:rsidP="003C38D5">
            <w:pPr>
              <w:jc w:val="center"/>
              <w:rPr>
                <w:rFonts w:ascii="Times New Roman" w:hAnsi="Times New Roman"/>
                <w:b/>
                <w:u w:val="single"/>
              </w:rPr>
            </w:pPr>
            <w:smartTag w:uri="urn:schemas-microsoft-com:office:smarttags" w:element="City">
              <w:r w:rsidRPr="003C38D5">
                <w:rPr>
                  <w:rFonts w:ascii="Times New Roman" w:hAnsi="Times New Roman"/>
                  <w:b/>
                  <w:u w:val="single"/>
                </w:rPr>
                <w:t>SHAWNEE</w:t>
              </w:r>
            </w:smartTag>
            <w:r w:rsidRPr="003C38D5">
              <w:rPr>
                <w:rFonts w:ascii="Times New Roman" w:hAnsi="Times New Roman"/>
                <w:b/>
                <w:u w:val="single"/>
              </w:rPr>
              <w:t xml:space="preserve"> </w:t>
            </w:r>
            <w:smartTag w:uri="urn:schemas-microsoft-com:office:smarttags" w:element="place">
              <w:r w:rsidRPr="003C38D5">
                <w:rPr>
                  <w:rFonts w:ascii="Times New Roman" w:hAnsi="Times New Roman"/>
                  <w:b/>
                  <w:u w:val="single"/>
                </w:rPr>
                <w:t>MISSION</w:t>
              </w:r>
            </w:smartTag>
            <w:r w:rsidRPr="003C38D5">
              <w:rPr>
                <w:rFonts w:ascii="Times New Roman" w:hAnsi="Times New Roman"/>
                <w:b/>
                <w:u w:val="single"/>
              </w:rPr>
              <w:t xml:space="preserve"> UNIFIED SCHOOL</w:t>
            </w:r>
          </w:p>
          <w:p w:rsidR="003C38D5" w:rsidRPr="003C38D5" w:rsidRDefault="003C38D5" w:rsidP="003C38D5">
            <w:pPr>
              <w:jc w:val="center"/>
              <w:rPr>
                <w:rFonts w:ascii="Times New Roman" w:hAnsi="Times New Roman"/>
                <w:b/>
                <w:u w:val="single"/>
              </w:rPr>
            </w:pPr>
            <w:r w:rsidRPr="003C38D5">
              <w:rPr>
                <w:rFonts w:ascii="Times New Roman" w:hAnsi="Times New Roman"/>
                <w:b/>
                <w:u w:val="single"/>
              </w:rPr>
              <w:t>DISTRICT NO. 512</w:t>
            </w:r>
          </w:p>
          <w:p w:rsidR="003C38D5" w:rsidRPr="003C38D5" w:rsidRDefault="003C38D5" w:rsidP="003C38D5">
            <w:pPr>
              <w:jc w:val="center"/>
              <w:rPr>
                <w:rFonts w:ascii="Times New Roman" w:hAnsi="Times New Roman"/>
                <w:b/>
                <w:sz w:val="22"/>
                <w:u w:val="single"/>
              </w:rPr>
            </w:pPr>
          </w:p>
          <w:p w:rsidR="003C38D5" w:rsidRPr="003C38D5" w:rsidRDefault="003C38D5" w:rsidP="003C38D5">
            <w:pPr>
              <w:jc w:val="center"/>
              <w:rPr>
                <w:rFonts w:ascii="Times New Roman" w:hAnsi="Times New Roman"/>
                <w:sz w:val="22"/>
              </w:rPr>
            </w:pPr>
            <w:r w:rsidRPr="003C38D5">
              <w:rPr>
                <w:rFonts w:ascii="Times New Roman" w:hAnsi="Times New Roman"/>
                <w:sz w:val="22"/>
              </w:rPr>
              <w:t>Return in sealed envelope to:</w:t>
            </w:r>
          </w:p>
          <w:p w:rsidR="003C38D5" w:rsidRPr="003C38D5" w:rsidRDefault="003C38D5" w:rsidP="003C38D5">
            <w:pPr>
              <w:jc w:val="center"/>
              <w:rPr>
                <w:rFonts w:ascii="Times New Roman" w:hAnsi="Times New Roman"/>
                <w:sz w:val="22"/>
              </w:rPr>
            </w:pPr>
          </w:p>
          <w:p w:rsidR="003C38D5" w:rsidRPr="003C38D5" w:rsidRDefault="003C38D5" w:rsidP="003C38D5">
            <w:pPr>
              <w:jc w:val="center"/>
              <w:rPr>
                <w:rFonts w:ascii="Times New Roman" w:hAnsi="Times New Roman"/>
                <w:sz w:val="22"/>
              </w:rPr>
            </w:pPr>
            <w:smartTag w:uri="urn:schemas-microsoft-com:office:smarttags" w:element="City">
              <w:r w:rsidRPr="003C38D5">
                <w:rPr>
                  <w:rFonts w:ascii="Times New Roman" w:hAnsi="Times New Roman"/>
                  <w:sz w:val="22"/>
                </w:rPr>
                <w:t>Shawnee</w:t>
              </w:r>
            </w:smartTag>
            <w:r w:rsidRPr="003C38D5">
              <w:rPr>
                <w:rFonts w:ascii="Times New Roman" w:hAnsi="Times New Roman"/>
                <w:sz w:val="22"/>
              </w:rPr>
              <w:t xml:space="preserve"> </w:t>
            </w:r>
            <w:smartTag w:uri="urn:schemas-microsoft-com:office:smarttags" w:element="place">
              <w:r w:rsidRPr="003C38D5">
                <w:rPr>
                  <w:rFonts w:ascii="Times New Roman" w:hAnsi="Times New Roman"/>
                  <w:sz w:val="22"/>
                </w:rPr>
                <w:t>Mission</w:t>
              </w:r>
            </w:smartTag>
            <w:r w:rsidRPr="003C38D5">
              <w:rPr>
                <w:rFonts w:ascii="Times New Roman" w:hAnsi="Times New Roman"/>
                <w:sz w:val="22"/>
              </w:rPr>
              <w:t xml:space="preserve"> Unified Schools</w:t>
            </w:r>
          </w:p>
          <w:p w:rsidR="003C38D5" w:rsidRPr="003C38D5" w:rsidRDefault="003C38D5" w:rsidP="003C38D5">
            <w:pPr>
              <w:jc w:val="center"/>
              <w:rPr>
                <w:rFonts w:ascii="Times New Roman" w:hAnsi="Times New Roman"/>
                <w:sz w:val="22"/>
              </w:rPr>
            </w:pPr>
            <w:r w:rsidRPr="003C38D5">
              <w:rPr>
                <w:rFonts w:ascii="Times New Roman" w:hAnsi="Times New Roman"/>
                <w:sz w:val="22"/>
              </w:rPr>
              <w:t>Purchasing Department</w:t>
            </w:r>
          </w:p>
          <w:p w:rsidR="003C38D5" w:rsidRPr="003C38D5" w:rsidRDefault="003C38D5" w:rsidP="003C38D5">
            <w:pPr>
              <w:jc w:val="center"/>
              <w:rPr>
                <w:rFonts w:ascii="Times New Roman" w:hAnsi="Times New Roman"/>
                <w:sz w:val="22"/>
              </w:rPr>
            </w:pPr>
          </w:p>
          <w:p w:rsidR="003C38D5" w:rsidRPr="003C38D5" w:rsidRDefault="003C38D5" w:rsidP="003C38D5">
            <w:pPr>
              <w:jc w:val="center"/>
              <w:rPr>
                <w:rFonts w:ascii="Times New Roman" w:hAnsi="Times New Roman"/>
                <w:b/>
                <w:sz w:val="22"/>
              </w:rPr>
            </w:pPr>
            <w:r w:rsidRPr="003C38D5">
              <w:rPr>
                <w:rFonts w:ascii="Times New Roman" w:hAnsi="Times New Roman"/>
                <w:b/>
                <w:sz w:val="22"/>
              </w:rPr>
              <w:t xml:space="preserve">ATTN:   </w:t>
            </w:r>
            <w:r>
              <w:rPr>
                <w:rFonts w:ascii="Times New Roman" w:hAnsi="Times New Roman"/>
                <w:b/>
                <w:sz w:val="22"/>
              </w:rPr>
              <w:t>BECKY COLLINS</w:t>
            </w:r>
          </w:p>
          <w:p w:rsidR="003C38D5" w:rsidRPr="003C38D5" w:rsidRDefault="003C38D5" w:rsidP="003C38D5">
            <w:pPr>
              <w:jc w:val="center"/>
              <w:rPr>
                <w:rFonts w:ascii="Times New Roman" w:hAnsi="Times New Roman"/>
                <w:b/>
                <w:sz w:val="22"/>
              </w:rPr>
            </w:pPr>
          </w:p>
          <w:p w:rsidR="003C38D5" w:rsidRPr="003C38D5" w:rsidRDefault="003C38D5" w:rsidP="003C38D5">
            <w:pPr>
              <w:jc w:val="center"/>
              <w:rPr>
                <w:rFonts w:ascii="Times New Roman" w:hAnsi="Times New Roman"/>
                <w:sz w:val="22"/>
              </w:rPr>
            </w:pPr>
            <w:r w:rsidRPr="003C38D5">
              <w:rPr>
                <w:rFonts w:ascii="Times New Roman" w:hAnsi="Times New Roman"/>
                <w:sz w:val="22"/>
              </w:rPr>
              <w:t>8200 W. 71</w:t>
            </w:r>
            <w:r w:rsidRPr="003C38D5">
              <w:rPr>
                <w:rFonts w:ascii="Times New Roman" w:hAnsi="Times New Roman"/>
                <w:sz w:val="22"/>
                <w:vertAlign w:val="superscript"/>
              </w:rPr>
              <w:t>st</w:t>
            </w:r>
            <w:r w:rsidRPr="003C38D5">
              <w:rPr>
                <w:rFonts w:ascii="Times New Roman" w:hAnsi="Times New Roman"/>
                <w:sz w:val="22"/>
              </w:rPr>
              <w:t xml:space="preserve"> Street</w:t>
            </w:r>
          </w:p>
          <w:p w:rsidR="003C38D5" w:rsidRPr="003C38D5" w:rsidRDefault="003C38D5" w:rsidP="003C38D5">
            <w:pPr>
              <w:jc w:val="center"/>
              <w:rPr>
                <w:rFonts w:ascii="Times New Roman" w:hAnsi="Times New Roman"/>
                <w:sz w:val="22"/>
              </w:rPr>
            </w:pPr>
            <w:smartTag w:uri="urn:schemas-microsoft-com:office:smarttags" w:element="City">
              <w:r w:rsidRPr="003C38D5">
                <w:rPr>
                  <w:rFonts w:ascii="Times New Roman" w:hAnsi="Times New Roman"/>
                  <w:sz w:val="22"/>
                </w:rPr>
                <w:t>Shawnee</w:t>
              </w:r>
            </w:smartTag>
            <w:r w:rsidRPr="003C38D5">
              <w:rPr>
                <w:rFonts w:ascii="Times New Roman" w:hAnsi="Times New Roman"/>
                <w:sz w:val="22"/>
              </w:rPr>
              <w:t xml:space="preserve"> </w:t>
            </w:r>
            <w:smartTag w:uri="urn:schemas-microsoft-com:office:smarttags" w:element="place">
              <w:smartTag w:uri="urn:schemas-microsoft-com:office:smarttags" w:element="City">
                <w:r w:rsidRPr="003C38D5">
                  <w:rPr>
                    <w:rFonts w:ascii="Times New Roman" w:hAnsi="Times New Roman"/>
                    <w:sz w:val="22"/>
                  </w:rPr>
                  <w:t>Mission</w:t>
                </w:r>
              </w:smartTag>
              <w:r w:rsidRPr="003C38D5">
                <w:rPr>
                  <w:rFonts w:ascii="Times New Roman" w:hAnsi="Times New Roman"/>
                  <w:sz w:val="22"/>
                </w:rPr>
                <w:t xml:space="preserve">, </w:t>
              </w:r>
              <w:smartTag w:uri="urn:schemas-microsoft-com:office:smarttags" w:element="State">
                <w:r w:rsidRPr="003C38D5">
                  <w:rPr>
                    <w:rFonts w:ascii="Times New Roman" w:hAnsi="Times New Roman"/>
                    <w:sz w:val="22"/>
                  </w:rPr>
                  <w:t>Kansas</w:t>
                </w:r>
              </w:smartTag>
              <w:r w:rsidRPr="003C38D5">
                <w:rPr>
                  <w:rFonts w:ascii="Times New Roman" w:hAnsi="Times New Roman"/>
                  <w:sz w:val="22"/>
                </w:rPr>
                <w:t xml:space="preserve"> </w:t>
              </w:r>
              <w:smartTag w:uri="urn:schemas-microsoft-com:office:smarttags" w:element="PostalCode">
                <w:r w:rsidRPr="003C38D5">
                  <w:rPr>
                    <w:rFonts w:ascii="Times New Roman" w:hAnsi="Times New Roman"/>
                    <w:sz w:val="22"/>
                  </w:rPr>
                  <w:t>66204</w:t>
                </w:r>
              </w:smartTag>
            </w:smartTag>
          </w:p>
          <w:p w:rsidR="003C38D5" w:rsidRDefault="003C38D5" w:rsidP="003C38D5">
            <w:pPr>
              <w:jc w:val="center"/>
              <w:rPr>
                <w:rFonts w:ascii="Times New Roman" w:hAnsi="Times New Roman"/>
                <w:sz w:val="22"/>
              </w:rPr>
            </w:pPr>
            <w:r w:rsidRPr="003C38D5">
              <w:rPr>
                <w:rFonts w:ascii="Times New Roman" w:hAnsi="Times New Roman"/>
                <w:sz w:val="22"/>
              </w:rPr>
              <w:t>(913) 993-6434</w:t>
            </w:r>
          </w:p>
          <w:p w:rsidR="003C38D5" w:rsidRDefault="003C38D5" w:rsidP="003C38D5">
            <w:pPr>
              <w:jc w:val="center"/>
              <w:rPr>
                <w:rFonts w:ascii="Times New Roman" w:hAnsi="Times New Roman"/>
                <w:sz w:val="22"/>
              </w:rPr>
            </w:pPr>
          </w:p>
          <w:p w:rsidR="003C38D5" w:rsidRDefault="003C38D5" w:rsidP="003C38D5">
            <w:pPr>
              <w:jc w:val="center"/>
              <w:rPr>
                <w:rFonts w:ascii="Times New Roman" w:hAnsi="Times New Roman"/>
                <w:b/>
                <w:sz w:val="22"/>
              </w:rPr>
            </w:pPr>
            <w:r>
              <w:rPr>
                <w:rFonts w:ascii="Times New Roman" w:hAnsi="Times New Roman"/>
                <w:b/>
                <w:sz w:val="22"/>
              </w:rPr>
              <w:t xml:space="preserve">EMAILED OR FAXED PROPOSALS </w:t>
            </w:r>
          </w:p>
          <w:p w:rsidR="003C38D5" w:rsidRPr="003C38D5" w:rsidRDefault="003C38D5" w:rsidP="003C38D5">
            <w:pPr>
              <w:jc w:val="center"/>
              <w:rPr>
                <w:rFonts w:ascii="Times New Roman" w:hAnsi="Times New Roman"/>
                <w:b/>
                <w:sz w:val="22"/>
              </w:rPr>
            </w:pPr>
            <w:r>
              <w:rPr>
                <w:rFonts w:ascii="Times New Roman" w:hAnsi="Times New Roman"/>
                <w:b/>
                <w:sz w:val="22"/>
              </w:rPr>
              <w:t>WILL NOT BE ACCEPTED</w:t>
            </w:r>
          </w:p>
        </w:tc>
        <w:tc>
          <w:tcPr>
            <w:tcW w:w="5130" w:type="dxa"/>
          </w:tcPr>
          <w:p w:rsidR="003C38D5" w:rsidRPr="003C38D5" w:rsidRDefault="003C38D5" w:rsidP="003C38D5">
            <w:pPr>
              <w:rPr>
                <w:rFonts w:ascii="Times New Roman" w:hAnsi="Times New Roman"/>
                <w:sz w:val="22"/>
              </w:rPr>
            </w:pPr>
            <w:r w:rsidRPr="003C38D5">
              <w:rPr>
                <w:rFonts w:ascii="Times New Roman" w:hAnsi="Times New Roman"/>
                <w:sz w:val="22"/>
              </w:rPr>
              <w:tab/>
            </w:r>
          </w:p>
          <w:p w:rsidR="003C38D5" w:rsidRPr="003C38D5" w:rsidRDefault="003C38D5" w:rsidP="003C38D5">
            <w:pPr>
              <w:rPr>
                <w:rFonts w:ascii="Times New Roman" w:hAnsi="Times New Roman"/>
                <w:b/>
                <w:sz w:val="22"/>
              </w:rPr>
            </w:pPr>
            <w:r w:rsidRPr="003C38D5">
              <w:rPr>
                <w:rFonts w:ascii="Times New Roman" w:hAnsi="Times New Roman"/>
                <w:sz w:val="22"/>
              </w:rPr>
              <w:t xml:space="preserve">Date:  </w:t>
            </w:r>
            <w:r>
              <w:rPr>
                <w:rFonts w:ascii="Times New Roman" w:hAnsi="Times New Roman"/>
                <w:sz w:val="22"/>
              </w:rPr>
              <w:t xml:space="preserve"> </w:t>
            </w:r>
            <w:r w:rsidR="00F11F6C">
              <w:rPr>
                <w:rFonts w:ascii="Times New Roman" w:hAnsi="Times New Roman"/>
                <w:sz w:val="22"/>
              </w:rPr>
              <w:t>February 2</w:t>
            </w:r>
            <w:r w:rsidRPr="00CB2BD1">
              <w:rPr>
                <w:rFonts w:ascii="Times New Roman" w:hAnsi="Times New Roman"/>
                <w:sz w:val="22"/>
              </w:rPr>
              <w:t>,</w:t>
            </w:r>
            <w:r w:rsidR="00CB2BD1">
              <w:rPr>
                <w:rFonts w:ascii="Times New Roman" w:hAnsi="Times New Roman"/>
                <w:sz w:val="22"/>
              </w:rPr>
              <w:t xml:space="preserve"> </w:t>
            </w:r>
            <w:r>
              <w:rPr>
                <w:rFonts w:ascii="Times New Roman" w:hAnsi="Times New Roman"/>
                <w:sz w:val="22"/>
              </w:rPr>
              <w:t xml:space="preserve">2018  </w:t>
            </w:r>
            <w:r w:rsidRPr="003C38D5">
              <w:rPr>
                <w:rFonts w:ascii="Times New Roman" w:hAnsi="Times New Roman"/>
                <w:sz w:val="22"/>
              </w:rPr>
              <w:t xml:space="preserve">        Proposal No.  </w:t>
            </w:r>
            <w:r>
              <w:rPr>
                <w:rFonts w:ascii="Times New Roman" w:hAnsi="Times New Roman"/>
                <w:b/>
                <w:sz w:val="22"/>
              </w:rPr>
              <w:t xml:space="preserve"> 18-011</w:t>
            </w:r>
          </w:p>
          <w:p w:rsidR="003C38D5" w:rsidRPr="003C38D5" w:rsidRDefault="003C38D5" w:rsidP="003C38D5">
            <w:pPr>
              <w:rPr>
                <w:rFonts w:ascii="Times New Roman" w:hAnsi="Times New Roman"/>
                <w:sz w:val="22"/>
              </w:rPr>
            </w:pPr>
          </w:p>
          <w:p w:rsidR="00813520" w:rsidRDefault="003C38D5" w:rsidP="003C38D5">
            <w:pPr>
              <w:rPr>
                <w:rFonts w:ascii="Times New Roman" w:hAnsi="Times New Roman"/>
                <w:b/>
                <w:sz w:val="22"/>
              </w:rPr>
            </w:pPr>
            <w:r w:rsidRPr="003C38D5">
              <w:rPr>
                <w:rFonts w:ascii="Times New Roman" w:hAnsi="Times New Roman"/>
                <w:sz w:val="22"/>
              </w:rPr>
              <w:t xml:space="preserve">FOR:  </w:t>
            </w:r>
            <w:r w:rsidR="00813520">
              <w:rPr>
                <w:rFonts w:ascii="Times New Roman" w:hAnsi="Times New Roman"/>
                <w:b/>
                <w:sz w:val="22"/>
              </w:rPr>
              <w:t xml:space="preserve">ACADEMIC ASSESSMENT SOFTWARE           </w:t>
            </w:r>
          </w:p>
          <w:p w:rsidR="003C38D5" w:rsidRPr="003C38D5" w:rsidRDefault="00813520" w:rsidP="003C38D5">
            <w:pPr>
              <w:rPr>
                <w:rFonts w:ascii="Times New Roman" w:hAnsi="Times New Roman"/>
                <w:b/>
                <w:sz w:val="22"/>
              </w:rPr>
            </w:pPr>
            <w:r>
              <w:rPr>
                <w:rFonts w:ascii="Times New Roman" w:hAnsi="Times New Roman"/>
                <w:b/>
                <w:sz w:val="22"/>
              </w:rPr>
              <w:t xml:space="preserve">           SOLUTION</w:t>
            </w:r>
            <w:r w:rsidR="003C38D5" w:rsidRPr="003C38D5">
              <w:rPr>
                <w:rFonts w:ascii="Times New Roman" w:hAnsi="Times New Roman"/>
                <w:sz w:val="22"/>
              </w:rPr>
              <w:t xml:space="preserve">  </w:t>
            </w:r>
          </w:p>
          <w:p w:rsidR="003C38D5" w:rsidRPr="003C38D5" w:rsidRDefault="003C38D5" w:rsidP="003C38D5">
            <w:pPr>
              <w:rPr>
                <w:rFonts w:ascii="Times New Roman" w:hAnsi="Times New Roman"/>
                <w:b/>
                <w:sz w:val="22"/>
              </w:rPr>
            </w:pPr>
          </w:p>
          <w:p w:rsidR="003C38D5" w:rsidRPr="003C38D5" w:rsidRDefault="003C38D5" w:rsidP="003C38D5">
            <w:pPr>
              <w:rPr>
                <w:rFonts w:ascii="Times New Roman" w:hAnsi="Times New Roman"/>
                <w:sz w:val="22"/>
              </w:rPr>
            </w:pPr>
            <w:r w:rsidRPr="003C38D5">
              <w:rPr>
                <w:rFonts w:ascii="Times New Roman" w:hAnsi="Times New Roman"/>
                <w:sz w:val="22"/>
              </w:rPr>
              <w:t>Proposals will be accepted until:</w:t>
            </w:r>
          </w:p>
          <w:p w:rsidR="003C38D5" w:rsidRPr="003C38D5" w:rsidRDefault="003C38D5" w:rsidP="003C38D5">
            <w:pPr>
              <w:rPr>
                <w:rFonts w:ascii="Times New Roman" w:hAnsi="Times New Roman"/>
                <w:sz w:val="22"/>
              </w:rPr>
            </w:pPr>
          </w:p>
          <w:p w:rsidR="003C38D5" w:rsidRPr="003C38D5" w:rsidRDefault="003C38D5" w:rsidP="003C38D5">
            <w:pPr>
              <w:rPr>
                <w:rFonts w:ascii="Times New Roman" w:hAnsi="Times New Roman"/>
                <w:b/>
                <w:sz w:val="22"/>
              </w:rPr>
            </w:pPr>
            <w:r w:rsidRPr="003C38D5">
              <w:rPr>
                <w:rFonts w:ascii="Times New Roman" w:hAnsi="Times New Roman"/>
                <w:sz w:val="22"/>
              </w:rPr>
              <w:t xml:space="preserve">DATE:  </w:t>
            </w:r>
            <w:r w:rsidR="00813520">
              <w:rPr>
                <w:rFonts w:ascii="Times New Roman" w:hAnsi="Times New Roman"/>
                <w:b/>
                <w:sz w:val="22"/>
              </w:rPr>
              <w:t>FEBRUARY 21, 2018</w:t>
            </w:r>
          </w:p>
          <w:p w:rsidR="003C38D5" w:rsidRPr="003C38D5" w:rsidRDefault="003C38D5" w:rsidP="003C38D5">
            <w:pPr>
              <w:rPr>
                <w:rFonts w:ascii="Times New Roman" w:hAnsi="Times New Roman"/>
                <w:sz w:val="22"/>
              </w:rPr>
            </w:pPr>
          </w:p>
          <w:p w:rsidR="003C38D5" w:rsidRPr="003C38D5" w:rsidRDefault="003C38D5" w:rsidP="003C38D5">
            <w:pPr>
              <w:rPr>
                <w:rFonts w:ascii="Times New Roman" w:hAnsi="Times New Roman"/>
                <w:b/>
                <w:sz w:val="22"/>
              </w:rPr>
            </w:pPr>
            <w:r w:rsidRPr="003C38D5">
              <w:rPr>
                <w:rFonts w:ascii="Times New Roman" w:hAnsi="Times New Roman"/>
                <w:sz w:val="22"/>
              </w:rPr>
              <w:t>DAY:</w:t>
            </w:r>
            <w:r w:rsidRPr="003C38D5">
              <w:rPr>
                <w:rFonts w:ascii="Times New Roman" w:hAnsi="Times New Roman"/>
                <w:b/>
                <w:sz w:val="22"/>
              </w:rPr>
              <w:t xml:space="preserve">  </w:t>
            </w:r>
            <w:r w:rsidR="00813520">
              <w:rPr>
                <w:rFonts w:ascii="Times New Roman" w:hAnsi="Times New Roman"/>
                <w:b/>
                <w:sz w:val="22"/>
              </w:rPr>
              <w:t xml:space="preserve">  WEDNESDAY</w:t>
            </w:r>
          </w:p>
          <w:p w:rsidR="003C38D5" w:rsidRPr="003C38D5" w:rsidRDefault="003C38D5" w:rsidP="003C38D5">
            <w:pPr>
              <w:rPr>
                <w:rFonts w:ascii="Times New Roman" w:hAnsi="Times New Roman"/>
                <w:b/>
                <w:sz w:val="22"/>
              </w:rPr>
            </w:pPr>
          </w:p>
          <w:p w:rsidR="003C38D5" w:rsidRPr="003C38D5" w:rsidRDefault="003C38D5" w:rsidP="003C38D5">
            <w:pPr>
              <w:rPr>
                <w:rFonts w:ascii="Times New Roman" w:hAnsi="Times New Roman"/>
                <w:sz w:val="22"/>
              </w:rPr>
            </w:pPr>
            <w:r w:rsidRPr="003C38D5">
              <w:rPr>
                <w:rFonts w:ascii="Times New Roman" w:hAnsi="Times New Roman"/>
                <w:sz w:val="22"/>
              </w:rPr>
              <w:t>TIME:</w:t>
            </w:r>
            <w:r w:rsidR="00813520">
              <w:rPr>
                <w:rFonts w:ascii="Times New Roman" w:hAnsi="Times New Roman"/>
                <w:b/>
                <w:sz w:val="22"/>
              </w:rPr>
              <w:t xml:space="preserve">   2:00 p</w:t>
            </w:r>
            <w:r w:rsidRPr="003C38D5">
              <w:rPr>
                <w:rFonts w:ascii="Times New Roman" w:hAnsi="Times New Roman"/>
                <w:b/>
                <w:sz w:val="22"/>
              </w:rPr>
              <w:t>.</w:t>
            </w:r>
            <w:r w:rsidR="00813520">
              <w:rPr>
                <w:rFonts w:ascii="Times New Roman" w:hAnsi="Times New Roman"/>
                <w:b/>
                <w:sz w:val="22"/>
              </w:rPr>
              <w:t>m.</w:t>
            </w:r>
          </w:p>
          <w:p w:rsidR="003C38D5" w:rsidRPr="003C38D5" w:rsidRDefault="003C38D5" w:rsidP="003C38D5">
            <w:pPr>
              <w:rPr>
                <w:rFonts w:ascii="Times New Roman" w:hAnsi="Times New Roman"/>
                <w:sz w:val="22"/>
              </w:rPr>
            </w:pPr>
          </w:p>
          <w:p w:rsidR="003C38D5" w:rsidRPr="003C38D5" w:rsidRDefault="003C38D5" w:rsidP="003C38D5">
            <w:pPr>
              <w:rPr>
                <w:rFonts w:ascii="Times New Roman" w:hAnsi="Times New Roman"/>
                <w:b/>
                <w:sz w:val="22"/>
              </w:rPr>
            </w:pPr>
            <w:r w:rsidRPr="003C38D5">
              <w:rPr>
                <w:rFonts w:ascii="Times New Roman" w:hAnsi="Times New Roman"/>
                <w:b/>
                <w:sz w:val="22"/>
              </w:rPr>
              <w:t xml:space="preserve">Proposals will </w:t>
            </w:r>
            <w:r w:rsidRPr="003C38D5">
              <w:rPr>
                <w:rFonts w:ascii="Times New Roman" w:hAnsi="Times New Roman"/>
                <w:b/>
                <w:sz w:val="22"/>
                <w:u w:val="single"/>
              </w:rPr>
              <w:t>NOT</w:t>
            </w:r>
            <w:r>
              <w:rPr>
                <w:rFonts w:ascii="Times New Roman" w:hAnsi="Times New Roman"/>
                <w:b/>
                <w:sz w:val="22"/>
              </w:rPr>
              <w:t xml:space="preserve"> be publicly opened at </w:t>
            </w:r>
            <w:r w:rsidRPr="003C38D5">
              <w:rPr>
                <w:rFonts w:ascii="Times New Roman" w:hAnsi="Times New Roman"/>
                <w:b/>
                <w:sz w:val="22"/>
              </w:rPr>
              <w:t>the abov</w:t>
            </w:r>
            <w:r>
              <w:rPr>
                <w:rFonts w:ascii="Times New Roman" w:hAnsi="Times New Roman"/>
                <w:b/>
                <w:sz w:val="22"/>
              </w:rPr>
              <w:t xml:space="preserve">e due time and date.  Only the </w:t>
            </w:r>
            <w:r w:rsidRPr="003C38D5">
              <w:rPr>
                <w:rFonts w:ascii="Times New Roman" w:hAnsi="Times New Roman"/>
                <w:b/>
                <w:sz w:val="22"/>
              </w:rPr>
              <w:t>names of th</w:t>
            </w:r>
            <w:r>
              <w:rPr>
                <w:rFonts w:ascii="Times New Roman" w:hAnsi="Times New Roman"/>
                <w:b/>
                <w:sz w:val="22"/>
              </w:rPr>
              <w:t xml:space="preserve">e responding offeror’s will be </w:t>
            </w:r>
            <w:r w:rsidRPr="003C38D5">
              <w:rPr>
                <w:rFonts w:ascii="Times New Roman" w:hAnsi="Times New Roman"/>
                <w:b/>
                <w:sz w:val="22"/>
              </w:rPr>
              <w:t>announced</w:t>
            </w:r>
            <w:r>
              <w:rPr>
                <w:rFonts w:ascii="Times New Roman" w:hAnsi="Times New Roman"/>
                <w:b/>
                <w:sz w:val="22"/>
              </w:rPr>
              <w:t xml:space="preserve">. Content of proposals will be </w:t>
            </w:r>
            <w:r w:rsidRPr="003C38D5">
              <w:rPr>
                <w:rFonts w:ascii="Times New Roman" w:hAnsi="Times New Roman"/>
                <w:b/>
                <w:sz w:val="22"/>
              </w:rPr>
              <w:t>available for review after contract award.</w:t>
            </w:r>
          </w:p>
          <w:p w:rsidR="003C38D5" w:rsidRPr="003C38D5" w:rsidRDefault="003C38D5" w:rsidP="003C38D5">
            <w:pPr>
              <w:rPr>
                <w:rFonts w:ascii="Times New Roman" w:hAnsi="Times New Roman"/>
                <w:sz w:val="22"/>
              </w:rPr>
            </w:pPr>
          </w:p>
        </w:tc>
      </w:tr>
    </w:tbl>
    <w:p w:rsidR="003C38D5" w:rsidRPr="003C38D5" w:rsidRDefault="003C38D5" w:rsidP="003C38D5">
      <w:pPr>
        <w:rPr>
          <w:rFonts w:ascii="Times New Roman" w:hAnsi="Times New Roman"/>
        </w:rPr>
      </w:pPr>
    </w:p>
    <w:p w:rsidR="003C38D5" w:rsidRPr="003C38D5" w:rsidRDefault="003C38D5" w:rsidP="003C38D5">
      <w:pPr>
        <w:rPr>
          <w:rFonts w:ascii="Times New Roman" w:hAnsi="Times New Roman"/>
        </w:rPr>
      </w:pPr>
    </w:p>
    <w:p w:rsidR="003C38D5" w:rsidRDefault="003C38D5" w:rsidP="003C38D5">
      <w:pPr>
        <w:rPr>
          <w:rFonts w:ascii="Times New Roman" w:hAnsi="Times New Roman"/>
        </w:rPr>
      </w:pPr>
      <w:r w:rsidRPr="003C38D5">
        <w:rPr>
          <w:rFonts w:ascii="Times New Roman" w:hAnsi="Times New Roman"/>
        </w:rPr>
        <w:t xml:space="preserve">Any questions regarding specifications or proposal procedures should be directed to:  </w:t>
      </w:r>
      <w:r w:rsidR="00813520">
        <w:rPr>
          <w:rFonts w:ascii="Times New Roman" w:hAnsi="Times New Roman"/>
        </w:rPr>
        <w:t xml:space="preserve">Becky Collins </w:t>
      </w:r>
      <w:r w:rsidRPr="003C38D5">
        <w:rPr>
          <w:rFonts w:ascii="Times New Roman" w:hAnsi="Times New Roman"/>
        </w:rPr>
        <w:t xml:space="preserve">via Email: </w:t>
      </w:r>
      <w:hyperlink r:id="rId9" w:history="1">
        <w:r w:rsidR="00813520" w:rsidRPr="00801794">
          <w:rPr>
            <w:rStyle w:val="Hyperlink"/>
            <w:rFonts w:ascii="Times New Roman" w:hAnsi="Times New Roman"/>
          </w:rPr>
          <w:t>beckycollins@smsd.org</w:t>
        </w:r>
      </w:hyperlink>
      <w:r w:rsidRPr="003C38D5">
        <w:rPr>
          <w:rFonts w:ascii="Times New Roman" w:hAnsi="Times New Roman"/>
        </w:rPr>
        <w:t xml:space="preserve"> </w:t>
      </w:r>
    </w:p>
    <w:p w:rsidR="00813520" w:rsidRDefault="00813520" w:rsidP="003C38D5">
      <w:pPr>
        <w:rPr>
          <w:rFonts w:ascii="Times New Roman" w:hAnsi="Times New Roman"/>
        </w:rPr>
      </w:pPr>
    </w:p>
    <w:p w:rsidR="00813520" w:rsidRPr="003C38D5" w:rsidRDefault="00813520" w:rsidP="003C38D5">
      <w:pPr>
        <w:rPr>
          <w:rFonts w:ascii="Times New Roman" w:hAnsi="Times New Roman"/>
        </w:rPr>
      </w:pPr>
    </w:p>
    <w:p w:rsidR="003C38D5" w:rsidRPr="003C38D5" w:rsidRDefault="003C38D5" w:rsidP="003C38D5">
      <w:pPr>
        <w:rPr>
          <w:rFonts w:ascii="Times New Roman" w:hAnsi="Times New Roman"/>
        </w:rPr>
      </w:pPr>
      <w:r w:rsidRPr="003C38D5">
        <w:rPr>
          <w:rFonts w:ascii="Times New Roman" w:hAnsi="Times New Roman"/>
          <w:b/>
          <w:bCs/>
        </w:rPr>
        <w:t>Please complete and return the attached Proposal Response Packet</w:t>
      </w:r>
      <w:r w:rsidR="00813520">
        <w:rPr>
          <w:rFonts w:ascii="Times New Roman" w:hAnsi="Times New Roman"/>
          <w:b/>
          <w:bCs/>
        </w:rPr>
        <w:t xml:space="preserve"> and Proposal Form</w:t>
      </w:r>
      <w:r w:rsidR="00813520">
        <w:rPr>
          <w:rFonts w:ascii="Times New Roman" w:hAnsi="Times New Roman"/>
        </w:rPr>
        <w:t xml:space="preserve"> with two (2) paper copies and two (2) electronic copies on flash drives.</w:t>
      </w:r>
      <w:r w:rsidRPr="003C38D5">
        <w:rPr>
          <w:rFonts w:ascii="Times New Roman" w:hAnsi="Times New Roman"/>
        </w:rPr>
        <w:t xml:space="preserve">  An authorized company representative should sign the </w:t>
      </w:r>
      <w:r w:rsidR="00B5261C">
        <w:rPr>
          <w:rFonts w:ascii="Times New Roman" w:hAnsi="Times New Roman"/>
        </w:rPr>
        <w:t>“Proposal Form”.  Completion of this form</w:t>
      </w:r>
      <w:r w:rsidRPr="003C38D5">
        <w:rPr>
          <w:rFonts w:ascii="Times New Roman" w:hAnsi="Times New Roman"/>
        </w:rPr>
        <w:t xml:space="preserve"> is intended to verify that the offeror has submitted the proposal, is familiar with its contents and has submitted the material in accordance with all requirements.</w:t>
      </w:r>
    </w:p>
    <w:p w:rsidR="003C38D5" w:rsidRPr="003C38D5" w:rsidRDefault="003C38D5" w:rsidP="003C38D5">
      <w:pPr>
        <w:rPr>
          <w:rFonts w:ascii="Times New Roman" w:hAnsi="Times New Roman"/>
        </w:rPr>
      </w:pPr>
    </w:p>
    <w:p w:rsidR="003C38D5" w:rsidRDefault="003C38D5" w:rsidP="003C38D5">
      <w:pPr>
        <w:rPr>
          <w:rFonts w:ascii="Times New Roman" w:hAnsi="Times New Roman"/>
          <w:b/>
          <w:bCs/>
        </w:rPr>
      </w:pPr>
      <w:r w:rsidRPr="003C38D5">
        <w:rPr>
          <w:rFonts w:ascii="Times New Roman" w:hAnsi="Times New Roman"/>
          <w:b/>
          <w:bCs/>
        </w:rPr>
        <w:t xml:space="preserve">PROPOSAL RESPONSES MUST BE RECEIVED IN SEALED ENVELOPES. </w:t>
      </w:r>
    </w:p>
    <w:p w:rsidR="003C38D5" w:rsidRPr="003C38D5" w:rsidRDefault="003C38D5" w:rsidP="003C38D5">
      <w:pPr>
        <w:rPr>
          <w:rFonts w:ascii="Times New Roman" w:hAnsi="Times New Roman"/>
          <w:b/>
          <w:bCs/>
        </w:rPr>
      </w:pPr>
    </w:p>
    <w:p w:rsidR="003C38D5" w:rsidRPr="003C38D5" w:rsidRDefault="003C38D5" w:rsidP="003C38D5">
      <w:pPr>
        <w:rPr>
          <w:rFonts w:ascii="Times New Roman" w:hAnsi="Times New Roman"/>
          <w:b/>
          <w:bCs/>
        </w:rPr>
      </w:pPr>
      <w:r w:rsidRPr="003C38D5">
        <w:rPr>
          <w:rFonts w:ascii="Times New Roman" w:hAnsi="Times New Roman"/>
          <w:b/>
          <w:bCs/>
        </w:rPr>
        <w:t>PROPOSAL RESPONSES MAY NOT BE FAXED.</w:t>
      </w:r>
    </w:p>
    <w:p w:rsidR="003C38D5" w:rsidRPr="003C38D5" w:rsidRDefault="003C38D5" w:rsidP="003C38D5">
      <w:pPr>
        <w:rPr>
          <w:rFonts w:ascii="Times New Roman" w:hAnsi="Times New Roman"/>
        </w:rPr>
      </w:pPr>
    </w:p>
    <w:p w:rsidR="003C38D5" w:rsidRPr="003C38D5" w:rsidRDefault="003C38D5" w:rsidP="003C38D5">
      <w:pPr>
        <w:rPr>
          <w:rFonts w:ascii="Times New Roman" w:hAnsi="Times New Roman"/>
        </w:rPr>
      </w:pPr>
    </w:p>
    <w:p w:rsidR="003C38D5" w:rsidRPr="003C38D5" w:rsidRDefault="003C38D5" w:rsidP="003C38D5">
      <w:pPr>
        <w:rPr>
          <w:rFonts w:ascii="Times New Roman" w:hAnsi="Times New Roman"/>
        </w:rPr>
      </w:pPr>
    </w:p>
    <w:p w:rsidR="003C38D5" w:rsidRPr="003C38D5" w:rsidRDefault="003C38D5" w:rsidP="003C38D5">
      <w:pPr>
        <w:rPr>
          <w:rFonts w:ascii="Times New Roman" w:hAnsi="Times New Roman"/>
        </w:rPr>
      </w:pPr>
    </w:p>
    <w:p w:rsidR="003C38D5" w:rsidRPr="003C38D5" w:rsidRDefault="003C38D5" w:rsidP="003C38D5">
      <w:pPr>
        <w:rPr>
          <w:rFonts w:ascii="Times New Roman" w:hAnsi="Times New Roman"/>
        </w:rPr>
      </w:pPr>
    </w:p>
    <w:p w:rsidR="003C38D5" w:rsidRPr="003C38D5" w:rsidRDefault="003C38D5" w:rsidP="003C38D5">
      <w:pPr>
        <w:rPr>
          <w:rFonts w:ascii="Times New Roman" w:hAnsi="Times New Roman"/>
        </w:rPr>
      </w:pPr>
    </w:p>
    <w:p w:rsidR="003C38D5" w:rsidRPr="003C38D5" w:rsidRDefault="003C38D5" w:rsidP="003C38D5">
      <w:pPr>
        <w:rPr>
          <w:rFonts w:ascii="Times New Roman" w:hAnsi="Times New Roman"/>
        </w:rPr>
      </w:pPr>
    </w:p>
    <w:p w:rsidR="003C38D5" w:rsidRPr="003C38D5" w:rsidRDefault="003C38D5" w:rsidP="003C38D5">
      <w:pPr>
        <w:rPr>
          <w:rFonts w:ascii="Times New Roman" w:hAnsi="Times New Roman"/>
        </w:rPr>
      </w:pPr>
    </w:p>
    <w:p w:rsidR="003C0D5A" w:rsidRPr="003C0D5A" w:rsidRDefault="003C0D5A" w:rsidP="003C0D5A">
      <w:pPr>
        <w:jc w:val="center"/>
        <w:outlineLvl w:val="0"/>
        <w:rPr>
          <w:rFonts w:ascii="Tahoma" w:hAnsi="Tahoma" w:cs="Tahoma"/>
          <w:b/>
          <w:sz w:val="28"/>
          <w:u w:val="single"/>
          <w:bdr w:val="thickThinSmallGap" w:sz="24" w:space="0" w:color="auto" w:frame="1"/>
        </w:rPr>
      </w:pPr>
      <w:r w:rsidRPr="003C0D5A">
        <w:rPr>
          <w:rFonts w:ascii="Tahoma" w:hAnsi="Tahoma" w:cs="Tahoma"/>
          <w:b/>
          <w:sz w:val="28"/>
          <w:u w:val="single"/>
          <w:bdr w:val="thickThinSmallGap" w:sz="24" w:space="0" w:color="auto" w:frame="1"/>
        </w:rPr>
        <w:lastRenderedPageBreak/>
        <w:t>NOTICE OF “NO RESPONSE FORM”</w:t>
      </w:r>
    </w:p>
    <w:p w:rsidR="003C0D5A" w:rsidRPr="003C0D5A" w:rsidRDefault="003C0D5A" w:rsidP="003C0D5A">
      <w:pPr>
        <w:jc w:val="center"/>
        <w:outlineLvl w:val="0"/>
        <w:rPr>
          <w:rFonts w:ascii="Tahoma" w:hAnsi="Tahoma" w:cs="Tahoma"/>
          <w:b/>
          <w:sz w:val="28"/>
          <w:u w:val="single"/>
        </w:rPr>
      </w:pPr>
    </w:p>
    <w:p w:rsidR="003C0D5A" w:rsidRPr="003C0D5A" w:rsidRDefault="00377280" w:rsidP="003C0D5A">
      <w:pPr>
        <w:jc w:val="right"/>
        <w:rPr>
          <w:rFonts w:ascii="Tahoma" w:hAnsi="Tahoma" w:cs="Tahoma"/>
          <w:b/>
          <w:sz w:val="22"/>
          <w:szCs w:val="22"/>
        </w:rPr>
      </w:pPr>
      <w:r w:rsidRPr="00377280">
        <w:rPr>
          <w:rFonts w:ascii="Tahoma" w:hAnsi="Tahoma" w:cs="Tahoma"/>
          <w:b/>
          <w:sz w:val="22"/>
          <w:szCs w:val="22"/>
        </w:rPr>
        <w:t>PROPOSAL</w:t>
      </w:r>
      <w:r w:rsidR="003C0D5A" w:rsidRPr="003C0D5A">
        <w:rPr>
          <w:rFonts w:ascii="Tahoma" w:hAnsi="Tahoma" w:cs="Tahoma"/>
          <w:b/>
          <w:sz w:val="22"/>
          <w:szCs w:val="22"/>
        </w:rPr>
        <w:t xml:space="preserve"> NO. </w:t>
      </w:r>
      <w:r w:rsidR="00DF04E1">
        <w:rPr>
          <w:rFonts w:ascii="Tahoma" w:hAnsi="Tahoma" w:cs="Tahoma"/>
          <w:b/>
          <w:sz w:val="22"/>
          <w:szCs w:val="22"/>
          <w:u w:val="single"/>
        </w:rPr>
        <w:t>18-011</w:t>
      </w:r>
    </w:p>
    <w:p w:rsidR="003C0D5A" w:rsidRPr="003C0D5A" w:rsidRDefault="003C0D5A" w:rsidP="003C0D5A">
      <w:pPr>
        <w:rPr>
          <w:rFonts w:ascii="Tahoma" w:hAnsi="Tahoma" w:cs="Tahoma"/>
          <w:b/>
          <w:bCs/>
          <w:sz w:val="18"/>
        </w:rPr>
      </w:pPr>
    </w:p>
    <w:p w:rsidR="003C0D5A" w:rsidRPr="003C0D5A" w:rsidRDefault="003C0D5A" w:rsidP="003C0D5A">
      <w:pPr>
        <w:rPr>
          <w:rFonts w:ascii="Tahoma" w:hAnsi="Tahoma" w:cs="Tahoma"/>
          <w:b/>
        </w:rPr>
      </w:pPr>
      <w:r w:rsidRPr="003C0D5A">
        <w:rPr>
          <w:rFonts w:ascii="Tahoma" w:hAnsi="Tahoma" w:cs="Tahoma"/>
          <w:b/>
        </w:rPr>
        <w:t xml:space="preserve">VENDORS WHO RESPOND TO THIS INVITATION WITH A COMPLETED NOTICE OF “NO RESPONSE” FORM WILL REMAIN ON OUR MAILING LIST, IF REQUESTED.  </w:t>
      </w:r>
    </w:p>
    <w:p w:rsidR="003C0D5A" w:rsidRPr="003C0D5A" w:rsidRDefault="003C0D5A" w:rsidP="003C0D5A">
      <w:pPr>
        <w:rPr>
          <w:rFonts w:ascii="Tahoma" w:hAnsi="Tahoma" w:cs="Tahoma"/>
          <w:b/>
        </w:rPr>
      </w:pPr>
    </w:p>
    <w:p w:rsidR="003C0D5A" w:rsidRPr="003C0D5A" w:rsidRDefault="003C0D5A" w:rsidP="003C0D5A">
      <w:pPr>
        <w:jc w:val="center"/>
        <w:rPr>
          <w:rFonts w:ascii="Tahoma" w:hAnsi="Tahoma" w:cs="Tahoma"/>
          <w:b/>
          <w:u w:val="single"/>
        </w:rPr>
      </w:pPr>
      <w:r w:rsidRPr="003C0D5A">
        <w:rPr>
          <w:rFonts w:ascii="Tahoma" w:hAnsi="Tahoma" w:cs="Tahoma"/>
          <w:b/>
          <w:u w:val="single"/>
        </w:rPr>
        <w:t>VENDORS MAKING NO RESPONSE AT ALL WILL BE REMOVED FROM OUR MAILING LIST.</w:t>
      </w:r>
    </w:p>
    <w:p w:rsidR="003C0D5A" w:rsidRPr="003C0D5A" w:rsidRDefault="003C0D5A" w:rsidP="003C0D5A">
      <w:pPr>
        <w:rPr>
          <w:rFonts w:ascii="Tahoma" w:hAnsi="Tahoma" w:cs="Tahoma"/>
          <w:b/>
          <w:bCs/>
          <w:sz w:val="18"/>
        </w:rPr>
      </w:pPr>
    </w:p>
    <w:p w:rsidR="003C0D5A" w:rsidRPr="003C0D5A" w:rsidRDefault="003C0D5A" w:rsidP="003C0D5A">
      <w:pPr>
        <w:rPr>
          <w:rFonts w:ascii="Tahoma" w:hAnsi="Tahoma" w:cs="Tahoma"/>
          <w:b/>
          <w:bCs/>
          <w:sz w:val="18"/>
        </w:rPr>
      </w:pPr>
    </w:p>
    <w:p w:rsidR="003C0D5A" w:rsidRPr="003C0D5A" w:rsidRDefault="003C0D5A" w:rsidP="003C0D5A">
      <w:pPr>
        <w:rPr>
          <w:rFonts w:ascii="Tahoma" w:hAnsi="Tahoma" w:cs="Tahoma"/>
          <w:b/>
          <w:bCs/>
          <w:sz w:val="18"/>
        </w:rPr>
      </w:pPr>
      <w:r w:rsidRPr="003C0D5A">
        <w:rPr>
          <w:rFonts w:ascii="Tahoma" w:hAnsi="Tahoma" w:cs="Tahoma"/>
          <w:b/>
          <w:bCs/>
          <w:sz w:val="18"/>
        </w:rPr>
        <w:t>Dear Vendor:</w:t>
      </w:r>
    </w:p>
    <w:p w:rsidR="003C0D5A" w:rsidRPr="003C0D5A" w:rsidRDefault="003C0D5A" w:rsidP="003C0D5A">
      <w:pPr>
        <w:rPr>
          <w:rFonts w:ascii="Tahoma" w:hAnsi="Tahoma" w:cs="Tahoma"/>
          <w:sz w:val="18"/>
        </w:rPr>
      </w:pPr>
    </w:p>
    <w:p w:rsidR="003C0D5A" w:rsidRPr="003C0D5A" w:rsidRDefault="003C0D5A" w:rsidP="003C0D5A">
      <w:pPr>
        <w:rPr>
          <w:rFonts w:ascii="Tahoma" w:hAnsi="Tahoma" w:cs="Tahoma"/>
          <w:sz w:val="18"/>
        </w:rPr>
      </w:pPr>
      <w:r w:rsidRPr="003C0D5A">
        <w:rPr>
          <w:rFonts w:ascii="Tahoma" w:hAnsi="Tahoma" w:cs="Tahoma"/>
          <w:sz w:val="18"/>
        </w:rPr>
        <w:t>Please check (</w:t>
      </w:r>
      <w:r w:rsidRPr="003C0D5A">
        <w:rPr>
          <w:rFonts w:ascii="Tahoma" w:hAnsi="Tahoma" w:cs="Tahoma"/>
          <w:noProof/>
          <w:sz w:val="18"/>
        </w:rPr>
        <w:drawing>
          <wp:inline distT="0" distB="0" distL="0" distR="0" wp14:anchorId="03A32A79" wp14:editId="25A10634">
            <wp:extent cx="123825" cy="123825"/>
            <wp:effectExtent l="0" t="0" r="9525" b="9525"/>
            <wp:docPr id="10" name="Picture 10" descr="C:\Program Files\Common Files\Microsoft Shared\Clipart\themes1\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Common Files\Microsoft Shared\Clipart\themes1\Bullets\BD21301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C0D5A">
        <w:rPr>
          <w:rFonts w:ascii="Tahoma" w:hAnsi="Tahoma" w:cs="Tahoma"/>
          <w:sz w:val="18"/>
        </w:rPr>
        <w:t xml:space="preserve">) the appropriate box below, complete the remainder of this form and return it </w:t>
      </w:r>
      <w:r w:rsidRPr="003C0D5A">
        <w:rPr>
          <w:rFonts w:ascii="Tahoma" w:hAnsi="Tahoma" w:cs="Tahoma"/>
          <w:b/>
          <w:sz w:val="18"/>
        </w:rPr>
        <w:t xml:space="preserve">NO LATER THAN </w:t>
      </w:r>
      <w:r w:rsidRPr="003C0D5A">
        <w:rPr>
          <w:rFonts w:ascii="Tahoma" w:hAnsi="Tahoma" w:cs="Tahoma"/>
          <w:sz w:val="18"/>
        </w:rPr>
        <w:t>the scheduled Bid/Proposal/or Quote Date and Time.</w:t>
      </w:r>
    </w:p>
    <w:p w:rsidR="003C0D5A" w:rsidRPr="003C0D5A" w:rsidRDefault="003C0D5A" w:rsidP="003C0D5A">
      <w:pPr>
        <w:rPr>
          <w:rFonts w:ascii="Tahoma" w:hAnsi="Tahoma" w:cs="Tahoma"/>
          <w:sz w:val="18"/>
        </w:rPr>
      </w:pPr>
    </w:p>
    <w:p w:rsidR="003C0D5A" w:rsidRPr="003C0D5A" w:rsidRDefault="003C0D5A" w:rsidP="003C0D5A">
      <w:pPr>
        <w:ind w:left="720"/>
        <w:rPr>
          <w:rFonts w:ascii="Tahoma" w:hAnsi="Tahoma" w:cs="Tahoma"/>
          <w:sz w:val="18"/>
        </w:rPr>
      </w:pPr>
      <w:r w:rsidRPr="003C0D5A">
        <w:rPr>
          <w:rFonts w:ascii="Tahoma" w:hAnsi="Tahoma" w:cs="Tahoma"/>
          <w:b/>
          <w:bCs/>
          <w:i/>
          <w:iCs/>
          <w:noProof/>
          <w:sz w:val="18"/>
        </w:rPr>
        <mc:AlternateContent>
          <mc:Choice Requires="wps">
            <w:drawing>
              <wp:anchor distT="0" distB="0" distL="114300" distR="114300" simplePos="0" relativeHeight="251656192" behindDoc="0" locked="0" layoutInCell="1" allowOverlap="1" wp14:anchorId="2D77ACBE" wp14:editId="632AC32C">
                <wp:simplePos x="0" y="0"/>
                <wp:positionH relativeFrom="column">
                  <wp:posOffset>165735</wp:posOffset>
                </wp:positionH>
                <wp:positionV relativeFrom="paragraph">
                  <wp:posOffset>55880</wp:posOffset>
                </wp:positionV>
                <wp:extent cx="182880" cy="18288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12700">
                          <a:solidFill>
                            <a:srgbClr val="000000"/>
                          </a:solidFill>
                          <a:miter lim="800000"/>
                          <a:headEnd/>
                          <a:tailEnd/>
                        </a:ln>
                        <a:effectLst>
                          <a:outerShdw dist="45791" dir="3378596"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10B66" id="Rectangle 2" o:spid="_x0000_s1026" style="position:absolute;margin-left:13.05pt;margin-top:4.4pt;width:14.4pt;height:1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" strokeweight="1pt">
                <v:shadow on="t" offset=",3pt"/>
              </v:rect>
            </w:pict>
          </mc:Fallback>
        </mc:AlternateContent>
      </w:r>
      <w:r w:rsidRPr="003C0D5A">
        <w:rPr>
          <w:rFonts w:ascii="Tahoma" w:hAnsi="Tahoma" w:cs="Tahoma"/>
          <w:b/>
          <w:bCs/>
          <w:i/>
          <w:iCs/>
          <w:sz w:val="18"/>
        </w:rPr>
        <w:t>Our company cannot provide the products, supplies and/or services</w:t>
      </w:r>
      <w:r w:rsidRPr="003C0D5A">
        <w:rPr>
          <w:rFonts w:ascii="Tahoma" w:hAnsi="Tahoma" w:cs="Tahoma"/>
          <w:sz w:val="18"/>
        </w:rPr>
        <w:t xml:space="preserve"> listed in this bid, proposal or </w:t>
      </w:r>
    </w:p>
    <w:p w:rsidR="003C0D5A" w:rsidRPr="003C0D5A" w:rsidRDefault="003C0D5A" w:rsidP="003C0D5A">
      <w:pPr>
        <w:rPr>
          <w:rFonts w:ascii="Tahoma" w:hAnsi="Tahoma" w:cs="Tahoma"/>
          <w:sz w:val="18"/>
        </w:rPr>
      </w:pPr>
      <w:r w:rsidRPr="003C0D5A">
        <w:rPr>
          <w:rFonts w:ascii="Tahoma" w:hAnsi="Tahoma" w:cs="Tahoma"/>
          <w:sz w:val="18"/>
        </w:rPr>
        <w:tab/>
        <w:t xml:space="preserve">quote.  Please </w:t>
      </w:r>
      <w:r w:rsidRPr="003C0D5A">
        <w:rPr>
          <w:rFonts w:ascii="Tahoma" w:hAnsi="Tahoma" w:cs="Tahoma"/>
          <w:b/>
          <w:sz w:val="18"/>
        </w:rPr>
        <w:t>MOVE</w:t>
      </w:r>
      <w:r w:rsidRPr="003C0D5A">
        <w:rPr>
          <w:rFonts w:ascii="Tahoma" w:hAnsi="Tahoma" w:cs="Tahoma"/>
          <w:sz w:val="18"/>
        </w:rPr>
        <w:t xml:space="preserve"> our name and address to the following category(ies) so that we may bid at a later </w:t>
      </w:r>
      <w:r w:rsidRPr="003C0D5A">
        <w:rPr>
          <w:rFonts w:ascii="Tahoma" w:hAnsi="Tahoma" w:cs="Tahoma"/>
          <w:sz w:val="18"/>
        </w:rPr>
        <w:tab/>
        <w:t>date ____________________________________________________________________</w:t>
      </w:r>
    </w:p>
    <w:p w:rsidR="003C0D5A" w:rsidRPr="003C0D5A" w:rsidRDefault="003C0D5A" w:rsidP="003C0D5A">
      <w:pPr>
        <w:rPr>
          <w:rFonts w:ascii="Tahoma" w:hAnsi="Tahoma" w:cs="Tahoma"/>
          <w:sz w:val="18"/>
        </w:rPr>
      </w:pPr>
      <w:r w:rsidRPr="003C0D5A">
        <w:rPr>
          <w:rFonts w:ascii="Tahoma" w:hAnsi="Tahoma" w:cs="Tahoma"/>
          <w:sz w:val="18"/>
        </w:rPr>
        <w:tab/>
        <w:t>______________________________________________________________________________</w:t>
      </w:r>
    </w:p>
    <w:p w:rsidR="003C0D5A" w:rsidRPr="003C0D5A" w:rsidRDefault="003C0D5A" w:rsidP="003C0D5A">
      <w:pPr>
        <w:rPr>
          <w:rFonts w:ascii="Tahoma" w:hAnsi="Tahoma" w:cs="Tahoma"/>
          <w:sz w:val="18"/>
        </w:rPr>
      </w:pPr>
    </w:p>
    <w:p w:rsidR="003C0D5A" w:rsidRPr="003C0D5A" w:rsidRDefault="003C0D5A" w:rsidP="003C0D5A">
      <w:pPr>
        <w:ind w:left="720"/>
        <w:rPr>
          <w:rFonts w:ascii="Tahoma" w:hAnsi="Tahoma" w:cs="Tahoma"/>
          <w:sz w:val="18"/>
        </w:rPr>
      </w:pPr>
      <w:r w:rsidRPr="003C0D5A">
        <w:rPr>
          <w:rFonts w:ascii="Tahoma" w:hAnsi="Tahoma" w:cs="Tahoma"/>
          <w:b/>
          <w:bCs/>
          <w:i/>
          <w:iCs/>
          <w:noProof/>
          <w:sz w:val="18"/>
        </w:rPr>
        <mc:AlternateContent>
          <mc:Choice Requires="wps">
            <w:drawing>
              <wp:anchor distT="0" distB="0" distL="114300" distR="114300" simplePos="0" relativeHeight="251657216" behindDoc="0" locked="0" layoutInCell="1" allowOverlap="1" wp14:anchorId="7A8E5A21" wp14:editId="42249A73">
                <wp:simplePos x="0" y="0"/>
                <wp:positionH relativeFrom="column">
                  <wp:posOffset>165735</wp:posOffset>
                </wp:positionH>
                <wp:positionV relativeFrom="paragraph">
                  <wp:posOffset>11430</wp:posOffset>
                </wp:positionV>
                <wp:extent cx="182880" cy="18288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F8D21" id="Rectangle 3" o:spid="_x0000_s1026" style="position:absolute;margin-left:13.05pt;margin-top:.9pt;width:14.4pt;height:1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">
                <v:shadow on="t" offset=",3pt"/>
              </v:rect>
            </w:pict>
          </mc:Fallback>
        </mc:AlternateContent>
      </w:r>
      <w:r w:rsidRPr="003C0D5A">
        <w:rPr>
          <w:rFonts w:ascii="Tahoma" w:hAnsi="Tahoma" w:cs="Tahoma"/>
          <w:b/>
          <w:bCs/>
          <w:i/>
          <w:iCs/>
          <w:sz w:val="18"/>
        </w:rPr>
        <w:t>We have chosen NOT to submit a response at this time</w:t>
      </w:r>
      <w:r w:rsidRPr="003C0D5A">
        <w:rPr>
          <w:rFonts w:ascii="Tahoma" w:hAnsi="Tahoma" w:cs="Tahoma"/>
          <w:sz w:val="18"/>
        </w:rPr>
        <w:t xml:space="preserve">, but would like to remain on your bid list </w:t>
      </w:r>
    </w:p>
    <w:p w:rsidR="003C0D5A" w:rsidRPr="003C0D5A" w:rsidRDefault="003C0D5A" w:rsidP="003C0D5A">
      <w:pPr>
        <w:rPr>
          <w:rFonts w:ascii="Tahoma" w:hAnsi="Tahoma" w:cs="Tahoma"/>
          <w:b/>
          <w:sz w:val="18"/>
        </w:rPr>
      </w:pPr>
      <w:r w:rsidRPr="003C0D5A">
        <w:rPr>
          <w:rFonts w:ascii="Tahoma" w:hAnsi="Tahoma" w:cs="Tahoma"/>
          <w:sz w:val="18"/>
        </w:rPr>
        <w:tab/>
        <w:t xml:space="preserve">for this product category.  We did not submit a response because: </w:t>
      </w:r>
    </w:p>
    <w:p w:rsidR="003C0D5A" w:rsidRPr="003C0D5A" w:rsidRDefault="003C0D5A" w:rsidP="003C0D5A">
      <w:pPr>
        <w:outlineLvl w:val="0"/>
        <w:rPr>
          <w:rFonts w:ascii="Tahoma" w:hAnsi="Tahoma" w:cs="Tahoma"/>
          <w:sz w:val="18"/>
        </w:rPr>
      </w:pPr>
      <w:r w:rsidRPr="003C0D5A">
        <w:rPr>
          <w:rFonts w:ascii="Tahoma" w:hAnsi="Tahoma" w:cs="Tahoma"/>
          <w:b/>
          <w:sz w:val="18"/>
        </w:rPr>
        <w:tab/>
      </w:r>
      <w:r w:rsidRPr="003C0D5A">
        <w:rPr>
          <w:rFonts w:ascii="Tahoma" w:hAnsi="Tahoma" w:cs="Tahoma"/>
          <w:sz w:val="18"/>
        </w:rPr>
        <w:t>Reason(s): _____________________________________________________________________</w:t>
      </w:r>
    </w:p>
    <w:p w:rsidR="003C0D5A" w:rsidRPr="003C0D5A" w:rsidRDefault="003C0D5A" w:rsidP="003C0D5A">
      <w:pPr>
        <w:rPr>
          <w:rFonts w:ascii="Tahoma" w:hAnsi="Tahoma" w:cs="Tahoma"/>
          <w:sz w:val="18"/>
        </w:rPr>
      </w:pPr>
      <w:r w:rsidRPr="003C0D5A">
        <w:rPr>
          <w:rFonts w:ascii="Tahoma" w:hAnsi="Tahoma" w:cs="Tahoma"/>
          <w:sz w:val="18"/>
        </w:rPr>
        <w:t xml:space="preserve"> </w:t>
      </w:r>
      <w:r w:rsidRPr="003C0D5A">
        <w:rPr>
          <w:rFonts w:ascii="Tahoma" w:hAnsi="Tahoma" w:cs="Tahoma"/>
          <w:sz w:val="18"/>
        </w:rPr>
        <w:tab/>
        <w:t>______________________________________________________________________________</w:t>
      </w:r>
    </w:p>
    <w:p w:rsidR="003C0D5A" w:rsidRPr="003C0D5A" w:rsidRDefault="003C0D5A" w:rsidP="003C0D5A">
      <w:pPr>
        <w:rPr>
          <w:rFonts w:ascii="Tahoma" w:hAnsi="Tahoma" w:cs="Tahoma"/>
          <w:sz w:val="18"/>
        </w:rPr>
      </w:pPr>
      <w:r w:rsidRPr="003C0D5A">
        <w:rPr>
          <w:rFonts w:ascii="Tahoma" w:hAnsi="Tahoma" w:cs="Tahoma"/>
          <w:b/>
          <w:bCs/>
          <w:i/>
          <w:iCs/>
          <w:noProof/>
          <w:sz w:val="18"/>
          <w:u w:val="single"/>
        </w:rPr>
        <mc:AlternateContent>
          <mc:Choice Requires="wps">
            <w:drawing>
              <wp:anchor distT="0" distB="0" distL="114300" distR="114300" simplePos="0" relativeHeight="251658240" behindDoc="0" locked="0" layoutInCell="1" allowOverlap="1" wp14:anchorId="11460E5D" wp14:editId="47A1BE6E">
                <wp:simplePos x="0" y="0"/>
                <wp:positionH relativeFrom="column">
                  <wp:posOffset>165735</wp:posOffset>
                </wp:positionH>
                <wp:positionV relativeFrom="paragraph">
                  <wp:posOffset>120650</wp:posOffset>
                </wp:positionV>
                <wp:extent cx="182880" cy="182880"/>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B0E3E" id="Rectangle 4" o:spid="_x0000_s1026" style="position:absolute;margin-left:13.05pt;margin-top:9.5pt;width:14.4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">
                <v:shadow on="t" offset="3pt"/>
              </v:rect>
            </w:pict>
          </mc:Fallback>
        </mc:AlternateContent>
      </w:r>
    </w:p>
    <w:p w:rsidR="003C0D5A" w:rsidRPr="003C0D5A" w:rsidRDefault="003C0D5A" w:rsidP="003C0D5A">
      <w:pPr>
        <w:ind w:left="720"/>
        <w:outlineLvl w:val="0"/>
        <w:rPr>
          <w:rFonts w:ascii="Tahoma" w:hAnsi="Tahoma" w:cs="Tahoma"/>
          <w:sz w:val="18"/>
        </w:rPr>
      </w:pPr>
      <w:r w:rsidRPr="003C0D5A">
        <w:rPr>
          <w:rFonts w:ascii="Tahoma" w:hAnsi="Tahoma" w:cs="Tahoma"/>
          <w:b/>
          <w:bCs/>
          <w:i/>
          <w:iCs/>
          <w:sz w:val="18"/>
          <w:u w:val="single"/>
        </w:rPr>
        <w:t>Please REMOVE our name</w:t>
      </w:r>
      <w:r w:rsidRPr="003C0D5A">
        <w:rPr>
          <w:rFonts w:ascii="Tahoma" w:hAnsi="Tahoma" w:cs="Tahoma"/>
          <w:sz w:val="18"/>
        </w:rPr>
        <w:t xml:space="preserve"> from all SMSD bid lists until further notice.</w:t>
      </w:r>
    </w:p>
    <w:p w:rsidR="003C0D5A" w:rsidRPr="003C0D5A" w:rsidRDefault="003C0D5A" w:rsidP="003C0D5A">
      <w:pPr>
        <w:rPr>
          <w:rFonts w:ascii="Tahoma" w:hAnsi="Tahoma" w:cs="Tahoma"/>
          <w:sz w:val="18"/>
        </w:rPr>
      </w:pPr>
      <w:r w:rsidRPr="003C0D5A">
        <w:rPr>
          <w:rFonts w:ascii="Tahoma" w:hAnsi="Tahoma" w:cs="Tahoma"/>
          <w:sz w:val="18"/>
        </w:rPr>
        <w:tab/>
      </w:r>
    </w:p>
    <w:p w:rsidR="003C0D5A" w:rsidRPr="003C0D5A" w:rsidRDefault="003C0D5A" w:rsidP="003C0D5A">
      <w:pPr>
        <w:outlineLvl w:val="0"/>
        <w:rPr>
          <w:rFonts w:ascii="Tahoma" w:hAnsi="Tahoma" w:cs="Tahoma"/>
          <w:sz w:val="18"/>
        </w:rPr>
      </w:pPr>
      <w:r w:rsidRPr="003C0D5A">
        <w:rPr>
          <w:rFonts w:ascii="Tahoma" w:hAnsi="Tahoma" w:cs="Tahoma"/>
          <w:sz w:val="18"/>
        </w:rPr>
        <w:tab/>
        <w:t>Reason(s): _____________________________________________________________________</w:t>
      </w:r>
    </w:p>
    <w:p w:rsidR="003C0D5A" w:rsidRPr="003C0D5A" w:rsidRDefault="003C0D5A" w:rsidP="003C0D5A">
      <w:pPr>
        <w:rPr>
          <w:rFonts w:ascii="Tahoma" w:hAnsi="Tahoma" w:cs="Tahoma"/>
          <w:sz w:val="18"/>
        </w:rPr>
      </w:pPr>
      <w:r w:rsidRPr="003C0D5A">
        <w:rPr>
          <w:rFonts w:ascii="Tahoma" w:hAnsi="Tahoma" w:cs="Tahoma"/>
          <w:sz w:val="18"/>
        </w:rPr>
        <w:tab/>
        <w:t>______________________________________________________________________________</w:t>
      </w:r>
    </w:p>
    <w:p w:rsidR="003C0D5A" w:rsidRPr="003C0D5A" w:rsidRDefault="003C0D5A" w:rsidP="003C0D5A">
      <w:pPr>
        <w:rPr>
          <w:rFonts w:ascii="Tahoma" w:hAnsi="Tahoma" w:cs="Tahoma"/>
          <w:sz w:val="18"/>
        </w:rPr>
      </w:pPr>
      <w:r w:rsidRPr="003C0D5A">
        <w:rPr>
          <w:rFonts w:ascii="Tahoma" w:hAnsi="Tahoma" w:cs="Tahoma"/>
          <w:sz w:val="18"/>
        </w:rPr>
        <w:tab/>
      </w:r>
      <w:r w:rsidRPr="003C0D5A">
        <w:rPr>
          <w:rFonts w:ascii="Tahoma" w:hAnsi="Tahoma" w:cs="Tahoma"/>
          <w:sz w:val="18"/>
        </w:rPr>
        <w:tab/>
      </w:r>
    </w:p>
    <w:p w:rsidR="003C0D5A" w:rsidRPr="003C0D5A" w:rsidRDefault="003C0D5A" w:rsidP="003C0D5A">
      <w:pPr>
        <w:jc w:val="center"/>
        <w:outlineLvl w:val="0"/>
        <w:rPr>
          <w:rFonts w:ascii="Tahoma" w:hAnsi="Tahoma" w:cs="Tahoma"/>
          <w:b/>
          <w:sz w:val="18"/>
        </w:rPr>
      </w:pPr>
    </w:p>
    <w:p w:rsidR="003C0D5A" w:rsidRPr="003C0D5A" w:rsidRDefault="003C0D5A" w:rsidP="00F562E8">
      <w:pPr>
        <w:keepNext/>
        <w:outlineLvl w:val="1"/>
        <w:rPr>
          <w:rFonts w:ascii="Tahoma" w:hAnsi="Tahoma" w:cs="Tahoma"/>
          <w:b/>
          <w:bCs/>
          <w:sz w:val="20"/>
        </w:rPr>
      </w:pPr>
      <w:r w:rsidRPr="003C0D5A">
        <w:rPr>
          <w:rFonts w:ascii="Tahoma" w:hAnsi="Tahoma" w:cs="Tahoma"/>
          <w:b/>
          <w:bCs/>
          <w:sz w:val="20"/>
        </w:rPr>
        <w:t>COMPANY NAME:____________________________________________________</w:t>
      </w:r>
    </w:p>
    <w:p w:rsidR="003C0D5A" w:rsidRPr="003C0D5A" w:rsidRDefault="003C0D5A" w:rsidP="003C0D5A">
      <w:pPr>
        <w:rPr>
          <w:rFonts w:ascii="Tahoma" w:hAnsi="Tahoma" w:cs="Tahoma"/>
          <w:b/>
          <w:bCs/>
          <w:sz w:val="20"/>
        </w:rPr>
      </w:pPr>
    </w:p>
    <w:p w:rsidR="003C0D5A" w:rsidRPr="003C0D5A" w:rsidRDefault="003C0D5A" w:rsidP="003C0D5A">
      <w:pPr>
        <w:outlineLvl w:val="0"/>
        <w:rPr>
          <w:rFonts w:ascii="Tahoma" w:hAnsi="Tahoma" w:cs="Tahoma"/>
          <w:b/>
          <w:bCs/>
          <w:sz w:val="20"/>
        </w:rPr>
      </w:pPr>
      <w:r w:rsidRPr="003C0D5A">
        <w:rPr>
          <w:rFonts w:ascii="Tahoma" w:hAnsi="Tahoma" w:cs="Tahoma"/>
          <w:b/>
          <w:bCs/>
          <w:sz w:val="20"/>
        </w:rPr>
        <w:t>REPRESENTATIVE (please print):________________________________________</w:t>
      </w:r>
    </w:p>
    <w:p w:rsidR="003C0D5A" w:rsidRPr="003C0D5A" w:rsidRDefault="003C0D5A" w:rsidP="003C0D5A">
      <w:pPr>
        <w:rPr>
          <w:rFonts w:ascii="Tahoma" w:hAnsi="Tahoma" w:cs="Tahoma"/>
          <w:b/>
          <w:bCs/>
          <w:sz w:val="20"/>
        </w:rPr>
      </w:pPr>
    </w:p>
    <w:p w:rsidR="003C0D5A" w:rsidRPr="003C0D5A" w:rsidRDefault="003C0D5A" w:rsidP="003C0D5A">
      <w:pPr>
        <w:outlineLvl w:val="0"/>
        <w:rPr>
          <w:rFonts w:ascii="Tahoma" w:hAnsi="Tahoma" w:cs="Tahoma"/>
          <w:b/>
          <w:bCs/>
          <w:sz w:val="20"/>
        </w:rPr>
      </w:pPr>
      <w:r w:rsidRPr="003C0D5A">
        <w:rPr>
          <w:rFonts w:ascii="Tahoma" w:hAnsi="Tahoma" w:cs="Tahoma"/>
          <w:b/>
          <w:bCs/>
          <w:sz w:val="20"/>
        </w:rPr>
        <w:t>ADDRESS:  _______________________________  PHONE</w:t>
      </w:r>
      <w:r w:rsidR="00F562E8">
        <w:rPr>
          <w:rFonts w:ascii="Tahoma" w:hAnsi="Tahoma" w:cs="Tahoma"/>
          <w:b/>
          <w:bCs/>
          <w:sz w:val="20"/>
        </w:rPr>
        <w:t>:</w:t>
      </w:r>
      <w:r w:rsidRPr="003C0D5A">
        <w:rPr>
          <w:rFonts w:ascii="Tahoma" w:hAnsi="Tahoma" w:cs="Tahoma"/>
          <w:b/>
          <w:bCs/>
          <w:sz w:val="20"/>
        </w:rPr>
        <w:t xml:space="preserve"> (_____)____________</w:t>
      </w:r>
    </w:p>
    <w:p w:rsidR="003C0D5A" w:rsidRPr="003C0D5A" w:rsidRDefault="003C0D5A" w:rsidP="003C0D5A">
      <w:pPr>
        <w:outlineLvl w:val="0"/>
        <w:rPr>
          <w:rFonts w:ascii="Tahoma" w:hAnsi="Tahoma" w:cs="Tahoma"/>
          <w:b/>
          <w:bCs/>
          <w:sz w:val="20"/>
        </w:rPr>
      </w:pPr>
    </w:p>
    <w:p w:rsidR="003C0D5A" w:rsidRPr="003C0D5A" w:rsidRDefault="003C0D5A" w:rsidP="003C0D5A">
      <w:pPr>
        <w:outlineLvl w:val="0"/>
        <w:rPr>
          <w:rFonts w:ascii="Tahoma" w:hAnsi="Tahoma" w:cs="Tahoma"/>
          <w:b/>
          <w:bCs/>
          <w:sz w:val="20"/>
        </w:rPr>
      </w:pPr>
      <w:r w:rsidRPr="003C0D5A">
        <w:rPr>
          <w:rFonts w:ascii="Tahoma" w:hAnsi="Tahoma" w:cs="Tahoma"/>
          <w:b/>
          <w:bCs/>
          <w:sz w:val="20"/>
        </w:rPr>
        <w:t>AUTHORIZED SIGNATURE: ____________________________________________</w:t>
      </w:r>
    </w:p>
    <w:p w:rsidR="003C0D5A" w:rsidRPr="003C0D5A" w:rsidRDefault="003C0D5A" w:rsidP="003C0D5A">
      <w:pPr>
        <w:rPr>
          <w:rFonts w:ascii="Tahoma" w:hAnsi="Tahoma" w:cs="Tahoma"/>
          <w:b/>
          <w:bCs/>
          <w:sz w:val="20"/>
        </w:rPr>
      </w:pPr>
    </w:p>
    <w:p w:rsidR="003C0D5A" w:rsidRPr="003C0D5A" w:rsidRDefault="003C0D5A" w:rsidP="003C0D5A">
      <w:pPr>
        <w:outlineLvl w:val="0"/>
        <w:rPr>
          <w:rFonts w:ascii="Tahoma" w:hAnsi="Tahoma" w:cs="Tahoma"/>
          <w:b/>
          <w:sz w:val="18"/>
        </w:rPr>
      </w:pPr>
      <w:r w:rsidRPr="003C0D5A">
        <w:rPr>
          <w:rFonts w:ascii="Tahoma" w:hAnsi="Tahoma" w:cs="Tahoma"/>
          <w:b/>
          <w:bCs/>
          <w:sz w:val="18"/>
        </w:rPr>
        <w:t>TITLE:  ______________________________________  DATE:  ___________________</w:t>
      </w:r>
      <w:r w:rsidRPr="003C0D5A">
        <w:rPr>
          <w:rFonts w:ascii="Tahoma" w:hAnsi="Tahoma" w:cs="Tahoma"/>
          <w:b/>
          <w:bCs/>
          <w:sz w:val="18"/>
        </w:rPr>
        <w:softHyphen/>
        <w:t>___</w:t>
      </w:r>
    </w:p>
    <w:p w:rsidR="003C0D5A" w:rsidRPr="003C0D5A" w:rsidRDefault="003C0D5A" w:rsidP="003C0D5A">
      <w:pPr>
        <w:outlineLvl w:val="0"/>
        <w:rPr>
          <w:rFonts w:ascii="Tahoma" w:hAnsi="Tahoma" w:cs="Tahoma"/>
          <w:b/>
          <w:sz w:val="18"/>
        </w:rPr>
      </w:pPr>
    </w:p>
    <w:p w:rsidR="003C0D5A" w:rsidRPr="003C0D5A" w:rsidRDefault="003C0D5A" w:rsidP="003C0D5A">
      <w:pPr>
        <w:jc w:val="center"/>
        <w:outlineLvl w:val="0"/>
        <w:rPr>
          <w:rFonts w:ascii="Tahoma" w:hAnsi="Tahoma" w:cs="Tahoma"/>
          <w:b/>
          <w:sz w:val="18"/>
        </w:rPr>
      </w:pPr>
    </w:p>
    <w:p w:rsidR="003C0D5A" w:rsidRPr="003C0D5A" w:rsidRDefault="003C0D5A" w:rsidP="003C0D5A">
      <w:pPr>
        <w:jc w:val="center"/>
        <w:outlineLvl w:val="0"/>
        <w:rPr>
          <w:rFonts w:ascii="Tahoma" w:hAnsi="Tahoma" w:cs="Tahoma"/>
          <w:b/>
          <w:sz w:val="20"/>
        </w:rPr>
      </w:pPr>
      <w:r w:rsidRPr="003C0D5A">
        <w:rPr>
          <w:rFonts w:ascii="Tahoma" w:hAnsi="Tahoma" w:cs="Tahoma"/>
          <w:b/>
          <w:sz w:val="20"/>
          <w:u w:val="single"/>
        </w:rPr>
        <w:t>PLEASE RETURN THIS FORM ONLY TO</w:t>
      </w:r>
      <w:r w:rsidRPr="003C0D5A">
        <w:rPr>
          <w:rFonts w:ascii="Tahoma" w:hAnsi="Tahoma" w:cs="Tahoma"/>
          <w:b/>
          <w:sz w:val="20"/>
        </w:rPr>
        <w:t>:</w:t>
      </w:r>
    </w:p>
    <w:p w:rsidR="003C0D5A" w:rsidRPr="003C0D5A" w:rsidRDefault="003C0D5A" w:rsidP="003C0D5A">
      <w:pPr>
        <w:rPr>
          <w:rFonts w:ascii="Tahoma" w:hAnsi="Tahoma" w:cs="Tahoma"/>
          <w:sz w:val="20"/>
        </w:rPr>
      </w:pPr>
    </w:p>
    <w:p w:rsidR="003C0D5A" w:rsidRPr="003C0D5A" w:rsidRDefault="003C0D5A" w:rsidP="003C0D5A">
      <w:pPr>
        <w:jc w:val="center"/>
        <w:rPr>
          <w:rFonts w:ascii="Tahoma" w:hAnsi="Tahoma" w:cs="Tahoma"/>
          <w:b/>
          <w:bCs/>
          <w:sz w:val="20"/>
        </w:rPr>
      </w:pPr>
      <w:r w:rsidRPr="003C0D5A">
        <w:rPr>
          <w:rFonts w:ascii="Tahoma" w:hAnsi="Tahoma" w:cs="Tahoma"/>
          <w:b/>
          <w:bCs/>
          <w:sz w:val="20"/>
        </w:rPr>
        <w:t>Shawnee Mission Unified School District #512</w:t>
      </w:r>
    </w:p>
    <w:p w:rsidR="003C0D5A" w:rsidRPr="003C0D5A" w:rsidRDefault="003C0D5A" w:rsidP="003C0D5A">
      <w:pPr>
        <w:jc w:val="center"/>
        <w:rPr>
          <w:rFonts w:ascii="Tahoma" w:hAnsi="Tahoma" w:cs="Tahoma"/>
          <w:b/>
          <w:bCs/>
          <w:sz w:val="20"/>
        </w:rPr>
      </w:pPr>
      <w:r w:rsidRPr="003C0D5A">
        <w:rPr>
          <w:rFonts w:ascii="Tahoma" w:hAnsi="Tahoma" w:cs="Tahoma"/>
          <w:b/>
          <w:bCs/>
          <w:sz w:val="20"/>
        </w:rPr>
        <w:t>Purchasing Department</w:t>
      </w:r>
    </w:p>
    <w:p w:rsidR="003C0D5A" w:rsidRPr="003C0D5A" w:rsidRDefault="003C0D5A" w:rsidP="003C0D5A">
      <w:pPr>
        <w:keepNext/>
        <w:numPr>
          <w:ilvl w:val="0"/>
          <w:numId w:val="2"/>
        </w:numPr>
        <w:jc w:val="center"/>
        <w:outlineLvl w:val="0"/>
        <w:rPr>
          <w:rFonts w:ascii="Tahoma" w:hAnsi="Tahoma" w:cs="Tahoma"/>
          <w:b/>
          <w:bCs/>
          <w:i/>
          <w:iCs/>
          <w:sz w:val="20"/>
          <w:u w:val="single"/>
        </w:rPr>
      </w:pPr>
      <w:r w:rsidRPr="003C0D5A">
        <w:rPr>
          <w:rFonts w:ascii="Tahoma" w:hAnsi="Tahoma" w:cs="Tahoma"/>
          <w:b/>
          <w:bCs/>
          <w:i/>
          <w:iCs/>
          <w:sz w:val="20"/>
          <w:u w:val="single"/>
        </w:rPr>
        <w:t>Notice of “NO RESPONSE”</w:t>
      </w:r>
    </w:p>
    <w:p w:rsidR="003C0D5A" w:rsidRPr="003C0D5A" w:rsidRDefault="00F60602" w:rsidP="00F60602">
      <w:pPr>
        <w:keepNext/>
        <w:ind w:left="3600"/>
        <w:outlineLvl w:val="0"/>
        <w:rPr>
          <w:rFonts w:ascii="Tahoma" w:hAnsi="Tahoma" w:cs="Tahoma"/>
          <w:b/>
          <w:bCs/>
          <w:sz w:val="20"/>
        </w:rPr>
      </w:pPr>
      <w:r>
        <w:rPr>
          <w:rFonts w:ascii="Tahoma" w:hAnsi="Tahoma" w:cs="Tahoma"/>
          <w:b/>
          <w:bCs/>
          <w:sz w:val="20"/>
        </w:rPr>
        <w:t>8200 W. 71</w:t>
      </w:r>
      <w:r w:rsidRPr="00F60602">
        <w:rPr>
          <w:rFonts w:ascii="Tahoma" w:hAnsi="Tahoma" w:cs="Tahoma"/>
          <w:b/>
          <w:bCs/>
          <w:sz w:val="20"/>
          <w:vertAlign w:val="superscript"/>
        </w:rPr>
        <w:t>st</w:t>
      </w:r>
      <w:r>
        <w:rPr>
          <w:rFonts w:ascii="Tahoma" w:hAnsi="Tahoma" w:cs="Tahoma"/>
          <w:b/>
          <w:bCs/>
          <w:sz w:val="20"/>
        </w:rPr>
        <w:t xml:space="preserve"> Street</w:t>
      </w:r>
    </w:p>
    <w:p w:rsidR="003C0D5A" w:rsidRPr="003C0D5A" w:rsidRDefault="00377280" w:rsidP="003C0D5A">
      <w:pPr>
        <w:jc w:val="center"/>
        <w:rPr>
          <w:rFonts w:ascii="Tahoma" w:hAnsi="Tahoma" w:cs="Tahoma"/>
          <w:b/>
          <w:bCs/>
          <w:sz w:val="20"/>
        </w:rPr>
      </w:pPr>
      <w:r>
        <w:rPr>
          <w:rFonts w:ascii="Tahoma" w:hAnsi="Tahoma" w:cs="Tahoma"/>
          <w:b/>
          <w:bCs/>
          <w:sz w:val="20"/>
        </w:rPr>
        <w:t xml:space="preserve">Shawnee Mission, </w:t>
      </w:r>
      <w:r w:rsidR="003C0D5A" w:rsidRPr="003C0D5A">
        <w:rPr>
          <w:rFonts w:ascii="Tahoma" w:hAnsi="Tahoma" w:cs="Tahoma"/>
          <w:b/>
          <w:bCs/>
          <w:sz w:val="20"/>
        </w:rPr>
        <w:t>KS  66204</w:t>
      </w:r>
    </w:p>
    <w:p w:rsidR="003C0D5A" w:rsidRPr="003C0D5A" w:rsidRDefault="003C0D5A" w:rsidP="003C0D5A">
      <w:pPr>
        <w:jc w:val="center"/>
        <w:rPr>
          <w:rFonts w:ascii="Tahoma" w:hAnsi="Tahoma" w:cs="Tahoma"/>
          <w:b/>
          <w:bCs/>
          <w:sz w:val="20"/>
        </w:rPr>
      </w:pPr>
      <w:r w:rsidRPr="003C0D5A">
        <w:rPr>
          <w:rFonts w:ascii="Tahoma" w:hAnsi="Tahoma" w:cs="Tahoma"/>
          <w:b/>
          <w:bCs/>
          <w:sz w:val="20"/>
        </w:rPr>
        <w:t>OR</w:t>
      </w:r>
    </w:p>
    <w:p w:rsidR="003C0D5A" w:rsidRDefault="003C0D5A" w:rsidP="003C0D5A">
      <w:pPr>
        <w:jc w:val="center"/>
        <w:rPr>
          <w:rFonts w:ascii="Tahoma" w:hAnsi="Tahoma" w:cs="Tahoma"/>
          <w:b/>
          <w:bCs/>
          <w:sz w:val="20"/>
        </w:rPr>
      </w:pPr>
      <w:r w:rsidRPr="003C0D5A">
        <w:rPr>
          <w:rFonts w:ascii="Tahoma" w:hAnsi="Tahoma" w:cs="Tahoma"/>
          <w:b/>
          <w:bCs/>
          <w:sz w:val="20"/>
        </w:rPr>
        <w:t>Fax to:  913/993-6225</w:t>
      </w:r>
    </w:p>
    <w:p w:rsidR="00341BD1" w:rsidRDefault="00341BD1" w:rsidP="003C0D5A">
      <w:pPr>
        <w:jc w:val="center"/>
        <w:rPr>
          <w:rFonts w:ascii="Tahoma" w:hAnsi="Tahoma" w:cs="Tahoma"/>
          <w:b/>
          <w:bCs/>
          <w:sz w:val="20"/>
        </w:rPr>
      </w:pPr>
    </w:p>
    <w:p w:rsidR="00341BD1" w:rsidRDefault="00341BD1" w:rsidP="003C0D5A">
      <w:pPr>
        <w:jc w:val="center"/>
        <w:rPr>
          <w:rFonts w:ascii="Tahoma" w:hAnsi="Tahoma" w:cs="Tahoma"/>
          <w:b/>
          <w:bCs/>
          <w:sz w:val="20"/>
        </w:rPr>
      </w:pPr>
    </w:p>
    <w:p w:rsidR="00341BD1" w:rsidRDefault="00341BD1" w:rsidP="003C0D5A">
      <w:pPr>
        <w:jc w:val="center"/>
        <w:rPr>
          <w:rFonts w:ascii="Tahoma" w:hAnsi="Tahoma" w:cs="Tahoma"/>
          <w:b/>
          <w:bCs/>
          <w:sz w:val="20"/>
        </w:rPr>
      </w:pPr>
    </w:p>
    <w:p w:rsidR="00341BD1" w:rsidRDefault="00341BD1" w:rsidP="003C0D5A">
      <w:pPr>
        <w:jc w:val="center"/>
        <w:rPr>
          <w:rFonts w:ascii="Tahoma" w:hAnsi="Tahoma" w:cs="Tahoma"/>
          <w:b/>
          <w:bCs/>
          <w:sz w:val="20"/>
        </w:rPr>
      </w:pPr>
    </w:p>
    <w:p w:rsidR="00341BD1" w:rsidRDefault="00341BD1" w:rsidP="003C0D5A">
      <w:pPr>
        <w:jc w:val="center"/>
        <w:rPr>
          <w:rFonts w:ascii="Tahoma" w:hAnsi="Tahoma" w:cs="Tahoma"/>
          <w:b/>
          <w:bCs/>
          <w:sz w:val="20"/>
        </w:rPr>
      </w:pPr>
    </w:p>
    <w:p w:rsidR="00341BD1" w:rsidRDefault="00341BD1" w:rsidP="003C0D5A">
      <w:pPr>
        <w:jc w:val="center"/>
        <w:rPr>
          <w:rFonts w:ascii="Tahoma" w:hAnsi="Tahoma" w:cs="Tahoma"/>
          <w:b/>
          <w:bCs/>
          <w:sz w:val="20"/>
        </w:rPr>
      </w:pPr>
    </w:p>
    <w:p w:rsidR="00341BD1" w:rsidRDefault="00341BD1" w:rsidP="003C0D5A">
      <w:pPr>
        <w:jc w:val="center"/>
        <w:rPr>
          <w:rFonts w:ascii="Tahoma" w:hAnsi="Tahoma" w:cs="Tahoma"/>
          <w:b/>
          <w:bCs/>
          <w:sz w:val="20"/>
        </w:rPr>
      </w:pPr>
    </w:p>
    <w:p w:rsidR="00341BD1" w:rsidRPr="003C0D5A" w:rsidRDefault="00341BD1" w:rsidP="003C0D5A">
      <w:pPr>
        <w:jc w:val="center"/>
        <w:rPr>
          <w:rFonts w:ascii="Tahoma" w:hAnsi="Tahoma" w:cs="Tahoma"/>
          <w:b/>
          <w:bCs/>
          <w:sz w:val="20"/>
        </w:rPr>
      </w:pPr>
    </w:p>
    <w:p w:rsidR="003C0D5A" w:rsidRDefault="003C0D5A" w:rsidP="000F4061">
      <w:pPr>
        <w:jc w:val="center"/>
        <w:rPr>
          <w:rFonts w:ascii="Arial" w:hAnsi="Arial" w:cs="Calibri"/>
          <w:b/>
          <w:sz w:val="22"/>
          <w:szCs w:val="22"/>
        </w:rPr>
      </w:pPr>
    </w:p>
    <w:tbl>
      <w:tblPr>
        <w:tblW w:w="4060" w:type="dxa"/>
        <w:jc w:val="center"/>
        <w:tblLook w:val="04A0" w:firstRow="1" w:lastRow="0" w:firstColumn="1" w:lastColumn="0" w:noHBand="0" w:noVBand="1"/>
      </w:tblPr>
      <w:tblGrid>
        <w:gridCol w:w="1752"/>
        <w:gridCol w:w="272"/>
        <w:gridCol w:w="1751"/>
        <w:gridCol w:w="411"/>
      </w:tblGrid>
      <w:tr w:rsidR="00BA730E" w:rsidRPr="00BA730E" w:rsidTr="00BA730E">
        <w:trPr>
          <w:trHeight w:val="255"/>
          <w:jc w:val="center"/>
        </w:trPr>
        <w:tc>
          <w:tcPr>
            <w:tcW w:w="4060" w:type="dxa"/>
            <w:gridSpan w:val="4"/>
            <w:tcBorders>
              <w:top w:val="nil"/>
              <w:left w:val="nil"/>
              <w:bottom w:val="nil"/>
              <w:right w:val="nil"/>
            </w:tcBorders>
            <w:shd w:val="clear" w:color="auto" w:fill="auto"/>
            <w:noWrap/>
            <w:vAlign w:val="bottom"/>
            <w:hideMark/>
          </w:tcPr>
          <w:p w:rsidR="00BA730E" w:rsidRPr="00BA730E" w:rsidRDefault="00BA730E" w:rsidP="00BA730E">
            <w:pPr>
              <w:jc w:val="center"/>
              <w:rPr>
                <w:rFonts w:ascii="Arial" w:hAnsi="Arial" w:cs="Arial"/>
                <w:b/>
                <w:bCs/>
                <w:sz w:val="20"/>
              </w:rPr>
            </w:pPr>
            <w:r w:rsidRPr="00BA730E">
              <w:rPr>
                <w:rFonts w:ascii="Arial" w:hAnsi="Arial" w:cs="Arial"/>
                <w:b/>
                <w:bCs/>
                <w:sz w:val="20"/>
              </w:rPr>
              <w:t>SHAWNEE MISSION PUBLIC SCHOOLS</w:t>
            </w:r>
          </w:p>
        </w:tc>
      </w:tr>
      <w:tr w:rsidR="00BA730E" w:rsidRPr="00BA730E" w:rsidTr="00BA730E">
        <w:trPr>
          <w:trHeight w:val="255"/>
          <w:jc w:val="center"/>
        </w:trPr>
        <w:tc>
          <w:tcPr>
            <w:tcW w:w="4060" w:type="dxa"/>
            <w:gridSpan w:val="4"/>
            <w:tcBorders>
              <w:top w:val="nil"/>
              <w:left w:val="nil"/>
              <w:bottom w:val="nil"/>
              <w:right w:val="nil"/>
            </w:tcBorders>
            <w:shd w:val="clear" w:color="auto" w:fill="auto"/>
            <w:noWrap/>
            <w:vAlign w:val="bottom"/>
            <w:hideMark/>
          </w:tcPr>
          <w:p w:rsidR="00BA730E" w:rsidRPr="00BA730E" w:rsidRDefault="00BA730E" w:rsidP="00BA730E">
            <w:pPr>
              <w:jc w:val="center"/>
              <w:rPr>
                <w:rFonts w:ascii="Arial" w:hAnsi="Arial" w:cs="Arial"/>
                <w:b/>
                <w:bCs/>
                <w:sz w:val="20"/>
              </w:rPr>
            </w:pPr>
            <w:r w:rsidRPr="00BA730E">
              <w:rPr>
                <w:rFonts w:ascii="Arial" w:hAnsi="Arial" w:cs="Arial"/>
                <w:b/>
                <w:bCs/>
                <w:sz w:val="20"/>
              </w:rPr>
              <w:t>ACCOUNTS PAYABLE SCHEDULE</w:t>
            </w: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rPr>
                <w:rFonts w:ascii="Arial" w:hAnsi="Arial" w:cs="Arial"/>
                <w:b/>
                <w:bCs/>
                <w:sz w:val="20"/>
              </w:rPr>
            </w:pPr>
          </w:p>
        </w:tc>
        <w:tc>
          <w:tcPr>
            <w:tcW w:w="146"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41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jc w:val="center"/>
              <w:rPr>
                <w:rFonts w:ascii="Arial" w:hAnsi="Arial" w:cs="Arial"/>
                <w:b/>
                <w:bCs/>
                <w:sz w:val="20"/>
              </w:rPr>
            </w:pPr>
            <w:r w:rsidRPr="00BA730E">
              <w:rPr>
                <w:rFonts w:ascii="Arial" w:hAnsi="Arial" w:cs="Arial"/>
                <w:b/>
                <w:bCs/>
                <w:sz w:val="20"/>
              </w:rPr>
              <w:t>School</w:t>
            </w:r>
          </w:p>
        </w:tc>
        <w:tc>
          <w:tcPr>
            <w:tcW w:w="146" w:type="dxa"/>
            <w:tcBorders>
              <w:top w:val="nil"/>
              <w:left w:val="nil"/>
              <w:bottom w:val="nil"/>
              <w:right w:val="nil"/>
            </w:tcBorders>
            <w:shd w:val="clear" w:color="auto" w:fill="auto"/>
            <w:noWrap/>
            <w:vAlign w:val="bottom"/>
            <w:hideMark/>
          </w:tcPr>
          <w:p w:rsidR="00BA730E" w:rsidRPr="00BA730E" w:rsidRDefault="00BA730E" w:rsidP="00BA730E">
            <w:pPr>
              <w:jc w:val="center"/>
              <w:rPr>
                <w:rFonts w:ascii="Arial" w:hAnsi="Arial" w:cs="Arial"/>
                <w:b/>
                <w:bCs/>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jc w:val="center"/>
              <w:rPr>
                <w:rFonts w:ascii="Arial" w:hAnsi="Arial" w:cs="Arial"/>
                <w:b/>
                <w:bCs/>
                <w:sz w:val="20"/>
              </w:rPr>
            </w:pPr>
            <w:r w:rsidRPr="00BA730E">
              <w:rPr>
                <w:rFonts w:ascii="Arial" w:hAnsi="Arial" w:cs="Arial"/>
                <w:b/>
                <w:bCs/>
                <w:sz w:val="20"/>
              </w:rPr>
              <w:t>Payments</w:t>
            </w:r>
          </w:p>
        </w:tc>
        <w:tc>
          <w:tcPr>
            <w:tcW w:w="411" w:type="dxa"/>
            <w:tcBorders>
              <w:top w:val="nil"/>
              <w:left w:val="nil"/>
              <w:bottom w:val="nil"/>
              <w:right w:val="nil"/>
            </w:tcBorders>
            <w:shd w:val="clear" w:color="auto" w:fill="auto"/>
            <w:noWrap/>
            <w:vAlign w:val="bottom"/>
            <w:hideMark/>
          </w:tcPr>
          <w:p w:rsidR="00BA730E" w:rsidRPr="00BA730E" w:rsidRDefault="00BA730E" w:rsidP="00BA730E">
            <w:pPr>
              <w:jc w:val="center"/>
              <w:rPr>
                <w:rFonts w:ascii="Arial" w:hAnsi="Arial" w:cs="Arial"/>
                <w:b/>
                <w:bCs/>
                <w:sz w:val="20"/>
              </w:rPr>
            </w:pPr>
          </w:p>
        </w:tc>
      </w:tr>
      <w:tr w:rsidR="00BA730E" w:rsidRPr="00BA730E" w:rsidTr="00BA730E">
        <w:trPr>
          <w:trHeight w:val="255"/>
          <w:jc w:val="center"/>
        </w:trPr>
        <w:tc>
          <w:tcPr>
            <w:tcW w:w="1752" w:type="dxa"/>
            <w:tcBorders>
              <w:top w:val="nil"/>
              <w:left w:val="nil"/>
              <w:bottom w:val="single" w:sz="4" w:space="0" w:color="auto"/>
              <w:right w:val="nil"/>
            </w:tcBorders>
            <w:shd w:val="clear" w:color="auto" w:fill="auto"/>
            <w:noWrap/>
            <w:vAlign w:val="bottom"/>
            <w:hideMark/>
          </w:tcPr>
          <w:p w:rsidR="00BA730E" w:rsidRPr="00BA730E" w:rsidRDefault="00BA730E" w:rsidP="00BA730E">
            <w:pPr>
              <w:jc w:val="center"/>
              <w:rPr>
                <w:rFonts w:ascii="Arial" w:hAnsi="Arial" w:cs="Arial"/>
                <w:b/>
                <w:bCs/>
                <w:sz w:val="20"/>
              </w:rPr>
            </w:pPr>
            <w:r w:rsidRPr="00BA730E">
              <w:rPr>
                <w:rFonts w:ascii="Arial" w:hAnsi="Arial" w:cs="Arial"/>
                <w:b/>
                <w:bCs/>
                <w:sz w:val="20"/>
              </w:rPr>
              <w:t>Cut Off</w:t>
            </w:r>
          </w:p>
        </w:tc>
        <w:tc>
          <w:tcPr>
            <w:tcW w:w="146" w:type="dxa"/>
            <w:tcBorders>
              <w:top w:val="nil"/>
              <w:left w:val="nil"/>
              <w:bottom w:val="single" w:sz="4" w:space="0" w:color="auto"/>
              <w:right w:val="nil"/>
            </w:tcBorders>
            <w:shd w:val="clear" w:color="auto" w:fill="auto"/>
            <w:noWrap/>
            <w:vAlign w:val="bottom"/>
            <w:hideMark/>
          </w:tcPr>
          <w:p w:rsidR="00BA730E" w:rsidRPr="00BA730E" w:rsidRDefault="00BA730E" w:rsidP="00BA730E">
            <w:pPr>
              <w:rPr>
                <w:rFonts w:ascii="Arial" w:hAnsi="Arial" w:cs="Arial"/>
                <w:sz w:val="20"/>
              </w:rPr>
            </w:pPr>
            <w:r w:rsidRPr="00BA730E">
              <w:rPr>
                <w:rFonts w:ascii="Arial" w:hAnsi="Arial" w:cs="Arial"/>
                <w:sz w:val="20"/>
              </w:rPr>
              <w:t> </w:t>
            </w:r>
          </w:p>
        </w:tc>
        <w:tc>
          <w:tcPr>
            <w:tcW w:w="1751" w:type="dxa"/>
            <w:tcBorders>
              <w:top w:val="nil"/>
              <w:left w:val="nil"/>
              <w:bottom w:val="single" w:sz="4" w:space="0" w:color="auto"/>
              <w:right w:val="nil"/>
            </w:tcBorders>
            <w:shd w:val="clear" w:color="auto" w:fill="auto"/>
            <w:noWrap/>
            <w:vAlign w:val="bottom"/>
            <w:hideMark/>
          </w:tcPr>
          <w:p w:rsidR="00BA730E" w:rsidRPr="00BA730E" w:rsidRDefault="00BA730E" w:rsidP="00BA730E">
            <w:pPr>
              <w:jc w:val="center"/>
              <w:rPr>
                <w:rFonts w:ascii="Arial" w:hAnsi="Arial" w:cs="Arial"/>
                <w:b/>
                <w:bCs/>
                <w:sz w:val="20"/>
              </w:rPr>
            </w:pPr>
            <w:r w:rsidRPr="00BA730E">
              <w:rPr>
                <w:rFonts w:ascii="Arial" w:hAnsi="Arial" w:cs="Arial"/>
                <w:b/>
                <w:bCs/>
                <w:sz w:val="20"/>
              </w:rPr>
              <w:t>Released</w:t>
            </w:r>
          </w:p>
        </w:tc>
        <w:tc>
          <w:tcPr>
            <w:tcW w:w="411" w:type="dxa"/>
            <w:tcBorders>
              <w:top w:val="nil"/>
              <w:left w:val="nil"/>
              <w:bottom w:val="nil"/>
              <w:right w:val="nil"/>
            </w:tcBorders>
            <w:shd w:val="clear" w:color="auto" w:fill="auto"/>
            <w:noWrap/>
            <w:vAlign w:val="bottom"/>
            <w:hideMark/>
          </w:tcPr>
          <w:p w:rsidR="00BA730E" w:rsidRPr="00BA730E" w:rsidRDefault="00BA730E" w:rsidP="00BA730E">
            <w:pPr>
              <w:jc w:val="center"/>
              <w:rPr>
                <w:rFonts w:ascii="Arial" w:hAnsi="Arial" w:cs="Arial"/>
                <w:b/>
                <w:bCs/>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41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7/13/2017</w:t>
            </w:r>
          </w:p>
        </w:tc>
        <w:tc>
          <w:tcPr>
            <w:tcW w:w="146"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7/25/2017</w:t>
            </w:r>
          </w:p>
        </w:tc>
        <w:tc>
          <w:tcPr>
            <w:tcW w:w="41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41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8/4/2017</w:t>
            </w:r>
          </w:p>
        </w:tc>
        <w:tc>
          <w:tcPr>
            <w:tcW w:w="146"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8/15/2017</w:t>
            </w:r>
          </w:p>
        </w:tc>
        <w:tc>
          <w:tcPr>
            <w:tcW w:w="411" w:type="dxa"/>
            <w:tcBorders>
              <w:top w:val="nil"/>
              <w:left w:val="nil"/>
              <w:bottom w:val="nil"/>
              <w:right w:val="nil"/>
            </w:tcBorders>
            <w:shd w:val="clear" w:color="auto" w:fill="auto"/>
            <w:noWrap/>
            <w:vAlign w:val="bottom"/>
            <w:hideMark/>
          </w:tcPr>
          <w:p w:rsidR="00BA730E" w:rsidRPr="00BA730E" w:rsidRDefault="00BA730E" w:rsidP="00BA730E">
            <w:pPr>
              <w:rPr>
                <w:rFonts w:ascii="Arial" w:hAnsi="Arial" w:cs="Arial"/>
                <w:sz w:val="20"/>
              </w:rPr>
            </w:pPr>
            <w:r w:rsidRPr="00BA730E">
              <w:rPr>
                <w:rFonts w:ascii="Arial" w:hAnsi="Arial" w:cs="Arial"/>
                <w:sz w:val="20"/>
              </w:rPr>
              <w:t xml:space="preserve"> </w:t>
            </w: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rPr>
                <w:rFonts w:ascii="Arial" w:hAnsi="Arial" w:cs="Arial"/>
                <w:sz w:val="20"/>
              </w:rPr>
            </w:pPr>
          </w:p>
        </w:tc>
        <w:tc>
          <w:tcPr>
            <w:tcW w:w="146"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41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9/15/2017</w:t>
            </w:r>
          </w:p>
        </w:tc>
        <w:tc>
          <w:tcPr>
            <w:tcW w:w="146"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9/26/2017</w:t>
            </w:r>
          </w:p>
        </w:tc>
        <w:tc>
          <w:tcPr>
            <w:tcW w:w="41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41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10/13/2017</w:t>
            </w:r>
          </w:p>
        </w:tc>
        <w:tc>
          <w:tcPr>
            <w:tcW w:w="146"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10/24/2017</w:t>
            </w:r>
          </w:p>
        </w:tc>
        <w:tc>
          <w:tcPr>
            <w:tcW w:w="41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41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11/17/2017</w:t>
            </w:r>
          </w:p>
        </w:tc>
        <w:tc>
          <w:tcPr>
            <w:tcW w:w="146"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11/28/2017</w:t>
            </w:r>
          </w:p>
        </w:tc>
        <w:tc>
          <w:tcPr>
            <w:tcW w:w="41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rPr>
                <w:rFonts w:ascii="Arial" w:hAnsi="Arial" w:cs="Arial"/>
                <w:sz w:val="20"/>
              </w:rPr>
            </w:pPr>
            <w:r w:rsidRPr="00BA730E">
              <w:rPr>
                <w:rFonts w:ascii="Arial" w:hAnsi="Arial" w:cs="Arial"/>
                <w:sz w:val="20"/>
              </w:rPr>
              <w:t xml:space="preserve"> </w:t>
            </w:r>
          </w:p>
        </w:tc>
        <w:tc>
          <w:tcPr>
            <w:tcW w:w="146" w:type="dxa"/>
            <w:tcBorders>
              <w:top w:val="nil"/>
              <w:left w:val="nil"/>
              <w:bottom w:val="nil"/>
              <w:right w:val="nil"/>
            </w:tcBorders>
            <w:shd w:val="clear" w:color="auto" w:fill="auto"/>
            <w:noWrap/>
            <w:vAlign w:val="bottom"/>
            <w:hideMark/>
          </w:tcPr>
          <w:p w:rsidR="00BA730E" w:rsidRPr="00BA730E" w:rsidRDefault="00BA730E" w:rsidP="00BA730E">
            <w:pPr>
              <w:rPr>
                <w:rFonts w:ascii="Arial" w:hAnsi="Arial" w:cs="Arial"/>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41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12/8/2017</w:t>
            </w:r>
          </w:p>
        </w:tc>
        <w:tc>
          <w:tcPr>
            <w:tcW w:w="146"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12/19/2017</w:t>
            </w:r>
          </w:p>
        </w:tc>
        <w:tc>
          <w:tcPr>
            <w:tcW w:w="411" w:type="dxa"/>
            <w:tcBorders>
              <w:top w:val="nil"/>
              <w:left w:val="nil"/>
              <w:bottom w:val="nil"/>
              <w:right w:val="nil"/>
            </w:tcBorders>
            <w:shd w:val="clear" w:color="auto" w:fill="auto"/>
            <w:noWrap/>
            <w:vAlign w:val="bottom"/>
            <w:hideMark/>
          </w:tcPr>
          <w:p w:rsidR="00BA730E" w:rsidRPr="00BA730E" w:rsidRDefault="00BA730E" w:rsidP="00BA730E">
            <w:pPr>
              <w:rPr>
                <w:rFonts w:ascii="Arial" w:hAnsi="Arial" w:cs="Arial"/>
                <w:sz w:val="20"/>
              </w:rPr>
            </w:pPr>
            <w:r w:rsidRPr="00BA730E">
              <w:rPr>
                <w:rFonts w:ascii="Arial" w:hAnsi="Arial" w:cs="Arial"/>
                <w:sz w:val="20"/>
              </w:rPr>
              <w:t xml:space="preserve"> </w:t>
            </w: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rPr>
                <w:rFonts w:ascii="Arial" w:hAnsi="Arial" w:cs="Arial"/>
                <w:sz w:val="20"/>
              </w:rPr>
            </w:pPr>
          </w:p>
        </w:tc>
        <w:tc>
          <w:tcPr>
            <w:tcW w:w="146"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41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12/20/2017</w:t>
            </w:r>
          </w:p>
        </w:tc>
        <w:tc>
          <w:tcPr>
            <w:tcW w:w="146"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1/9/2018</w:t>
            </w:r>
          </w:p>
        </w:tc>
        <w:tc>
          <w:tcPr>
            <w:tcW w:w="41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41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1/12/2018</w:t>
            </w:r>
          </w:p>
        </w:tc>
        <w:tc>
          <w:tcPr>
            <w:tcW w:w="146"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1/23/2018</w:t>
            </w:r>
          </w:p>
        </w:tc>
        <w:tc>
          <w:tcPr>
            <w:tcW w:w="41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41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2/16/2018</w:t>
            </w:r>
          </w:p>
        </w:tc>
        <w:tc>
          <w:tcPr>
            <w:tcW w:w="146"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2/27/2018</w:t>
            </w:r>
          </w:p>
        </w:tc>
        <w:tc>
          <w:tcPr>
            <w:tcW w:w="41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41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3/9/2018</w:t>
            </w:r>
          </w:p>
        </w:tc>
        <w:tc>
          <w:tcPr>
            <w:tcW w:w="146"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3/27/2018</w:t>
            </w:r>
          </w:p>
        </w:tc>
        <w:tc>
          <w:tcPr>
            <w:tcW w:w="41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41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4/13/2018</w:t>
            </w:r>
          </w:p>
        </w:tc>
        <w:tc>
          <w:tcPr>
            <w:tcW w:w="146"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4/24/2018</w:t>
            </w:r>
          </w:p>
        </w:tc>
        <w:tc>
          <w:tcPr>
            <w:tcW w:w="41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41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5/11/2018</w:t>
            </w:r>
          </w:p>
        </w:tc>
        <w:tc>
          <w:tcPr>
            <w:tcW w:w="146"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5/22/2018</w:t>
            </w:r>
          </w:p>
        </w:tc>
        <w:tc>
          <w:tcPr>
            <w:tcW w:w="41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c>
          <w:tcPr>
            <w:tcW w:w="411" w:type="dxa"/>
            <w:tcBorders>
              <w:top w:val="nil"/>
              <w:left w:val="nil"/>
              <w:bottom w:val="nil"/>
              <w:right w:val="nil"/>
            </w:tcBorders>
            <w:shd w:val="clear" w:color="auto" w:fill="auto"/>
            <w:noWrap/>
            <w:vAlign w:val="bottom"/>
            <w:hideMark/>
          </w:tcPr>
          <w:p w:rsidR="00BA730E" w:rsidRPr="00BA730E" w:rsidRDefault="00BA730E" w:rsidP="00BA730E">
            <w:pPr>
              <w:rPr>
                <w:rFonts w:ascii="Times New Roman" w:hAnsi="Times New Roman"/>
                <w:sz w:val="20"/>
              </w:rPr>
            </w:pPr>
          </w:p>
        </w:tc>
      </w:tr>
      <w:tr w:rsidR="00BA730E" w:rsidRPr="00BA730E" w:rsidTr="00BA730E">
        <w:trPr>
          <w:trHeight w:val="255"/>
          <w:jc w:val="center"/>
        </w:trPr>
        <w:tc>
          <w:tcPr>
            <w:tcW w:w="1752"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6/15/2018</w:t>
            </w:r>
          </w:p>
        </w:tc>
        <w:tc>
          <w:tcPr>
            <w:tcW w:w="146"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c>
          <w:tcPr>
            <w:tcW w:w="175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r w:rsidRPr="00BA730E">
              <w:rPr>
                <w:rFonts w:ascii="Arial" w:hAnsi="Arial" w:cs="Arial"/>
                <w:sz w:val="20"/>
              </w:rPr>
              <w:t>6/26/2018</w:t>
            </w:r>
          </w:p>
        </w:tc>
        <w:tc>
          <w:tcPr>
            <w:tcW w:w="411" w:type="dxa"/>
            <w:tcBorders>
              <w:top w:val="nil"/>
              <w:left w:val="nil"/>
              <w:bottom w:val="nil"/>
              <w:right w:val="nil"/>
            </w:tcBorders>
            <w:shd w:val="clear" w:color="auto" w:fill="auto"/>
            <w:noWrap/>
            <w:vAlign w:val="bottom"/>
            <w:hideMark/>
          </w:tcPr>
          <w:p w:rsidR="00BA730E" w:rsidRPr="00BA730E" w:rsidRDefault="00BA730E" w:rsidP="00BA730E">
            <w:pPr>
              <w:jc w:val="right"/>
              <w:rPr>
                <w:rFonts w:ascii="Arial" w:hAnsi="Arial" w:cs="Arial"/>
                <w:sz w:val="20"/>
              </w:rPr>
            </w:pPr>
          </w:p>
        </w:tc>
      </w:tr>
    </w:tbl>
    <w:p w:rsidR="00341BD1" w:rsidRDefault="00341BD1" w:rsidP="000F4061">
      <w:pPr>
        <w:jc w:val="center"/>
        <w:rPr>
          <w:rFonts w:ascii="Arial" w:hAnsi="Arial" w:cs="Calibri"/>
          <w:b/>
          <w:sz w:val="22"/>
          <w:szCs w:val="22"/>
        </w:rPr>
      </w:pPr>
    </w:p>
    <w:p w:rsidR="00341BD1" w:rsidRDefault="00341BD1" w:rsidP="000F4061">
      <w:pPr>
        <w:jc w:val="center"/>
        <w:rPr>
          <w:rFonts w:ascii="Arial" w:hAnsi="Arial" w:cs="Calibri"/>
          <w:b/>
          <w:sz w:val="22"/>
          <w:szCs w:val="22"/>
        </w:rPr>
      </w:pPr>
    </w:p>
    <w:p w:rsidR="00341BD1" w:rsidRDefault="00341BD1" w:rsidP="000F4061">
      <w:pPr>
        <w:jc w:val="center"/>
        <w:rPr>
          <w:rFonts w:ascii="Arial" w:hAnsi="Arial" w:cs="Calibri"/>
          <w:b/>
          <w:sz w:val="22"/>
          <w:szCs w:val="22"/>
        </w:rPr>
      </w:pPr>
    </w:p>
    <w:p w:rsidR="00341BD1" w:rsidRDefault="00341BD1" w:rsidP="000F4061">
      <w:pPr>
        <w:jc w:val="center"/>
        <w:rPr>
          <w:rFonts w:ascii="Arial" w:hAnsi="Arial" w:cs="Calibri"/>
          <w:b/>
          <w:sz w:val="22"/>
          <w:szCs w:val="22"/>
        </w:rPr>
      </w:pPr>
    </w:p>
    <w:p w:rsidR="00341BD1" w:rsidRDefault="00341BD1" w:rsidP="000F4061">
      <w:pPr>
        <w:jc w:val="center"/>
        <w:rPr>
          <w:rFonts w:ascii="Arial" w:hAnsi="Arial" w:cs="Calibri"/>
          <w:b/>
          <w:sz w:val="22"/>
          <w:szCs w:val="22"/>
        </w:rPr>
      </w:pPr>
    </w:p>
    <w:p w:rsidR="00341BD1" w:rsidRDefault="00341BD1" w:rsidP="000F4061">
      <w:pPr>
        <w:jc w:val="center"/>
        <w:rPr>
          <w:rFonts w:ascii="Arial" w:hAnsi="Arial" w:cs="Calibri"/>
          <w:b/>
          <w:sz w:val="22"/>
          <w:szCs w:val="22"/>
        </w:rPr>
      </w:pPr>
    </w:p>
    <w:p w:rsidR="00341BD1" w:rsidRDefault="00341BD1" w:rsidP="000F4061">
      <w:pPr>
        <w:jc w:val="center"/>
        <w:rPr>
          <w:rFonts w:ascii="Arial" w:hAnsi="Arial" w:cs="Calibri"/>
          <w:b/>
          <w:sz w:val="22"/>
          <w:szCs w:val="22"/>
        </w:rPr>
      </w:pPr>
    </w:p>
    <w:p w:rsidR="00341BD1" w:rsidRDefault="00341BD1" w:rsidP="000F4061">
      <w:pPr>
        <w:jc w:val="center"/>
        <w:rPr>
          <w:rFonts w:ascii="Arial" w:hAnsi="Arial" w:cs="Calibri"/>
          <w:b/>
          <w:sz w:val="22"/>
          <w:szCs w:val="22"/>
        </w:rPr>
      </w:pPr>
    </w:p>
    <w:p w:rsidR="00341BD1" w:rsidRDefault="00341BD1" w:rsidP="000F4061">
      <w:pPr>
        <w:jc w:val="center"/>
        <w:rPr>
          <w:rFonts w:ascii="Arial" w:hAnsi="Arial" w:cs="Calibri"/>
          <w:b/>
          <w:sz w:val="22"/>
          <w:szCs w:val="22"/>
        </w:rPr>
      </w:pPr>
    </w:p>
    <w:p w:rsidR="00341BD1" w:rsidRDefault="00341BD1" w:rsidP="000F4061">
      <w:pPr>
        <w:jc w:val="center"/>
        <w:rPr>
          <w:rFonts w:ascii="Arial" w:hAnsi="Arial" w:cs="Calibri"/>
          <w:b/>
          <w:sz w:val="22"/>
          <w:szCs w:val="22"/>
        </w:rPr>
      </w:pPr>
    </w:p>
    <w:p w:rsidR="000F4061" w:rsidRPr="00C05A15" w:rsidRDefault="000F4061" w:rsidP="000F4061">
      <w:pPr>
        <w:rPr>
          <w:rFonts w:ascii="Arial" w:hAnsi="Arial" w:cs="Calibri"/>
          <w:b/>
          <w:sz w:val="22"/>
          <w:szCs w:val="22"/>
        </w:rPr>
      </w:pPr>
    </w:p>
    <w:p w:rsidR="000F4061" w:rsidRPr="00C05A15" w:rsidRDefault="000F4061" w:rsidP="000F4061">
      <w:pPr>
        <w:numPr>
          <w:ilvl w:val="0"/>
          <w:numId w:val="1"/>
        </w:numPr>
        <w:tabs>
          <w:tab w:val="num" w:pos="0"/>
          <w:tab w:val="left" w:pos="360"/>
        </w:tabs>
        <w:ind w:left="0" w:firstLine="0"/>
        <w:rPr>
          <w:rFonts w:ascii="Arial" w:hAnsi="Arial" w:cs="Calibri"/>
          <w:sz w:val="22"/>
          <w:szCs w:val="22"/>
        </w:rPr>
      </w:pPr>
      <w:r w:rsidRPr="00C05A15">
        <w:rPr>
          <w:rFonts w:ascii="Arial" w:hAnsi="Arial" w:cs="Calibri"/>
          <w:b/>
          <w:sz w:val="22"/>
          <w:szCs w:val="22"/>
        </w:rPr>
        <w:lastRenderedPageBreak/>
        <w:t>Introduction</w:t>
      </w:r>
      <w:r w:rsidRPr="00C05A15">
        <w:rPr>
          <w:rFonts w:ascii="Arial" w:hAnsi="Arial" w:cs="Calibri"/>
          <w:sz w:val="22"/>
          <w:szCs w:val="22"/>
        </w:rPr>
        <w:t>:</w:t>
      </w:r>
    </w:p>
    <w:p w:rsidR="000F4061" w:rsidRPr="00C05A15" w:rsidRDefault="000F4061" w:rsidP="000F4061">
      <w:pPr>
        <w:rPr>
          <w:rFonts w:ascii="Arial" w:hAnsi="Arial" w:cs="Calibri"/>
          <w:sz w:val="22"/>
          <w:szCs w:val="22"/>
        </w:rPr>
      </w:pPr>
    </w:p>
    <w:p w:rsidR="000F4061" w:rsidRPr="00C05A15" w:rsidRDefault="00810FC2" w:rsidP="000F4061">
      <w:pPr>
        <w:rPr>
          <w:rFonts w:ascii="Arial" w:hAnsi="Arial" w:cs="Calibri"/>
          <w:sz w:val="22"/>
          <w:szCs w:val="22"/>
        </w:rPr>
      </w:pPr>
      <w:r w:rsidRPr="00C05A15">
        <w:rPr>
          <w:rFonts w:ascii="Arial" w:hAnsi="Arial" w:cs="Calibri"/>
          <w:sz w:val="22"/>
          <w:szCs w:val="22"/>
        </w:rPr>
        <w:t>Shawnee Mission USD 512</w:t>
      </w:r>
      <w:r w:rsidR="0093152A" w:rsidRPr="00C05A15">
        <w:rPr>
          <w:rFonts w:ascii="Arial" w:hAnsi="Arial" w:cs="Calibri"/>
          <w:sz w:val="22"/>
          <w:szCs w:val="22"/>
        </w:rPr>
        <w:t xml:space="preserve"> (SMSD</w:t>
      </w:r>
      <w:r w:rsidR="000F4061" w:rsidRPr="00C05A15">
        <w:rPr>
          <w:rFonts w:ascii="Arial" w:hAnsi="Arial" w:cs="Calibri"/>
          <w:sz w:val="22"/>
          <w:szCs w:val="22"/>
        </w:rPr>
        <w:t xml:space="preserve">) is requesting proposals </w:t>
      </w:r>
      <w:r w:rsidR="00AD7BBE" w:rsidRPr="00C05A15">
        <w:rPr>
          <w:rFonts w:ascii="Arial" w:hAnsi="Arial" w:cs="Calibri"/>
          <w:sz w:val="22"/>
          <w:szCs w:val="22"/>
        </w:rPr>
        <w:t xml:space="preserve">from qualified providers </w:t>
      </w:r>
      <w:r w:rsidR="000F4061" w:rsidRPr="00C05A15">
        <w:rPr>
          <w:rFonts w:ascii="Arial" w:hAnsi="Arial" w:cs="Calibri"/>
          <w:sz w:val="22"/>
          <w:szCs w:val="22"/>
        </w:rPr>
        <w:t xml:space="preserve">for </w:t>
      </w:r>
      <w:r w:rsidR="00AD7BBE" w:rsidRPr="00C05A15">
        <w:rPr>
          <w:rFonts w:ascii="Arial" w:hAnsi="Arial" w:cs="Calibri"/>
          <w:sz w:val="22"/>
          <w:szCs w:val="22"/>
        </w:rPr>
        <w:t>a</w:t>
      </w:r>
      <w:r w:rsidRPr="00C05A15">
        <w:rPr>
          <w:rFonts w:ascii="Arial" w:hAnsi="Arial" w:cs="Calibri"/>
          <w:sz w:val="22"/>
          <w:szCs w:val="22"/>
        </w:rPr>
        <w:t>n</w:t>
      </w:r>
      <w:r w:rsidR="00AD7BBE" w:rsidRPr="00C05A15">
        <w:rPr>
          <w:rFonts w:ascii="Arial" w:hAnsi="Arial" w:cs="Calibri"/>
          <w:b/>
          <w:sz w:val="22"/>
          <w:szCs w:val="22"/>
        </w:rPr>
        <w:t xml:space="preserve"> </w:t>
      </w:r>
      <w:r w:rsidR="00D51F37" w:rsidRPr="00C05A15">
        <w:rPr>
          <w:rFonts w:ascii="Arial" w:hAnsi="Arial" w:cs="Calibri"/>
          <w:b/>
          <w:sz w:val="22"/>
          <w:szCs w:val="22"/>
        </w:rPr>
        <w:t xml:space="preserve">Academic </w:t>
      </w:r>
      <w:r w:rsidR="00AD7BBE" w:rsidRPr="00C05A15">
        <w:rPr>
          <w:rFonts w:ascii="Arial" w:hAnsi="Arial" w:cs="Calibri"/>
          <w:b/>
          <w:sz w:val="22"/>
          <w:szCs w:val="22"/>
        </w:rPr>
        <w:t xml:space="preserve">Assessment </w:t>
      </w:r>
      <w:r w:rsidR="007017C1">
        <w:rPr>
          <w:rFonts w:ascii="Arial" w:hAnsi="Arial" w:cs="Calibri"/>
          <w:b/>
          <w:sz w:val="22"/>
          <w:szCs w:val="22"/>
        </w:rPr>
        <w:t>Software</w:t>
      </w:r>
      <w:r w:rsidR="00AD7BBE" w:rsidRPr="00C05A15">
        <w:rPr>
          <w:rFonts w:ascii="Arial" w:hAnsi="Arial" w:cs="Calibri"/>
          <w:b/>
          <w:sz w:val="22"/>
          <w:szCs w:val="22"/>
        </w:rPr>
        <w:t xml:space="preserve"> Solution</w:t>
      </w:r>
      <w:r w:rsidR="000F4061" w:rsidRPr="00C05A15">
        <w:rPr>
          <w:rFonts w:ascii="Arial" w:hAnsi="Arial" w:cs="Calibri"/>
          <w:sz w:val="22"/>
          <w:szCs w:val="22"/>
        </w:rPr>
        <w:t xml:space="preserve">.  </w:t>
      </w:r>
    </w:p>
    <w:p w:rsidR="000F4061" w:rsidRPr="00C05A15" w:rsidRDefault="000F4061" w:rsidP="000F4061">
      <w:pPr>
        <w:rPr>
          <w:rFonts w:ascii="Arial" w:hAnsi="Arial" w:cs="Calibri"/>
          <w:sz w:val="22"/>
          <w:szCs w:val="22"/>
        </w:rPr>
      </w:pPr>
    </w:p>
    <w:p w:rsidR="000F4061" w:rsidRPr="00C05A15" w:rsidRDefault="000F4061" w:rsidP="000F4061">
      <w:pPr>
        <w:numPr>
          <w:ilvl w:val="0"/>
          <w:numId w:val="1"/>
        </w:numPr>
        <w:tabs>
          <w:tab w:val="num" w:pos="0"/>
          <w:tab w:val="left" w:pos="360"/>
        </w:tabs>
        <w:ind w:left="0" w:firstLine="0"/>
        <w:rPr>
          <w:rFonts w:ascii="Arial" w:hAnsi="Arial" w:cs="Calibri"/>
          <w:sz w:val="22"/>
          <w:szCs w:val="22"/>
        </w:rPr>
      </w:pPr>
      <w:r w:rsidRPr="00C05A15">
        <w:rPr>
          <w:rFonts w:ascii="Arial" w:hAnsi="Arial" w:cs="Calibri"/>
          <w:b/>
          <w:sz w:val="22"/>
          <w:szCs w:val="22"/>
        </w:rPr>
        <w:t>Background Information:</w:t>
      </w:r>
    </w:p>
    <w:p w:rsidR="000F4061" w:rsidRPr="00C05A15" w:rsidRDefault="000F4061" w:rsidP="000F4061">
      <w:pPr>
        <w:rPr>
          <w:rFonts w:ascii="Arial" w:hAnsi="Arial" w:cs="Calibri"/>
          <w:sz w:val="22"/>
          <w:szCs w:val="22"/>
        </w:rPr>
      </w:pPr>
    </w:p>
    <w:p w:rsidR="000F4061" w:rsidRPr="00C05A15" w:rsidRDefault="0093152A" w:rsidP="00AD7BBE">
      <w:pPr>
        <w:rPr>
          <w:rFonts w:ascii="Arial" w:hAnsi="Arial" w:cs="Calibri"/>
          <w:sz w:val="22"/>
          <w:szCs w:val="22"/>
        </w:rPr>
      </w:pPr>
      <w:r w:rsidRPr="00C05A15">
        <w:rPr>
          <w:rFonts w:ascii="Arial" w:hAnsi="Arial" w:cs="Calibri"/>
          <w:sz w:val="22"/>
          <w:szCs w:val="22"/>
        </w:rPr>
        <w:t>SMSD</w:t>
      </w:r>
      <w:r w:rsidR="00082F3E" w:rsidRPr="00C05A15">
        <w:rPr>
          <w:rFonts w:ascii="Arial" w:hAnsi="Arial"/>
          <w:sz w:val="22"/>
          <w:szCs w:val="22"/>
        </w:rPr>
        <w:t xml:space="preserve"> serves approximately 2</w:t>
      </w:r>
      <w:r w:rsidR="00810FC2" w:rsidRPr="00C05A15">
        <w:rPr>
          <w:rFonts w:ascii="Arial" w:hAnsi="Arial"/>
          <w:sz w:val="22"/>
          <w:szCs w:val="22"/>
        </w:rPr>
        <w:t>7</w:t>
      </w:r>
      <w:r w:rsidR="00082F3E" w:rsidRPr="00C05A15">
        <w:rPr>
          <w:rFonts w:ascii="Arial" w:hAnsi="Arial"/>
          <w:sz w:val="22"/>
          <w:szCs w:val="22"/>
        </w:rPr>
        <w:t>,</w:t>
      </w:r>
      <w:r w:rsidR="000538B3">
        <w:rPr>
          <w:rFonts w:ascii="Arial" w:hAnsi="Arial"/>
          <w:sz w:val="22"/>
          <w:szCs w:val="22"/>
        </w:rPr>
        <w:t>5</w:t>
      </w:r>
      <w:r w:rsidR="00082F3E" w:rsidRPr="00C05A15">
        <w:rPr>
          <w:rFonts w:ascii="Arial" w:hAnsi="Arial"/>
          <w:sz w:val="22"/>
          <w:szCs w:val="22"/>
        </w:rPr>
        <w:t xml:space="preserve">00 students in early childhood programs through 12th grade. </w:t>
      </w:r>
      <w:r w:rsidR="000538B3">
        <w:rPr>
          <w:rFonts w:ascii="Arial" w:hAnsi="Arial"/>
          <w:sz w:val="22"/>
          <w:szCs w:val="22"/>
        </w:rPr>
        <w:t xml:space="preserve"> School campuses include 34</w:t>
      </w:r>
      <w:r w:rsidR="00810FC2" w:rsidRPr="00C05A15">
        <w:rPr>
          <w:rFonts w:ascii="Arial" w:hAnsi="Arial"/>
          <w:sz w:val="22"/>
          <w:szCs w:val="22"/>
        </w:rPr>
        <w:t xml:space="preserve"> elementary schools, 5 middle schools, 5 high schools, and one alternative high school.</w:t>
      </w:r>
    </w:p>
    <w:p w:rsidR="000F4061" w:rsidRPr="00C05A15" w:rsidRDefault="000F4061" w:rsidP="000F4061">
      <w:pPr>
        <w:tabs>
          <w:tab w:val="left" w:pos="360"/>
        </w:tabs>
        <w:rPr>
          <w:rFonts w:ascii="Arial" w:hAnsi="Arial" w:cs="Calibri"/>
          <w:sz w:val="22"/>
          <w:szCs w:val="22"/>
        </w:rPr>
      </w:pPr>
    </w:p>
    <w:p w:rsidR="000F4061" w:rsidRPr="00C05A15" w:rsidRDefault="00ED7F49" w:rsidP="000F4061">
      <w:pPr>
        <w:numPr>
          <w:ilvl w:val="0"/>
          <w:numId w:val="1"/>
        </w:numPr>
        <w:tabs>
          <w:tab w:val="num" w:pos="0"/>
          <w:tab w:val="left" w:pos="360"/>
        </w:tabs>
        <w:ind w:left="0" w:firstLine="0"/>
        <w:rPr>
          <w:rFonts w:ascii="Arial" w:hAnsi="Arial" w:cs="Calibri"/>
          <w:sz w:val="22"/>
          <w:szCs w:val="22"/>
        </w:rPr>
      </w:pPr>
      <w:r w:rsidRPr="00C05A15">
        <w:rPr>
          <w:rFonts w:ascii="Arial" w:hAnsi="Arial" w:cs="Calibri"/>
          <w:b/>
          <w:sz w:val="22"/>
          <w:szCs w:val="22"/>
        </w:rPr>
        <w:t>Instructions to Respondents:</w:t>
      </w:r>
    </w:p>
    <w:p w:rsidR="000F4061" w:rsidRPr="00C05A15" w:rsidRDefault="000F4061" w:rsidP="000F4061">
      <w:pPr>
        <w:tabs>
          <w:tab w:val="left" w:pos="360"/>
        </w:tabs>
        <w:rPr>
          <w:rFonts w:ascii="Arial" w:hAnsi="Arial" w:cs="Calibri"/>
          <w:sz w:val="22"/>
          <w:szCs w:val="22"/>
        </w:rPr>
      </w:pPr>
    </w:p>
    <w:p w:rsidR="000F4061" w:rsidRPr="00CB2BD1" w:rsidRDefault="000F4061" w:rsidP="000F4061">
      <w:pPr>
        <w:numPr>
          <w:ilvl w:val="1"/>
          <w:numId w:val="3"/>
        </w:numPr>
        <w:tabs>
          <w:tab w:val="clear" w:pos="1440"/>
          <w:tab w:val="left" w:pos="360"/>
          <w:tab w:val="num" w:pos="1080"/>
        </w:tabs>
        <w:ind w:hanging="630"/>
        <w:rPr>
          <w:rFonts w:ascii="Arial" w:hAnsi="Arial" w:cs="Calibri"/>
          <w:b/>
          <w:sz w:val="22"/>
          <w:szCs w:val="22"/>
        </w:rPr>
      </w:pPr>
      <w:r w:rsidRPr="00C05A15">
        <w:rPr>
          <w:rFonts w:ascii="Arial" w:hAnsi="Arial" w:cs="Calibri"/>
          <w:b/>
          <w:sz w:val="22"/>
          <w:szCs w:val="22"/>
        </w:rPr>
        <w:t>Schedule</w:t>
      </w:r>
    </w:p>
    <w:p w:rsidR="000F4061" w:rsidRPr="00C05A15" w:rsidRDefault="00116F3A" w:rsidP="000F4061">
      <w:pPr>
        <w:ind w:left="720" w:firstLine="720"/>
        <w:rPr>
          <w:rFonts w:ascii="Arial" w:hAnsi="Arial" w:cs="Calibri"/>
          <w:sz w:val="22"/>
          <w:szCs w:val="22"/>
        </w:rPr>
      </w:pPr>
      <w:r w:rsidRPr="00CB2BD1">
        <w:rPr>
          <w:rFonts w:ascii="Arial" w:hAnsi="Arial" w:cs="Calibri"/>
          <w:sz w:val="22"/>
          <w:szCs w:val="22"/>
        </w:rPr>
        <w:t>Issuance of RFP</w:t>
      </w:r>
      <w:r w:rsidRPr="00CB2BD1">
        <w:rPr>
          <w:rFonts w:ascii="Arial" w:hAnsi="Arial" w:cs="Calibri"/>
          <w:sz w:val="22"/>
          <w:szCs w:val="22"/>
        </w:rPr>
        <w:tab/>
      </w:r>
      <w:r w:rsidR="001648A8">
        <w:rPr>
          <w:rFonts w:ascii="Arial" w:hAnsi="Arial" w:cs="Calibri"/>
          <w:sz w:val="22"/>
          <w:szCs w:val="22"/>
        </w:rPr>
        <w:t>Friday</w:t>
      </w:r>
      <w:bookmarkStart w:id="0" w:name="_GoBack"/>
      <w:bookmarkEnd w:id="0"/>
      <w:r w:rsidR="000F4061" w:rsidRPr="00CB2BD1">
        <w:rPr>
          <w:rFonts w:ascii="Arial" w:hAnsi="Arial" w:cs="Calibri"/>
          <w:sz w:val="22"/>
          <w:szCs w:val="22"/>
        </w:rPr>
        <w:t xml:space="preserve">, </w:t>
      </w:r>
      <w:r w:rsidR="00F11F6C">
        <w:rPr>
          <w:rFonts w:ascii="Arial" w:hAnsi="Arial" w:cs="Calibri"/>
          <w:sz w:val="22"/>
          <w:szCs w:val="22"/>
        </w:rPr>
        <w:t>February 2</w:t>
      </w:r>
      <w:r w:rsidR="00CB2BD1">
        <w:rPr>
          <w:rFonts w:ascii="Arial" w:hAnsi="Arial" w:cs="Calibri"/>
          <w:sz w:val="22"/>
          <w:szCs w:val="22"/>
        </w:rPr>
        <w:t>, 2018</w:t>
      </w:r>
    </w:p>
    <w:p w:rsidR="000F4061" w:rsidRPr="00C05A15" w:rsidRDefault="000F4061" w:rsidP="000F4061">
      <w:pPr>
        <w:ind w:left="1440"/>
        <w:rPr>
          <w:rFonts w:ascii="Arial" w:hAnsi="Arial" w:cs="Calibri"/>
          <w:sz w:val="22"/>
          <w:szCs w:val="22"/>
        </w:rPr>
      </w:pPr>
      <w:r w:rsidRPr="00C05A15">
        <w:rPr>
          <w:rFonts w:ascii="Arial" w:hAnsi="Arial" w:cs="Calibri"/>
          <w:sz w:val="22"/>
          <w:szCs w:val="22"/>
        </w:rPr>
        <w:t>Proposals due</w:t>
      </w:r>
      <w:r w:rsidRPr="00C05A15">
        <w:rPr>
          <w:rFonts w:ascii="Arial" w:hAnsi="Arial" w:cs="Calibri"/>
          <w:sz w:val="22"/>
          <w:szCs w:val="22"/>
        </w:rPr>
        <w:tab/>
      </w:r>
      <w:r w:rsidRPr="00C05A15">
        <w:rPr>
          <w:rFonts w:ascii="Arial" w:hAnsi="Arial" w:cs="Calibri"/>
          <w:sz w:val="22"/>
          <w:szCs w:val="22"/>
        </w:rPr>
        <w:tab/>
      </w:r>
      <w:r w:rsidR="00BA730E">
        <w:rPr>
          <w:rFonts w:ascii="Arial" w:hAnsi="Arial" w:cs="Calibri"/>
          <w:sz w:val="22"/>
          <w:szCs w:val="22"/>
        </w:rPr>
        <w:t>Wednes</w:t>
      </w:r>
      <w:r w:rsidR="007C0049" w:rsidRPr="00C05A15">
        <w:rPr>
          <w:rFonts w:ascii="Arial" w:hAnsi="Arial" w:cs="Calibri"/>
          <w:sz w:val="22"/>
          <w:szCs w:val="22"/>
        </w:rPr>
        <w:t>day</w:t>
      </w:r>
      <w:r w:rsidRPr="00C05A15">
        <w:rPr>
          <w:rFonts w:ascii="Arial" w:hAnsi="Arial" w:cs="Calibri"/>
          <w:sz w:val="22"/>
          <w:szCs w:val="22"/>
        </w:rPr>
        <w:t xml:space="preserve">, </w:t>
      </w:r>
      <w:r w:rsidR="00BA730E">
        <w:rPr>
          <w:rFonts w:ascii="Arial" w:hAnsi="Arial" w:cs="Calibri"/>
          <w:sz w:val="22"/>
          <w:szCs w:val="22"/>
        </w:rPr>
        <w:t>February</w:t>
      </w:r>
      <w:r w:rsidR="0034612D" w:rsidRPr="00C05A15">
        <w:rPr>
          <w:rFonts w:ascii="Arial" w:hAnsi="Arial" w:cs="Calibri"/>
          <w:sz w:val="22"/>
          <w:szCs w:val="22"/>
        </w:rPr>
        <w:t xml:space="preserve"> </w:t>
      </w:r>
      <w:r w:rsidR="00BA730E">
        <w:rPr>
          <w:rFonts w:ascii="Arial" w:hAnsi="Arial" w:cs="Calibri"/>
          <w:sz w:val="22"/>
          <w:szCs w:val="22"/>
        </w:rPr>
        <w:t>21, 2018, 2</w:t>
      </w:r>
      <w:r w:rsidR="00E81650">
        <w:rPr>
          <w:rFonts w:ascii="Arial" w:hAnsi="Arial" w:cs="Calibri"/>
          <w:sz w:val="22"/>
          <w:szCs w:val="22"/>
        </w:rPr>
        <w:t>:00 p.m.</w:t>
      </w:r>
    </w:p>
    <w:p w:rsidR="000F4061" w:rsidRPr="00C05A15" w:rsidRDefault="000F4061" w:rsidP="000F4061">
      <w:pPr>
        <w:rPr>
          <w:rFonts w:ascii="Arial" w:hAnsi="Arial" w:cs="Calibri"/>
          <w:sz w:val="22"/>
          <w:szCs w:val="22"/>
        </w:rPr>
      </w:pPr>
    </w:p>
    <w:p w:rsidR="000F4061" w:rsidRPr="00C05A15" w:rsidRDefault="000F4061" w:rsidP="000F4061">
      <w:pPr>
        <w:numPr>
          <w:ilvl w:val="1"/>
          <w:numId w:val="3"/>
        </w:numPr>
        <w:tabs>
          <w:tab w:val="clear" w:pos="1440"/>
          <w:tab w:val="left" w:pos="360"/>
          <w:tab w:val="num" w:pos="1080"/>
        </w:tabs>
        <w:ind w:hanging="630"/>
        <w:rPr>
          <w:rFonts w:ascii="Arial" w:hAnsi="Arial" w:cs="Calibri"/>
          <w:b/>
          <w:sz w:val="22"/>
          <w:szCs w:val="22"/>
        </w:rPr>
      </w:pPr>
      <w:r w:rsidRPr="00C05A15">
        <w:rPr>
          <w:rFonts w:ascii="Arial" w:hAnsi="Arial" w:cs="Calibri"/>
          <w:b/>
          <w:sz w:val="22"/>
          <w:szCs w:val="22"/>
        </w:rPr>
        <w:t>Preparation</w:t>
      </w:r>
    </w:p>
    <w:p w:rsidR="003E4128" w:rsidRPr="00C05A15" w:rsidRDefault="000F4061" w:rsidP="003E4128">
      <w:pPr>
        <w:ind w:left="1440"/>
        <w:rPr>
          <w:rFonts w:ascii="Arial" w:hAnsi="Arial" w:cs="Calibri"/>
          <w:sz w:val="22"/>
          <w:szCs w:val="22"/>
        </w:rPr>
      </w:pPr>
      <w:r w:rsidRPr="00C05A15">
        <w:rPr>
          <w:rFonts w:ascii="Arial" w:hAnsi="Arial" w:cs="Calibri"/>
          <w:sz w:val="22"/>
          <w:szCs w:val="22"/>
        </w:rPr>
        <w:t>Prior to submitting a proposal, each provider is required to examine all specifications.  Submission of a proposal shall be proof that such an examination has been made and that the provider is familiar with all requirements</w:t>
      </w:r>
      <w:r w:rsidR="003E4128" w:rsidRPr="00C05A15">
        <w:rPr>
          <w:rFonts w:ascii="Arial" w:hAnsi="Arial" w:cs="Calibri"/>
          <w:sz w:val="22"/>
          <w:szCs w:val="22"/>
        </w:rPr>
        <w:t xml:space="preserve"> and indicates acceptance by the provider of the conditions contained in this request for proposal, unless clearly and specifically noted in the proposal submitted and confirmed in the contract between </w:t>
      </w:r>
      <w:r w:rsidR="0093152A" w:rsidRPr="00C05A15">
        <w:rPr>
          <w:rFonts w:ascii="Arial" w:hAnsi="Arial" w:cs="Calibri"/>
          <w:sz w:val="22"/>
          <w:szCs w:val="22"/>
        </w:rPr>
        <w:t>SMSD</w:t>
      </w:r>
      <w:r w:rsidR="003E4128" w:rsidRPr="00C05A15">
        <w:rPr>
          <w:rFonts w:ascii="Arial" w:hAnsi="Arial" w:cs="Calibri"/>
          <w:sz w:val="22"/>
          <w:szCs w:val="22"/>
        </w:rPr>
        <w:t xml:space="preserve"> and the provider selected. </w:t>
      </w:r>
      <w:r w:rsidRPr="00C05A15">
        <w:rPr>
          <w:rFonts w:ascii="Arial" w:hAnsi="Arial" w:cs="Calibri"/>
          <w:sz w:val="22"/>
          <w:szCs w:val="22"/>
        </w:rPr>
        <w:t xml:space="preserve"> </w:t>
      </w:r>
      <w:r w:rsidR="0093152A" w:rsidRPr="00C05A15">
        <w:rPr>
          <w:rFonts w:ascii="Arial" w:hAnsi="Arial" w:cs="Calibri"/>
          <w:sz w:val="22"/>
          <w:szCs w:val="22"/>
        </w:rPr>
        <w:t>SMSD</w:t>
      </w:r>
      <w:r w:rsidRPr="00C05A15">
        <w:rPr>
          <w:rFonts w:ascii="Arial" w:hAnsi="Arial" w:cs="Calibri"/>
          <w:sz w:val="22"/>
          <w:szCs w:val="22"/>
        </w:rPr>
        <w:t xml:space="preserve"> will not be responsible for, nor honor any claims resulting from, or alleged to be the result of misunderstanding by the provider.  There is no expressed or implied obligation for </w:t>
      </w:r>
      <w:r w:rsidR="0093152A" w:rsidRPr="00C05A15">
        <w:rPr>
          <w:rFonts w:ascii="Arial" w:hAnsi="Arial" w:cs="Calibri"/>
          <w:sz w:val="22"/>
          <w:szCs w:val="22"/>
        </w:rPr>
        <w:t>SMSD</w:t>
      </w:r>
      <w:r w:rsidRPr="00C05A15">
        <w:rPr>
          <w:rFonts w:ascii="Arial" w:hAnsi="Arial" w:cs="Calibri"/>
          <w:sz w:val="22"/>
          <w:szCs w:val="22"/>
        </w:rPr>
        <w:t xml:space="preserve"> to reimburse responding providers for any expenses incurred in preparing proposals in response to this request.</w:t>
      </w:r>
      <w:r w:rsidR="003E4128" w:rsidRPr="00C05A15">
        <w:rPr>
          <w:rFonts w:ascii="Arial" w:hAnsi="Arial" w:cs="Calibri"/>
          <w:sz w:val="22"/>
          <w:szCs w:val="22"/>
        </w:rPr>
        <w:t xml:space="preserve">   </w:t>
      </w:r>
    </w:p>
    <w:p w:rsidR="000F4061" w:rsidRPr="00C05A15" w:rsidRDefault="000F4061" w:rsidP="000F4061">
      <w:pPr>
        <w:ind w:left="1440"/>
        <w:rPr>
          <w:rFonts w:ascii="Arial" w:hAnsi="Arial" w:cs="Calibri"/>
          <w:sz w:val="22"/>
          <w:szCs w:val="22"/>
        </w:rPr>
      </w:pPr>
    </w:p>
    <w:p w:rsidR="000F4061" w:rsidRPr="00C05A15" w:rsidRDefault="000F4061" w:rsidP="000F4061">
      <w:pPr>
        <w:tabs>
          <w:tab w:val="left" w:pos="360"/>
        </w:tabs>
        <w:rPr>
          <w:rFonts w:ascii="Arial" w:hAnsi="Arial" w:cs="Calibri"/>
          <w:sz w:val="22"/>
          <w:szCs w:val="22"/>
        </w:rPr>
      </w:pPr>
    </w:p>
    <w:p w:rsidR="000F4061" w:rsidRPr="00C05A15" w:rsidRDefault="000F4061" w:rsidP="000F4061">
      <w:pPr>
        <w:numPr>
          <w:ilvl w:val="1"/>
          <w:numId w:val="3"/>
        </w:numPr>
        <w:tabs>
          <w:tab w:val="clear" w:pos="1440"/>
          <w:tab w:val="left" w:pos="360"/>
          <w:tab w:val="num" w:pos="1080"/>
        </w:tabs>
        <w:ind w:hanging="630"/>
        <w:rPr>
          <w:rFonts w:ascii="Arial" w:hAnsi="Arial" w:cs="Calibri"/>
          <w:b/>
          <w:sz w:val="22"/>
          <w:szCs w:val="22"/>
        </w:rPr>
      </w:pPr>
      <w:r w:rsidRPr="00C05A15">
        <w:rPr>
          <w:rFonts w:ascii="Arial" w:hAnsi="Arial" w:cs="Calibri"/>
          <w:b/>
          <w:sz w:val="22"/>
          <w:szCs w:val="22"/>
        </w:rPr>
        <w:t xml:space="preserve">Submission </w:t>
      </w:r>
    </w:p>
    <w:p w:rsidR="008B2F02" w:rsidRDefault="00AD7BBE" w:rsidP="00C20746">
      <w:pPr>
        <w:numPr>
          <w:ilvl w:val="1"/>
          <w:numId w:val="4"/>
        </w:numPr>
        <w:tabs>
          <w:tab w:val="clear" w:pos="1515"/>
          <w:tab w:val="num" w:pos="1620"/>
        </w:tabs>
        <w:ind w:left="1620"/>
        <w:rPr>
          <w:rFonts w:ascii="Arial" w:hAnsi="Arial" w:cs="Calibri"/>
          <w:sz w:val="22"/>
          <w:szCs w:val="22"/>
        </w:rPr>
      </w:pPr>
      <w:r w:rsidRPr="008B2F02">
        <w:rPr>
          <w:rFonts w:ascii="Arial" w:hAnsi="Arial" w:cs="Calibri"/>
          <w:sz w:val="22"/>
          <w:szCs w:val="22"/>
        </w:rPr>
        <w:t>Complete and s</w:t>
      </w:r>
      <w:r w:rsidR="000F4061" w:rsidRPr="008B2F02">
        <w:rPr>
          <w:rFonts w:ascii="Arial" w:hAnsi="Arial" w:cs="Calibri"/>
          <w:sz w:val="22"/>
          <w:szCs w:val="22"/>
        </w:rPr>
        <w:t xml:space="preserve">ubmit </w:t>
      </w:r>
      <w:r w:rsidRPr="008B2F02">
        <w:rPr>
          <w:rFonts w:ascii="Arial" w:hAnsi="Arial" w:cs="Calibri"/>
          <w:sz w:val="22"/>
          <w:szCs w:val="22"/>
        </w:rPr>
        <w:t>two</w:t>
      </w:r>
      <w:r w:rsidR="008B2F02" w:rsidRPr="008B2F02">
        <w:rPr>
          <w:rFonts w:ascii="Arial" w:hAnsi="Arial" w:cs="Calibri"/>
          <w:sz w:val="22"/>
          <w:szCs w:val="22"/>
        </w:rPr>
        <w:t xml:space="preserve"> hard</w:t>
      </w:r>
      <w:r w:rsidRPr="008B2F02">
        <w:rPr>
          <w:rFonts w:ascii="Arial" w:hAnsi="Arial" w:cs="Calibri"/>
          <w:sz w:val="22"/>
          <w:szCs w:val="22"/>
        </w:rPr>
        <w:t xml:space="preserve"> copies </w:t>
      </w:r>
      <w:r w:rsidR="00BA730E">
        <w:rPr>
          <w:rFonts w:ascii="Arial" w:hAnsi="Arial" w:cs="Calibri"/>
          <w:sz w:val="22"/>
          <w:szCs w:val="22"/>
        </w:rPr>
        <w:t>and two electronic copies</w:t>
      </w:r>
      <w:r w:rsidR="00276E62">
        <w:rPr>
          <w:rFonts w:ascii="Arial" w:hAnsi="Arial" w:cs="Calibri"/>
          <w:sz w:val="22"/>
          <w:szCs w:val="22"/>
        </w:rPr>
        <w:t xml:space="preserve"> on</w:t>
      </w:r>
      <w:r w:rsidR="001A4823">
        <w:rPr>
          <w:rFonts w:ascii="Arial" w:hAnsi="Arial" w:cs="Calibri"/>
          <w:sz w:val="22"/>
          <w:szCs w:val="22"/>
        </w:rPr>
        <w:t xml:space="preserve"> </w:t>
      </w:r>
      <w:r w:rsidR="008B2F02" w:rsidRPr="008B2F02">
        <w:rPr>
          <w:rFonts w:ascii="Arial" w:hAnsi="Arial" w:cs="Calibri"/>
          <w:sz w:val="22"/>
          <w:szCs w:val="22"/>
        </w:rPr>
        <w:t>flash drive</w:t>
      </w:r>
      <w:r w:rsidR="00BA730E">
        <w:rPr>
          <w:rFonts w:ascii="Arial" w:hAnsi="Arial" w:cs="Calibri"/>
          <w:sz w:val="22"/>
          <w:szCs w:val="22"/>
        </w:rPr>
        <w:t>s</w:t>
      </w:r>
      <w:r w:rsidR="001A4823">
        <w:rPr>
          <w:rFonts w:ascii="Arial" w:hAnsi="Arial" w:cs="Calibri"/>
          <w:sz w:val="22"/>
          <w:szCs w:val="22"/>
        </w:rPr>
        <w:t>,</w:t>
      </w:r>
      <w:r w:rsidR="008B2F02" w:rsidRPr="008B2F02">
        <w:rPr>
          <w:rFonts w:ascii="Arial" w:hAnsi="Arial" w:cs="Calibri"/>
          <w:sz w:val="22"/>
          <w:szCs w:val="22"/>
        </w:rPr>
        <w:t xml:space="preserve"> </w:t>
      </w:r>
      <w:r w:rsidRPr="008B2F02">
        <w:rPr>
          <w:rFonts w:ascii="Arial" w:hAnsi="Arial" w:cs="Calibri"/>
          <w:sz w:val="22"/>
          <w:szCs w:val="22"/>
        </w:rPr>
        <w:t xml:space="preserve">of the </w:t>
      </w:r>
      <w:r w:rsidR="00810FC2" w:rsidRPr="008B2F02">
        <w:rPr>
          <w:rFonts w:ascii="Arial" w:hAnsi="Arial" w:cs="Calibri"/>
          <w:sz w:val="22"/>
          <w:szCs w:val="22"/>
        </w:rPr>
        <w:t>Proposal</w:t>
      </w:r>
      <w:r w:rsidR="008B2F02">
        <w:rPr>
          <w:rFonts w:ascii="Arial" w:hAnsi="Arial" w:cs="Calibri"/>
          <w:sz w:val="22"/>
          <w:szCs w:val="22"/>
        </w:rPr>
        <w:t>.</w:t>
      </w:r>
    </w:p>
    <w:p w:rsidR="000F4061" w:rsidRPr="008B2F02" w:rsidRDefault="00810FC2" w:rsidP="008B2F02">
      <w:pPr>
        <w:ind w:left="1620"/>
        <w:rPr>
          <w:rFonts w:ascii="Arial" w:hAnsi="Arial" w:cs="Calibri"/>
          <w:sz w:val="22"/>
          <w:szCs w:val="22"/>
        </w:rPr>
      </w:pPr>
      <w:r w:rsidRPr="008B2F02">
        <w:rPr>
          <w:rFonts w:ascii="Arial" w:hAnsi="Arial" w:cs="Calibri"/>
          <w:sz w:val="22"/>
          <w:szCs w:val="22"/>
        </w:rPr>
        <w:t xml:space="preserve"> </w:t>
      </w:r>
    </w:p>
    <w:p w:rsidR="000F4061" w:rsidRPr="00C05A15" w:rsidRDefault="000F4061" w:rsidP="000F4061">
      <w:pPr>
        <w:numPr>
          <w:ilvl w:val="1"/>
          <w:numId w:val="4"/>
        </w:numPr>
        <w:tabs>
          <w:tab w:val="clear" w:pos="1515"/>
          <w:tab w:val="num" w:pos="1620"/>
        </w:tabs>
        <w:ind w:left="1620"/>
        <w:rPr>
          <w:rFonts w:ascii="Arial" w:hAnsi="Arial" w:cs="Calibri"/>
          <w:sz w:val="22"/>
          <w:szCs w:val="22"/>
        </w:rPr>
      </w:pPr>
      <w:r w:rsidRPr="00C05A15">
        <w:rPr>
          <w:rFonts w:ascii="Arial" w:hAnsi="Arial" w:cs="Calibri"/>
          <w:sz w:val="22"/>
          <w:szCs w:val="22"/>
        </w:rPr>
        <w:t>All blank spaces on the proposal form must be completely filled in with ink or typewritten without alteration or erasure.</w:t>
      </w:r>
    </w:p>
    <w:p w:rsidR="000F4061" w:rsidRPr="00C05A15" w:rsidRDefault="000F4061" w:rsidP="000F4061">
      <w:pPr>
        <w:rPr>
          <w:rFonts w:ascii="Arial" w:hAnsi="Arial" w:cs="Calibri"/>
          <w:sz w:val="22"/>
          <w:szCs w:val="22"/>
        </w:rPr>
      </w:pPr>
    </w:p>
    <w:p w:rsidR="00AA5692" w:rsidRPr="00C05A15" w:rsidRDefault="000F4061" w:rsidP="000F4061">
      <w:pPr>
        <w:numPr>
          <w:ilvl w:val="1"/>
          <w:numId w:val="4"/>
        </w:numPr>
        <w:tabs>
          <w:tab w:val="clear" w:pos="1515"/>
          <w:tab w:val="num" w:pos="1620"/>
        </w:tabs>
        <w:ind w:left="1620"/>
        <w:rPr>
          <w:rFonts w:ascii="Arial" w:hAnsi="Arial" w:cs="Calibri"/>
          <w:sz w:val="22"/>
          <w:szCs w:val="22"/>
        </w:rPr>
      </w:pPr>
      <w:r w:rsidRPr="00C05A15">
        <w:rPr>
          <w:rFonts w:ascii="Arial" w:hAnsi="Arial" w:cs="Calibri"/>
          <w:sz w:val="22"/>
          <w:szCs w:val="22"/>
        </w:rPr>
        <w:t>Proposal forms must be signed in longhand, executed by a principal duly authorized to enter into a contract.</w:t>
      </w:r>
    </w:p>
    <w:p w:rsidR="00AA5692" w:rsidRPr="00C05A15" w:rsidRDefault="00AA5692" w:rsidP="00AA5692">
      <w:pPr>
        <w:pStyle w:val="ListParagraph"/>
        <w:rPr>
          <w:rFonts w:ascii="Arial" w:hAnsi="Arial" w:cs="Calibri"/>
          <w:sz w:val="22"/>
          <w:szCs w:val="22"/>
        </w:rPr>
      </w:pPr>
    </w:p>
    <w:p w:rsidR="000F4061" w:rsidRPr="00C05A15" w:rsidRDefault="00AA5692" w:rsidP="000F4061">
      <w:pPr>
        <w:numPr>
          <w:ilvl w:val="1"/>
          <w:numId w:val="4"/>
        </w:numPr>
        <w:tabs>
          <w:tab w:val="clear" w:pos="1515"/>
          <w:tab w:val="num" w:pos="1620"/>
        </w:tabs>
        <w:ind w:left="1620"/>
        <w:rPr>
          <w:rFonts w:ascii="Arial" w:hAnsi="Arial" w:cs="Calibri"/>
          <w:sz w:val="22"/>
          <w:szCs w:val="22"/>
        </w:rPr>
      </w:pPr>
      <w:r w:rsidRPr="00C05A15">
        <w:rPr>
          <w:rFonts w:ascii="Arial" w:hAnsi="Arial" w:cs="Calibri"/>
          <w:sz w:val="22"/>
          <w:szCs w:val="22"/>
        </w:rPr>
        <w:t xml:space="preserve">Please provide at least three (3) references, requiring similar services showing the company’s ability to provide the products and services required by this contract.  </w:t>
      </w:r>
      <w:r w:rsidR="00B92475" w:rsidRPr="00C05A15">
        <w:rPr>
          <w:rFonts w:ascii="Arial" w:hAnsi="Arial" w:cs="Calibri"/>
          <w:sz w:val="22"/>
          <w:szCs w:val="22"/>
        </w:rPr>
        <w:t>USD 512</w:t>
      </w:r>
      <w:r w:rsidRPr="00C05A15">
        <w:rPr>
          <w:rFonts w:ascii="Arial" w:hAnsi="Arial" w:cs="Calibri"/>
          <w:sz w:val="22"/>
          <w:szCs w:val="22"/>
        </w:rPr>
        <w:t xml:space="preserve"> may conduct other reference checks with entities whose names have not been provided by responder, but that </w:t>
      </w:r>
      <w:r w:rsidR="00B92475" w:rsidRPr="00C05A15">
        <w:rPr>
          <w:rFonts w:ascii="Arial" w:hAnsi="Arial" w:cs="Calibri"/>
          <w:sz w:val="22"/>
          <w:szCs w:val="22"/>
        </w:rPr>
        <w:t xml:space="preserve">USD 512 </w:t>
      </w:r>
      <w:r w:rsidRPr="00C05A15">
        <w:rPr>
          <w:rFonts w:ascii="Arial" w:hAnsi="Arial" w:cs="Calibri"/>
          <w:sz w:val="22"/>
          <w:szCs w:val="22"/>
        </w:rPr>
        <w:t xml:space="preserve">has knowledge.  </w:t>
      </w:r>
    </w:p>
    <w:p w:rsidR="00AD7BBE" w:rsidRPr="00C05A15" w:rsidRDefault="00AD7BBE" w:rsidP="00AD7BBE">
      <w:pPr>
        <w:jc w:val="center"/>
        <w:rPr>
          <w:rFonts w:ascii="Arial" w:hAnsi="Arial" w:cs="Calibri"/>
          <w:sz w:val="22"/>
          <w:szCs w:val="22"/>
          <w:highlight w:val="yellow"/>
        </w:rPr>
      </w:pPr>
    </w:p>
    <w:p w:rsidR="002B50E9" w:rsidRPr="00BC00B5" w:rsidRDefault="00BC00B5" w:rsidP="00BC00B5">
      <w:pPr>
        <w:numPr>
          <w:ilvl w:val="1"/>
          <w:numId w:val="4"/>
        </w:numPr>
        <w:ind w:left="1627"/>
        <w:rPr>
          <w:rFonts w:ascii="Arial" w:hAnsi="Arial" w:cs="Calibri"/>
          <w:sz w:val="22"/>
          <w:szCs w:val="22"/>
        </w:rPr>
      </w:pPr>
      <w:r>
        <w:rPr>
          <w:rFonts w:ascii="Arial" w:hAnsi="Arial" w:cs="Calibri"/>
          <w:sz w:val="22"/>
          <w:szCs w:val="22"/>
        </w:rPr>
        <w:t xml:space="preserve">  </w:t>
      </w:r>
      <w:r w:rsidR="00AD7BBE" w:rsidRPr="00BC00B5">
        <w:rPr>
          <w:rFonts w:ascii="Arial" w:hAnsi="Arial" w:cs="Calibri"/>
          <w:sz w:val="22"/>
          <w:szCs w:val="22"/>
        </w:rPr>
        <w:t xml:space="preserve">Proposals for Assessment </w:t>
      </w:r>
      <w:r w:rsidR="007017C1">
        <w:rPr>
          <w:rFonts w:ascii="Arial" w:hAnsi="Arial" w:cs="Calibri"/>
          <w:sz w:val="22"/>
          <w:szCs w:val="22"/>
        </w:rPr>
        <w:t>Software</w:t>
      </w:r>
      <w:r w:rsidR="00AD7BBE" w:rsidRPr="00BC00B5">
        <w:rPr>
          <w:rFonts w:ascii="Arial" w:hAnsi="Arial" w:cs="Calibri"/>
          <w:sz w:val="22"/>
          <w:szCs w:val="22"/>
        </w:rPr>
        <w:t xml:space="preserve"> Solution</w:t>
      </w:r>
      <w:r w:rsidR="00AA5692" w:rsidRPr="00BC00B5">
        <w:rPr>
          <w:rFonts w:ascii="Arial" w:hAnsi="Arial" w:cs="Calibri"/>
          <w:sz w:val="22"/>
          <w:szCs w:val="22"/>
        </w:rPr>
        <w:t xml:space="preserve"> </w:t>
      </w:r>
      <w:r w:rsidR="002B50E9" w:rsidRPr="00BC00B5">
        <w:rPr>
          <w:rFonts w:ascii="Arial" w:hAnsi="Arial" w:cs="Calibri"/>
          <w:sz w:val="22"/>
          <w:szCs w:val="22"/>
        </w:rPr>
        <w:t xml:space="preserve">will be received </w:t>
      </w:r>
      <w:r w:rsidR="00B92475" w:rsidRPr="00BC00B5">
        <w:rPr>
          <w:rFonts w:ascii="Arial" w:hAnsi="Arial" w:cs="Calibri"/>
          <w:sz w:val="22"/>
          <w:szCs w:val="22"/>
        </w:rPr>
        <w:t>by USD 512</w:t>
      </w:r>
      <w:r w:rsidR="002B50E9" w:rsidRPr="00BC00B5">
        <w:rPr>
          <w:rFonts w:ascii="Arial" w:hAnsi="Arial" w:cs="Calibri"/>
          <w:sz w:val="22"/>
          <w:szCs w:val="22"/>
        </w:rPr>
        <w:t xml:space="preserve"> until </w:t>
      </w:r>
      <w:r w:rsidR="00BA730E">
        <w:rPr>
          <w:rFonts w:ascii="Arial" w:hAnsi="Arial" w:cs="Calibri"/>
          <w:b/>
          <w:sz w:val="22"/>
          <w:szCs w:val="22"/>
        </w:rPr>
        <w:t>Wednes</w:t>
      </w:r>
      <w:r w:rsidR="007C0049" w:rsidRPr="00BC00B5">
        <w:rPr>
          <w:rFonts w:ascii="Arial" w:hAnsi="Arial" w:cs="Calibri"/>
          <w:b/>
          <w:sz w:val="22"/>
          <w:szCs w:val="22"/>
        </w:rPr>
        <w:t>day</w:t>
      </w:r>
      <w:r w:rsidR="002B50E9" w:rsidRPr="00BC00B5">
        <w:rPr>
          <w:rFonts w:ascii="Arial" w:hAnsi="Arial" w:cs="Calibri"/>
          <w:b/>
          <w:sz w:val="22"/>
          <w:szCs w:val="22"/>
        </w:rPr>
        <w:t xml:space="preserve">, </w:t>
      </w:r>
      <w:r w:rsidR="00BA730E">
        <w:rPr>
          <w:rFonts w:ascii="Arial" w:hAnsi="Arial" w:cs="Calibri"/>
          <w:b/>
          <w:sz w:val="22"/>
          <w:szCs w:val="22"/>
        </w:rPr>
        <w:t>February 21</w:t>
      </w:r>
      <w:r w:rsidR="002B50E9" w:rsidRPr="00BC00B5">
        <w:rPr>
          <w:rFonts w:ascii="Arial" w:hAnsi="Arial" w:cs="Calibri"/>
          <w:b/>
          <w:sz w:val="22"/>
          <w:szCs w:val="22"/>
        </w:rPr>
        <w:t xml:space="preserve">, at </w:t>
      </w:r>
      <w:r w:rsidR="00BA730E">
        <w:rPr>
          <w:rFonts w:ascii="Arial" w:hAnsi="Arial" w:cs="Calibri"/>
          <w:b/>
          <w:sz w:val="22"/>
          <w:szCs w:val="22"/>
        </w:rPr>
        <w:t>2</w:t>
      </w:r>
      <w:r w:rsidR="002B50E9" w:rsidRPr="00BC00B5">
        <w:rPr>
          <w:rFonts w:ascii="Arial" w:hAnsi="Arial" w:cs="Calibri"/>
          <w:b/>
          <w:sz w:val="22"/>
          <w:szCs w:val="22"/>
        </w:rPr>
        <w:t>:00 pm</w:t>
      </w:r>
      <w:r w:rsidR="0062284C" w:rsidRPr="00BC00B5">
        <w:rPr>
          <w:rFonts w:ascii="Arial" w:hAnsi="Arial" w:cs="Calibri"/>
          <w:b/>
          <w:sz w:val="22"/>
          <w:szCs w:val="22"/>
        </w:rPr>
        <w:t xml:space="preserve"> CST</w:t>
      </w:r>
      <w:r w:rsidR="002B50E9" w:rsidRPr="00BC00B5">
        <w:rPr>
          <w:rFonts w:ascii="Arial" w:hAnsi="Arial" w:cs="Calibri"/>
          <w:b/>
          <w:sz w:val="22"/>
          <w:szCs w:val="22"/>
        </w:rPr>
        <w:t>.</w:t>
      </w:r>
      <w:r w:rsidR="002B50E9" w:rsidRPr="00BC00B5">
        <w:rPr>
          <w:rFonts w:ascii="Arial" w:hAnsi="Arial" w:cs="Calibri"/>
          <w:sz w:val="22"/>
          <w:szCs w:val="22"/>
        </w:rPr>
        <w:t xml:space="preserve">  Proposals received after the stated time may not be opened or considered.</w:t>
      </w:r>
    </w:p>
    <w:p w:rsidR="000F4061" w:rsidRDefault="000F4061" w:rsidP="000F4061">
      <w:pPr>
        <w:rPr>
          <w:rFonts w:ascii="Arial" w:hAnsi="Arial" w:cs="Calibri"/>
          <w:sz w:val="22"/>
          <w:szCs w:val="22"/>
          <w:highlight w:val="yellow"/>
        </w:rPr>
      </w:pPr>
    </w:p>
    <w:p w:rsidR="00761D8F" w:rsidRPr="00C05A15" w:rsidRDefault="00761D8F" w:rsidP="000F4061">
      <w:pPr>
        <w:rPr>
          <w:rFonts w:ascii="Arial" w:hAnsi="Arial" w:cs="Calibri"/>
          <w:sz w:val="22"/>
          <w:szCs w:val="22"/>
          <w:highlight w:val="yellow"/>
        </w:rPr>
      </w:pPr>
    </w:p>
    <w:p w:rsidR="000F4061" w:rsidRPr="00C05A15" w:rsidRDefault="002B50E9" w:rsidP="00466624">
      <w:pPr>
        <w:numPr>
          <w:ilvl w:val="1"/>
          <w:numId w:val="4"/>
        </w:numPr>
        <w:tabs>
          <w:tab w:val="clear" w:pos="1515"/>
          <w:tab w:val="num" w:pos="1530"/>
        </w:tabs>
        <w:ind w:left="1620" w:hanging="450"/>
        <w:rPr>
          <w:rFonts w:ascii="Arial" w:hAnsi="Arial" w:cs="Calibri"/>
          <w:sz w:val="22"/>
          <w:szCs w:val="22"/>
        </w:rPr>
      </w:pPr>
      <w:r w:rsidRPr="00C05A15">
        <w:rPr>
          <w:rFonts w:ascii="Arial" w:hAnsi="Arial" w:cs="Calibri"/>
          <w:sz w:val="22"/>
          <w:szCs w:val="22"/>
        </w:rPr>
        <w:lastRenderedPageBreak/>
        <w:t xml:space="preserve">Submit proposals on or before the time and date specified </w:t>
      </w:r>
      <w:r w:rsidR="000F4061" w:rsidRPr="00C05A15">
        <w:rPr>
          <w:rFonts w:ascii="Arial" w:hAnsi="Arial" w:cs="Calibri"/>
          <w:sz w:val="22"/>
          <w:szCs w:val="22"/>
        </w:rPr>
        <w:t>to</w:t>
      </w:r>
      <w:r w:rsidRPr="00C05A15">
        <w:rPr>
          <w:rFonts w:ascii="Arial" w:hAnsi="Arial" w:cs="Calibri"/>
          <w:sz w:val="22"/>
          <w:szCs w:val="22"/>
        </w:rPr>
        <w:t>:</w:t>
      </w:r>
    </w:p>
    <w:p w:rsidR="000F4061" w:rsidRPr="00C05A15" w:rsidRDefault="00553CB9" w:rsidP="00B6404B">
      <w:pPr>
        <w:ind w:left="360"/>
        <w:rPr>
          <w:rFonts w:ascii="Arial" w:hAnsi="Arial" w:cs="Calibri"/>
          <w:sz w:val="22"/>
          <w:szCs w:val="22"/>
        </w:rPr>
      </w:pPr>
      <w:bookmarkStart w:id="1" w:name="OLE_LINK1"/>
      <w:bookmarkStart w:id="2" w:name="OLE_LINK2"/>
      <w:r w:rsidRPr="00C05A15">
        <w:rPr>
          <w:rFonts w:ascii="Arial" w:hAnsi="Arial" w:cs="Calibri"/>
          <w:sz w:val="22"/>
          <w:szCs w:val="22"/>
        </w:rPr>
        <w:tab/>
      </w:r>
      <w:r w:rsidRPr="00C05A15">
        <w:rPr>
          <w:rFonts w:ascii="Arial" w:hAnsi="Arial" w:cs="Calibri"/>
          <w:sz w:val="22"/>
          <w:szCs w:val="22"/>
        </w:rPr>
        <w:tab/>
      </w:r>
      <w:r w:rsidRPr="00C05A15">
        <w:rPr>
          <w:rFonts w:ascii="Arial" w:hAnsi="Arial" w:cs="Calibri"/>
          <w:sz w:val="22"/>
          <w:szCs w:val="22"/>
        </w:rPr>
        <w:tab/>
      </w:r>
    </w:p>
    <w:p w:rsidR="00B92475" w:rsidRDefault="00553CB9" w:rsidP="000F4061">
      <w:pPr>
        <w:ind w:left="360"/>
        <w:rPr>
          <w:rFonts w:ascii="Arial" w:hAnsi="Arial" w:cs="Calibri"/>
          <w:sz w:val="22"/>
          <w:szCs w:val="22"/>
        </w:rPr>
      </w:pPr>
      <w:r w:rsidRPr="00C05A15">
        <w:rPr>
          <w:rFonts w:ascii="Arial" w:hAnsi="Arial" w:cs="Calibri"/>
          <w:sz w:val="22"/>
          <w:szCs w:val="22"/>
        </w:rPr>
        <w:tab/>
      </w:r>
      <w:r w:rsidRPr="00C05A15">
        <w:rPr>
          <w:rFonts w:ascii="Arial" w:hAnsi="Arial" w:cs="Calibri"/>
          <w:sz w:val="22"/>
          <w:szCs w:val="22"/>
        </w:rPr>
        <w:tab/>
      </w:r>
      <w:r w:rsidRPr="00C05A15">
        <w:rPr>
          <w:rFonts w:ascii="Arial" w:hAnsi="Arial" w:cs="Calibri"/>
          <w:sz w:val="22"/>
          <w:szCs w:val="22"/>
        </w:rPr>
        <w:tab/>
      </w:r>
      <w:r w:rsidR="000B53B8">
        <w:rPr>
          <w:rFonts w:ascii="Arial" w:hAnsi="Arial" w:cs="Calibri"/>
          <w:sz w:val="22"/>
          <w:szCs w:val="22"/>
        </w:rPr>
        <w:t>Center for Academic Achievement</w:t>
      </w:r>
    </w:p>
    <w:p w:rsidR="00B6404B" w:rsidRPr="00C05A15" w:rsidRDefault="00B6404B" w:rsidP="000F4061">
      <w:pPr>
        <w:ind w:left="360"/>
        <w:rPr>
          <w:rFonts w:ascii="Arial" w:hAnsi="Arial" w:cs="Calibri"/>
          <w:sz w:val="22"/>
          <w:szCs w:val="22"/>
        </w:rPr>
      </w:pPr>
      <w:r>
        <w:rPr>
          <w:rFonts w:ascii="Arial" w:hAnsi="Arial" w:cs="Calibri"/>
          <w:sz w:val="22"/>
          <w:szCs w:val="22"/>
        </w:rPr>
        <w:tab/>
      </w:r>
      <w:r>
        <w:rPr>
          <w:rFonts w:ascii="Arial" w:hAnsi="Arial" w:cs="Calibri"/>
          <w:sz w:val="22"/>
          <w:szCs w:val="22"/>
        </w:rPr>
        <w:tab/>
      </w:r>
      <w:r>
        <w:rPr>
          <w:rFonts w:ascii="Arial" w:hAnsi="Arial" w:cs="Calibri"/>
          <w:sz w:val="22"/>
          <w:szCs w:val="22"/>
        </w:rPr>
        <w:tab/>
        <w:t>Attn:  Becky Collins</w:t>
      </w:r>
    </w:p>
    <w:p w:rsidR="000F4061" w:rsidRPr="00C05A15" w:rsidRDefault="000B53B8" w:rsidP="00553CB9">
      <w:pPr>
        <w:ind w:left="1440" w:firstLine="720"/>
        <w:rPr>
          <w:rFonts w:ascii="Arial" w:hAnsi="Arial" w:cs="Calibri"/>
          <w:sz w:val="22"/>
          <w:szCs w:val="22"/>
        </w:rPr>
      </w:pPr>
      <w:r>
        <w:rPr>
          <w:rFonts w:ascii="Arial" w:hAnsi="Arial" w:cs="Calibri"/>
          <w:sz w:val="22"/>
          <w:szCs w:val="22"/>
        </w:rPr>
        <w:t>8200 W. 71</w:t>
      </w:r>
      <w:r w:rsidRPr="000B53B8">
        <w:rPr>
          <w:rFonts w:ascii="Arial" w:hAnsi="Arial" w:cs="Calibri"/>
          <w:sz w:val="22"/>
          <w:szCs w:val="22"/>
          <w:vertAlign w:val="superscript"/>
        </w:rPr>
        <w:t>st</w:t>
      </w:r>
      <w:r>
        <w:rPr>
          <w:rFonts w:ascii="Arial" w:hAnsi="Arial" w:cs="Calibri"/>
          <w:sz w:val="22"/>
          <w:szCs w:val="22"/>
        </w:rPr>
        <w:t xml:space="preserve"> St.</w:t>
      </w:r>
    </w:p>
    <w:p w:rsidR="000F4061" w:rsidRPr="00C05A15" w:rsidRDefault="00553CB9" w:rsidP="000F4061">
      <w:pPr>
        <w:ind w:left="360"/>
        <w:rPr>
          <w:rFonts w:ascii="Arial" w:hAnsi="Arial" w:cs="Calibri"/>
          <w:sz w:val="22"/>
          <w:szCs w:val="22"/>
        </w:rPr>
      </w:pPr>
      <w:r w:rsidRPr="00C05A15">
        <w:rPr>
          <w:rFonts w:ascii="Arial" w:hAnsi="Arial" w:cs="Calibri"/>
          <w:sz w:val="22"/>
          <w:szCs w:val="22"/>
        </w:rPr>
        <w:tab/>
      </w:r>
      <w:r w:rsidRPr="00C05A15">
        <w:rPr>
          <w:rFonts w:ascii="Arial" w:hAnsi="Arial" w:cs="Calibri"/>
          <w:sz w:val="22"/>
          <w:szCs w:val="22"/>
        </w:rPr>
        <w:tab/>
      </w:r>
      <w:r w:rsidRPr="00C05A15">
        <w:rPr>
          <w:rFonts w:ascii="Arial" w:hAnsi="Arial" w:cs="Calibri"/>
          <w:sz w:val="22"/>
          <w:szCs w:val="22"/>
        </w:rPr>
        <w:tab/>
      </w:r>
      <w:r w:rsidR="000B53B8">
        <w:rPr>
          <w:rFonts w:ascii="Arial" w:hAnsi="Arial" w:cs="Calibri"/>
          <w:sz w:val="22"/>
          <w:szCs w:val="22"/>
        </w:rPr>
        <w:t>Overland Park</w:t>
      </w:r>
      <w:r w:rsidR="00B92475" w:rsidRPr="00C05A15">
        <w:rPr>
          <w:rFonts w:ascii="Arial" w:hAnsi="Arial" w:cs="Calibri"/>
          <w:sz w:val="22"/>
          <w:szCs w:val="22"/>
        </w:rPr>
        <w:t>, KS 66204</w:t>
      </w:r>
    </w:p>
    <w:p w:rsidR="000F4061" w:rsidRPr="00C05A15" w:rsidRDefault="000F4061" w:rsidP="000F4061">
      <w:pPr>
        <w:rPr>
          <w:rFonts w:ascii="Arial" w:hAnsi="Arial" w:cs="Calibri"/>
          <w:sz w:val="22"/>
          <w:szCs w:val="22"/>
        </w:rPr>
      </w:pPr>
    </w:p>
    <w:bookmarkEnd w:id="1"/>
    <w:bookmarkEnd w:id="2"/>
    <w:p w:rsidR="000F4061" w:rsidRPr="00C05A15" w:rsidRDefault="000F4061" w:rsidP="000F4061">
      <w:pPr>
        <w:numPr>
          <w:ilvl w:val="1"/>
          <w:numId w:val="3"/>
        </w:numPr>
        <w:tabs>
          <w:tab w:val="clear" w:pos="1440"/>
          <w:tab w:val="left" w:pos="360"/>
          <w:tab w:val="num" w:pos="1080"/>
        </w:tabs>
        <w:ind w:hanging="630"/>
        <w:rPr>
          <w:rFonts w:ascii="Arial" w:hAnsi="Arial" w:cs="Calibri"/>
          <w:b/>
          <w:sz w:val="22"/>
          <w:szCs w:val="22"/>
        </w:rPr>
      </w:pPr>
      <w:r w:rsidRPr="00C05A15">
        <w:rPr>
          <w:rFonts w:ascii="Arial" w:hAnsi="Arial" w:cs="Calibri"/>
          <w:b/>
          <w:sz w:val="22"/>
          <w:szCs w:val="22"/>
        </w:rPr>
        <w:t>Inquiries</w:t>
      </w:r>
    </w:p>
    <w:p w:rsidR="000F4061" w:rsidRPr="00C05A15" w:rsidRDefault="000F4061" w:rsidP="000F4061">
      <w:pPr>
        <w:ind w:left="1440"/>
        <w:rPr>
          <w:rFonts w:ascii="Arial" w:hAnsi="Arial" w:cs="Calibri"/>
          <w:sz w:val="22"/>
          <w:szCs w:val="22"/>
        </w:rPr>
      </w:pPr>
      <w:r w:rsidRPr="00C05A15">
        <w:rPr>
          <w:rFonts w:ascii="Arial" w:hAnsi="Arial" w:cs="Calibri"/>
          <w:sz w:val="22"/>
          <w:szCs w:val="22"/>
        </w:rPr>
        <w:t xml:space="preserve">All inquiries concerning </w:t>
      </w:r>
      <w:r w:rsidR="00B6404B">
        <w:rPr>
          <w:rFonts w:ascii="Arial" w:hAnsi="Arial" w:cs="Calibri"/>
          <w:sz w:val="22"/>
          <w:szCs w:val="22"/>
        </w:rPr>
        <w:t>specifications</w:t>
      </w:r>
      <w:r w:rsidRPr="00C05A15">
        <w:rPr>
          <w:rFonts w:ascii="Arial" w:hAnsi="Arial" w:cs="Calibri"/>
          <w:sz w:val="22"/>
          <w:szCs w:val="22"/>
        </w:rPr>
        <w:t xml:space="preserve"> shall be directed to </w:t>
      </w:r>
      <w:r w:rsidR="00910026">
        <w:rPr>
          <w:rFonts w:ascii="Arial" w:hAnsi="Arial" w:cs="Calibri"/>
          <w:sz w:val="22"/>
          <w:szCs w:val="22"/>
        </w:rPr>
        <w:t>Becky Collins</w:t>
      </w:r>
      <w:r w:rsidRPr="00C05A15">
        <w:rPr>
          <w:rFonts w:ascii="Arial" w:hAnsi="Arial" w:cs="Calibri"/>
          <w:sz w:val="22"/>
          <w:szCs w:val="22"/>
        </w:rPr>
        <w:t xml:space="preserve">, </w:t>
      </w:r>
      <w:r w:rsidR="00B92475" w:rsidRPr="00C05A15">
        <w:rPr>
          <w:rFonts w:ascii="Arial" w:hAnsi="Arial" w:cs="Calibri"/>
          <w:sz w:val="22"/>
          <w:szCs w:val="22"/>
        </w:rPr>
        <w:t>Shawnee Mission USD 512</w:t>
      </w:r>
      <w:r w:rsidR="0034612D" w:rsidRPr="00C05A15">
        <w:rPr>
          <w:rFonts w:ascii="Arial" w:hAnsi="Arial" w:cs="Calibri"/>
          <w:sz w:val="22"/>
          <w:szCs w:val="22"/>
        </w:rPr>
        <w:t xml:space="preserve">, </w:t>
      </w:r>
      <w:r w:rsidR="00910026">
        <w:rPr>
          <w:rFonts w:ascii="Arial" w:hAnsi="Arial" w:cs="Calibri"/>
          <w:sz w:val="22"/>
          <w:szCs w:val="22"/>
        </w:rPr>
        <w:t>8200 W. 71</w:t>
      </w:r>
      <w:r w:rsidR="00910026" w:rsidRPr="00910026">
        <w:rPr>
          <w:rFonts w:ascii="Arial" w:hAnsi="Arial" w:cs="Calibri"/>
          <w:sz w:val="22"/>
          <w:szCs w:val="22"/>
          <w:vertAlign w:val="superscript"/>
        </w:rPr>
        <w:t>st</w:t>
      </w:r>
      <w:r w:rsidR="00910026">
        <w:rPr>
          <w:rFonts w:ascii="Arial" w:hAnsi="Arial" w:cs="Calibri"/>
          <w:sz w:val="22"/>
          <w:szCs w:val="22"/>
        </w:rPr>
        <w:t xml:space="preserve"> St.</w:t>
      </w:r>
      <w:r w:rsidRPr="00C05A15">
        <w:rPr>
          <w:rFonts w:ascii="Arial" w:hAnsi="Arial" w:cs="Calibri"/>
          <w:sz w:val="22"/>
          <w:szCs w:val="22"/>
        </w:rPr>
        <w:t xml:space="preserve">, </w:t>
      </w:r>
      <w:r w:rsidR="00B92475" w:rsidRPr="00C05A15">
        <w:rPr>
          <w:rFonts w:ascii="Arial" w:hAnsi="Arial" w:cs="Calibri"/>
          <w:sz w:val="22"/>
          <w:szCs w:val="22"/>
        </w:rPr>
        <w:t>Shawnee Mission, KS 66204</w:t>
      </w:r>
      <w:r w:rsidRPr="00C05A15">
        <w:rPr>
          <w:rFonts w:ascii="Arial" w:hAnsi="Arial" w:cs="Calibri"/>
          <w:sz w:val="22"/>
          <w:szCs w:val="22"/>
        </w:rPr>
        <w:t>; telephone (</w:t>
      </w:r>
      <w:r w:rsidR="00B92475" w:rsidRPr="00C05A15">
        <w:rPr>
          <w:rFonts w:ascii="Arial" w:hAnsi="Arial" w:cs="Calibri"/>
          <w:sz w:val="22"/>
          <w:szCs w:val="22"/>
        </w:rPr>
        <w:t>913</w:t>
      </w:r>
      <w:r w:rsidRPr="00C05A15">
        <w:rPr>
          <w:rFonts w:ascii="Arial" w:hAnsi="Arial" w:cs="Calibri"/>
          <w:sz w:val="22"/>
          <w:szCs w:val="22"/>
        </w:rPr>
        <w:t xml:space="preserve">) </w:t>
      </w:r>
      <w:r w:rsidR="00B92475" w:rsidRPr="00C05A15">
        <w:rPr>
          <w:rFonts w:ascii="Arial" w:hAnsi="Arial" w:cs="Calibri"/>
          <w:sz w:val="22"/>
          <w:szCs w:val="22"/>
        </w:rPr>
        <w:t>993</w:t>
      </w:r>
      <w:r w:rsidRPr="00C05A15">
        <w:rPr>
          <w:rFonts w:ascii="Arial" w:hAnsi="Arial" w:cs="Calibri"/>
          <w:sz w:val="22"/>
          <w:szCs w:val="22"/>
        </w:rPr>
        <w:t>-</w:t>
      </w:r>
      <w:r w:rsidR="00B92475" w:rsidRPr="00C05A15">
        <w:rPr>
          <w:rFonts w:ascii="Arial" w:hAnsi="Arial" w:cs="Calibri"/>
          <w:sz w:val="22"/>
          <w:szCs w:val="22"/>
        </w:rPr>
        <w:t>6200</w:t>
      </w:r>
      <w:r w:rsidRPr="00C05A15">
        <w:rPr>
          <w:rFonts w:ascii="Arial" w:hAnsi="Arial" w:cs="Calibri"/>
          <w:sz w:val="22"/>
          <w:szCs w:val="22"/>
        </w:rPr>
        <w:t xml:space="preserve">; e-mail </w:t>
      </w:r>
      <w:hyperlink r:id="rId11" w:history="1">
        <w:r w:rsidR="00910026" w:rsidRPr="00BD0C6F">
          <w:rPr>
            <w:rStyle w:val="Hyperlink"/>
            <w:rFonts w:ascii="Arial" w:hAnsi="Arial" w:cs="Calibri"/>
            <w:sz w:val="22"/>
            <w:szCs w:val="22"/>
          </w:rPr>
          <w:t>beckycollins@smsd.org</w:t>
        </w:r>
      </w:hyperlink>
      <w:hyperlink r:id="rId12" w:history="1"/>
      <w:r w:rsidRPr="00C05A15">
        <w:rPr>
          <w:rFonts w:ascii="Arial" w:hAnsi="Arial" w:cs="Calibri"/>
          <w:sz w:val="22"/>
          <w:szCs w:val="22"/>
        </w:rPr>
        <w:t xml:space="preserve">.  </w:t>
      </w:r>
    </w:p>
    <w:p w:rsidR="000F4061" w:rsidRPr="00C05A15" w:rsidRDefault="000F4061" w:rsidP="000F4061">
      <w:pPr>
        <w:rPr>
          <w:rFonts w:ascii="Arial" w:hAnsi="Arial" w:cs="Calibri"/>
          <w:sz w:val="22"/>
          <w:szCs w:val="22"/>
        </w:rPr>
      </w:pPr>
    </w:p>
    <w:p w:rsidR="000F4061" w:rsidRPr="00C05A15" w:rsidRDefault="000F4061" w:rsidP="000F4061">
      <w:pPr>
        <w:numPr>
          <w:ilvl w:val="1"/>
          <w:numId w:val="3"/>
        </w:numPr>
        <w:tabs>
          <w:tab w:val="clear" w:pos="1440"/>
          <w:tab w:val="left" w:pos="360"/>
          <w:tab w:val="num" w:pos="1080"/>
        </w:tabs>
        <w:ind w:hanging="630"/>
        <w:rPr>
          <w:rFonts w:ascii="Arial" w:hAnsi="Arial" w:cs="Calibri"/>
          <w:b/>
          <w:sz w:val="22"/>
          <w:szCs w:val="22"/>
        </w:rPr>
      </w:pPr>
      <w:r w:rsidRPr="00C05A15">
        <w:rPr>
          <w:rFonts w:ascii="Arial" w:hAnsi="Arial" w:cs="Calibri"/>
          <w:b/>
          <w:sz w:val="22"/>
          <w:szCs w:val="22"/>
        </w:rPr>
        <w:t>Contract</w:t>
      </w:r>
    </w:p>
    <w:p w:rsidR="002B50E9" w:rsidRPr="00C05A15" w:rsidRDefault="002B50E9" w:rsidP="002B50E9">
      <w:pPr>
        <w:overflowPunct w:val="0"/>
        <w:autoSpaceDE w:val="0"/>
        <w:autoSpaceDN w:val="0"/>
        <w:adjustRightInd w:val="0"/>
        <w:ind w:left="1440" w:right="-720"/>
        <w:textAlignment w:val="baseline"/>
        <w:rPr>
          <w:rFonts w:ascii="Arial" w:hAnsi="Arial" w:cs="Calibri"/>
          <w:sz w:val="22"/>
          <w:szCs w:val="22"/>
        </w:rPr>
      </w:pPr>
      <w:r w:rsidRPr="00C05A15">
        <w:rPr>
          <w:rFonts w:ascii="Arial" w:hAnsi="Arial" w:cs="Calibri"/>
          <w:sz w:val="22"/>
          <w:szCs w:val="22"/>
        </w:rPr>
        <w:t>The term of the contract will be for one year after execution with the option to renew annually for (3) three additional one year terms</w:t>
      </w:r>
      <w:r w:rsidR="005001DE">
        <w:rPr>
          <w:rFonts w:ascii="Arial" w:hAnsi="Arial" w:cs="Calibri"/>
          <w:sz w:val="22"/>
          <w:szCs w:val="22"/>
        </w:rPr>
        <w:t xml:space="preserve"> with no price increase,</w:t>
      </w:r>
      <w:r w:rsidRPr="00C05A15">
        <w:rPr>
          <w:rFonts w:ascii="Arial" w:hAnsi="Arial" w:cs="Calibri"/>
          <w:sz w:val="22"/>
          <w:szCs w:val="22"/>
        </w:rPr>
        <w:t xml:space="preserve"> if agreed upon by the vendor and </w:t>
      </w:r>
      <w:r w:rsidR="0093152A" w:rsidRPr="00C05A15">
        <w:rPr>
          <w:rFonts w:ascii="Arial" w:hAnsi="Arial" w:cs="Calibri"/>
          <w:sz w:val="22"/>
          <w:szCs w:val="22"/>
        </w:rPr>
        <w:t>SMSD</w:t>
      </w:r>
      <w:r w:rsidRPr="00C05A15">
        <w:rPr>
          <w:rFonts w:ascii="Arial" w:hAnsi="Arial" w:cs="Calibri"/>
          <w:sz w:val="22"/>
          <w:szCs w:val="22"/>
        </w:rPr>
        <w:t>.</w:t>
      </w:r>
    </w:p>
    <w:p w:rsidR="002B50E9" w:rsidRPr="00C05A15" w:rsidRDefault="002B50E9" w:rsidP="000F4061">
      <w:pPr>
        <w:tabs>
          <w:tab w:val="left" w:pos="360"/>
        </w:tabs>
        <w:ind w:left="1440"/>
        <w:rPr>
          <w:rFonts w:ascii="Arial" w:hAnsi="Arial" w:cs="Calibri"/>
          <w:sz w:val="22"/>
          <w:szCs w:val="22"/>
          <w:highlight w:val="yellow"/>
        </w:rPr>
      </w:pPr>
    </w:p>
    <w:p w:rsidR="000F4061" w:rsidRPr="00C05A15" w:rsidRDefault="000F4061" w:rsidP="000F4061">
      <w:pPr>
        <w:tabs>
          <w:tab w:val="left" w:pos="360"/>
        </w:tabs>
        <w:ind w:left="1440"/>
        <w:rPr>
          <w:rFonts w:ascii="Arial" w:hAnsi="Arial" w:cs="Calibri"/>
          <w:sz w:val="22"/>
          <w:szCs w:val="22"/>
        </w:rPr>
      </w:pPr>
      <w:r w:rsidRPr="00C05A15">
        <w:rPr>
          <w:rFonts w:ascii="Arial" w:hAnsi="Arial" w:cs="Calibri"/>
          <w:sz w:val="22"/>
          <w:szCs w:val="22"/>
        </w:rPr>
        <w:t xml:space="preserve">Following the notification of the </w:t>
      </w:r>
      <w:r w:rsidR="002B50E9" w:rsidRPr="00C05A15">
        <w:rPr>
          <w:rFonts w:ascii="Arial" w:hAnsi="Arial" w:cs="Calibri"/>
          <w:sz w:val="22"/>
          <w:szCs w:val="22"/>
        </w:rPr>
        <w:t>successful respondent</w:t>
      </w:r>
      <w:r w:rsidRPr="00C05A15">
        <w:rPr>
          <w:rFonts w:ascii="Arial" w:hAnsi="Arial" w:cs="Calibri"/>
          <w:sz w:val="22"/>
          <w:szCs w:val="22"/>
        </w:rPr>
        <w:t>, it is expected a contract will be executed betwee</w:t>
      </w:r>
      <w:r w:rsidR="00953E34" w:rsidRPr="00C05A15">
        <w:rPr>
          <w:rFonts w:ascii="Arial" w:hAnsi="Arial" w:cs="Calibri"/>
          <w:sz w:val="22"/>
          <w:szCs w:val="22"/>
        </w:rPr>
        <w:t xml:space="preserve">n both parties by </w:t>
      </w:r>
      <w:r w:rsidR="00B457D5">
        <w:rPr>
          <w:rFonts w:ascii="Arial" w:hAnsi="Arial" w:cs="Calibri"/>
          <w:sz w:val="22"/>
          <w:szCs w:val="22"/>
        </w:rPr>
        <w:t>March 1, 2018</w:t>
      </w:r>
      <w:r w:rsidRPr="00B457D5">
        <w:rPr>
          <w:rFonts w:ascii="Arial" w:hAnsi="Arial" w:cs="Calibri"/>
          <w:sz w:val="22"/>
          <w:szCs w:val="22"/>
        </w:rPr>
        <w:t>.</w:t>
      </w:r>
      <w:r w:rsidR="00953E34" w:rsidRPr="00C05A15">
        <w:rPr>
          <w:rFonts w:ascii="Arial" w:hAnsi="Arial" w:cs="Calibri"/>
          <w:sz w:val="22"/>
          <w:szCs w:val="22"/>
        </w:rPr>
        <w:t xml:space="preserve">  </w:t>
      </w:r>
    </w:p>
    <w:p w:rsidR="000F4061" w:rsidRPr="00C05A15" w:rsidRDefault="000F4061" w:rsidP="000F4061">
      <w:pPr>
        <w:tabs>
          <w:tab w:val="left" w:pos="360"/>
        </w:tabs>
        <w:rPr>
          <w:rFonts w:ascii="Arial" w:hAnsi="Arial" w:cs="Calibri"/>
          <w:sz w:val="22"/>
          <w:szCs w:val="22"/>
        </w:rPr>
      </w:pPr>
    </w:p>
    <w:p w:rsidR="000F4061" w:rsidRPr="00C05A15" w:rsidRDefault="003E4128" w:rsidP="000F4061">
      <w:pPr>
        <w:numPr>
          <w:ilvl w:val="1"/>
          <w:numId w:val="3"/>
        </w:numPr>
        <w:tabs>
          <w:tab w:val="clear" w:pos="1440"/>
          <w:tab w:val="left" w:pos="360"/>
          <w:tab w:val="num" w:pos="1080"/>
        </w:tabs>
        <w:ind w:hanging="630"/>
        <w:rPr>
          <w:rFonts w:ascii="Arial" w:hAnsi="Arial" w:cs="Calibri"/>
          <w:b/>
          <w:sz w:val="22"/>
          <w:szCs w:val="22"/>
        </w:rPr>
      </w:pPr>
      <w:r w:rsidRPr="00C05A15">
        <w:rPr>
          <w:rFonts w:ascii="Arial" w:hAnsi="Arial" w:cs="Calibri"/>
          <w:b/>
          <w:sz w:val="22"/>
          <w:szCs w:val="22"/>
        </w:rPr>
        <w:t>District Rights</w:t>
      </w:r>
    </w:p>
    <w:p w:rsidR="00ED3D30" w:rsidRPr="00C05A15" w:rsidRDefault="0093152A" w:rsidP="003E4128">
      <w:pPr>
        <w:ind w:left="1440"/>
        <w:rPr>
          <w:rFonts w:ascii="Arial" w:hAnsi="Arial" w:cs="Calibri"/>
          <w:sz w:val="22"/>
          <w:szCs w:val="22"/>
        </w:rPr>
      </w:pPr>
      <w:r w:rsidRPr="00C05A15">
        <w:rPr>
          <w:rFonts w:ascii="Arial" w:hAnsi="Arial" w:cs="Calibri"/>
          <w:sz w:val="22"/>
          <w:szCs w:val="22"/>
        </w:rPr>
        <w:t>SMSD</w:t>
      </w:r>
      <w:r w:rsidR="000F4061" w:rsidRPr="00C05A15">
        <w:rPr>
          <w:rFonts w:ascii="Arial" w:hAnsi="Arial" w:cs="Calibri"/>
          <w:sz w:val="22"/>
          <w:szCs w:val="22"/>
        </w:rPr>
        <w:t xml:space="preserve"> reserves the right to</w:t>
      </w:r>
      <w:r w:rsidR="00ED3D30" w:rsidRPr="00C05A15">
        <w:rPr>
          <w:rFonts w:ascii="Arial" w:hAnsi="Arial" w:cs="Calibri"/>
          <w:sz w:val="22"/>
          <w:szCs w:val="22"/>
        </w:rPr>
        <w:t xml:space="preserve">: </w:t>
      </w:r>
    </w:p>
    <w:p w:rsidR="00ED3D30" w:rsidRPr="00C05A15" w:rsidRDefault="00ED3D30" w:rsidP="00ED3D30">
      <w:pPr>
        <w:numPr>
          <w:ilvl w:val="0"/>
          <w:numId w:val="12"/>
        </w:numPr>
        <w:rPr>
          <w:rFonts w:ascii="Arial" w:hAnsi="Arial" w:cs="Calibri"/>
          <w:sz w:val="22"/>
          <w:szCs w:val="22"/>
        </w:rPr>
      </w:pPr>
      <w:r w:rsidRPr="00C05A15">
        <w:rPr>
          <w:rFonts w:ascii="Arial" w:hAnsi="Arial" w:cs="Calibri"/>
          <w:sz w:val="22"/>
          <w:szCs w:val="22"/>
        </w:rPr>
        <w:t>R</w:t>
      </w:r>
      <w:r w:rsidR="000F4061" w:rsidRPr="00C05A15">
        <w:rPr>
          <w:rFonts w:ascii="Arial" w:hAnsi="Arial" w:cs="Calibri"/>
          <w:sz w:val="22"/>
          <w:szCs w:val="22"/>
        </w:rPr>
        <w:t xml:space="preserve">etain all proposals submitted and to use any </w:t>
      </w:r>
      <w:r w:rsidR="0034612D" w:rsidRPr="00C05A15">
        <w:rPr>
          <w:rFonts w:ascii="Arial" w:hAnsi="Arial" w:cs="Calibri"/>
          <w:sz w:val="22"/>
          <w:szCs w:val="22"/>
        </w:rPr>
        <w:t>concepts</w:t>
      </w:r>
      <w:r w:rsidR="000F4061" w:rsidRPr="00C05A15">
        <w:rPr>
          <w:rFonts w:ascii="Arial" w:hAnsi="Arial" w:cs="Calibri"/>
          <w:sz w:val="22"/>
          <w:szCs w:val="22"/>
        </w:rPr>
        <w:t xml:space="preserve"> in a proposal regardless of wh</w:t>
      </w:r>
      <w:r w:rsidRPr="00C05A15">
        <w:rPr>
          <w:rFonts w:ascii="Arial" w:hAnsi="Arial" w:cs="Calibri"/>
          <w:sz w:val="22"/>
          <w:szCs w:val="22"/>
        </w:rPr>
        <w:t>ether that proposal is selected;</w:t>
      </w:r>
    </w:p>
    <w:p w:rsidR="00ED3D30" w:rsidRPr="00C05A15" w:rsidRDefault="003E4128" w:rsidP="00ED3D30">
      <w:pPr>
        <w:numPr>
          <w:ilvl w:val="0"/>
          <w:numId w:val="12"/>
        </w:numPr>
        <w:rPr>
          <w:rFonts w:ascii="Arial" w:hAnsi="Arial" w:cs="Calibri"/>
          <w:sz w:val="22"/>
          <w:szCs w:val="22"/>
        </w:rPr>
      </w:pPr>
      <w:r w:rsidRPr="00C05A15">
        <w:rPr>
          <w:rFonts w:ascii="Arial" w:hAnsi="Arial" w:cs="Calibri"/>
          <w:sz w:val="22"/>
          <w:szCs w:val="22"/>
        </w:rPr>
        <w:t>request additional information or clarifications from respondents</w:t>
      </w:r>
      <w:r w:rsidR="00ED3D30" w:rsidRPr="00C05A15">
        <w:rPr>
          <w:rFonts w:ascii="Arial" w:hAnsi="Arial" w:cs="Calibri"/>
          <w:sz w:val="22"/>
          <w:szCs w:val="22"/>
        </w:rPr>
        <w:t>;</w:t>
      </w:r>
    </w:p>
    <w:p w:rsidR="00ED3D30" w:rsidRPr="00C05A15" w:rsidRDefault="00ED3D30" w:rsidP="00ED3D30">
      <w:pPr>
        <w:numPr>
          <w:ilvl w:val="0"/>
          <w:numId w:val="12"/>
        </w:numPr>
        <w:ind w:right="-720"/>
        <w:rPr>
          <w:rFonts w:ascii="Arial" w:hAnsi="Arial" w:cs="Calibri"/>
          <w:sz w:val="22"/>
          <w:szCs w:val="22"/>
        </w:rPr>
      </w:pPr>
      <w:r w:rsidRPr="00C05A15">
        <w:rPr>
          <w:rFonts w:ascii="Arial" w:hAnsi="Arial" w:cs="Calibri"/>
          <w:sz w:val="22"/>
          <w:szCs w:val="22"/>
        </w:rPr>
        <w:t>r</w:t>
      </w:r>
      <w:r w:rsidR="003E4128" w:rsidRPr="00C05A15">
        <w:rPr>
          <w:rFonts w:ascii="Arial" w:hAnsi="Arial" w:cs="Calibri"/>
          <w:sz w:val="22"/>
          <w:szCs w:val="22"/>
        </w:rPr>
        <w:t xml:space="preserve">equest </w:t>
      </w:r>
      <w:r w:rsidRPr="00C05A15">
        <w:rPr>
          <w:rFonts w:ascii="Arial" w:hAnsi="Arial" w:cs="Calibri"/>
          <w:sz w:val="22"/>
          <w:szCs w:val="22"/>
        </w:rPr>
        <w:t xml:space="preserve">an </w:t>
      </w:r>
      <w:r w:rsidR="003E4128" w:rsidRPr="00C05A15">
        <w:rPr>
          <w:rFonts w:ascii="Arial" w:hAnsi="Arial" w:cs="Calibri"/>
          <w:sz w:val="22"/>
          <w:szCs w:val="22"/>
        </w:rPr>
        <w:t>oral presentation as part of the evaluation process</w:t>
      </w:r>
      <w:r w:rsidRPr="00C05A15">
        <w:rPr>
          <w:rFonts w:ascii="Arial" w:hAnsi="Arial" w:cs="Calibri"/>
          <w:sz w:val="22"/>
          <w:szCs w:val="22"/>
        </w:rPr>
        <w:t>;</w:t>
      </w:r>
      <w:r w:rsidR="003E4128" w:rsidRPr="00C05A15">
        <w:rPr>
          <w:rFonts w:ascii="Arial" w:hAnsi="Arial" w:cs="Calibri"/>
          <w:sz w:val="22"/>
          <w:szCs w:val="22"/>
        </w:rPr>
        <w:t xml:space="preserve">  </w:t>
      </w:r>
    </w:p>
    <w:p w:rsidR="00ED3D30" w:rsidRPr="00C05A15" w:rsidRDefault="00ED3D30" w:rsidP="00ED3D30">
      <w:pPr>
        <w:numPr>
          <w:ilvl w:val="0"/>
          <w:numId w:val="12"/>
        </w:numPr>
        <w:ind w:right="-720"/>
        <w:rPr>
          <w:rFonts w:ascii="Arial" w:hAnsi="Arial" w:cs="Calibri"/>
          <w:sz w:val="22"/>
          <w:szCs w:val="22"/>
        </w:rPr>
      </w:pPr>
      <w:r w:rsidRPr="00C05A15">
        <w:rPr>
          <w:rFonts w:ascii="Arial" w:hAnsi="Arial" w:cs="Calibri"/>
          <w:sz w:val="22"/>
          <w:szCs w:val="22"/>
        </w:rPr>
        <w:t>reject any or all proposals;</w:t>
      </w:r>
    </w:p>
    <w:p w:rsidR="00ED3D30" w:rsidRPr="00C05A15" w:rsidRDefault="00ED3D30" w:rsidP="00ED3D30">
      <w:pPr>
        <w:numPr>
          <w:ilvl w:val="0"/>
          <w:numId w:val="12"/>
        </w:numPr>
        <w:ind w:right="-720"/>
        <w:rPr>
          <w:rFonts w:ascii="Arial" w:hAnsi="Arial" w:cs="Calibri"/>
          <w:sz w:val="22"/>
          <w:szCs w:val="22"/>
        </w:rPr>
      </w:pPr>
      <w:r w:rsidRPr="00C05A15">
        <w:rPr>
          <w:rFonts w:ascii="Arial" w:hAnsi="Arial" w:cs="Calibri"/>
          <w:sz w:val="22"/>
          <w:szCs w:val="22"/>
        </w:rPr>
        <w:t>negotiate with providers after proposals have been submitted</w:t>
      </w:r>
    </w:p>
    <w:p w:rsidR="00ED3D30" w:rsidRPr="00C05A15" w:rsidRDefault="00ED3D30" w:rsidP="00ED3D30">
      <w:pPr>
        <w:numPr>
          <w:ilvl w:val="0"/>
          <w:numId w:val="12"/>
        </w:numPr>
        <w:ind w:right="-720"/>
        <w:rPr>
          <w:rFonts w:ascii="Arial" w:hAnsi="Arial" w:cs="Calibri"/>
          <w:sz w:val="22"/>
          <w:szCs w:val="22"/>
        </w:rPr>
      </w:pPr>
      <w:r w:rsidRPr="00C05A15">
        <w:rPr>
          <w:rFonts w:ascii="Arial" w:hAnsi="Arial" w:cs="Calibri"/>
          <w:sz w:val="22"/>
          <w:szCs w:val="22"/>
        </w:rPr>
        <w:t xml:space="preserve">waive minor irregularities or discrepancies as defined </w:t>
      </w:r>
      <w:r w:rsidR="00D45C69" w:rsidRPr="00C05A15">
        <w:rPr>
          <w:rFonts w:ascii="Arial" w:hAnsi="Arial" w:cs="Calibri"/>
          <w:sz w:val="22"/>
          <w:szCs w:val="22"/>
        </w:rPr>
        <w:t>SMSD</w:t>
      </w:r>
      <w:r w:rsidRPr="00C05A15">
        <w:rPr>
          <w:rFonts w:ascii="Arial" w:hAnsi="Arial" w:cs="Calibri"/>
          <w:sz w:val="22"/>
          <w:szCs w:val="22"/>
        </w:rPr>
        <w:t xml:space="preserve"> policy and regulations, and</w:t>
      </w:r>
    </w:p>
    <w:p w:rsidR="00ED3D30" w:rsidRPr="00C05A15" w:rsidRDefault="00ED3D30" w:rsidP="00ED3D30">
      <w:pPr>
        <w:numPr>
          <w:ilvl w:val="0"/>
          <w:numId w:val="12"/>
        </w:numPr>
        <w:rPr>
          <w:rFonts w:ascii="Arial" w:hAnsi="Arial" w:cs="Calibri"/>
          <w:sz w:val="22"/>
          <w:szCs w:val="22"/>
        </w:rPr>
      </w:pPr>
      <w:r w:rsidRPr="00C05A15">
        <w:rPr>
          <w:rFonts w:ascii="Arial" w:hAnsi="Arial" w:cs="Calibri"/>
          <w:sz w:val="22"/>
          <w:szCs w:val="22"/>
        </w:rPr>
        <w:t xml:space="preserve">cancel contract entered into with the successful provider any time during the life of the contract if </w:t>
      </w:r>
      <w:r w:rsidR="00D45C69" w:rsidRPr="00C05A15">
        <w:rPr>
          <w:rFonts w:ascii="Arial" w:hAnsi="Arial" w:cs="Calibri"/>
          <w:sz w:val="22"/>
          <w:szCs w:val="22"/>
        </w:rPr>
        <w:t>SMSD</w:t>
      </w:r>
      <w:r w:rsidRPr="00C05A15">
        <w:rPr>
          <w:rFonts w:ascii="Arial" w:hAnsi="Arial" w:cs="Calibri"/>
          <w:sz w:val="22"/>
          <w:szCs w:val="22"/>
        </w:rPr>
        <w:t xml:space="preserve"> deems the provider’s services and/or products fail to meet the standards established by the detailed scope of services or the general provisions outlines in this RFP</w:t>
      </w:r>
    </w:p>
    <w:p w:rsidR="00675C4E" w:rsidRPr="00C05A15" w:rsidRDefault="00675C4E" w:rsidP="00ED3D30">
      <w:pPr>
        <w:numPr>
          <w:ilvl w:val="0"/>
          <w:numId w:val="12"/>
        </w:numPr>
        <w:rPr>
          <w:rFonts w:ascii="Arial" w:hAnsi="Arial" w:cs="Calibri"/>
          <w:sz w:val="22"/>
          <w:szCs w:val="22"/>
        </w:rPr>
      </w:pPr>
      <w:r w:rsidRPr="00C05A15">
        <w:rPr>
          <w:rFonts w:ascii="Arial" w:hAnsi="Arial" w:cs="Calibri"/>
          <w:sz w:val="22"/>
          <w:szCs w:val="22"/>
        </w:rPr>
        <w:t>offers shall remain firm for a period of 90 days or until proposer offer is accepted, whichever is first, by the SMSD.  Any deviation must be copiously noted within this document.  Acceptance shall be in the form of SMSD purchase order or other formal written contract.  Prices beyond acceptance of proposer offer shall be conditional on any additional terms, conditions and/or specifications as set forth herein.</w:t>
      </w:r>
    </w:p>
    <w:p w:rsidR="00675C4E" w:rsidRPr="00C05A15" w:rsidRDefault="00675C4E" w:rsidP="00ED3D30">
      <w:pPr>
        <w:numPr>
          <w:ilvl w:val="0"/>
          <w:numId w:val="12"/>
        </w:numPr>
        <w:rPr>
          <w:rFonts w:ascii="Arial" w:hAnsi="Arial" w:cs="Calibri"/>
          <w:sz w:val="22"/>
          <w:szCs w:val="22"/>
        </w:rPr>
      </w:pPr>
      <w:r w:rsidRPr="00C05A15">
        <w:rPr>
          <w:rFonts w:ascii="Arial" w:hAnsi="Arial" w:cs="Calibri"/>
          <w:sz w:val="22"/>
          <w:szCs w:val="22"/>
        </w:rPr>
        <w:t>Prices quoted are to be free of all federal, state and local taxes unless otherwise imposed by a governmental body and applicable to the material on the bid.</w:t>
      </w:r>
    </w:p>
    <w:p w:rsidR="00116F3A" w:rsidRDefault="00116F3A" w:rsidP="00116F3A">
      <w:pPr>
        <w:rPr>
          <w:rFonts w:ascii="Arial" w:hAnsi="Arial" w:cs="Calibri"/>
          <w:b/>
          <w:sz w:val="22"/>
          <w:szCs w:val="22"/>
        </w:rPr>
      </w:pPr>
    </w:p>
    <w:p w:rsidR="000F4061" w:rsidRPr="00C05A15" w:rsidRDefault="000F4061" w:rsidP="00116F3A">
      <w:pPr>
        <w:rPr>
          <w:rFonts w:ascii="Arial" w:hAnsi="Arial" w:cs="Calibri"/>
          <w:sz w:val="22"/>
          <w:szCs w:val="22"/>
        </w:rPr>
      </w:pPr>
      <w:r w:rsidRPr="00C05A15">
        <w:rPr>
          <w:rFonts w:ascii="Arial" w:hAnsi="Arial" w:cs="Calibri"/>
          <w:b/>
          <w:sz w:val="22"/>
          <w:szCs w:val="22"/>
        </w:rPr>
        <w:t>Scope of Services</w:t>
      </w:r>
      <w:r w:rsidRPr="00C05A15">
        <w:rPr>
          <w:rFonts w:ascii="Arial" w:hAnsi="Arial" w:cs="Calibri"/>
          <w:sz w:val="22"/>
          <w:szCs w:val="22"/>
        </w:rPr>
        <w:t>:</w:t>
      </w:r>
    </w:p>
    <w:p w:rsidR="00865233" w:rsidRPr="00C05A15" w:rsidRDefault="00B92475" w:rsidP="00865233">
      <w:pPr>
        <w:spacing w:after="100"/>
        <w:ind w:left="720"/>
        <w:rPr>
          <w:rFonts w:ascii="Arial" w:hAnsi="Arial" w:cs="Calibri"/>
          <w:sz w:val="22"/>
          <w:szCs w:val="22"/>
        </w:rPr>
      </w:pPr>
      <w:r w:rsidRPr="00C05A15">
        <w:rPr>
          <w:rFonts w:ascii="Arial" w:hAnsi="Arial" w:cs="Calibri"/>
          <w:sz w:val="22"/>
          <w:szCs w:val="22"/>
        </w:rPr>
        <w:t xml:space="preserve">Shawnee Mission USD 512 </w:t>
      </w:r>
      <w:r w:rsidR="00865233" w:rsidRPr="00C05A15">
        <w:rPr>
          <w:rFonts w:ascii="Arial" w:hAnsi="Arial" w:cs="Calibri"/>
          <w:sz w:val="22"/>
          <w:szCs w:val="22"/>
        </w:rPr>
        <w:t xml:space="preserve">is </w:t>
      </w:r>
      <w:r w:rsidRPr="00C05A15">
        <w:rPr>
          <w:rFonts w:ascii="Arial" w:hAnsi="Arial" w:cs="Calibri"/>
          <w:sz w:val="22"/>
          <w:szCs w:val="22"/>
        </w:rPr>
        <w:t xml:space="preserve">seeking an </w:t>
      </w:r>
      <w:r w:rsidR="003E4128" w:rsidRPr="00C05A15">
        <w:rPr>
          <w:rFonts w:ascii="Arial" w:hAnsi="Arial" w:cs="Calibri"/>
          <w:sz w:val="22"/>
          <w:szCs w:val="22"/>
        </w:rPr>
        <w:t>assess</w:t>
      </w:r>
      <w:r w:rsidR="00865233" w:rsidRPr="00C05A15">
        <w:rPr>
          <w:rFonts w:ascii="Arial" w:hAnsi="Arial" w:cs="Calibri"/>
          <w:sz w:val="22"/>
          <w:szCs w:val="22"/>
        </w:rPr>
        <w:t xml:space="preserve">ment </w:t>
      </w:r>
      <w:r w:rsidR="005001DE">
        <w:rPr>
          <w:rFonts w:ascii="Arial" w:hAnsi="Arial" w:cs="Calibri"/>
          <w:sz w:val="22"/>
          <w:szCs w:val="22"/>
        </w:rPr>
        <w:t>software</w:t>
      </w:r>
      <w:r w:rsidR="00865233" w:rsidRPr="00C05A15">
        <w:rPr>
          <w:rFonts w:ascii="Arial" w:hAnsi="Arial" w:cs="Calibri"/>
          <w:sz w:val="22"/>
          <w:szCs w:val="22"/>
        </w:rPr>
        <w:t xml:space="preserve"> solution that: </w:t>
      </w:r>
    </w:p>
    <w:p w:rsidR="00865233" w:rsidRPr="00C05A15" w:rsidRDefault="00865233" w:rsidP="00865233">
      <w:pPr>
        <w:pStyle w:val="ListParagraph"/>
        <w:numPr>
          <w:ilvl w:val="0"/>
          <w:numId w:val="31"/>
        </w:numPr>
        <w:spacing w:after="100"/>
        <w:rPr>
          <w:rFonts w:ascii="Arial" w:hAnsi="Arial" w:cs="Calibri"/>
          <w:sz w:val="22"/>
          <w:szCs w:val="22"/>
        </w:rPr>
      </w:pPr>
      <w:r w:rsidRPr="00C05A15">
        <w:rPr>
          <w:rFonts w:ascii="Arial" w:hAnsi="Arial" w:cs="Calibri"/>
          <w:sz w:val="22"/>
          <w:szCs w:val="22"/>
        </w:rPr>
        <w:t>Supports the creation and distribution/administ</w:t>
      </w:r>
      <w:r w:rsidR="00953E34" w:rsidRPr="00C05A15">
        <w:rPr>
          <w:rFonts w:ascii="Arial" w:hAnsi="Arial" w:cs="Calibri"/>
          <w:sz w:val="22"/>
          <w:szCs w:val="22"/>
        </w:rPr>
        <w:t>r</w:t>
      </w:r>
      <w:r w:rsidRPr="00C05A15">
        <w:rPr>
          <w:rFonts w:ascii="Arial" w:hAnsi="Arial" w:cs="Calibri"/>
          <w:sz w:val="22"/>
          <w:szCs w:val="22"/>
        </w:rPr>
        <w:t>ation of</w:t>
      </w:r>
      <w:r w:rsidR="00953E34" w:rsidRPr="00C05A15">
        <w:rPr>
          <w:rFonts w:ascii="Arial" w:hAnsi="Arial" w:cs="Calibri"/>
          <w:sz w:val="22"/>
          <w:szCs w:val="22"/>
        </w:rPr>
        <w:t xml:space="preserve"> assessments aligned to standards and benchmarks, </w:t>
      </w:r>
      <w:r w:rsidR="00F244FF" w:rsidRPr="00C05A15">
        <w:rPr>
          <w:rFonts w:ascii="Arial" w:hAnsi="Arial" w:cs="Calibri"/>
          <w:sz w:val="22"/>
          <w:szCs w:val="22"/>
        </w:rPr>
        <w:t>including school/district item banks</w:t>
      </w:r>
    </w:p>
    <w:p w:rsidR="00865233" w:rsidRPr="00C05A15" w:rsidRDefault="00865233" w:rsidP="00865233">
      <w:pPr>
        <w:pStyle w:val="ListParagraph"/>
        <w:numPr>
          <w:ilvl w:val="0"/>
          <w:numId w:val="31"/>
        </w:numPr>
        <w:spacing w:after="100"/>
        <w:rPr>
          <w:rFonts w:ascii="Arial" w:hAnsi="Arial" w:cs="Calibri"/>
          <w:sz w:val="22"/>
          <w:szCs w:val="22"/>
        </w:rPr>
      </w:pPr>
      <w:r w:rsidRPr="00C05A15">
        <w:rPr>
          <w:rFonts w:ascii="Arial" w:hAnsi="Arial" w:cs="Calibri"/>
          <w:sz w:val="22"/>
          <w:szCs w:val="22"/>
        </w:rPr>
        <w:t>E</w:t>
      </w:r>
      <w:r w:rsidR="003E4128" w:rsidRPr="00C05A15">
        <w:rPr>
          <w:rFonts w:ascii="Arial" w:hAnsi="Arial" w:cs="Calibri"/>
          <w:sz w:val="22"/>
          <w:szCs w:val="22"/>
        </w:rPr>
        <w:t>ffectively assess</w:t>
      </w:r>
      <w:r w:rsidRPr="00C05A15">
        <w:rPr>
          <w:rFonts w:ascii="Arial" w:hAnsi="Arial" w:cs="Calibri"/>
          <w:sz w:val="22"/>
          <w:szCs w:val="22"/>
        </w:rPr>
        <w:t>es</w:t>
      </w:r>
      <w:r w:rsidR="005001DE">
        <w:rPr>
          <w:rFonts w:ascii="Arial" w:hAnsi="Arial" w:cs="Calibri"/>
          <w:sz w:val="22"/>
          <w:szCs w:val="22"/>
        </w:rPr>
        <w:t xml:space="preserve"> academic standards</w:t>
      </w:r>
      <w:r w:rsidR="003E4128" w:rsidRPr="00C05A15">
        <w:rPr>
          <w:rFonts w:ascii="Arial" w:hAnsi="Arial" w:cs="Calibri"/>
          <w:sz w:val="22"/>
          <w:szCs w:val="22"/>
        </w:rPr>
        <w:t xml:space="preserve"> </w:t>
      </w:r>
    </w:p>
    <w:p w:rsidR="00E259CC" w:rsidRPr="00C05A15" w:rsidRDefault="00865233" w:rsidP="00865233">
      <w:pPr>
        <w:pStyle w:val="ListParagraph"/>
        <w:numPr>
          <w:ilvl w:val="0"/>
          <w:numId w:val="31"/>
        </w:numPr>
        <w:spacing w:after="100"/>
        <w:rPr>
          <w:rFonts w:ascii="Arial" w:hAnsi="Arial" w:cs="Calibri"/>
          <w:sz w:val="22"/>
          <w:szCs w:val="22"/>
        </w:rPr>
      </w:pPr>
      <w:r w:rsidRPr="00C05A15">
        <w:rPr>
          <w:rFonts w:ascii="Arial" w:hAnsi="Arial" w:cs="Calibri"/>
          <w:sz w:val="22"/>
          <w:szCs w:val="22"/>
        </w:rPr>
        <w:t>M</w:t>
      </w:r>
      <w:r w:rsidR="003E4128" w:rsidRPr="00C05A15">
        <w:rPr>
          <w:rFonts w:ascii="Arial" w:hAnsi="Arial" w:cs="Calibri"/>
          <w:sz w:val="22"/>
          <w:szCs w:val="22"/>
        </w:rPr>
        <w:t>onitor</w:t>
      </w:r>
      <w:r w:rsidRPr="00C05A15">
        <w:rPr>
          <w:rFonts w:ascii="Arial" w:hAnsi="Arial" w:cs="Calibri"/>
          <w:sz w:val="22"/>
          <w:szCs w:val="22"/>
        </w:rPr>
        <w:t>s</w:t>
      </w:r>
      <w:r w:rsidR="003E4128" w:rsidRPr="00C05A15">
        <w:rPr>
          <w:rFonts w:ascii="Arial" w:hAnsi="Arial" w:cs="Calibri"/>
          <w:sz w:val="22"/>
          <w:szCs w:val="22"/>
        </w:rPr>
        <w:t xml:space="preserve"> student performance</w:t>
      </w:r>
      <w:r w:rsidR="00E259CC" w:rsidRPr="00C05A15">
        <w:rPr>
          <w:rFonts w:ascii="Arial" w:hAnsi="Arial" w:cs="Calibri"/>
          <w:sz w:val="22"/>
          <w:szCs w:val="22"/>
        </w:rPr>
        <w:t xml:space="preserve"> via</w:t>
      </w:r>
    </w:p>
    <w:p w:rsidR="00E259CC" w:rsidRPr="00C05A15" w:rsidRDefault="00E259CC" w:rsidP="00E259CC">
      <w:pPr>
        <w:pStyle w:val="ListParagraph"/>
        <w:numPr>
          <w:ilvl w:val="1"/>
          <w:numId w:val="31"/>
        </w:numPr>
        <w:spacing w:after="100"/>
        <w:rPr>
          <w:rFonts w:ascii="Arial" w:hAnsi="Arial" w:cs="Calibri"/>
          <w:sz w:val="22"/>
          <w:szCs w:val="22"/>
        </w:rPr>
      </w:pPr>
      <w:r w:rsidRPr="00C05A15">
        <w:rPr>
          <w:rFonts w:ascii="Arial" w:hAnsi="Arial" w:cs="Calibri"/>
          <w:sz w:val="22"/>
          <w:szCs w:val="22"/>
        </w:rPr>
        <w:lastRenderedPageBreak/>
        <w:t>Progress monitoring features</w:t>
      </w:r>
    </w:p>
    <w:p w:rsidR="00865233" w:rsidRPr="00C05A15" w:rsidRDefault="00E259CC" w:rsidP="00E259CC">
      <w:pPr>
        <w:pStyle w:val="ListParagraph"/>
        <w:numPr>
          <w:ilvl w:val="1"/>
          <w:numId w:val="31"/>
        </w:numPr>
        <w:spacing w:after="100"/>
        <w:rPr>
          <w:rFonts w:ascii="Arial" w:hAnsi="Arial" w:cs="Calibri"/>
          <w:sz w:val="22"/>
          <w:szCs w:val="22"/>
        </w:rPr>
      </w:pPr>
      <w:r w:rsidRPr="00C05A15">
        <w:rPr>
          <w:rFonts w:ascii="Arial" w:hAnsi="Arial" w:cs="Calibri"/>
          <w:sz w:val="22"/>
          <w:szCs w:val="22"/>
        </w:rPr>
        <w:t xml:space="preserve">Student, class, </w:t>
      </w:r>
      <w:r w:rsidR="00F244FF" w:rsidRPr="00C05A15">
        <w:rPr>
          <w:rFonts w:ascii="Arial" w:hAnsi="Arial" w:cs="Calibri"/>
          <w:sz w:val="22"/>
          <w:szCs w:val="22"/>
        </w:rPr>
        <w:t xml:space="preserve">teacher team, </w:t>
      </w:r>
      <w:r w:rsidRPr="00C05A15">
        <w:rPr>
          <w:rFonts w:ascii="Arial" w:hAnsi="Arial" w:cs="Calibri"/>
          <w:sz w:val="22"/>
          <w:szCs w:val="22"/>
        </w:rPr>
        <w:t>school and district reporting</w:t>
      </w:r>
    </w:p>
    <w:p w:rsidR="00865233" w:rsidRPr="00C05A15" w:rsidRDefault="00865233" w:rsidP="00865233">
      <w:pPr>
        <w:pStyle w:val="ListParagraph"/>
        <w:numPr>
          <w:ilvl w:val="0"/>
          <w:numId w:val="31"/>
        </w:numPr>
        <w:spacing w:after="100"/>
        <w:rPr>
          <w:rFonts w:ascii="Arial" w:hAnsi="Arial" w:cs="Calibri"/>
          <w:sz w:val="22"/>
          <w:szCs w:val="22"/>
        </w:rPr>
      </w:pPr>
      <w:r w:rsidRPr="00C05A15">
        <w:rPr>
          <w:rFonts w:ascii="Arial" w:hAnsi="Arial" w:cs="Calibri"/>
          <w:sz w:val="22"/>
          <w:szCs w:val="22"/>
        </w:rPr>
        <w:t>R</w:t>
      </w:r>
      <w:r w:rsidR="003E4128" w:rsidRPr="00C05A15">
        <w:rPr>
          <w:rFonts w:ascii="Arial" w:hAnsi="Arial" w:cs="Calibri"/>
          <w:sz w:val="22"/>
          <w:szCs w:val="22"/>
        </w:rPr>
        <w:t>eport</w:t>
      </w:r>
      <w:r w:rsidRPr="00C05A15">
        <w:rPr>
          <w:rFonts w:ascii="Arial" w:hAnsi="Arial" w:cs="Calibri"/>
          <w:sz w:val="22"/>
          <w:szCs w:val="22"/>
        </w:rPr>
        <w:t>s</w:t>
      </w:r>
      <w:r w:rsidR="003E4128" w:rsidRPr="00C05A15">
        <w:rPr>
          <w:rFonts w:ascii="Arial" w:hAnsi="Arial" w:cs="Calibri"/>
          <w:sz w:val="22"/>
          <w:szCs w:val="22"/>
        </w:rPr>
        <w:t xml:space="preserve"> m</w:t>
      </w:r>
      <w:r w:rsidR="00953E34" w:rsidRPr="00C05A15">
        <w:rPr>
          <w:rFonts w:ascii="Arial" w:hAnsi="Arial" w:cs="Calibri"/>
          <w:sz w:val="22"/>
          <w:szCs w:val="22"/>
        </w:rPr>
        <w:t xml:space="preserve">astery and </w:t>
      </w:r>
    </w:p>
    <w:p w:rsidR="00865233" w:rsidRPr="00C05A15" w:rsidRDefault="00865233" w:rsidP="00865233">
      <w:pPr>
        <w:pStyle w:val="ListParagraph"/>
        <w:numPr>
          <w:ilvl w:val="0"/>
          <w:numId w:val="31"/>
        </w:numPr>
        <w:spacing w:after="100"/>
        <w:rPr>
          <w:rFonts w:ascii="Arial" w:hAnsi="Arial" w:cs="Calibri"/>
          <w:sz w:val="22"/>
          <w:szCs w:val="22"/>
        </w:rPr>
      </w:pPr>
      <w:r w:rsidRPr="00C05A15">
        <w:rPr>
          <w:rFonts w:ascii="Arial" w:hAnsi="Arial" w:cs="Calibri"/>
          <w:sz w:val="22"/>
          <w:szCs w:val="22"/>
        </w:rPr>
        <w:t>O</w:t>
      </w:r>
      <w:r w:rsidR="00953E34" w:rsidRPr="00C05A15">
        <w:rPr>
          <w:rFonts w:ascii="Arial" w:hAnsi="Arial" w:cs="Calibri"/>
          <w:sz w:val="22"/>
          <w:szCs w:val="22"/>
        </w:rPr>
        <w:t>ffer</w:t>
      </w:r>
      <w:r w:rsidRPr="00C05A15">
        <w:rPr>
          <w:rFonts w:ascii="Arial" w:hAnsi="Arial" w:cs="Calibri"/>
          <w:sz w:val="22"/>
          <w:szCs w:val="22"/>
        </w:rPr>
        <w:t>s</w:t>
      </w:r>
      <w:r w:rsidR="00953E34" w:rsidRPr="00C05A15">
        <w:rPr>
          <w:rFonts w:ascii="Arial" w:hAnsi="Arial" w:cs="Calibri"/>
          <w:sz w:val="22"/>
          <w:szCs w:val="22"/>
        </w:rPr>
        <w:t xml:space="preserve"> immediate performance feedback to individual teachers, individual students, </w:t>
      </w:r>
      <w:r w:rsidR="005219B3" w:rsidRPr="00C05A15">
        <w:rPr>
          <w:rFonts w:ascii="Arial" w:hAnsi="Arial" w:cs="Calibri"/>
          <w:sz w:val="22"/>
          <w:szCs w:val="22"/>
        </w:rPr>
        <w:t xml:space="preserve">teacher </w:t>
      </w:r>
      <w:r w:rsidR="00953E34" w:rsidRPr="00C05A15">
        <w:rPr>
          <w:rFonts w:ascii="Arial" w:hAnsi="Arial" w:cs="Calibri"/>
          <w:sz w:val="22"/>
          <w:szCs w:val="22"/>
        </w:rPr>
        <w:t>learning team</w:t>
      </w:r>
      <w:r w:rsidR="005219B3" w:rsidRPr="00C05A15">
        <w:rPr>
          <w:rFonts w:ascii="Arial" w:hAnsi="Arial" w:cs="Calibri"/>
          <w:sz w:val="22"/>
          <w:szCs w:val="22"/>
        </w:rPr>
        <w:t>s</w:t>
      </w:r>
      <w:r w:rsidR="00953E34" w:rsidRPr="00C05A15">
        <w:rPr>
          <w:rFonts w:ascii="Arial" w:hAnsi="Arial" w:cs="Calibri"/>
          <w:sz w:val="22"/>
          <w:szCs w:val="22"/>
        </w:rPr>
        <w:t xml:space="preserve">, </w:t>
      </w:r>
      <w:r w:rsidRPr="00C05A15">
        <w:rPr>
          <w:rFonts w:ascii="Arial" w:hAnsi="Arial" w:cs="Calibri"/>
          <w:sz w:val="22"/>
          <w:szCs w:val="22"/>
        </w:rPr>
        <w:t xml:space="preserve">as well as building </w:t>
      </w:r>
      <w:r w:rsidR="00953E34" w:rsidRPr="00C05A15">
        <w:rPr>
          <w:rFonts w:ascii="Arial" w:hAnsi="Arial" w:cs="Calibri"/>
          <w:sz w:val="22"/>
          <w:szCs w:val="22"/>
        </w:rPr>
        <w:t xml:space="preserve">and </w:t>
      </w:r>
      <w:r w:rsidR="00D45C69" w:rsidRPr="00C05A15">
        <w:rPr>
          <w:rFonts w:ascii="Arial" w:hAnsi="Arial" w:cs="Calibri"/>
          <w:sz w:val="22"/>
          <w:szCs w:val="22"/>
        </w:rPr>
        <w:t>district</w:t>
      </w:r>
      <w:r w:rsidR="00953E34" w:rsidRPr="00C05A15">
        <w:rPr>
          <w:rFonts w:ascii="Arial" w:hAnsi="Arial" w:cs="Calibri"/>
          <w:sz w:val="22"/>
          <w:szCs w:val="22"/>
        </w:rPr>
        <w:t xml:space="preserve"> leadership.</w:t>
      </w:r>
      <w:r w:rsidR="003E4128" w:rsidRPr="00C05A15">
        <w:rPr>
          <w:rFonts w:ascii="Arial" w:hAnsi="Arial" w:cs="Calibri"/>
          <w:sz w:val="22"/>
          <w:szCs w:val="22"/>
        </w:rPr>
        <w:t xml:space="preserve"> </w:t>
      </w:r>
    </w:p>
    <w:p w:rsidR="00A31A59" w:rsidRPr="00C05A15" w:rsidRDefault="00A31A59" w:rsidP="00865233">
      <w:pPr>
        <w:pStyle w:val="ListParagraph"/>
        <w:numPr>
          <w:ilvl w:val="0"/>
          <w:numId w:val="31"/>
        </w:numPr>
        <w:spacing w:after="100"/>
        <w:rPr>
          <w:rFonts w:ascii="Arial" w:hAnsi="Arial" w:cs="Calibri"/>
          <w:sz w:val="22"/>
          <w:szCs w:val="22"/>
        </w:rPr>
      </w:pPr>
      <w:r w:rsidRPr="00C05A15">
        <w:rPr>
          <w:rFonts w:ascii="Arial" w:hAnsi="Arial" w:cs="Calibri"/>
          <w:sz w:val="22"/>
          <w:szCs w:val="22"/>
        </w:rPr>
        <w:t>Supports gradebook transfer with Skyward Student Information System</w:t>
      </w:r>
    </w:p>
    <w:p w:rsidR="00574852" w:rsidRPr="00C05A15" w:rsidRDefault="003E4128" w:rsidP="00865233">
      <w:pPr>
        <w:spacing w:after="100"/>
        <w:ind w:left="1080"/>
        <w:rPr>
          <w:rFonts w:ascii="Arial" w:hAnsi="Arial" w:cs="Calibri"/>
          <w:sz w:val="22"/>
          <w:szCs w:val="22"/>
        </w:rPr>
      </w:pPr>
      <w:r w:rsidRPr="00C05A15">
        <w:rPr>
          <w:rFonts w:ascii="Arial" w:hAnsi="Arial" w:cs="Calibri"/>
          <w:sz w:val="22"/>
          <w:szCs w:val="22"/>
        </w:rPr>
        <w:t xml:space="preserve">The proposed </w:t>
      </w:r>
      <w:r w:rsidR="001A44BE">
        <w:rPr>
          <w:rFonts w:ascii="Arial" w:hAnsi="Arial" w:cs="Calibri"/>
          <w:sz w:val="22"/>
          <w:szCs w:val="22"/>
        </w:rPr>
        <w:t>software</w:t>
      </w:r>
      <w:r w:rsidRPr="00C05A15">
        <w:rPr>
          <w:rFonts w:ascii="Arial" w:hAnsi="Arial" w:cs="Calibri"/>
          <w:sz w:val="22"/>
          <w:szCs w:val="22"/>
        </w:rPr>
        <w:t xml:space="preserve"> solution must be able to </w:t>
      </w:r>
      <w:r w:rsidR="00865233" w:rsidRPr="00C05A15">
        <w:rPr>
          <w:rFonts w:ascii="Arial" w:hAnsi="Arial" w:cs="Calibri"/>
          <w:sz w:val="22"/>
          <w:szCs w:val="22"/>
        </w:rPr>
        <w:t>support</w:t>
      </w:r>
      <w:r w:rsidRPr="00C05A15">
        <w:rPr>
          <w:rFonts w:ascii="Arial" w:hAnsi="Arial" w:cs="Calibri"/>
          <w:sz w:val="22"/>
          <w:szCs w:val="22"/>
        </w:rPr>
        <w:t xml:space="preserve"> the following</w:t>
      </w:r>
      <w:r w:rsidR="00865233" w:rsidRPr="00C05A15">
        <w:rPr>
          <w:rFonts w:ascii="Arial" w:hAnsi="Arial" w:cs="Calibri"/>
          <w:sz w:val="22"/>
          <w:szCs w:val="22"/>
        </w:rPr>
        <w:t xml:space="preserve"> conditions</w:t>
      </w:r>
      <w:r w:rsidRPr="00C05A15">
        <w:rPr>
          <w:rFonts w:ascii="Arial" w:hAnsi="Arial" w:cs="Calibri"/>
          <w:sz w:val="22"/>
          <w:szCs w:val="22"/>
        </w:rPr>
        <w:t>:</w:t>
      </w:r>
    </w:p>
    <w:p w:rsidR="00B03D7A" w:rsidRPr="00C05A15" w:rsidRDefault="00B03D7A" w:rsidP="00574852">
      <w:pPr>
        <w:spacing w:before="240" w:after="120" w:line="330" w:lineRule="atLeast"/>
        <w:ind w:left="720"/>
        <w:rPr>
          <w:rFonts w:ascii="Arial" w:hAnsi="Arial" w:cs="Calibri"/>
          <w:i/>
          <w:sz w:val="22"/>
          <w:szCs w:val="22"/>
        </w:rPr>
      </w:pPr>
      <w:r w:rsidRPr="00C05A15">
        <w:rPr>
          <w:rFonts w:ascii="Arial" w:hAnsi="Arial" w:cs="Calibri"/>
          <w:i/>
          <w:sz w:val="22"/>
          <w:szCs w:val="22"/>
        </w:rPr>
        <w:t>Collaboration</w:t>
      </w:r>
    </w:p>
    <w:p w:rsidR="00B03D7A" w:rsidRPr="00C05A15" w:rsidRDefault="00B03D7A" w:rsidP="00574852">
      <w:pPr>
        <w:numPr>
          <w:ilvl w:val="0"/>
          <w:numId w:val="29"/>
        </w:numPr>
        <w:spacing w:after="120"/>
        <w:rPr>
          <w:rFonts w:ascii="Arial" w:hAnsi="Arial" w:cs="Calibri"/>
          <w:sz w:val="22"/>
          <w:szCs w:val="22"/>
        </w:rPr>
      </w:pPr>
      <w:r w:rsidRPr="00C05A15">
        <w:rPr>
          <w:rFonts w:ascii="Arial" w:hAnsi="Arial" w:cs="Calibri"/>
          <w:sz w:val="22"/>
          <w:szCs w:val="22"/>
        </w:rPr>
        <w:t xml:space="preserve">Teachers are able to collaborate </w:t>
      </w:r>
      <w:r w:rsidR="005219B3" w:rsidRPr="00C05A15">
        <w:rPr>
          <w:rFonts w:ascii="Arial" w:hAnsi="Arial" w:cs="Calibri"/>
          <w:sz w:val="22"/>
          <w:szCs w:val="22"/>
        </w:rPr>
        <w:t xml:space="preserve">online </w:t>
      </w:r>
      <w:r w:rsidRPr="00C05A15">
        <w:rPr>
          <w:rFonts w:ascii="Arial" w:hAnsi="Arial" w:cs="Calibri"/>
          <w:sz w:val="22"/>
          <w:szCs w:val="22"/>
        </w:rPr>
        <w:t>wit</w:t>
      </w:r>
      <w:r w:rsidR="00574852" w:rsidRPr="00C05A15">
        <w:rPr>
          <w:rFonts w:ascii="Arial" w:hAnsi="Arial" w:cs="Calibri"/>
          <w:sz w:val="22"/>
          <w:szCs w:val="22"/>
        </w:rPr>
        <w:t xml:space="preserve">h other teachers in the school and </w:t>
      </w:r>
      <w:r w:rsidRPr="00C05A15">
        <w:rPr>
          <w:rFonts w:ascii="Arial" w:hAnsi="Arial" w:cs="Calibri"/>
          <w:sz w:val="22"/>
          <w:szCs w:val="22"/>
        </w:rPr>
        <w:t xml:space="preserve">district regarding the </w:t>
      </w:r>
      <w:r w:rsidR="009F6B5C" w:rsidRPr="00C05A15">
        <w:rPr>
          <w:rFonts w:ascii="Arial" w:hAnsi="Arial" w:cs="Calibri"/>
          <w:sz w:val="22"/>
          <w:szCs w:val="22"/>
        </w:rPr>
        <w:t xml:space="preserve">data generated from common </w:t>
      </w:r>
      <w:r w:rsidRPr="00C05A15">
        <w:rPr>
          <w:rFonts w:ascii="Arial" w:hAnsi="Arial" w:cs="Calibri"/>
          <w:sz w:val="22"/>
          <w:szCs w:val="22"/>
        </w:rPr>
        <w:t>assessments.</w:t>
      </w:r>
    </w:p>
    <w:p w:rsidR="00B03D7A" w:rsidRPr="00C05A15" w:rsidRDefault="00B03D7A" w:rsidP="00574852">
      <w:pPr>
        <w:numPr>
          <w:ilvl w:val="0"/>
          <w:numId w:val="29"/>
        </w:numPr>
        <w:spacing w:after="120"/>
        <w:rPr>
          <w:rFonts w:ascii="Arial" w:hAnsi="Arial" w:cs="Calibri"/>
          <w:sz w:val="22"/>
          <w:szCs w:val="22"/>
        </w:rPr>
      </w:pPr>
      <w:r w:rsidRPr="00C05A15">
        <w:rPr>
          <w:rFonts w:ascii="Arial" w:hAnsi="Arial" w:cs="Calibri"/>
          <w:sz w:val="22"/>
          <w:szCs w:val="22"/>
        </w:rPr>
        <w:t>Learning teams can administer common assessments and easily analyze the results for all students as a team.  An individual teacher is able to view how their students or a class of students performed in comparison to how all t</w:t>
      </w:r>
      <w:r w:rsidR="006E6593" w:rsidRPr="00C05A15">
        <w:rPr>
          <w:rFonts w:ascii="Arial" w:hAnsi="Arial" w:cs="Calibri"/>
          <w:sz w:val="22"/>
          <w:szCs w:val="22"/>
        </w:rPr>
        <w:t>he students or classes for the teacher l</w:t>
      </w:r>
      <w:r w:rsidRPr="00C05A15">
        <w:rPr>
          <w:rFonts w:ascii="Arial" w:hAnsi="Arial" w:cs="Calibri"/>
          <w:sz w:val="22"/>
          <w:szCs w:val="22"/>
        </w:rPr>
        <w:t>earning team</w:t>
      </w:r>
      <w:r w:rsidR="006E6593" w:rsidRPr="00C05A15">
        <w:rPr>
          <w:rFonts w:ascii="Arial" w:hAnsi="Arial" w:cs="Calibri"/>
          <w:sz w:val="22"/>
          <w:szCs w:val="22"/>
        </w:rPr>
        <w:t xml:space="preserve"> performed</w:t>
      </w:r>
      <w:r w:rsidRPr="00C05A15">
        <w:rPr>
          <w:rFonts w:ascii="Arial" w:hAnsi="Arial" w:cs="Calibri"/>
          <w:sz w:val="22"/>
          <w:szCs w:val="22"/>
        </w:rPr>
        <w:t>.  Members of learning teams can co-author an assessment document prior to it being ready for student administration of the assessment.</w:t>
      </w:r>
    </w:p>
    <w:p w:rsidR="00B03D7A" w:rsidRPr="00C05A15" w:rsidRDefault="001A44BE" w:rsidP="00574852">
      <w:pPr>
        <w:numPr>
          <w:ilvl w:val="0"/>
          <w:numId w:val="29"/>
        </w:numPr>
        <w:spacing w:after="120"/>
        <w:rPr>
          <w:rFonts w:ascii="Arial" w:hAnsi="Arial" w:cs="Calibri"/>
          <w:sz w:val="22"/>
          <w:szCs w:val="22"/>
        </w:rPr>
      </w:pPr>
      <w:r>
        <w:rPr>
          <w:rFonts w:ascii="Arial" w:hAnsi="Arial" w:cs="Calibri"/>
          <w:sz w:val="22"/>
          <w:szCs w:val="22"/>
        </w:rPr>
        <w:t>Once an</w:t>
      </w:r>
      <w:r w:rsidR="00B03D7A" w:rsidRPr="00C05A15">
        <w:rPr>
          <w:rFonts w:ascii="Arial" w:hAnsi="Arial" w:cs="Calibri"/>
          <w:sz w:val="22"/>
          <w:szCs w:val="22"/>
        </w:rPr>
        <w:t xml:space="preserve"> assessment is complete, the author determines who has access to the content.  Copyrighted content will be accessible only to those with digital rights.  Teacher created materials can be shared with the whole </w:t>
      </w:r>
      <w:r w:rsidR="006E6593" w:rsidRPr="00C05A15">
        <w:rPr>
          <w:rFonts w:ascii="Arial" w:hAnsi="Arial" w:cs="Calibri"/>
          <w:sz w:val="22"/>
          <w:szCs w:val="22"/>
        </w:rPr>
        <w:t>learning team, the school or other learning teams in the district or globally</w:t>
      </w:r>
      <w:r w:rsidR="00B03D7A" w:rsidRPr="00C05A15">
        <w:rPr>
          <w:rFonts w:ascii="Arial" w:hAnsi="Arial" w:cs="Calibri"/>
          <w:sz w:val="22"/>
          <w:szCs w:val="22"/>
        </w:rPr>
        <w:t xml:space="preserve"> if allowed by the author.</w:t>
      </w:r>
    </w:p>
    <w:p w:rsidR="00953E34" w:rsidRPr="00C05A15" w:rsidRDefault="00953E34" w:rsidP="00574852">
      <w:pPr>
        <w:spacing w:before="240" w:after="120" w:line="330" w:lineRule="atLeast"/>
        <w:ind w:left="720"/>
        <w:rPr>
          <w:rFonts w:ascii="Arial" w:hAnsi="Arial" w:cs="Calibri"/>
          <w:i/>
          <w:sz w:val="22"/>
          <w:szCs w:val="22"/>
        </w:rPr>
      </w:pPr>
      <w:r w:rsidRPr="00C05A15">
        <w:rPr>
          <w:rFonts w:ascii="Arial" w:hAnsi="Arial" w:cs="Calibri"/>
          <w:i/>
          <w:sz w:val="22"/>
          <w:szCs w:val="22"/>
        </w:rPr>
        <w:t>Curriculum</w:t>
      </w:r>
      <w:r w:rsidR="00935A37" w:rsidRPr="00C05A15">
        <w:rPr>
          <w:rFonts w:ascii="Arial" w:hAnsi="Arial" w:cs="Calibri"/>
          <w:i/>
          <w:sz w:val="22"/>
          <w:szCs w:val="22"/>
        </w:rPr>
        <w:t xml:space="preserve"> Alignment</w:t>
      </w:r>
    </w:p>
    <w:p w:rsidR="00D67887" w:rsidRPr="00C05A15" w:rsidRDefault="003E4128" w:rsidP="00574852">
      <w:pPr>
        <w:numPr>
          <w:ilvl w:val="0"/>
          <w:numId w:val="29"/>
        </w:numPr>
        <w:spacing w:after="120"/>
        <w:rPr>
          <w:rFonts w:ascii="Arial" w:hAnsi="Arial" w:cs="Calibri"/>
          <w:sz w:val="22"/>
          <w:szCs w:val="22"/>
        </w:rPr>
      </w:pPr>
      <w:r w:rsidRPr="00C05A15">
        <w:rPr>
          <w:rFonts w:ascii="Arial" w:hAnsi="Arial" w:cs="Calibri"/>
          <w:sz w:val="22"/>
          <w:szCs w:val="22"/>
        </w:rPr>
        <w:t>State academic standards</w:t>
      </w:r>
      <w:r w:rsidR="00D67887" w:rsidRPr="00C05A15">
        <w:rPr>
          <w:rFonts w:ascii="Arial" w:hAnsi="Arial" w:cs="Calibri"/>
          <w:sz w:val="22"/>
          <w:szCs w:val="22"/>
        </w:rPr>
        <w:t xml:space="preserve"> and other national standards such as ACT or content-area specific standards from national organizations</w:t>
      </w:r>
      <w:r w:rsidRPr="00C05A15">
        <w:rPr>
          <w:rFonts w:ascii="Arial" w:hAnsi="Arial" w:cs="Calibri"/>
          <w:sz w:val="22"/>
          <w:szCs w:val="22"/>
        </w:rPr>
        <w:t xml:space="preserve"> </w:t>
      </w:r>
      <w:r w:rsidR="00D67887" w:rsidRPr="00C05A15">
        <w:rPr>
          <w:rFonts w:ascii="Arial" w:hAnsi="Arial" w:cs="Calibri"/>
          <w:sz w:val="22"/>
          <w:szCs w:val="22"/>
        </w:rPr>
        <w:t xml:space="preserve">can be easily downloaded into the </w:t>
      </w:r>
      <w:r w:rsidR="001A44BE">
        <w:rPr>
          <w:rFonts w:ascii="Arial" w:hAnsi="Arial" w:cs="Calibri"/>
          <w:sz w:val="22"/>
          <w:szCs w:val="22"/>
        </w:rPr>
        <w:t>software</w:t>
      </w:r>
      <w:r w:rsidR="00D67887" w:rsidRPr="00C05A15">
        <w:rPr>
          <w:rFonts w:ascii="Arial" w:hAnsi="Arial" w:cs="Calibri"/>
          <w:sz w:val="22"/>
          <w:szCs w:val="22"/>
        </w:rPr>
        <w:t>.</w:t>
      </w:r>
    </w:p>
    <w:p w:rsidR="003E4128" w:rsidRPr="00C05A15" w:rsidRDefault="00AF57FF" w:rsidP="00574852">
      <w:pPr>
        <w:numPr>
          <w:ilvl w:val="0"/>
          <w:numId w:val="29"/>
        </w:numPr>
        <w:spacing w:after="120"/>
        <w:rPr>
          <w:rFonts w:ascii="Arial" w:hAnsi="Arial" w:cs="Calibri"/>
          <w:sz w:val="22"/>
          <w:szCs w:val="22"/>
        </w:rPr>
      </w:pPr>
      <w:r w:rsidRPr="00C05A15">
        <w:rPr>
          <w:rFonts w:ascii="Arial" w:hAnsi="Arial" w:cs="Calibri"/>
          <w:sz w:val="22"/>
          <w:szCs w:val="22"/>
        </w:rPr>
        <w:t>Standards can</w:t>
      </w:r>
      <w:r w:rsidR="003E4128" w:rsidRPr="00C05A15">
        <w:rPr>
          <w:rFonts w:ascii="Arial" w:hAnsi="Arial" w:cs="Calibri"/>
          <w:sz w:val="22"/>
          <w:szCs w:val="22"/>
        </w:rPr>
        <w:t xml:space="preserve"> be assessed with assessments </w:t>
      </w:r>
      <w:r w:rsidR="00D51F37" w:rsidRPr="00C05A15">
        <w:rPr>
          <w:rFonts w:ascii="Arial" w:hAnsi="Arial" w:cs="Calibri"/>
          <w:sz w:val="22"/>
          <w:szCs w:val="22"/>
        </w:rPr>
        <w:t xml:space="preserve">created by </w:t>
      </w:r>
      <w:r w:rsidR="00972766" w:rsidRPr="00C05A15">
        <w:rPr>
          <w:rFonts w:ascii="Arial" w:hAnsi="Arial" w:cs="Calibri"/>
          <w:sz w:val="22"/>
          <w:szCs w:val="22"/>
        </w:rPr>
        <w:t xml:space="preserve">the district and/or </w:t>
      </w:r>
      <w:r w:rsidR="00D51F37" w:rsidRPr="00C05A15">
        <w:rPr>
          <w:rFonts w:ascii="Arial" w:hAnsi="Arial" w:cs="Calibri"/>
          <w:sz w:val="22"/>
          <w:szCs w:val="22"/>
        </w:rPr>
        <w:t>teachers</w:t>
      </w:r>
      <w:r w:rsidR="00953E34" w:rsidRPr="00C05A15">
        <w:rPr>
          <w:rFonts w:ascii="Arial" w:hAnsi="Arial" w:cs="Calibri"/>
          <w:sz w:val="22"/>
          <w:szCs w:val="22"/>
        </w:rPr>
        <w:t xml:space="preserve"> </w:t>
      </w:r>
      <w:r w:rsidR="00C5452D" w:rsidRPr="00C05A15">
        <w:rPr>
          <w:rFonts w:ascii="Arial" w:hAnsi="Arial" w:cs="Calibri"/>
          <w:sz w:val="22"/>
          <w:szCs w:val="22"/>
        </w:rPr>
        <w:t xml:space="preserve">while using the </w:t>
      </w:r>
      <w:r w:rsidR="001A44BE">
        <w:rPr>
          <w:rFonts w:ascii="Arial" w:hAnsi="Arial" w:cs="Calibri"/>
          <w:sz w:val="22"/>
          <w:szCs w:val="22"/>
        </w:rPr>
        <w:t>software</w:t>
      </w:r>
      <w:r w:rsidR="00953E34" w:rsidRPr="00C05A15">
        <w:rPr>
          <w:rFonts w:ascii="Arial" w:hAnsi="Arial" w:cs="Calibri"/>
          <w:sz w:val="22"/>
          <w:szCs w:val="22"/>
        </w:rPr>
        <w:t xml:space="preserve"> </w:t>
      </w:r>
      <w:r w:rsidR="003E4128" w:rsidRPr="00C05A15">
        <w:rPr>
          <w:rFonts w:ascii="Arial" w:hAnsi="Arial" w:cs="Calibri"/>
          <w:sz w:val="22"/>
          <w:szCs w:val="22"/>
        </w:rPr>
        <w:t xml:space="preserve">or from a test </w:t>
      </w:r>
      <w:r w:rsidR="00953E34" w:rsidRPr="00C05A15">
        <w:rPr>
          <w:rFonts w:ascii="Arial" w:hAnsi="Arial" w:cs="Calibri"/>
          <w:sz w:val="22"/>
          <w:szCs w:val="22"/>
        </w:rPr>
        <w:t xml:space="preserve">bank </w:t>
      </w:r>
      <w:r w:rsidR="00972766" w:rsidRPr="00C05A15">
        <w:rPr>
          <w:rFonts w:ascii="Arial" w:hAnsi="Arial" w:cs="Calibri"/>
          <w:sz w:val="22"/>
          <w:szCs w:val="22"/>
        </w:rPr>
        <w:t>supplied by</w:t>
      </w:r>
      <w:r w:rsidR="00953E34" w:rsidRPr="00C05A15">
        <w:rPr>
          <w:rFonts w:ascii="Arial" w:hAnsi="Arial" w:cs="Calibri"/>
          <w:sz w:val="22"/>
          <w:szCs w:val="22"/>
        </w:rPr>
        <w:t xml:space="preserve"> a </w:t>
      </w:r>
      <w:r w:rsidR="00972766" w:rsidRPr="00C05A15">
        <w:rPr>
          <w:rFonts w:ascii="Arial" w:hAnsi="Arial" w:cs="Calibri"/>
          <w:sz w:val="22"/>
          <w:szCs w:val="22"/>
        </w:rPr>
        <w:t>publisher</w:t>
      </w:r>
      <w:r w:rsidR="00953E34" w:rsidRPr="00C05A15">
        <w:rPr>
          <w:rFonts w:ascii="Arial" w:hAnsi="Arial" w:cs="Calibri"/>
          <w:sz w:val="22"/>
          <w:szCs w:val="22"/>
        </w:rPr>
        <w:t xml:space="preserve"> or assessment company.</w:t>
      </w:r>
    </w:p>
    <w:p w:rsidR="00703C7B" w:rsidRPr="00C05A15" w:rsidRDefault="00D45C69" w:rsidP="00703C7B">
      <w:pPr>
        <w:numPr>
          <w:ilvl w:val="0"/>
          <w:numId w:val="29"/>
        </w:numPr>
        <w:spacing w:after="120"/>
        <w:rPr>
          <w:rFonts w:ascii="Arial" w:hAnsi="Arial" w:cs="Calibri"/>
          <w:sz w:val="22"/>
          <w:szCs w:val="22"/>
        </w:rPr>
      </w:pPr>
      <w:r w:rsidRPr="00C05A15">
        <w:rPr>
          <w:rFonts w:ascii="Arial" w:hAnsi="Arial" w:cs="Calibri"/>
          <w:sz w:val="22"/>
          <w:szCs w:val="22"/>
        </w:rPr>
        <w:t xml:space="preserve">The </w:t>
      </w:r>
      <w:r w:rsidR="001A44BE">
        <w:rPr>
          <w:rFonts w:ascii="Arial" w:hAnsi="Arial" w:cs="Calibri"/>
          <w:sz w:val="22"/>
          <w:szCs w:val="22"/>
        </w:rPr>
        <w:t>software</w:t>
      </w:r>
      <w:r w:rsidRPr="00C05A15">
        <w:rPr>
          <w:rFonts w:ascii="Arial" w:hAnsi="Arial" w:cs="Calibri"/>
          <w:sz w:val="22"/>
          <w:szCs w:val="22"/>
        </w:rPr>
        <w:t xml:space="preserve"> can be used to assess and report on student mastery of standards </w:t>
      </w:r>
      <w:r w:rsidR="00703C7B" w:rsidRPr="00C05A15">
        <w:rPr>
          <w:rFonts w:ascii="Arial" w:hAnsi="Arial" w:cs="Calibri"/>
          <w:sz w:val="22"/>
          <w:szCs w:val="22"/>
        </w:rPr>
        <w:t xml:space="preserve">with assessments that are created </w:t>
      </w:r>
      <w:r w:rsidRPr="00C05A15">
        <w:rPr>
          <w:rFonts w:ascii="Arial" w:hAnsi="Arial" w:cs="Calibri"/>
          <w:sz w:val="22"/>
          <w:szCs w:val="22"/>
        </w:rPr>
        <w:t>at the</w:t>
      </w:r>
      <w:r w:rsidR="00703C7B" w:rsidRPr="00C05A15">
        <w:rPr>
          <w:rFonts w:ascii="Arial" w:hAnsi="Arial" w:cs="Calibri"/>
          <w:sz w:val="22"/>
          <w:szCs w:val="22"/>
        </w:rPr>
        <w:t xml:space="preserve"> </w:t>
      </w:r>
      <w:r w:rsidRPr="00C05A15">
        <w:rPr>
          <w:rFonts w:ascii="Arial" w:hAnsi="Arial" w:cs="Calibri"/>
          <w:sz w:val="22"/>
          <w:szCs w:val="22"/>
          <w:u w:val="single"/>
        </w:rPr>
        <w:t xml:space="preserve">district level </w:t>
      </w:r>
      <w:r w:rsidR="00703C7B" w:rsidRPr="00C05A15">
        <w:rPr>
          <w:rFonts w:ascii="Arial" w:hAnsi="Arial" w:cs="Calibri"/>
          <w:sz w:val="22"/>
          <w:szCs w:val="22"/>
        </w:rPr>
        <w:t>and administered by teachers.</w:t>
      </w:r>
    </w:p>
    <w:p w:rsidR="003E4128" w:rsidRPr="00C05A15" w:rsidRDefault="00AF57FF" w:rsidP="00574852">
      <w:pPr>
        <w:numPr>
          <w:ilvl w:val="0"/>
          <w:numId w:val="29"/>
        </w:numPr>
        <w:spacing w:after="120"/>
        <w:rPr>
          <w:rFonts w:ascii="Arial" w:hAnsi="Arial" w:cs="Calibri"/>
          <w:sz w:val="22"/>
          <w:szCs w:val="22"/>
        </w:rPr>
      </w:pPr>
      <w:r w:rsidRPr="00C05A15">
        <w:rPr>
          <w:rFonts w:ascii="Arial" w:hAnsi="Arial" w:cs="Calibri"/>
          <w:sz w:val="22"/>
          <w:szCs w:val="22"/>
        </w:rPr>
        <w:t>Teachers have the ability</w:t>
      </w:r>
      <w:r w:rsidR="003E4128" w:rsidRPr="00C05A15">
        <w:rPr>
          <w:rFonts w:ascii="Arial" w:hAnsi="Arial" w:cs="Calibri"/>
          <w:sz w:val="22"/>
          <w:szCs w:val="22"/>
        </w:rPr>
        <w:t xml:space="preserve"> to customize and organize the academic standards</w:t>
      </w:r>
      <w:r w:rsidR="00935A37" w:rsidRPr="00C05A15">
        <w:rPr>
          <w:rFonts w:ascii="Arial" w:hAnsi="Arial" w:cs="Calibri"/>
          <w:sz w:val="22"/>
          <w:szCs w:val="22"/>
        </w:rPr>
        <w:t xml:space="preserve"> and benchmarks (or teacher-created learning targets) </w:t>
      </w:r>
      <w:r w:rsidR="003E4128" w:rsidRPr="00C05A15">
        <w:rPr>
          <w:rFonts w:ascii="Arial" w:hAnsi="Arial" w:cs="Calibri"/>
          <w:sz w:val="22"/>
          <w:szCs w:val="22"/>
        </w:rPr>
        <w:t>in one simple interface.</w:t>
      </w:r>
      <w:r w:rsidR="00703C7B" w:rsidRPr="00C05A15">
        <w:rPr>
          <w:rFonts w:ascii="Arial" w:hAnsi="Arial" w:cs="Calibri"/>
          <w:sz w:val="22"/>
          <w:szCs w:val="22"/>
        </w:rPr>
        <w:t xml:space="preserve"> </w:t>
      </w:r>
      <w:r w:rsidR="003E4128" w:rsidRPr="00C05A15">
        <w:rPr>
          <w:rFonts w:ascii="Arial" w:hAnsi="Arial" w:cs="Calibri"/>
          <w:sz w:val="22"/>
          <w:szCs w:val="22"/>
        </w:rPr>
        <w:t xml:space="preserve"> A curriculum map feature will allow the user to mix and match standard sets, create custom standards, and easily drag and drop standards into any sequence.</w:t>
      </w:r>
    </w:p>
    <w:p w:rsidR="003E4128" w:rsidRPr="00C05A15" w:rsidRDefault="00AF57FF" w:rsidP="00574852">
      <w:pPr>
        <w:numPr>
          <w:ilvl w:val="0"/>
          <w:numId w:val="29"/>
        </w:numPr>
        <w:spacing w:after="120"/>
        <w:rPr>
          <w:rFonts w:ascii="Arial" w:hAnsi="Arial" w:cs="Calibri"/>
          <w:sz w:val="22"/>
          <w:szCs w:val="22"/>
        </w:rPr>
      </w:pPr>
      <w:r w:rsidRPr="00C05A15">
        <w:rPr>
          <w:rFonts w:ascii="Arial" w:hAnsi="Arial" w:cs="Calibri"/>
          <w:sz w:val="22"/>
          <w:szCs w:val="22"/>
        </w:rPr>
        <w:t>Teachers can assess</w:t>
      </w:r>
      <w:r w:rsidR="003E4128" w:rsidRPr="00C05A15">
        <w:rPr>
          <w:rFonts w:ascii="Arial" w:hAnsi="Arial" w:cs="Calibri"/>
          <w:sz w:val="22"/>
          <w:szCs w:val="22"/>
        </w:rPr>
        <w:t xml:space="preserve"> mastery of more than one standard</w:t>
      </w:r>
      <w:r w:rsidR="008A77B9" w:rsidRPr="00C05A15">
        <w:rPr>
          <w:rFonts w:ascii="Arial" w:hAnsi="Arial" w:cs="Calibri"/>
          <w:sz w:val="22"/>
          <w:szCs w:val="22"/>
        </w:rPr>
        <w:t>, benchmark, or learning target</w:t>
      </w:r>
      <w:r w:rsidR="003E4128" w:rsidRPr="00C05A15">
        <w:rPr>
          <w:rFonts w:ascii="Arial" w:hAnsi="Arial" w:cs="Calibri"/>
          <w:sz w:val="22"/>
          <w:szCs w:val="22"/>
        </w:rPr>
        <w:t xml:space="preserve"> by creating and using assessments with embedded multi- sta</w:t>
      </w:r>
      <w:r w:rsidR="008A77B9" w:rsidRPr="00C05A15">
        <w:rPr>
          <w:rFonts w:ascii="Arial" w:hAnsi="Arial" w:cs="Calibri"/>
          <w:sz w:val="22"/>
          <w:szCs w:val="22"/>
        </w:rPr>
        <w:t>ndards</w:t>
      </w:r>
      <w:r w:rsidR="003E4128" w:rsidRPr="00C05A15">
        <w:rPr>
          <w:rFonts w:ascii="Arial" w:hAnsi="Arial" w:cs="Calibri"/>
          <w:sz w:val="22"/>
          <w:szCs w:val="22"/>
        </w:rPr>
        <w:t>.</w:t>
      </w:r>
    </w:p>
    <w:p w:rsidR="00200DCF" w:rsidRDefault="00E219B6" w:rsidP="00200DCF">
      <w:pPr>
        <w:numPr>
          <w:ilvl w:val="0"/>
          <w:numId w:val="29"/>
        </w:numPr>
        <w:spacing w:after="120"/>
        <w:rPr>
          <w:rFonts w:ascii="Arial" w:hAnsi="Arial" w:cs="Calibri"/>
          <w:sz w:val="22"/>
          <w:szCs w:val="22"/>
        </w:rPr>
      </w:pPr>
      <w:r w:rsidRPr="00C05A15">
        <w:rPr>
          <w:rFonts w:ascii="Arial" w:hAnsi="Arial" w:cs="Calibri"/>
          <w:sz w:val="22"/>
          <w:szCs w:val="22"/>
        </w:rPr>
        <w:t xml:space="preserve">The </w:t>
      </w:r>
      <w:r w:rsidR="000B53B8">
        <w:rPr>
          <w:rFonts w:ascii="Arial" w:hAnsi="Arial" w:cs="Calibri"/>
          <w:sz w:val="22"/>
          <w:szCs w:val="22"/>
        </w:rPr>
        <w:t>software</w:t>
      </w:r>
      <w:r w:rsidRPr="00C05A15">
        <w:rPr>
          <w:rFonts w:ascii="Arial" w:hAnsi="Arial" w:cs="Calibri"/>
          <w:sz w:val="22"/>
          <w:szCs w:val="22"/>
        </w:rPr>
        <w:t xml:space="preserve"> product either includes an item bank</w:t>
      </w:r>
      <w:r w:rsidR="00AF57FF" w:rsidRPr="00C05A15">
        <w:rPr>
          <w:rFonts w:ascii="Arial" w:hAnsi="Arial" w:cs="Calibri"/>
          <w:sz w:val="22"/>
          <w:szCs w:val="22"/>
        </w:rPr>
        <w:t>,</w:t>
      </w:r>
      <w:r w:rsidRPr="00C05A15">
        <w:rPr>
          <w:rFonts w:ascii="Arial" w:hAnsi="Arial" w:cs="Calibri"/>
          <w:sz w:val="22"/>
          <w:szCs w:val="22"/>
        </w:rPr>
        <w:t xml:space="preserve"> or allows for the loading of an item bank from a textbook or assessment company.  If an item bank is provided as a part of the </w:t>
      </w:r>
      <w:r w:rsidR="000B53B8">
        <w:rPr>
          <w:rFonts w:ascii="Arial" w:hAnsi="Arial" w:cs="Calibri"/>
          <w:sz w:val="22"/>
          <w:szCs w:val="22"/>
        </w:rPr>
        <w:t>software</w:t>
      </w:r>
      <w:r w:rsidRPr="00C05A15">
        <w:rPr>
          <w:rFonts w:ascii="Arial" w:hAnsi="Arial" w:cs="Calibri"/>
          <w:sz w:val="22"/>
          <w:szCs w:val="22"/>
        </w:rPr>
        <w:t xml:space="preserve"> prod</w:t>
      </w:r>
      <w:r w:rsidR="008E14D0">
        <w:rPr>
          <w:rFonts w:ascii="Arial" w:hAnsi="Arial" w:cs="Calibri"/>
          <w:sz w:val="22"/>
          <w:szCs w:val="22"/>
        </w:rPr>
        <w:t>uct, it must include at least 7</w:t>
      </w:r>
      <w:r w:rsidR="00734515">
        <w:rPr>
          <w:rFonts w:ascii="Arial" w:hAnsi="Arial" w:cs="Calibri"/>
          <w:sz w:val="22"/>
          <w:szCs w:val="22"/>
        </w:rPr>
        <w:t>0</w:t>
      </w:r>
      <w:r w:rsidRPr="00C05A15">
        <w:rPr>
          <w:rFonts w:ascii="Arial" w:hAnsi="Arial" w:cs="Calibri"/>
          <w:sz w:val="22"/>
          <w:szCs w:val="22"/>
        </w:rPr>
        <w:t xml:space="preserve">,000 items aligned to </w:t>
      </w:r>
      <w:r w:rsidR="00AF57FF" w:rsidRPr="00C05A15">
        <w:rPr>
          <w:rFonts w:ascii="Arial" w:hAnsi="Arial" w:cs="Calibri"/>
          <w:sz w:val="22"/>
          <w:szCs w:val="22"/>
        </w:rPr>
        <w:t xml:space="preserve">state </w:t>
      </w:r>
      <w:r w:rsidRPr="00C05A15">
        <w:rPr>
          <w:rFonts w:ascii="Arial" w:hAnsi="Arial" w:cs="Calibri"/>
          <w:sz w:val="22"/>
          <w:szCs w:val="22"/>
        </w:rPr>
        <w:t>standards/benchmarks</w:t>
      </w:r>
      <w:r w:rsidR="00734515">
        <w:rPr>
          <w:rFonts w:ascii="Arial" w:hAnsi="Arial" w:cs="Calibri"/>
          <w:sz w:val="22"/>
          <w:szCs w:val="22"/>
        </w:rPr>
        <w:t xml:space="preserve"> </w:t>
      </w:r>
      <w:r w:rsidR="00200DCF">
        <w:rPr>
          <w:rFonts w:ascii="Arial" w:hAnsi="Arial" w:cs="Calibri"/>
          <w:sz w:val="22"/>
          <w:szCs w:val="22"/>
        </w:rPr>
        <w:t>is preferred.</w:t>
      </w:r>
    </w:p>
    <w:p w:rsidR="00200DCF" w:rsidRDefault="00200DCF" w:rsidP="00200DCF">
      <w:pPr>
        <w:spacing w:after="120"/>
        <w:ind w:left="1080"/>
        <w:rPr>
          <w:rFonts w:ascii="Arial" w:hAnsi="Arial" w:cs="Calibri"/>
          <w:sz w:val="22"/>
          <w:szCs w:val="22"/>
        </w:rPr>
      </w:pPr>
    </w:p>
    <w:p w:rsidR="00E219B6" w:rsidRPr="00C05A15" w:rsidRDefault="00200DCF" w:rsidP="00200DCF">
      <w:pPr>
        <w:spacing w:after="120"/>
        <w:ind w:left="720"/>
        <w:rPr>
          <w:rFonts w:ascii="Arial" w:hAnsi="Arial" w:cs="Calibri"/>
          <w:sz w:val="22"/>
          <w:szCs w:val="22"/>
        </w:rPr>
      </w:pPr>
      <w:r w:rsidRPr="00C05A15">
        <w:rPr>
          <w:rFonts w:ascii="Arial" w:hAnsi="Arial" w:cs="Calibri"/>
          <w:i/>
          <w:sz w:val="22"/>
          <w:szCs w:val="22"/>
        </w:rPr>
        <w:lastRenderedPageBreak/>
        <w:t xml:space="preserve"> </w:t>
      </w:r>
      <w:r w:rsidR="00A02B87" w:rsidRPr="00C05A15">
        <w:rPr>
          <w:rFonts w:ascii="Arial" w:hAnsi="Arial" w:cs="Calibri"/>
          <w:i/>
          <w:sz w:val="22"/>
          <w:szCs w:val="22"/>
        </w:rPr>
        <w:t>P</w:t>
      </w:r>
      <w:r w:rsidR="00E219B6" w:rsidRPr="00C05A15">
        <w:rPr>
          <w:rFonts w:ascii="Arial" w:hAnsi="Arial" w:cs="Calibri"/>
          <w:i/>
          <w:sz w:val="22"/>
          <w:szCs w:val="22"/>
        </w:rPr>
        <w:t>rofessional</w:t>
      </w:r>
      <w:r w:rsidR="00E219B6" w:rsidRPr="00C05A15">
        <w:rPr>
          <w:rFonts w:ascii="Arial" w:hAnsi="Arial" w:cs="Calibri"/>
          <w:sz w:val="22"/>
          <w:szCs w:val="22"/>
        </w:rPr>
        <w:t xml:space="preserve"> Development</w:t>
      </w:r>
    </w:p>
    <w:p w:rsidR="00E219B6" w:rsidRPr="00C05A15" w:rsidRDefault="00703C7B" w:rsidP="00574852">
      <w:pPr>
        <w:numPr>
          <w:ilvl w:val="0"/>
          <w:numId w:val="29"/>
        </w:numPr>
        <w:spacing w:after="120"/>
        <w:rPr>
          <w:rFonts w:ascii="Arial" w:hAnsi="Arial" w:cs="Calibri"/>
          <w:sz w:val="22"/>
          <w:szCs w:val="22"/>
        </w:rPr>
      </w:pPr>
      <w:r w:rsidRPr="00C05A15">
        <w:rPr>
          <w:rFonts w:ascii="Arial" w:hAnsi="Arial" w:cs="Calibri"/>
          <w:sz w:val="22"/>
          <w:szCs w:val="22"/>
        </w:rPr>
        <w:t>P</w:t>
      </w:r>
      <w:r w:rsidR="00E219B6" w:rsidRPr="00C05A15">
        <w:rPr>
          <w:rFonts w:ascii="Arial" w:hAnsi="Arial" w:cs="Calibri"/>
          <w:sz w:val="22"/>
          <w:szCs w:val="22"/>
        </w:rPr>
        <w:t xml:space="preserve">rofessional development for teachers and administrators </w:t>
      </w:r>
      <w:r w:rsidR="00A40F08" w:rsidRPr="00C05A15">
        <w:rPr>
          <w:rFonts w:ascii="Arial" w:hAnsi="Arial" w:cs="Calibri"/>
          <w:sz w:val="22"/>
          <w:szCs w:val="22"/>
        </w:rPr>
        <w:t xml:space="preserve">will be </w:t>
      </w:r>
      <w:r w:rsidR="00E219B6" w:rsidRPr="00C05A15">
        <w:rPr>
          <w:rFonts w:ascii="Arial" w:hAnsi="Arial" w:cs="Calibri"/>
          <w:sz w:val="22"/>
          <w:szCs w:val="22"/>
        </w:rPr>
        <w:t xml:space="preserve">provided </w:t>
      </w:r>
      <w:r w:rsidR="00A40F08" w:rsidRPr="00C05A15">
        <w:rPr>
          <w:rFonts w:ascii="Arial" w:hAnsi="Arial" w:cs="Calibri"/>
          <w:sz w:val="22"/>
          <w:szCs w:val="22"/>
        </w:rPr>
        <w:t xml:space="preserve">by the </w:t>
      </w:r>
      <w:r w:rsidRPr="00C05A15">
        <w:rPr>
          <w:rFonts w:ascii="Arial" w:hAnsi="Arial" w:cs="Calibri"/>
          <w:sz w:val="22"/>
          <w:szCs w:val="22"/>
        </w:rPr>
        <w:t>vendor</w:t>
      </w:r>
      <w:r w:rsidR="00E219B6" w:rsidRPr="00C05A15">
        <w:rPr>
          <w:rFonts w:ascii="Arial" w:hAnsi="Arial" w:cs="Calibri"/>
          <w:sz w:val="22"/>
          <w:szCs w:val="22"/>
        </w:rPr>
        <w:t xml:space="preserve">.  In addition, there is an option for ongoing professional development and </w:t>
      </w:r>
      <w:r w:rsidR="003A5D6B" w:rsidRPr="00C05A15">
        <w:rPr>
          <w:rFonts w:ascii="Arial" w:hAnsi="Arial" w:cs="Calibri"/>
          <w:sz w:val="22"/>
          <w:szCs w:val="22"/>
        </w:rPr>
        <w:t xml:space="preserve">online </w:t>
      </w:r>
      <w:r w:rsidR="00E219B6" w:rsidRPr="00C05A15">
        <w:rPr>
          <w:rFonts w:ascii="Arial" w:hAnsi="Arial" w:cs="Calibri"/>
          <w:sz w:val="22"/>
          <w:szCs w:val="22"/>
        </w:rPr>
        <w:t>support.</w:t>
      </w:r>
    </w:p>
    <w:p w:rsidR="00AA20BC" w:rsidRPr="00C05A15" w:rsidRDefault="00AA20BC" w:rsidP="00574852">
      <w:pPr>
        <w:spacing w:before="240" w:after="120" w:line="330" w:lineRule="atLeast"/>
        <w:ind w:left="720"/>
        <w:rPr>
          <w:rFonts w:ascii="Arial" w:hAnsi="Arial" w:cs="Calibri"/>
          <w:i/>
          <w:sz w:val="22"/>
          <w:szCs w:val="22"/>
        </w:rPr>
      </w:pPr>
      <w:r w:rsidRPr="00C05A15">
        <w:rPr>
          <w:rFonts w:ascii="Arial" w:hAnsi="Arial" w:cs="Calibri"/>
          <w:i/>
          <w:sz w:val="22"/>
          <w:szCs w:val="22"/>
        </w:rPr>
        <w:t>Resources</w:t>
      </w:r>
    </w:p>
    <w:p w:rsidR="00AA20BC" w:rsidRPr="00C05A15" w:rsidRDefault="00703C7B" w:rsidP="00574852">
      <w:pPr>
        <w:numPr>
          <w:ilvl w:val="0"/>
          <w:numId w:val="29"/>
        </w:numPr>
        <w:spacing w:after="120"/>
        <w:rPr>
          <w:rFonts w:ascii="Arial" w:hAnsi="Arial" w:cs="Calibri"/>
          <w:sz w:val="22"/>
          <w:szCs w:val="22"/>
        </w:rPr>
      </w:pPr>
      <w:r w:rsidRPr="00C05A15">
        <w:rPr>
          <w:rFonts w:ascii="Arial" w:hAnsi="Arial" w:cs="Calibri"/>
          <w:sz w:val="22"/>
          <w:szCs w:val="22"/>
        </w:rPr>
        <w:t xml:space="preserve">The </w:t>
      </w:r>
      <w:r w:rsidR="002210FE">
        <w:rPr>
          <w:rFonts w:ascii="Arial" w:hAnsi="Arial" w:cs="Calibri"/>
          <w:sz w:val="22"/>
          <w:szCs w:val="22"/>
        </w:rPr>
        <w:t>software</w:t>
      </w:r>
      <w:r w:rsidRPr="00C05A15">
        <w:rPr>
          <w:rFonts w:ascii="Arial" w:hAnsi="Arial" w:cs="Calibri"/>
          <w:sz w:val="22"/>
          <w:szCs w:val="22"/>
        </w:rPr>
        <w:t xml:space="preserve"> provides opportunities for i</w:t>
      </w:r>
      <w:r w:rsidR="00AA20BC" w:rsidRPr="00C05A15">
        <w:rPr>
          <w:rFonts w:ascii="Arial" w:hAnsi="Arial" w:cs="Calibri"/>
          <w:sz w:val="22"/>
          <w:szCs w:val="22"/>
        </w:rPr>
        <w:t>ntegrat</w:t>
      </w:r>
      <w:r w:rsidRPr="00C05A15">
        <w:rPr>
          <w:rFonts w:ascii="Arial" w:hAnsi="Arial" w:cs="Calibri"/>
          <w:sz w:val="22"/>
          <w:szCs w:val="22"/>
        </w:rPr>
        <w:t>ing</w:t>
      </w:r>
      <w:r w:rsidR="00AA20BC" w:rsidRPr="00C05A15">
        <w:rPr>
          <w:rFonts w:ascii="Arial" w:hAnsi="Arial" w:cs="Calibri"/>
          <w:sz w:val="22"/>
          <w:szCs w:val="22"/>
        </w:rPr>
        <w:t xml:space="preserve"> instructional resources</w:t>
      </w:r>
      <w:r w:rsidR="002210FE">
        <w:rPr>
          <w:rFonts w:ascii="Arial" w:hAnsi="Arial" w:cs="Calibri"/>
          <w:sz w:val="22"/>
          <w:szCs w:val="22"/>
        </w:rPr>
        <w:t xml:space="preserve"> and links.</w:t>
      </w:r>
      <w:r w:rsidR="00AA20BC" w:rsidRPr="00C05A15">
        <w:rPr>
          <w:rFonts w:ascii="Arial" w:hAnsi="Arial" w:cs="Calibri"/>
          <w:sz w:val="22"/>
          <w:szCs w:val="22"/>
        </w:rPr>
        <w:t xml:space="preserve">  Teachers will be able to navigate to embe</w:t>
      </w:r>
      <w:r w:rsidR="00AF57FF" w:rsidRPr="00C05A15">
        <w:rPr>
          <w:rFonts w:ascii="Arial" w:hAnsi="Arial" w:cs="Calibri"/>
          <w:sz w:val="22"/>
          <w:szCs w:val="22"/>
        </w:rPr>
        <w:t>dd</w:t>
      </w:r>
      <w:r w:rsidR="00A31A59" w:rsidRPr="00C05A15">
        <w:rPr>
          <w:rFonts w:ascii="Arial" w:hAnsi="Arial" w:cs="Calibri"/>
          <w:sz w:val="22"/>
          <w:szCs w:val="22"/>
        </w:rPr>
        <w:t>ed instructional resources as a</w:t>
      </w:r>
      <w:r w:rsidR="00AF57FF" w:rsidRPr="00C05A15">
        <w:rPr>
          <w:rFonts w:ascii="Arial" w:hAnsi="Arial" w:cs="Calibri"/>
          <w:sz w:val="22"/>
          <w:szCs w:val="22"/>
        </w:rPr>
        <w:t xml:space="preserve"> </w:t>
      </w:r>
      <w:r w:rsidR="00AA20BC" w:rsidRPr="00C05A15">
        <w:rPr>
          <w:rFonts w:ascii="Arial" w:hAnsi="Arial" w:cs="Calibri"/>
          <w:sz w:val="22"/>
          <w:szCs w:val="22"/>
        </w:rPr>
        <w:t xml:space="preserve">guide </w:t>
      </w:r>
      <w:r w:rsidR="00AF57FF" w:rsidRPr="00C05A15">
        <w:rPr>
          <w:rFonts w:ascii="Arial" w:hAnsi="Arial" w:cs="Calibri"/>
          <w:sz w:val="22"/>
          <w:szCs w:val="22"/>
        </w:rPr>
        <w:t xml:space="preserve">for instruction (intervention, remediation, </w:t>
      </w:r>
      <w:r w:rsidR="00AA20BC" w:rsidRPr="00C05A15">
        <w:rPr>
          <w:rFonts w:ascii="Arial" w:hAnsi="Arial" w:cs="Calibri"/>
          <w:sz w:val="22"/>
          <w:szCs w:val="22"/>
        </w:rPr>
        <w:t>enrichment</w:t>
      </w:r>
      <w:r w:rsidR="00AF57FF" w:rsidRPr="00C05A15">
        <w:rPr>
          <w:rFonts w:ascii="Arial" w:hAnsi="Arial" w:cs="Calibri"/>
          <w:sz w:val="22"/>
          <w:szCs w:val="22"/>
        </w:rPr>
        <w:t>)</w:t>
      </w:r>
      <w:r w:rsidR="00AA20BC" w:rsidRPr="00C05A15">
        <w:rPr>
          <w:rFonts w:ascii="Arial" w:hAnsi="Arial" w:cs="Calibri"/>
          <w:sz w:val="22"/>
          <w:szCs w:val="22"/>
        </w:rPr>
        <w:t xml:space="preserve"> f</w:t>
      </w:r>
      <w:r w:rsidRPr="00C05A15">
        <w:rPr>
          <w:rFonts w:ascii="Arial" w:hAnsi="Arial" w:cs="Calibri"/>
          <w:sz w:val="22"/>
          <w:szCs w:val="22"/>
        </w:rPr>
        <w:t>or specific academic standards.</w:t>
      </w:r>
    </w:p>
    <w:p w:rsidR="00935A37" w:rsidRPr="00C05A15" w:rsidRDefault="008A77B9" w:rsidP="00574852">
      <w:pPr>
        <w:spacing w:before="240" w:after="120" w:line="330" w:lineRule="atLeast"/>
        <w:ind w:left="720"/>
        <w:rPr>
          <w:rFonts w:ascii="Arial" w:hAnsi="Arial" w:cs="Calibri"/>
          <w:i/>
          <w:sz w:val="22"/>
          <w:szCs w:val="22"/>
        </w:rPr>
      </w:pPr>
      <w:r w:rsidRPr="00C05A15">
        <w:rPr>
          <w:rFonts w:ascii="Arial" w:hAnsi="Arial" w:cs="Calibri"/>
          <w:i/>
          <w:sz w:val="22"/>
          <w:szCs w:val="22"/>
        </w:rPr>
        <w:t>Results</w:t>
      </w:r>
      <w:r w:rsidR="009553FC" w:rsidRPr="00C05A15">
        <w:rPr>
          <w:rFonts w:ascii="Arial" w:hAnsi="Arial" w:cs="Calibri"/>
          <w:i/>
          <w:sz w:val="22"/>
          <w:szCs w:val="22"/>
        </w:rPr>
        <w:t xml:space="preserve"> and Reports</w:t>
      </w:r>
    </w:p>
    <w:p w:rsidR="00AA20BC" w:rsidRPr="00C05A15" w:rsidRDefault="00AA20BC" w:rsidP="00574852">
      <w:pPr>
        <w:numPr>
          <w:ilvl w:val="0"/>
          <w:numId w:val="29"/>
        </w:numPr>
        <w:spacing w:after="120"/>
        <w:rPr>
          <w:rFonts w:ascii="Arial" w:hAnsi="Arial" w:cs="Calibri"/>
          <w:sz w:val="22"/>
          <w:szCs w:val="22"/>
        </w:rPr>
      </w:pPr>
      <w:r w:rsidRPr="00C05A15">
        <w:rPr>
          <w:rFonts w:ascii="Arial" w:hAnsi="Arial" w:cs="Calibri"/>
          <w:sz w:val="22"/>
          <w:szCs w:val="22"/>
        </w:rPr>
        <w:t>In real-time, teachers</w:t>
      </w:r>
      <w:r w:rsidR="00A31A59" w:rsidRPr="00C05A15">
        <w:rPr>
          <w:rFonts w:ascii="Arial" w:hAnsi="Arial" w:cs="Calibri"/>
          <w:sz w:val="22"/>
          <w:szCs w:val="22"/>
        </w:rPr>
        <w:t xml:space="preserve"> and leaders</w:t>
      </w:r>
      <w:r w:rsidRPr="00C05A15">
        <w:rPr>
          <w:rFonts w:ascii="Arial" w:hAnsi="Arial" w:cs="Calibri"/>
          <w:sz w:val="22"/>
          <w:szCs w:val="22"/>
        </w:rPr>
        <w:t xml:space="preserve"> will be able to see what their students know and are able to do relative to state academic standards, benchmarks, or teacher-created learning targets. </w:t>
      </w:r>
    </w:p>
    <w:p w:rsidR="00AA20BC" w:rsidRPr="00C05A15" w:rsidRDefault="00B03D7A" w:rsidP="00574852">
      <w:pPr>
        <w:numPr>
          <w:ilvl w:val="0"/>
          <w:numId w:val="29"/>
        </w:numPr>
        <w:spacing w:after="120"/>
        <w:rPr>
          <w:rFonts w:ascii="Arial" w:hAnsi="Arial" w:cs="Calibri"/>
          <w:sz w:val="22"/>
          <w:szCs w:val="22"/>
        </w:rPr>
      </w:pPr>
      <w:r w:rsidRPr="00C05A15">
        <w:rPr>
          <w:rFonts w:ascii="Arial" w:hAnsi="Arial" w:cs="Calibri"/>
          <w:sz w:val="22"/>
          <w:szCs w:val="22"/>
        </w:rPr>
        <w:t>Teachers will easily identify and sort which students</w:t>
      </w:r>
      <w:r w:rsidR="00E87EBC" w:rsidRPr="00C05A15">
        <w:rPr>
          <w:rFonts w:ascii="Arial" w:hAnsi="Arial" w:cs="Calibri"/>
          <w:sz w:val="22"/>
          <w:szCs w:val="22"/>
        </w:rPr>
        <w:t xml:space="preserve"> are struggling to understand  specific</w:t>
      </w:r>
      <w:r w:rsidRPr="00C05A15">
        <w:rPr>
          <w:rFonts w:ascii="Arial" w:hAnsi="Arial" w:cs="Calibri"/>
          <w:sz w:val="22"/>
          <w:szCs w:val="22"/>
        </w:rPr>
        <w:t xml:space="preserve"> standard</w:t>
      </w:r>
      <w:r w:rsidR="00E87EBC" w:rsidRPr="00C05A15">
        <w:rPr>
          <w:rFonts w:ascii="Arial" w:hAnsi="Arial" w:cs="Calibri"/>
          <w:sz w:val="22"/>
          <w:szCs w:val="22"/>
        </w:rPr>
        <w:t>, benchmark, or learning target(s)</w:t>
      </w:r>
      <w:r w:rsidR="009E61B4">
        <w:rPr>
          <w:rFonts w:ascii="Arial" w:hAnsi="Arial" w:cs="Calibri"/>
          <w:sz w:val="22"/>
          <w:szCs w:val="22"/>
        </w:rPr>
        <w:t>.</w:t>
      </w:r>
      <w:r w:rsidRPr="00C05A15">
        <w:rPr>
          <w:rFonts w:ascii="Arial" w:hAnsi="Arial" w:cs="Calibri"/>
          <w:sz w:val="22"/>
          <w:szCs w:val="22"/>
        </w:rPr>
        <w:t xml:space="preserve"> </w:t>
      </w:r>
    </w:p>
    <w:p w:rsidR="009553FC" w:rsidRDefault="008A77B9" w:rsidP="00574852">
      <w:pPr>
        <w:numPr>
          <w:ilvl w:val="0"/>
          <w:numId w:val="29"/>
        </w:numPr>
        <w:spacing w:after="120"/>
        <w:rPr>
          <w:rFonts w:ascii="Arial" w:hAnsi="Arial" w:cs="Calibri"/>
          <w:sz w:val="22"/>
          <w:szCs w:val="22"/>
        </w:rPr>
      </w:pPr>
      <w:r w:rsidRPr="00C05A15">
        <w:rPr>
          <w:rFonts w:ascii="Arial" w:hAnsi="Arial" w:cs="Calibri"/>
          <w:sz w:val="22"/>
          <w:szCs w:val="22"/>
        </w:rPr>
        <w:t>Student reports are more standards-based than grade based.  The report will reflect what academic standards have been mastered.  These reports can be printed or emailed to parent</w:t>
      </w:r>
      <w:r w:rsidR="00AA20BC" w:rsidRPr="00C05A15">
        <w:rPr>
          <w:rFonts w:ascii="Arial" w:hAnsi="Arial" w:cs="Calibri"/>
          <w:sz w:val="22"/>
          <w:szCs w:val="22"/>
        </w:rPr>
        <w:t xml:space="preserve">s.  </w:t>
      </w:r>
    </w:p>
    <w:p w:rsidR="002210FE" w:rsidRPr="00C05A15" w:rsidRDefault="002210FE" w:rsidP="00574852">
      <w:pPr>
        <w:numPr>
          <w:ilvl w:val="0"/>
          <w:numId w:val="29"/>
        </w:numPr>
        <w:spacing w:after="120"/>
        <w:rPr>
          <w:rFonts w:ascii="Arial" w:hAnsi="Arial" w:cs="Calibri"/>
          <w:sz w:val="22"/>
          <w:szCs w:val="22"/>
        </w:rPr>
      </w:pPr>
      <w:r>
        <w:rPr>
          <w:rFonts w:ascii="Arial" w:hAnsi="Arial" w:cs="Calibri"/>
          <w:sz w:val="22"/>
          <w:szCs w:val="22"/>
        </w:rPr>
        <w:t>Student and/or parent access portal(s) for viewing basic reports is also preferred.</w:t>
      </w:r>
    </w:p>
    <w:p w:rsidR="00AA20BC" w:rsidRPr="00C05A15" w:rsidRDefault="009553FC" w:rsidP="00574852">
      <w:pPr>
        <w:numPr>
          <w:ilvl w:val="0"/>
          <w:numId w:val="29"/>
        </w:numPr>
        <w:spacing w:after="120"/>
        <w:rPr>
          <w:rFonts w:ascii="Arial" w:hAnsi="Arial" w:cs="Calibri"/>
          <w:sz w:val="22"/>
          <w:szCs w:val="22"/>
        </w:rPr>
      </w:pPr>
      <w:r w:rsidRPr="00C05A15">
        <w:rPr>
          <w:rFonts w:ascii="Arial" w:hAnsi="Arial" w:cs="Calibri"/>
          <w:sz w:val="22"/>
          <w:szCs w:val="22"/>
        </w:rPr>
        <w:t xml:space="preserve">Results </w:t>
      </w:r>
      <w:r w:rsidR="00AA20BC" w:rsidRPr="00C05A15">
        <w:rPr>
          <w:rFonts w:ascii="Arial" w:hAnsi="Arial" w:cs="Calibri"/>
          <w:sz w:val="22"/>
          <w:szCs w:val="22"/>
        </w:rPr>
        <w:t xml:space="preserve">can easily be </w:t>
      </w:r>
      <w:r w:rsidR="008A77B9" w:rsidRPr="00C05A15">
        <w:rPr>
          <w:rFonts w:ascii="Arial" w:hAnsi="Arial" w:cs="Calibri"/>
          <w:sz w:val="22"/>
          <w:szCs w:val="22"/>
        </w:rPr>
        <w:t xml:space="preserve">loaded into </w:t>
      </w:r>
      <w:r w:rsidR="00703C7B" w:rsidRPr="00C05A15">
        <w:rPr>
          <w:rFonts w:ascii="Arial" w:hAnsi="Arial" w:cs="Calibri"/>
          <w:sz w:val="22"/>
          <w:szCs w:val="22"/>
        </w:rPr>
        <w:t>Skyward</w:t>
      </w:r>
      <w:r w:rsidR="003773EC" w:rsidRPr="00C05A15">
        <w:rPr>
          <w:rFonts w:ascii="Arial" w:hAnsi="Arial" w:cs="Calibri"/>
          <w:sz w:val="22"/>
          <w:szCs w:val="22"/>
        </w:rPr>
        <w:t>®</w:t>
      </w:r>
      <w:r w:rsidR="00703C7B" w:rsidRPr="00C05A15">
        <w:rPr>
          <w:rFonts w:ascii="Arial" w:hAnsi="Arial" w:cs="Calibri"/>
          <w:sz w:val="22"/>
          <w:szCs w:val="22"/>
        </w:rPr>
        <w:t xml:space="preserve"> grade books</w:t>
      </w:r>
      <w:r w:rsidR="008A77B9" w:rsidRPr="00C05A15">
        <w:rPr>
          <w:rFonts w:ascii="Arial" w:hAnsi="Arial" w:cs="Calibri"/>
          <w:sz w:val="22"/>
          <w:szCs w:val="22"/>
        </w:rPr>
        <w:t>.</w:t>
      </w:r>
      <w:r w:rsidR="00AA20BC" w:rsidRPr="00C05A15">
        <w:rPr>
          <w:rFonts w:ascii="Arial" w:hAnsi="Arial" w:cs="Calibri"/>
          <w:sz w:val="22"/>
          <w:szCs w:val="22"/>
        </w:rPr>
        <w:t xml:space="preserve">  The results can also </w:t>
      </w:r>
      <w:r w:rsidR="00E87EBC" w:rsidRPr="00C05A15">
        <w:rPr>
          <w:rFonts w:ascii="Arial" w:hAnsi="Arial" w:cs="Calibri"/>
          <w:sz w:val="22"/>
          <w:szCs w:val="22"/>
        </w:rPr>
        <w:t xml:space="preserve">easily </w:t>
      </w:r>
      <w:r w:rsidR="00AA20BC" w:rsidRPr="00C05A15">
        <w:rPr>
          <w:rFonts w:ascii="Arial" w:hAnsi="Arial" w:cs="Calibri"/>
          <w:sz w:val="22"/>
          <w:szCs w:val="22"/>
        </w:rPr>
        <w:t xml:space="preserve">be exported to a </w:t>
      </w:r>
      <w:r w:rsidR="00703C7B" w:rsidRPr="00C05A15">
        <w:rPr>
          <w:rFonts w:ascii="Arial" w:hAnsi="Arial" w:cs="Calibri"/>
          <w:sz w:val="22"/>
          <w:szCs w:val="22"/>
        </w:rPr>
        <w:t>flat delimited file</w:t>
      </w:r>
      <w:r w:rsidR="00AA20BC" w:rsidRPr="00C05A15">
        <w:rPr>
          <w:rFonts w:ascii="Arial" w:hAnsi="Arial" w:cs="Calibri"/>
          <w:sz w:val="22"/>
          <w:szCs w:val="22"/>
        </w:rPr>
        <w:t xml:space="preserve"> such as Excel.</w:t>
      </w:r>
    </w:p>
    <w:p w:rsidR="00377017" w:rsidRDefault="00AA20BC" w:rsidP="00377017">
      <w:pPr>
        <w:numPr>
          <w:ilvl w:val="0"/>
          <w:numId w:val="29"/>
        </w:numPr>
        <w:spacing w:after="120"/>
        <w:rPr>
          <w:rFonts w:ascii="Arial" w:hAnsi="Arial" w:cs="Calibri"/>
          <w:sz w:val="22"/>
          <w:szCs w:val="22"/>
        </w:rPr>
      </w:pPr>
      <w:r w:rsidRPr="00C05A15">
        <w:rPr>
          <w:rFonts w:ascii="Arial" w:hAnsi="Arial" w:cs="Calibri"/>
          <w:sz w:val="22"/>
          <w:szCs w:val="22"/>
        </w:rPr>
        <w:t>The results have many test analysis features such as by item, student, student group, gender, ethnicity, standard/benchmark/learning target, teacher school, etc.</w:t>
      </w:r>
      <w:r w:rsidR="009553FC" w:rsidRPr="00C05A15">
        <w:rPr>
          <w:rFonts w:ascii="Arial" w:hAnsi="Arial" w:cs="Calibri"/>
          <w:sz w:val="22"/>
          <w:szCs w:val="22"/>
        </w:rPr>
        <w:t xml:space="preserve">  A wide number of reports can be generated and printed based on test analysis.</w:t>
      </w:r>
    </w:p>
    <w:p w:rsidR="00377017" w:rsidRPr="00377017" w:rsidRDefault="00377017" w:rsidP="00377017">
      <w:pPr>
        <w:spacing w:after="120"/>
        <w:ind w:left="1440"/>
        <w:rPr>
          <w:rFonts w:ascii="Arial" w:hAnsi="Arial" w:cs="Calibri"/>
          <w:sz w:val="22"/>
          <w:szCs w:val="22"/>
        </w:rPr>
      </w:pPr>
    </w:p>
    <w:p w:rsidR="00377017" w:rsidRDefault="00377017" w:rsidP="00377017">
      <w:pPr>
        <w:ind w:left="720"/>
        <w:rPr>
          <w:rFonts w:ascii="Arial" w:hAnsi="Arial" w:cs="Calibri"/>
          <w:i/>
          <w:sz w:val="22"/>
          <w:szCs w:val="22"/>
        </w:rPr>
      </w:pPr>
      <w:r w:rsidRPr="002D6549">
        <w:rPr>
          <w:rFonts w:ascii="Arial" w:hAnsi="Arial" w:cs="Calibri"/>
          <w:i/>
          <w:sz w:val="22"/>
          <w:szCs w:val="22"/>
        </w:rPr>
        <w:t>User and Roster Management</w:t>
      </w:r>
    </w:p>
    <w:p w:rsidR="00377017" w:rsidRPr="00D9323B" w:rsidRDefault="00377017" w:rsidP="00377017">
      <w:pPr>
        <w:pStyle w:val="ListParagraph"/>
        <w:numPr>
          <w:ilvl w:val="0"/>
          <w:numId w:val="33"/>
        </w:numPr>
        <w:spacing w:after="120"/>
        <w:rPr>
          <w:rFonts w:ascii="Arial" w:hAnsi="Arial" w:cs="Arial"/>
          <w:sz w:val="22"/>
          <w:szCs w:val="22"/>
        </w:rPr>
      </w:pPr>
      <w:r w:rsidRPr="00D9323B">
        <w:rPr>
          <w:rFonts w:ascii="Arial" w:hAnsi="Arial" w:cs="Arial"/>
          <w:sz w:val="22"/>
          <w:szCs w:val="22"/>
        </w:rPr>
        <w:t>Users and user roles can be uploaded via automated systems from other data systems such as a student information system or other database.  User management is controlled from a centralized district-level perspective.</w:t>
      </w:r>
    </w:p>
    <w:p w:rsidR="00377017" w:rsidRPr="00D9323B" w:rsidRDefault="00377017" w:rsidP="00377017">
      <w:pPr>
        <w:pStyle w:val="ListParagraph"/>
        <w:numPr>
          <w:ilvl w:val="0"/>
          <w:numId w:val="33"/>
        </w:numPr>
        <w:spacing w:after="120"/>
        <w:rPr>
          <w:rFonts w:ascii="Arial" w:hAnsi="Arial" w:cs="Arial"/>
          <w:sz w:val="22"/>
          <w:szCs w:val="22"/>
        </w:rPr>
      </w:pPr>
      <w:r w:rsidRPr="00D9323B">
        <w:rPr>
          <w:rFonts w:ascii="Arial" w:hAnsi="Arial" w:cs="Arial"/>
          <w:sz w:val="22"/>
          <w:szCs w:val="22"/>
        </w:rPr>
        <w:t>Users can access students at different sites, and any given user can have different security levels at different school sites.</w:t>
      </w:r>
    </w:p>
    <w:p w:rsidR="00377017" w:rsidRPr="00D9323B" w:rsidRDefault="00377017" w:rsidP="00377017">
      <w:pPr>
        <w:pStyle w:val="ListParagraph"/>
        <w:numPr>
          <w:ilvl w:val="0"/>
          <w:numId w:val="33"/>
        </w:numPr>
        <w:spacing w:after="120"/>
        <w:rPr>
          <w:rFonts w:ascii="Arial" w:hAnsi="Arial" w:cs="Arial"/>
          <w:sz w:val="22"/>
          <w:szCs w:val="22"/>
        </w:rPr>
      </w:pPr>
      <w:r w:rsidRPr="00D9323B">
        <w:rPr>
          <w:rFonts w:ascii="Arial" w:hAnsi="Arial" w:cs="Arial"/>
          <w:sz w:val="22"/>
          <w:szCs w:val="22"/>
        </w:rPr>
        <w:t>Allows for multiple users to access the same class(es), such as in a co-teaching arrangement.</w:t>
      </w:r>
    </w:p>
    <w:p w:rsidR="00377017" w:rsidRPr="00377017" w:rsidRDefault="00377017" w:rsidP="00377017">
      <w:pPr>
        <w:pStyle w:val="ListParagraph"/>
        <w:numPr>
          <w:ilvl w:val="0"/>
          <w:numId w:val="33"/>
        </w:numPr>
        <w:spacing w:after="120"/>
        <w:rPr>
          <w:rFonts w:ascii="Arial" w:hAnsi="Arial" w:cs="Arial"/>
          <w:sz w:val="22"/>
          <w:szCs w:val="22"/>
        </w:rPr>
      </w:pPr>
      <w:r w:rsidRPr="00D9323B">
        <w:rPr>
          <w:rFonts w:ascii="Arial" w:hAnsi="Arial" w:cs="Arial"/>
          <w:sz w:val="22"/>
          <w:szCs w:val="22"/>
        </w:rPr>
        <w:t>Allows for automated roster management from Skyward.  Also allows for users to create custom rosters within the assessment system.</w:t>
      </w:r>
    </w:p>
    <w:p w:rsidR="00935A37" w:rsidRPr="00C05A15" w:rsidRDefault="00935A37" w:rsidP="00574852">
      <w:pPr>
        <w:spacing w:before="240" w:after="120" w:line="330" w:lineRule="atLeast"/>
        <w:ind w:left="720"/>
        <w:rPr>
          <w:rFonts w:ascii="Arial" w:hAnsi="Arial" w:cs="Calibri"/>
          <w:i/>
          <w:sz w:val="22"/>
          <w:szCs w:val="22"/>
        </w:rPr>
      </w:pPr>
      <w:r w:rsidRPr="00C05A15">
        <w:rPr>
          <w:rFonts w:ascii="Arial" w:hAnsi="Arial" w:cs="Calibri"/>
          <w:i/>
          <w:sz w:val="22"/>
          <w:szCs w:val="22"/>
        </w:rPr>
        <w:t>Test Format</w:t>
      </w:r>
      <w:r w:rsidR="00B03D7A" w:rsidRPr="00C05A15">
        <w:rPr>
          <w:rFonts w:ascii="Arial" w:hAnsi="Arial" w:cs="Calibri"/>
          <w:i/>
          <w:sz w:val="22"/>
          <w:szCs w:val="22"/>
        </w:rPr>
        <w:t xml:space="preserve"> and Delivery</w:t>
      </w:r>
    </w:p>
    <w:p w:rsidR="00E219B6" w:rsidRPr="00C05A15" w:rsidRDefault="00935A37" w:rsidP="00574852">
      <w:pPr>
        <w:numPr>
          <w:ilvl w:val="0"/>
          <w:numId w:val="29"/>
        </w:numPr>
        <w:spacing w:after="120"/>
        <w:rPr>
          <w:rFonts w:ascii="Arial" w:hAnsi="Arial" w:cs="Calibri"/>
          <w:sz w:val="22"/>
          <w:szCs w:val="22"/>
        </w:rPr>
      </w:pPr>
      <w:r w:rsidRPr="00C05A15">
        <w:rPr>
          <w:rFonts w:ascii="Arial" w:hAnsi="Arial" w:cs="Calibri"/>
          <w:sz w:val="22"/>
          <w:szCs w:val="22"/>
        </w:rPr>
        <w:t xml:space="preserve">A variety of </w:t>
      </w:r>
      <w:r w:rsidR="003773EC" w:rsidRPr="00C05A15">
        <w:rPr>
          <w:rFonts w:ascii="Arial" w:hAnsi="Arial" w:cs="Calibri"/>
          <w:sz w:val="22"/>
          <w:szCs w:val="22"/>
        </w:rPr>
        <w:t>item types</w:t>
      </w:r>
      <w:r w:rsidR="0040136E" w:rsidRPr="00C05A15">
        <w:rPr>
          <w:rFonts w:ascii="Arial" w:hAnsi="Arial" w:cs="Calibri"/>
          <w:sz w:val="22"/>
          <w:szCs w:val="22"/>
        </w:rPr>
        <w:t xml:space="preserve"> (e.g. </w:t>
      </w:r>
      <w:r w:rsidRPr="00C05A15">
        <w:rPr>
          <w:rFonts w:ascii="Arial" w:hAnsi="Arial" w:cs="Calibri"/>
          <w:sz w:val="22"/>
          <w:szCs w:val="22"/>
        </w:rPr>
        <w:t xml:space="preserve">multiple choice, true/false, drag and drop, hot spot, fill in the blank, or written response) </w:t>
      </w:r>
      <w:r w:rsidR="003773EC" w:rsidRPr="00C05A15">
        <w:rPr>
          <w:rFonts w:ascii="Arial" w:hAnsi="Arial" w:cs="Calibri"/>
          <w:sz w:val="22"/>
          <w:szCs w:val="22"/>
        </w:rPr>
        <w:t>shall</w:t>
      </w:r>
      <w:r w:rsidRPr="00C05A15">
        <w:rPr>
          <w:rFonts w:ascii="Arial" w:hAnsi="Arial" w:cs="Calibri"/>
          <w:sz w:val="22"/>
          <w:szCs w:val="22"/>
        </w:rPr>
        <w:t xml:space="preserve"> be support</w:t>
      </w:r>
      <w:r w:rsidR="003773EC" w:rsidRPr="00C05A15">
        <w:rPr>
          <w:rFonts w:ascii="Arial" w:hAnsi="Arial" w:cs="Calibri"/>
          <w:sz w:val="22"/>
          <w:szCs w:val="22"/>
        </w:rPr>
        <w:t>ed</w:t>
      </w:r>
      <w:r w:rsidRPr="00C05A15">
        <w:rPr>
          <w:rFonts w:ascii="Arial" w:hAnsi="Arial" w:cs="Calibri"/>
          <w:sz w:val="22"/>
          <w:szCs w:val="22"/>
        </w:rPr>
        <w:t xml:space="preserve"> directly or indirectly with the </w:t>
      </w:r>
      <w:r w:rsidR="0048129A">
        <w:rPr>
          <w:rFonts w:ascii="Arial" w:hAnsi="Arial" w:cs="Calibri"/>
          <w:sz w:val="22"/>
          <w:szCs w:val="22"/>
        </w:rPr>
        <w:t>software</w:t>
      </w:r>
      <w:r w:rsidRPr="00C05A15">
        <w:rPr>
          <w:rFonts w:ascii="Arial" w:hAnsi="Arial" w:cs="Calibri"/>
          <w:sz w:val="22"/>
          <w:szCs w:val="22"/>
        </w:rPr>
        <w:t xml:space="preserve"> for </w:t>
      </w:r>
      <w:r w:rsidR="009553FC" w:rsidRPr="00C05A15">
        <w:rPr>
          <w:rFonts w:ascii="Arial" w:hAnsi="Arial" w:cs="Calibri"/>
          <w:sz w:val="22"/>
          <w:szCs w:val="22"/>
        </w:rPr>
        <w:t xml:space="preserve">application and use in </w:t>
      </w:r>
      <w:r w:rsidRPr="00C05A15">
        <w:rPr>
          <w:rFonts w:ascii="Arial" w:hAnsi="Arial" w:cs="Calibri"/>
          <w:sz w:val="22"/>
          <w:szCs w:val="22"/>
        </w:rPr>
        <w:t>any curriculum and content area.</w:t>
      </w:r>
      <w:r w:rsidR="004973B2" w:rsidRPr="00C05A15">
        <w:rPr>
          <w:rFonts w:ascii="Arial" w:hAnsi="Arial" w:cs="Calibri"/>
          <w:sz w:val="22"/>
          <w:szCs w:val="22"/>
        </w:rPr>
        <w:t xml:space="preserve">  In </w:t>
      </w:r>
      <w:r w:rsidR="004973B2" w:rsidRPr="00C05A15">
        <w:rPr>
          <w:rFonts w:ascii="Arial" w:hAnsi="Arial" w:cs="Calibri"/>
          <w:sz w:val="22"/>
          <w:szCs w:val="22"/>
        </w:rPr>
        <w:lastRenderedPageBreak/>
        <w:t xml:space="preserve">addition, the </w:t>
      </w:r>
      <w:r w:rsidR="0048129A">
        <w:rPr>
          <w:rFonts w:ascii="Arial" w:hAnsi="Arial" w:cs="Calibri"/>
          <w:sz w:val="22"/>
          <w:szCs w:val="22"/>
        </w:rPr>
        <w:t>software</w:t>
      </w:r>
      <w:r w:rsidR="004973B2" w:rsidRPr="00C05A15">
        <w:rPr>
          <w:rFonts w:ascii="Arial" w:hAnsi="Arial" w:cs="Calibri"/>
          <w:sz w:val="22"/>
          <w:szCs w:val="22"/>
        </w:rPr>
        <w:t xml:space="preserve"> allows for teacher input of scores for rubric-</w:t>
      </w:r>
      <w:r w:rsidR="00A35B4F" w:rsidRPr="00C05A15">
        <w:rPr>
          <w:rFonts w:ascii="Arial" w:hAnsi="Arial" w:cs="Calibri"/>
          <w:sz w:val="22"/>
          <w:szCs w:val="22"/>
        </w:rPr>
        <w:t>based performance assessments.</w:t>
      </w:r>
    </w:p>
    <w:p w:rsidR="003773EC" w:rsidRDefault="003773EC" w:rsidP="00574852">
      <w:pPr>
        <w:numPr>
          <w:ilvl w:val="0"/>
          <w:numId w:val="29"/>
        </w:numPr>
        <w:spacing w:after="120"/>
        <w:rPr>
          <w:rFonts w:ascii="Arial" w:hAnsi="Arial" w:cs="Calibri"/>
          <w:sz w:val="22"/>
          <w:szCs w:val="22"/>
        </w:rPr>
      </w:pPr>
      <w:r w:rsidRPr="00C05A15">
        <w:rPr>
          <w:rFonts w:ascii="Arial" w:hAnsi="Arial" w:cs="Calibri"/>
          <w:sz w:val="22"/>
          <w:szCs w:val="22"/>
        </w:rPr>
        <w:t xml:space="preserve">The </w:t>
      </w:r>
      <w:r w:rsidR="0048129A">
        <w:rPr>
          <w:rFonts w:ascii="Arial" w:hAnsi="Arial" w:cs="Calibri"/>
          <w:sz w:val="22"/>
          <w:szCs w:val="22"/>
        </w:rPr>
        <w:t>software</w:t>
      </w:r>
      <w:r w:rsidRPr="00C05A15">
        <w:rPr>
          <w:rFonts w:ascii="Arial" w:hAnsi="Arial" w:cs="Calibri"/>
          <w:sz w:val="22"/>
          <w:szCs w:val="22"/>
        </w:rPr>
        <w:t xml:space="preserve"> allows for integration of pictures, video, and audio into item stems.</w:t>
      </w:r>
    </w:p>
    <w:p w:rsidR="00377017" w:rsidRPr="00377017" w:rsidRDefault="00377017" w:rsidP="00377017">
      <w:pPr>
        <w:numPr>
          <w:ilvl w:val="0"/>
          <w:numId w:val="29"/>
        </w:numPr>
        <w:spacing w:after="120"/>
        <w:rPr>
          <w:rFonts w:ascii="Arial" w:hAnsi="Arial" w:cs="Arial"/>
          <w:sz w:val="22"/>
          <w:szCs w:val="22"/>
        </w:rPr>
      </w:pPr>
      <w:r w:rsidRPr="00377017">
        <w:rPr>
          <w:rFonts w:ascii="Arial" w:hAnsi="Arial" w:cs="Arial"/>
          <w:sz w:val="22"/>
          <w:szCs w:val="22"/>
        </w:rPr>
        <w:t>The software allows for integration of special characters, formats, and fonts including mathematical equations and foreign language characters (Spanish, French, German, Arabic, Russian, Chinese, and Japanese).</w:t>
      </w:r>
    </w:p>
    <w:p w:rsidR="00377017" w:rsidRPr="00377017" w:rsidRDefault="00377017" w:rsidP="00377017">
      <w:pPr>
        <w:numPr>
          <w:ilvl w:val="0"/>
          <w:numId w:val="29"/>
        </w:numPr>
        <w:spacing w:after="120"/>
        <w:rPr>
          <w:rFonts w:ascii="Arial" w:hAnsi="Arial" w:cs="Arial"/>
          <w:sz w:val="22"/>
          <w:szCs w:val="22"/>
        </w:rPr>
      </w:pPr>
      <w:r w:rsidRPr="00377017">
        <w:rPr>
          <w:rFonts w:ascii="Arial" w:hAnsi="Arial" w:cs="Arial"/>
          <w:sz w:val="22"/>
          <w:szCs w:val="22"/>
        </w:rPr>
        <w:t>The test delivery engine contains features similar to those found in state assessment systems such as an assessment summary screen, text-to-speech, magnification, color overlays, calculators (basic, scientific, and graphing), etc.  The test author has control over when these tools are available.</w:t>
      </w:r>
    </w:p>
    <w:p w:rsidR="00B03D7A" w:rsidRPr="00C05A15" w:rsidRDefault="00A35B4F" w:rsidP="00574852">
      <w:pPr>
        <w:numPr>
          <w:ilvl w:val="0"/>
          <w:numId w:val="29"/>
        </w:numPr>
        <w:spacing w:after="120"/>
        <w:rPr>
          <w:rFonts w:ascii="Arial" w:hAnsi="Arial" w:cs="Calibri"/>
          <w:sz w:val="22"/>
          <w:szCs w:val="22"/>
        </w:rPr>
      </w:pPr>
      <w:r w:rsidRPr="00C05A15">
        <w:rPr>
          <w:rFonts w:ascii="Arial" w:hAnsi="Arial" w:cs="Calibri"/>
          <w:sz w:val="22"/>
          <w:szCs w:val="22"/>
        </w:rPr>
        <w:t>Teacher-created assessments</w:t>
      </w:r>
      <w:r w:rsidR="00B03D7A" w:rsidRPr="00C05A15">
        <w:rPr>
          <w:rFonts w:ascii="Arial" w:hAnsi="Arial" w:cs="Calibri"/>
          <w:sz w:val="22"/>
          <w:szCs w:val="22"/>
        </w:rPr>
        <w:t xml:space="preserve"> can be uploaded in any digital format – Microsoft Word, Adobe PDF, </w:t>
      </w:r>
      <w:r w:rsidR="00FB6977" w:rsidRPr="00C05A15">
        <w:rPr>
          <w:rFonts w:ascii="Arial" w:hAnsi="Arial" w:cs="Calibri"/>
          <w:sz w:val="22"/>
          <w:szCs w:val="22"/>
        </w:rPr>
        <w:t xml:space="preserve">etc.; or can be created using the </w:t>
      </w:r>
      <w:r w:rsidR="000B09E7">
        <w:rPr>
          <w:rFonts w:ascii="Arial" w:hAnsi="Arial" w:cs="Calibri"/>
          <w:sz w:val="22"/>
          <w:szCs w:val="22"/>
        </w:rPr>
        <w:t>software</w:t>
      </w:r>
      <w:r w:rsidR="00FB6977" w:rsidRPr="00C05A15">
        <w:rPr>
          <w:rFonts w:ascii="Arial" w:hAnsi="Arial" w:cs="Calibri"/>
          <w:sz w:val="22"/>
          <w:szCs w:val="22"/>
        </w:rPr>
        <w:t>.</w:t>
      </w:r>
    </w:p>
    <w:p w:rsidR="00E219B6" w:rsidRPr="00C05A15" w:rsidRDefault="00E219B6" w:rsidP="00574852">
      <w:pPr>
        <w:numPr>
          <w:ilvl w:val="0"/>
          <w:numId w:val="29"/>
        </w:numPr>
        <w:spacing w:after="120"/>
        <w:rPr>
          <w:rFonts w:ascii="Arial" w:hAnsi="Arial" w:cs="Calibri"/>
          <w:sz w:val="22"/>
          <w:szCs w:val="22"/>
        </w:rPr>
      </w:pPr>
      <w:r w:rsidRPr="00C05A15">
        <w:rPr>
          <w:rFonts w:ascii="Arial" w:hAnsi="Arial" w:cs="Calibri"/>
          <w:sz w:val="22"/>
          <w:szCs w:val="22"/>
        </w:rPr>
        <w:t xml:space="preserve">Test administration needs to be available using </w:t>
      </w:r>
      <w:r w:rsidR="00FB6977" w:rsidRPr="00C05A15">
        <w:rPr>
          <w:rFonts w:ascii="Arial" w:hAnsi="Arial" w:cs="Calibri"/>
          <w:sz w:val="22"/>
          <w:szCs w:val="22"/>
        </w:rPr>
        <w:t xml:space="preserve">both </w:t>
      </w:r>
      <w:r w:rsidRPr="00C05A15">
        <w:rPr>
          <w:rFonts w:ascii="Arial" w:hAnsi="Arial" w:cs="Calibri"/>
          <w:sz w:val="22"/>
          <w:szCs w:val="22"/>
        </w:rPr>
        <w:t>bubbled in answers (scanned with a computer camera)</w:t>
      </w:r>
      <w:r w:rsidR="002E6DBB" w:rsidRPr="00C05A15">
        <w:rPr>
          <w:rFonts w:ascii="Arial" w:hAnsi="Arial" w:cs="Calibri"/>
          <w:sz w:val="22"/>
          <w:szCs w:val="22"/>
        </w:rPr>
        <w:t xml:space="preserve"> and using a web-based device (</w:t>
      </w:r>
      <w:r w:rsidRPr="00C05A15">
        <w:rPr>
          <w:rFonts w:ascii="Arial" w:hAnsi="Arial" w:cs="Calibri"/>
          <w:sz w:val="22"/>
          <w:szCs w:val="22"/>
        </w:rPr>
        <w:t>computer, tablet, smart phone, etc…)</w:t>
      </w:r>
    </w:p>
    <w:p w:rsidR="00377017" w:rsidRPr="00377017" w:rsidRDefault="00377017" w:rsidP="00377017">
      <w:pPr>
        <w:numPr>
          <w:ilvl w:val="0"/>
          <w:numId w:val="29"/>
        </w:numPr>
        <w:spacing w:after="120"/>
        <w:rPr>
          <w:rFonts w:ascii="Arial" w:hAnsi="Arial" w:cs="Arial"/>
          <w:sz w:val="22"/>
          <w:szCs w:val="22"/>
        </w:rPr>
      </w:pPr>
      <w:r w:rsidRPr="00377017">
        <w:rPr>
          <w:rFonts w:ascii="Arial" w:hAnsi="Arial" w:cs="Arial"/>
          <w:sz w:val="22"/>
          <w:szCs w:val="22"/>
        </w:rPr>
        <w:t>The software product is compatible with current popular platforms and operating systems: iPad, MacBook, and Windows PC.</w:t>
      </w:r>
    </w:p>
    <w:p w:rsidR="00377017" w:rsidRPr="00377017" w:rsidRDefault="00377017" w:rsidP="00377017">
      <w:pPr>
        <w:numPr>
          <w:ilvl w:val="0"/>
          <w:numId w:val="29"/>
        </w:numPr>
        <w:spacing w:after="120"/>
        <w:rPr>
          <w:rFonts w:ascii="Arial" w:hAnsi="Arial" w:cs="Arial"/>
          <w:sz w:val="22"/>
          <w:szCs w:val="22"/>
        </w:rPr>
      </w:pPr>
      <w:r w:rsidRPr="00377017">
        <w:rPr>
          <w:rFonts w:ascii="Arial" w:hAnsi="Arial" w:cs="Arial"/>
          <w:sz w:val="22"/>
          <w:szCs w:val="22"/>
        </w:rPr>
        <w:t>The vendor offers a full kiosk mode testing environment for MacBook and iPad, preventing students from accessing other applications while the assessment is in progress.</w:t>
      </w:r>
    </w:p>
    <w:p w:rsidR="00377017" w:rsidRPr="00377017" w:rsidRDefault="00377017" w:rsidP="00377017">
      <w:pPr>
        <w:spacing w:before="240" w:after="120" w:line="330" w:lineRule="atLeast"/>
        <w:rPr>
          <w:rFonts w:ascii="Arial" w:hAnsi="Arial" w:cs="Arial"/>
          <w:i/>
          <w:sz w:val="22"/>
          <w:szCs w:val="22"/>
        </w:rPr>
      </w:pPr>
      <w:r>
        <w:rPr>
          <w:rFonts w:ascii="Arial" w:hAnsi="Arial" w:cs="Calibri"/>
          <w:sz w:val="22"/>
          <w:szCs w:val="22"/>
        </w:rPr>
        <w:t xml:space="preserve"> </w:t>
      </w:r>
      <w:r>
        <w:rPr>
          <w:rFonts w:ascii="Arial" w:hAnsi="Arial" w:cs="Calibri"/>
          <w:sz w:val="22"/>
          <w:szCs w:val="22"/>
        </w:rPr>
        <w:tab/>
      </w:r>
      <w:r w:rsidRPr="00377017">
        <w:rPr>
          <w:rFonts w:ascii="Arial" w:hAnsi="Arial" w:cs="Arial"/>
          <w:i/>
          <w:sz w:val="22"/>
          <w:szCs w:val="22"/>
        </w:rPr>
        <w:t>Additional Features</w:t>
      </w:r>
    </w:p>
    <w:p w:rsidR="00377017" w:rsidRPr="00377017" w:rsidRDefault="00377017" w:rsidP="00377017">
      <w:pPr>
        <w:numPr>
          <w:ilvl w:val="0"/>
          <w:numId w:val="29"/>
        </w:numPr>
        <w:spacing w:after="120"/>
        <w:rPr>
          <w:rFonts w:ascii="Arial" w:hAnsi="Arial" w:cs="Arial"/>
          <w:sz w:val="22"/>
          <w:szCs w:val="22"/>
        </w:rPr>
      </w:pPr>
      <w:r w:rsidRPr="00377017">
        <w:rPr>
          <w:rFonts w:ascii="Arial" w:hAnsi="Arial" w:cs="Arial"/>
          <w:sz w:val="22"/>
          <w:szCs w:val="22"/>
        </w:rPr>
        <w:t>Allows for automated importing and reporting of multiple measures from outside the assessment system via SQL tables and delimited flat files: Standardized test scores such as Kansas Assessment and NWEA MAP and attendance, course grades, discipline data, etc.</w:t>
      </w:r>
    </w:p>
    <w:p w:rsidR="00377017" w:rsidRPr="00377017" w:rsidRDefault="00377017" w:rsidP="00377017">
      <w:pPr>
        <w:numPr>
          <w:ilvl w:val="0"/>
          <w:numId w:val="29"/>
        </w:numPr>
        <w:spacing w:after="120"/>
        <w:rPr>
          <w:rFonts w:ascii="Arial" w:hAnsi="Arial" w:cs="Arial"/>
          <w:sz w:val="22"/>
          <w:szCs w:val="22"/>
        </w:rPr>
      </w:pPr>
      <w:r w:rsidRPr="00377017">
        <w:rPr>
          <w:rFonts w:ascii="Arial" w:hAnsi="Arial" w:cs="Arial"/>
          <w:sz w:val="22"/>
          <w:szCs w:val="22"/>
        </w:rPr>
        <w:t>Provides a centralized, web-based report bank for school leadership and district administrators.</w:t>
      </w:r>
    </w:p>
    <w:p w:rsidR="00377017" w:rsidRPr="00377017" w:rsidRDefault="00377017" w:rsidP="00377017">
      <w:pPr>
        <w:numPr>
          <w:ilvl w:val="0"/>
          <w:numId w:val="29"/>
        </w:numPr>
        <w:spacing w:after="120"/>
        <w:rPr>
          <w:rFonts w:ascii="Arial" w:hAnsi="Arial" w:cs="Arial"/>
          <w:sz w:val="22"/>
          <w:szCs w:val="22"/>
        </w:rPr>
      </w:pPr>
      <w:r w:rsidRPr="00377017">
        <w:rPr>
          <w:rFonts w:ascii="Arial" w:hAnsi="Arial" w:cs="Arial"/>
          <w:sz w:val="22"/>
          <w:szCs w:val="22"/>
        </w:rPr>
        <w:t>Software comes with tools for generating customizable and ad-hoc reporting, including tools for building complex queries connecting imported data sources.</w:t>
      </w:r>
    </w:p>
    <w:p w:rsidR="00377017" w:rsidRPr="00377017" w:rsidRDefault="00377017" w:rsidP="00377017">
      <w:pPr>
        <w:numPr>
          <w:ilvl w:val="0"/>
          <w:numId w:val="29"/>
        </w:numPr>
        <w:spacing w:after="120"/>
        <w:rPr>
          <w:rFonts w:ascii="Arial" w:hAnsi="Arial" w:cs="Arial"/>
          <w:sz w:val="22"/>
          <w:szCs w:val="22"/>
        </w:rPr>
      </w:pPr>
      <w:r w:rsidRPr="00377017">
        <w:rPr>
          <w:rFonts w:ascii="Arial" w:hAnsi="Arial" w:cs="Arial"/>
          <w:sz w:val="22"/>
          <w:szCs w:val="22"/>
        </w:rPr>
        <w:t>Offers targeted, educator-specific views of data, structured for each user class.</w:t>
      </w:r>
    </w:p>
    <w:p w:rsidR="00377017" w:rsidRPr="00377017" w:rsidRDefault="00377017" w:rsidP="00377017">
      <w:pPr>
        <w:numPr>
          <w:ilvl w:val="0"/>
          <w:numId w:val="29"/>
        </w:numPr>
        <w:spacing w:after="120"/>
        <w:rPr>
          <w:rFonts w:ascii="Arial" w:hAnsi="Arial" w:cs="Arial"/>
          <w:sz w:val="22"/>
          <w:szCs w:val="22"/>
        </w:rPr>
      </w:pPr>
      <w:r w:rsidRPr="00377017">
        <w:rPr>
          <w:rFonts w:ascii="Arial" w:hAnsi="Arial" w:cs="Arial"/>
          <w:sz w:val="22"/>
          <w:szCs w:val="22"/>
        </w:rPr>
        <w:t>Allows users to track student progress and growth against standards and/or competencies over time including across grade levels and calendar years.</w:t>
      </w:r>
    </w:p>
    <w:p w:rsidR="00377017" w:rsidRPr="00377017" w:rsidRDefault="00377017" w:rsidP="00377017">
      <w:pPr>
        <w:numPr>
          <w:ilvl w:val="0"/>
          <w:numId w:val="29"/>
        </w:numPr>
        <w:spacing w:after="120"/>
        <w:rPr>
          <w:rFonts w:ascii="Arial" w:hAnsi="Arial" w:cs="Arial"/>
          <w:sz w:val="22"/>
          <w:szCs w:val="22"/>
        </w:rPr>
      </w:pPr>
      <w:r w:rsidRPr="00377017">
        <w:rPr>
          <w:rFonts w:ascii="Arial" w:hAnsi="Arial" w:cs="Arial"/>
          <w:sz w:val="22"/>
          <w:szCs w:val="22"/>
        </w:rPr>
        <w:t>Allows creation of custom groups for tracking specific data across time.</w:t>
      </w:r>
    </w:p>
    <w:p w:rsidR="002D6549" w:rsidRPr="00C05A15" w:rsidRDefault="002D6549" w:rsidP="00377017">
      <w:pPr>
        <w:spacing w:after="120"/>
        <w:rPr>
          <w:rFonts w:ascii="Arial" w:hAnsi="Arial" w:cs="Calibri"/>
          <w:sz w:val="22"/>
          <w:szCs w:val="22"/>
        </w:rPr>
      </w:pPr>
    </w:p>
    <w:p w:rsidR="002D6549" w:rsidRDefault="002D6549" w:rsidP="00D9323B">
      <w:pPr>
        <w:pStyle w:val="ListParagraph"/>
        <w:ind w:left="1440"/>
        <w:rPr>
          <w:rFonts w:ascii="Arial" w:hAnsi="Arial" w:cs="Calibri"/>
          <w:i/>
          <w:sz w:val="22"/>
          <w:szCs w:val="22"/>
        </w:rPr>
      </w:pPr>
    </w:p>
    <w:p w:rsidR="00377017" w:rsidRPr="00D9323B" w:rsidRDefault="00377017" w:rsidP="00D9323B">
      <w:pPr>
        <w:pStyle w:val="ListParagraph"/>
        <w:ind w:left="1440"/>
        <w:rPr>
          <w:rFonts w:ascii="Arial" w:hAnsi="Arial" w:cs="Calibri"/>
          <w:i/>
          <w:sz w:val="22"/>
          <w:szCs w:val="22"/>
        </w:rPr>
      </w:pPr>
    </w:p>
    <w:p w:rsidR="002D6549" w:rsidRDefault="002D6549" w:rsidP="002D6549">
      <w:pPr>
        <w:ind w:left="720"/>
        <w:rPr>
          <w:rFonts w:ascii="Arial" w:hAnsi="Arial" w:cs="Calibri"/>
          <w:b/>
          <w:i/>
          <w:sz w:val="22"/>
          <w:szCs w:val="22"/>
        </w:rPr>
      </w:pPr>
    </w:p>
    <w:p w:rsidR="00377017" w:rsidRDefault="00377017" w:rsidP="002D6549">
      <w:pPr>
        <w:ind w:left="720"/>
        <w:rPr>
          <w:rFonts w:ascii="Arial" w:hAnsi="Arial" w:cs="Calibri"/>
          <w:b/>
          <w:i/>
          <w:sz w:val="22"/>
          <w:szCs w:val="22"/>
        </w:rPr>
      </w:pPr>
    </w:p>
    <w:p w:rsidR="00377017" w:rsidRDefault="00377017" w:rsidP="002D6549">
      <w:pPr>
        <w:ind w:left="720"/>
        <w:rPr>
          <w:rFonts w:ascii="Arial" w:hAnsi="Arial" w:cs="Calibri"/>
          <w:b/>
          <w:i/>
          <w:sz w:val="22"/>
          <w:szCs w:val="22"/>
        </w:rPr>
      </w:pPr>
    </w:p>
    <w:p w:rsidR="00377017" w:rsidRPr="00377017" w:rsidRDefault="00377017" w:rsidP="002D6549">
      <w:pPr>
        <w:ind w:left="720"/>
        <w:rPr>
          <w:rFonts w:ascii="Arial" w:hAnsi="Arial" w:cs="Calibri"/>
          <w:sz w:val="22"/>
          <w:szCs w:val="22"/>
        </w:rPr>
      </w:pPr>
    </w:p>
    <w:p w:rsidR="002D6549" w:rsidRDefault="002D6549" w:rsidP="002D6549">
      <w:pPr>
        <w:ind w:left="720"/>
        <w:rPr>
          <w:rFonts w:ascii="Arial" w:hAnsi="Arial" w:cs="Calibri"/>
          <w:b/>
          <w:i/>
          <w:sz w:val="22"/>
          <w:szCs w:val="22"/>
        </w:rPr>
      </w:pPr>
    </w:p>
    <w:p w:rsidR="002D6549" w:rsidRPr="002D6549" w:rsidRDefault="002D6549" w:rsidP="002D6549">
      <w:pPr>
        <w:ind w:left="720"/>
        <w:rPr>
          <w:rFonts w:ascii="Arial" w:hAnsi="Arial" w:cs="Calibri"/>
          <w:b/>
          <w:i/>
          <w:sz w:val="22"/>
          <w:szCs w:val="22"/>
        </w:rPr>
      </w:pPr>
    </w:p>
    <w:p w:rsidR="00ED3D30" w:rsidRPr="00C05A15" w:rsidRDefault="002D6549" w:rsidP="002D6549">
      <w:pPr>
        <w:rPr>
          <w:rFonts w:ascii="Arial" w:hAnsi="Arial" w:cs="Calibri"/>
          <w:sz w:val="22"/>
          <w:szCs w:val="22"/>
        </w:rPr>
      </w:pPr>
      <w:r>
        <w:rPr>
          <w:rFonts w:ascii="Arial" w:hAnsi="Arial" w:cs="Calibri"/>
          <w:b/>
          <w:sz w:val="22"/>
          <w:szCs w:val="22"/>
        </w:rPr>
        <w:lastRenderedPageBreak/>
        <w:t xml:space="preserve">    </w:t>
      </w:r>
      <w:r w:rsidR="00ED3D30" w:rsidRPr="00C05A15">
        <w:rPr>
          <w:rFonts w:ascii="Arial" w:hAnsi="Arial" w:cs="Calibri"/>
          <w:b/>
          <w:sz w:val="22"/>
          <w:szCs w:val="22"/>
        </w:rPr>
        <w:t>Sales and Customer Support</w:t>
      </w:r>
    </w:p>
    <w:p w:rsidR="00ED3D30" w:rsidRPr="00C05A15" w:rsidRDefault="00ED3D30" w:rsidP="00637852">
      <w:pPr>
        <w:pStyle w:val="ListParagraph"/>
        <w:rPr>
          <w:rFonts w:ascii="Arial" w:hAnsi="Arial"/>
          <w:sz w:val="22"/>
          <w:szCs w:val="22"/>
        </w:rPr>
      </w:pPr>
      <w:r w:rsidRPr="00C05A15">
        <w:rPr>
          <w:rFonts w:ascii="Arial" w:hAnsi="Arial" w:cs="Calibri"/>
          <w:sz w:val="22"/>
          <w:szCs w:val="22"/>
        </w:rPr>
        <w:t xml:space="preserve">Successful provider must designate sales and </w:t>
      </w:r>
      <w:r w:rsidR="00AD1F26" w:rsidRPr="00C05A15">
        <w:rPr>
          <w:rFonts w:ascii="Arial" w:hAnsi="Arial" w:cs="Calibri"/>
          <w:sz w:val="22"/>
          <w:szCs w:val="22"/>
        </w:rPr>
        <w:t>technical support</w:t>
      </w:r>
      <w:r w:rsidRPr="00C05A15">
        <w:rPr>
          <w:rFonts w:ascii="Arial" w:hAnsi="Arial" w:cs="Calibri"/>
          <w:sz w:val="22"/>
          <w:szCs w:val="22"/>
        </w:rPr>
        <w:t xml:space="preserve"> representatives, to work closely with </w:t>
      </w:r>
      <w:r w:rsidR="006C7C25" w:rsidRPr="00C05A15">
        <w:rPr>
          <w:rFonts w:ascii="Arial" w:hAnsi="Arial" w:cs="Calibri"/>
          <w:sz w:val="22"/>
          <w:szCs w:val="22"/>
        </w:rPr>
        <w:t>SMSD</w:t>
      </w:r>
      <w:r w:rsidRPr="00C05A15">
        <w:rPr>
          <w:rFonts w:ascii="Arial" w:hAnsi="Arial" w:cs="Calibri"/>
          <w:sz w:val="22"/>
          <w:szCs w:val="22"/>
        </w:rPr>
        <w:t xml:space="preserve"> staff to ensure a high level of service, continuity and success of the contract.  </w:t>
      </w:r>
      <w:r w:rsidR="00AD1F26" w:rsidRPr="00C05A15">
        <w:rPr>
          <w:rFonts w:ascii="Arial" w:hAnsi="Arial" w:cs="Calibri"/>
          <w:sz w:val="22"/>
          <w:szCs w:val="22"/>
        </w:rPr>
        <w:t>Technical support would include phone support, email, and “help videos.”  The successful provider’s sales and support staff should</w:t>
      </w:r>
      <w:r w:rsidR="002E6DBB" w:rsidRPr="00C05A15">
        <w:rPr>
          <w:rFonts w:ascii="Arial" w:hAnsi="Arial" w:cs="Calibri"/>
          <w:sz w:val="22"/>
          <w:szCs w:val="22"/>
        </w:rPr>
        <w:t xml:space="preserve"> be available, at a minimum, 7:3</w:t>
      </w:r>
      <w:r w:rsidR="00AD1F26" w:rsidRPr="00C05A15">
        <w:rPr>
          <w:rFonts w:ascii="Arial" w:hAnsi="Arial" w:cs="Calibri"/>
          <w:sz w:val="22"/>
          <w:szCs w:val="22"/>
        </w:rPr>
        <w:t xml:space="preserve">0 a.m. to 5:00 p.m. Central Time, Monday through Friday, except nationally recognized Holidays.   The staff designated to our account must have complete knowledge of our account/contract so they can service/support </w:t>
      </w:r>
      <w:r w:rsidR="006C7C25" w:rsidRPr="00C05A15">
        <w:rPr>
          <w:rFonts w:ascii="Arial" w:hAnsi="Arial" w:cs="Calibri"/>
          <w:sz w:val="22"/>
          <w:szCs w:val="22"/>
        </w:rPr>
        <w:t>SMSD</w:t>
      </w:r>
      <w:r w:rsidR="00AD1F26" w:rsidRPr="00C05A15">
        <w:rPr>
          <w:rFonts w:ascii="Arial" w:hAnsi="Arial" w:cs="Calibri"/>
          <w:sz w:val="22"/>
          <w:szCs w:val="22"/>
        </w:rPr>
        <w:t xml:space="preserve"> staff in an accurate and timely manner.  Support “call centers” would likely not meet this requirement.</w:t>
      </w:r>
      <w:r w:rsidR="00AD1F26" w:rsidRPr="00C05A15">
        <w:rPr>
          <w:rFonts w:ascii="Arial" w:hAnsi="Arial" w:cs="Calibri"/>
          <w:sz w:val="22"/>
          <w:szCs w:val="22"/>
        </w:rPr>
        <w:br/>
      </w:r>
    </w:p>
    <w:p w:rsidR="000F4061" w:rsidRPr="00C05A15" w:rsidRDefault="000F4061" w:rsidP="003773EC">
      <w:pPr>
        <w:pStyle w:val="ListParagraph"/>
        <w:spacing w:before="120" w:after="120"/>
        <w:ind w:left="1080" w:hanging="720"/>
        <w:contextualSpacing w:val="0"/>
        <w:rPr>
          <w:rFonts w:ascii="Arial" w:hAnsi="Arial" w:cs="Calibri"/>
          <w:sz w:val="22"/>
          <w:szCs w:val="22"/>
        </w:rPr>
      </w:pPr>
      <w:r w:rsidRPr="00C05A15">
        <w:rPr>
          <w:rFonts w:ascii="Arial" w:hAnsi="Arial" w:cs="Calibri"/>
          <w:b/>
          <w:sz w:val="22"/>
          <w:szCs w:val="22"/>
        </w:rPr>
        <w:t>Basis for Proposal Award</w:t>
      </w:r>
    </w:p>
    <w:p w:rsidR="000F4061" w:rsidRPr="00C05A15" w:rsidRDefault="000F4061" w:rsidP="00637852">
      <w:pPr>
        <w:ind w:firstLine="720"/>
        <w:rPr>
          <w:rFonts w:ascii="Arial" w:hAnsi="Arial" w:cs="Calibri"/>
          <w:sz w:val="22"/>
          <w:szCs w:val="22"/>
        </w:rPr>
      </w:pPr>
      <w:r w:rsidRPr="00C05A15">
        <w:rPr>
          <w:rFonts w:ascii="Arial" w:hAnsi="Arial" w:cs="Calibri"/>
          <w:sz w:val="22"/>
          <w:szCs w:val="22"/>
        </w:rPr>
        <w:t xml:space="preserve">Proposal award will be based on, but not necessarily limited to, the following factors:  </w:t>
      </w:r>
    </w:p>
    <w:p w:rsidR="00121726" w:rsidRPr="00C05A15" w:rsidRDefault="00121726" w:rsidP="00121726">
      <w:pPr>
        <w:numPr>
          <w:ilvl w:val="0"/>
          <w:numId w:val="8"/>
        </w:numPr>
        <w:tabs>
          <w:tab w:val="clear" w:pos="1260"/>
          <w:tab w:val="num" w:pos="1620"/>
        </w:tabs>
        <w:ind w:left="1620"/>
        <w:rPr>
          <w:rFonts w:ascii="Arial" w:hAnsi="Arial" w:cs="Calibri"/>
          <w:sz w:val="22"/>
          <w:szCs w:val="22"/>
        </w:rPr>
      </w:pPr>
      <w:r w:rsidRPr="00C05A15">
        <w:rPr>
          <w:rFonts w:ascii="Arial" w:hAnsi="Arial" w:cs="Calibri"/>
          <w:sz w:val="22"/>
          <w:szCs w:val="22"/>
        </w:rPr>
        <w:t>ability of provider to fulfill contract and scope of services, and</w:t>
      </w:r>
    </w:p>
    <w:p w:rsidR="000F4061" w:rsidRPr="00C05A15" w:rsidRDefault="000F4061" w:rsidP="00B77BAF">
      <w:pPr>
        <w:numPr>
          <w:ilvl w:val="0"/>
          <w:numId w:val="8"/>
        </w:numPr>
        <w:tabs>
          <w:tab w:val="clear" w:pos="1260"/>
          <w:tab w:val="num" w:pos="1620"/>
        </w:tabs>
        <w:ind w:left="1620"/>
        <w:rPr>
          <w:rFonts w:ascii="Arial" w:hAnsi="Arial" w:cs="Calibri"/>
          <w:sz w:val="22"/>
          <w:szCs w:val="22"/>
        </w:rPr>
      </w:pPr>
      <w:r w:rsidRPr="00C05A15">
        <w:rPr>
          <w:rFonts w:ascii="Arial" w:hAnsi="Arial" w:cs="Calibri"/>
          <w:sz w:val="22"/>
          <w:szCs w:val="22"/>
        </w:rPr>
        <w:t>quality of services and products;</w:t>
      </w:r>
      <w:r w:rsidR="00121726" w:rsidRPr="00C05A15">
        <w:rPr>
          <w:rFonts w:ascii="Arial" w:hAnsi="Arial" w:cs="Calibri"/>
          <w:sz w:val="22"/>
          <w:szCs w:val="22"/>
        </w:rPr>
        <w:t xml:space="preserve"> and</w:t>
      </w:r>
    </w:p>
    <w:p w:rsidR="000F4061" w:rsidRPr="00C05A15" w:rsidRDefault="000F4061" w:rsidP="00B77BAF">
      <w:pPr>
        <w:numPr>
          <w:ilvl w:val="0"/>
          <w:numId w:val="8"/>
        </w:numPr>
        <w:tabs>
          <w:tab w:val="clear" w:pos="1260"/>
          <w:tab w:val="num" w:pos="1620"/>
        </w:tabs>
        <w:ind w:left="1620"/>
        <w:rPr>
          <w:rFonts w:ascii="Arial" w:hAnsi="Arial" w:cs="Calibri"/>
          <w:sz w:val="22"/>
          <w:szCs w:val="22"/>
        </w:rPr>
      </w:pPr>
      <w:r w:rsidRPr="00C05A15">
        <w:rPr>
          <w:rFonts w:ascii="Arial" w:hAnsi="Arial" w:cs="Calibri"/>
          <w:sz w:val="22"/>
          <w:szCs w:val="22"/>
        </w:rPr>
        <w:t>price of services and products</w:t>
      </w:r>
    </w:p>
    <w:p w:rsidR="000F4061" w:rsidRPr="00C05A15" w:rsidRDefault="000F4061" w:rsidP="00B77BAF">
      <w:pPr>
        <w:tabs>
          <w:tab w:val="left" w:pos="440"/>
          <w:tab w:val="left" w:pos="720"/>
          <w:tab w:val="right" w:leader="dot" w:pos="10440"/>
        </w:tabs>
        <w:ind w:left="360"/>
        <w:rPr>
          <w:rFonts w:ascii="Arial" w:hAnsi="Arial" w:cs="Calibri"/>
          <w:b/>
          <w:sz w:val="22"/>
          <w:szCs w:val="22"/>
        </w:rPr>
      </w:pPr>
    </w:p>
    <w:p w:rsidR="000A2FB5" w:rsidRDefault="000A2FB5" w:rsidP="00553CB9">
      <w:pPr>
        <w:rPr>
          <w:rFonts w:ascii="Arial" w:hAnsi="Arial"/>
          <w:noProof/>
        </w:rPr>
      </w:pPr>
    </w:p>
    <w:p w:rsidR="00553CB9" w:rsidRDefault="000A2FB5" w:rsidP="00553CB9">
      <w:pPr>
        <w:rPr>
          <w:rFonts w:ascii="Arial" w:hAnsi="Arial"/>
        </w:rPr>
      </w:pPr>
      <w:r>
        <w:rPr>
          <w:rFonts w:ascii="Arial" w:hAnsi="Arial"/>
        </w:rPr>
        <w:br w:type="textWrapping" w:clear="all"/>
      </w: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377017" w:rsidRDefault="00377017" w:rsidP="00553CB9">
      <w:pPr>
        <w:rPr>
          <w:rFonts w:ascii="Arial" w:hAnsi="Arial"/>
        </w:rPr>
      </w:pPr>
    </w:p>
    <w:p w:rsidR="008341BB" w:rsidRDefault="008341BB" w:rsidP="00553CB9">
      <w:pPr>
        <w:rPr>
          <w:rFonts w:ascii="Arial" w:hAnsi="Arial"/>
        </w:rPr>
      </w:pPr>
    </w:p>
    <w:p w:rsidR="008341BB" w:rsidRPr="00C05A15" w:rsidRDefault="008341BB" w:rsidP="00553CB9">
      <w:pPr>
        <w:rPr>
          <w:rFonts w:ascii="Arial" w:hAnsi="Arial"/>
        </w:rPr>
      </w:pPr>
    </w:p>
    <w:p w:rsidR="00553CB9" w:rsidRPr="00C05A15" w:rsidRDefault="00553CB9" w:rsidP="00553CB9">
      <w:pPr>
        <w:ind w:right="-720"/>
        <w:rPr>
          <w:rFonts w:ascii="Arial" w:hAnsi="Arial"/>
          <w:sz w:val="18"/>
        </w:rPr>
      </w:pPr>
    </w:p>
    <w:p w:rsidR="000F4061" w:rsidRPr="00C05A15" w:rsidRDefault="000F4061" w:rsidP="00553CB9">
      <w:pPr>
        <w:tabs>
          <w:tab w:val="left" w:pos="540"/>
          <w:tab w:val="left" w:pos="5040"/>
          <w:tab w:val="right" w:leader="underscore" w:pos="8540"/>
        </w:tabs>
        <w:jc w:val="center"/>
        <w:rPr>
          <w:rFonts w:ascii="Arial" w:hAnsi="Arial" w:cs="Calibri"/>
          <w:b/>
        </w:rPr>
      </w:pPr>
    </w:p>
    <w:p w:rsidR="000F4061" w:rsidRDefault="000F4061" w:rsidP="000F4061">
      <w:pPr>
        <w:jc w:val="center"/>
        <w:rPr>
          <w:rFonts w:ascii="Arial" w:hAnsi="Arial" w:cs="Calibri"/>
          <w:b/>
          <w:sz w:val="22"/>
          <w:szCs w:val="22"/>
        </w:rPr>
      </w:pPr>
      <w:r w:rsidRPr="00C05A15">
        <w:rPr>
          <w:rFonts w:ascii="Arial" w:hAnsi="Arial" w:cs="Calibri"/>
          <w:b/>
        </w:rPr>
        <w:lastRenderedPageBreak/>
        <w:t xml:space="preserve">PROPOSAL FORM: </w:t>
      </w:r>
      <w:r w:rsidR="00ED7F49" w:rsidRPr="00C05A15">
        <w:rPr>
          <w:rFonts w:ascii="Arial" w:hAnsi="Arial" w:cs="Calibri"/>
          <w:b/>
          <w:sz w:val="22"/>
          <w:szCs w:val="22"/>
        </w:rPr>
        <w:t xml:space="preserve">Assessment </w:t>
      </w:r>
      <w:r w:rsidR="000B09E7">
        <w:rPr>
          <w:rFonts w:ascii="Arial" w:hAnsi="Arial" w:cs="Calibri"/>
          <w:b/>
          <w:sz w:val="22"/>
          <w:szCs w:val="22"/>
        </w:rPr>
        <w:t>Software</w:t>
      </w:r>
      <w:r w:rsidR="00ED7F49" w:rsidRPr="00C05A15">
        <w:rPr>
          <w:rFonts w:ascii="Arial" w:hAnsi="Arial" w:cs="Calibri"/>
          <w:b/>
          <w:sz w:val="22"/>
          <w:szCs w:val="22"/>
        </w:rPr>
        <w:t xml:space="preserve"> Solution</w:t>
      </w:r>
    </w:p>
    <w:p w:rsidR="008341BB" w:rsidRPr="00C05A15" w:rsidRDefault="008341BB" w:rsidP="000F4061">
      <w:pPr>
        <w:jc w:val="center"/>
        <w:rPr>
          <w:rFonts w:ascii="Arial" w:hAnsi="Arial" w:cs="Calibri"/>
          <w:b/>
        </w:rPr>
      </w:pPr>
    </w:p>
    <w:p w:rsidR="000F4061" w:rsidRPr="00C05A15" w:rsidRDefault="000F4061" w:rsidP="000F4061">
      <w:pPr>
        <w:rPr>
          <w:rFonts w:ascii="Arial" w:hAnsi="Arial" w:cs="Calibri"/>
        </w:rPr>
      </w:pPr>
      <w:r w:rsidRPr="00C05A15">
        <w:rPr>
          <w:rFonts w:ascii="Arial" w:hAnsi="Arial" w:cs="Calibri"/>
          <w:b/>
        </w:rPr>
        <w:t>1.</w:t>
      </w:r>
      <w:r w:rsidRPr="00C05A15">
        <w:rPr>
          <w:rFonts w:ascii="Arial" w:hAnsi="Arial" w:cs="Calibri"/>
          <w:b/>
        </w:rPr>
        <w:tab/>
      </w:r>
      <w:r w:rsidR="00501153" w:rsidRPr="00C05A15">
        <w:rPr>
          <w:rFonts w:ascii="Arial" w:hAnsi="Arial" w:cs="Calibri"/>
          <w:b/>
        </w:rPr>
        <w:t xml:space="preserve">Provider </w:t>
      </w:r>
      <w:r w:rsidRPr="00C05A15">
        <w:rPr>
          <w:rFonts w:ascii="Arial" w:hAnsi="Arial" w:cs="Calibri"/>
          <w:b/>
        </w:rPr>
        <w:t>Information-Corporate</w:t>
      </w:r>
    </w:p>
    <w:tbl>
      <w:tblPr>
        <w:tblW w:w="8460" w:type="dxa"/>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620"/>
        <w:gridCol w:w="6840"/>
      </w:tblGrid>
      <w:tr w:rsidR="000F4061" w:rsidRPr="00C05A15" w:rsidTr="00CD020F">
        <w:trPr>
          <w:trHeight w:val="275"/>
        </w:trPr>
        <w:tc>
          <w:tcPr>
            <w:tcW w:w="1620" w:type="dxa"/>
            <w:vAlign w:val="center"/>
          </w:tcPr>
          <w:p w:rsidR="000F4061" w:rsidRPr="00C05A15" w:rsidRDefault="000F4061" w:rsidP="00CD020F">
            <w:pPr>
              <w:rPr>
                <w:rFonts w:ascii="Arial" w:hAnsi="Arial" w:cs="Calibri"/>
              </w:rPr>
            </w:pPr>
            <w:r w:rsidRPr="00C05A15">
              <w:rPr>
                <w:rFonts w:ascii="Arial" w:hAnsi="Arial" w:cs="Calibri"/>
              </w:rPr>
              <w:t>Name:</w:t>
            </w:r>
          </w:p>
        </w:tc>
        <w:tc>
          <w:tcPr>
            <w:tcW w:w="6840" w:type="dxa"/>
            <w:vAlign w:val="center"/>
          </w:tcPr>
          <w:p w:rsidR="000F4061" w:rsidRPr="00C05A15" w:rsidRDefault="000F4061" w:rsidP="00CD020F">
            <w:pPr>
              <w:rPr>
                <w:rFonts w:ascii="Arial" w:hAnsi="Arial" w:cs="Calibri"/>
              </w:rPr>
            </w:pPr>
          </w:p>
        </w:tc>
      </w:tr>
      <w:tr w:rsidR="000F4061" w:rsidRPr="00C05A15" w:rsidTr="00CD020F">
        <w:trPr>
          <w:trHeight w:val="275"/>
        </w:trPr>
        <w:tc>
          <w:tcPr>
            <w:tcW w:w="1620" w:type="dxa"/>
            <w:vAlign w:val="center"/>
          </w:tcPr>
          <w:p w:rsidR="000F4061" w:rsidRPr="00C05A15" w:rsidRDefault="000F4061" w:rsidP="00CD020F">
            <w:pPr>
              <w:rPr>
                <w:rFonts w:ascii="Arial" w:hAnsi="Arial" w:cs="Calibri"/>
              </w:rPr>
            </w:pPr>
            <w:r w:rsidRPr="00C05A15">
              <w:rPr>
                <w:rFonts w:ascii="Arial" w:hAnsi="Arial" w:cs="Calibri"/>
              </w:rPr>
              <w:t>Address:</w:t>
            </w:r>
          </w:p>
        </w:tc>
        <w:tc>
          <w:tcPr>
            <w:tcW w:w="6840" w:type="dxa"/>
            <w:vAlign w:val="center"/>
          </w:tcPr>
          <w:p w:rsidR="000F4061" w:rsidRPr="00C05A15" w:rsidRDefault="000F4061" w:rsidP="00CD020F">
            <w:pPr>
              <w:rPr>
                <w:rFonts w:ascii="Arial" w:hAnsi="Arial" w:cs="Calibri"/>
              </w:rPr>
            </w:pPr>
          </w:p>
        </w:tc>
      </w:tr>
      <w:tr w:rsidR="000F4061" w:rsidRPr="00C05A15" w:rsidTr="00CD020F">
        <w:trPr>
          <w:trHeight w:val="275"/>
        </w:trPr>
        <w:tc>
          <w:tcPr>
            <w:tcW w:w="1620" w:type="dxa"/>
            <w:vAlign w:val="center"/>
          </w:tcPr>
          <w:p w:rsidR="000F4061" w:rsidRPr="00C05A15" w:rsidRDefault="000F4061" w:rsidP="00CD020F">
            <w:pPr>
              <w:rPr>
                <w:rFonts w:ascii="Arial" w:hAnsi="Arial" w:cs="Calibri"/>
              </w:rPr>
            </w:pPr>
            <w:r w:rsidRPr="00C05A15">
              <w:rPr>
                <w:rFonts w:ascii="Arial" w:hAnsi="Arial" w:cs="Calibri"/>
              </w:rPr>
              <w:t>City State Zip</w:t>
            </w:r>
          </w:p>
        </w:tc>
        <w:tc>
          <w:tcPr>
            <w:tcW w:w="6840" w:type="dxa"/>
            <w:vAlign w:val="center"/>
          </w:tcPr>
          <w:p w:rsidR="000F4061" w:rsidRPr="00C05A15" w:rsidRDefault="000F4061" w:rsidP="00CD020F">
            <w:pPr>
              <w:rPr>
                <w:rFonts w:ascii="Arial" w:hAnsi="Arial" w:cs="Calibri"/>
              </w:rPr>
            </w:pPr>
          </w:p>
        </w:tc>
      </w:tr>
    </w:tbl>
    <w:p w:rsidR="000F4061" w:rsidRPr="00C05A15" w:rsidRDefault="000F4061" w:rsidP="000F4061">
      <w:pPr>
        <w:rPr>
          <w:rFonts w:ascii="Arial" w:hAnsi="Arial" w:cs="Calibri"/>
          <w:b/>
        </w:rPr>
      </w:pPr>
    </w:p>
    <w:p w:rsidR="000F4061" w:rsidRPr="00C05A15" w:rsidRDefault="000F4061" w:rsidP="000F4061">
      <w:pPr>
        <w:ind w:left="720" w:hanging="720"/>
        <w:rPr>
          <w:rFonts w:ascii="Arial" w:hAnsi="Arial" w:cs="Calibri"/>
          <w:b/>
        </w:rPr>
      </w:pPr>
      <w:r w:rsidRPr="00C05A15">
        <w:rPr>
          <w:rFonts w:ascii="Arial" w:hAnsi="Arial" w:cs="Calibri"/>
          <w:b/>
        </w:rPr>
        <w:t>2.</w:t>
      </w:r>
      <w:r w:rsidRPr="00C05A15">
        <w:rPr>
          <w:rFonts w:ascii="Arial" w:hAnsi="Arial" w:cs="Calibri"/>
          <w:b/>
        </w:rPr>
        <w:tab/>
        <w:t>Primary Contact Person Information (please provide other contact information on a separate sheet as deemed necessary)</w:t>
      </w:r>
    </w:p>
    <w:tbl>
      <w:tblPr>
        <w:tblW w:w="8460" w:type="dxa"/>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070"/>
        <w:gridCol w:w="6390"/>
      </w:tblGrid>
      <w:tr w:rsidR="000F4061" w:rsidRPr="00C05A15" w:rsidTr="00CD020F">
        <w:trPr>
          <w:trHeight w:val="275"/>
        </w:trPr>
        <w:tc>
          <w:tcPr>
            <w:tcW w:w="2070" w:type="dxa"/>
            <w:vAlign w:val="center"/>
          </w:tcPr>
          <w:p w:rsidR="000F4061" w:rsidRPr="00C05A15" w:rsidRDefault="000F4061" w:rsidP="00CD020F">
            <w:pPr>
              <w:rPr>
                <w:rFonts w:ascii="Arial" w:hAnsi="Arial" w:cs="Calibri"/>
              </w:rPr>
            </w:pPr>
            <w:r w:rsidRPr="00C05A15">
              <w:rPr>
                <w:rFonts w:ascii="Arial" w:hAnsi="Arial" w:cs="Calibri"/>
              </w:rPr>
              <w:t>Name:</w:t>
            </w:r>
          </w:p>
        </w:tc>
        <w:tc>
          <w:tcPr>
            <w:tcW w:w="6390" w:type="dxa"/>
            <w:vAlign w:val="center"/>
          </w:tcPr>
          <w:p w:rsidR="000F4061" w:rsidRPr="00C05A15" w:rsidRDefault="000F4061" w:rsidP="00CD020F">
            <w:pPr>
              <w:rPr>
                <w:rFonts w:ascii="Arial" w:hAnsi="Arial" w:cs="Calibri"/>
              </w:rPr>
            </w:pPr>
          </w:p>
        </w:tc>
      </w:tr>
      <w:tr w:rsidR="000F4061" w:rsidRPr="00C05A15" w:rsidTr="00CD020F">
        <w:trPr>
          <w:trHeight w:val="275"/>
        </w:trPr>
        <w:tc>
          <w:tcPr>
            <w:tcW w:w="2070" w:type="dxa"/>
            <w:vAlign w:val="center"/>
          </w:tcPr>
          <w:p w:rsidR="000F4061" w:rsidRPr="00C05A15" w:rsidRDefault="000F4061" w:rsidP="00CD020F">
            <w:pPr>
              <w:rPr>
                <w:rFonts w:ascii="Arial" w:hAnsi="Arial" w:cs="Calibri"/>
              </w:rPr>
            </w:pPr>
            <w:r w:rsidRPr="00C05A15">
              <w:rPr>
                <w:rFonts w:ascii="Arial" w:hAnsi="Arial" w:cs="Calibri"/>
              </w:rPr>
              <w:t>E-Mail Address:</w:t>
            </w:r>
          </w:p>
        </w:tc>
        <w:tc>
          <w:tcPr>
            <w:tcW w:w="6390" w:type="dxa"/>
            <w:vAlign w:val="center"/>
          </w:tcPr>
          <w:p w:rsidR="000F4061" w:rsidRPr="00C05A15" w:rsidRDefault="000F4061" w:rsidP="00CD020F">
            <w:pPr>
              <w:rPr>
                <w:rFonts w:ascii="Arial" w:hAnsi="Arial" w:cs="Calibri"/>
              </w:rPr>
            </w:pPr>
          </w:p>
        </w:tc>
      </w:tr>
      <w:tr w:rsidR="000F4061" w:rsidRPr="00C05A15" w:rsidTr="00CD020F">
        <w:trPr>
          <w:trHeight w:val="275"/>
        </w:trPr>
        <w:tc>
          <w:tcPr>
            <w:tcW w:w="2070" w:type="dxa"/>
            <w:vAlign w:val="center"/>
          </w:tcPr>
          <w:p w:rsidR="000F4061" w:rsidRPr="00C05A15" w:rsidRDefault="000F4061" w:rsidP="00CD020F">
            <w:pPr>
              <w:rPr>
                <w:rFonts w:ascii="Arial" w:hAnsi="Arial" w:cs="Calibri"/>
              </w:rPr>
            </w:pPr>
            <w:r w:rsidRPr="00C05A15">
              <w:rPr>
                <w:rFonts w:ascii="Arial" w:hAnsi="Arial" w:cs="Calibri"/>
              </w:rPr>
              <w:t>Phone Number:</w:t>
            </w:r>
          </w:p>
        </w:tc>
        <w:tc>
          <w:tcPr>
            <w:tcW w:w="6390" w:type="dxa"/>
            <w:vAlign w:val="center"/>
          </w:tcPr>
          <w:p w:rsidR="000F4061" w:rsidRPr="00C05A15" w:rsidRDefault="000F4061" w:rsidP="00CD020F">
            <w:pPr>
              <w:rPr>
                <w:rFonts w:ascii="Arial" w:hAnsi="Arial" w:cs="Calibri"/>
              </w:rPr>
            </w:pPr>
          </w:p>
        </w:tc>
      </w:tr>
      <w:tr w:rsidR="000F4061" w:rsidRPr="00C05A15" w:rsidTr="00CD020F">
        <w:trPr>
          <w:trHeight w:val="275"/>
        </w:trPr>
        <w:tc>
          <w:tcPr>
            <w:tcW w:w="2070" w:type="dxa"/>
            <w:vAlign w:val="center"/>
          </w:tcPr>
          <w:p w:rsidR="000F4061" w:rsidRPr="00C05A15" w:rsidRDefault="000F4061" w:rsidP="00CD020F">
            <w:pPr>
              <w:rPr>
                <w:rFonts w:ascii="Arial" w:hAnsi="Arial" w:cs="Calibri"/>
              </w:rPr>
            </w:pPr>
            <w:r w:rsidRPr="00C05A15">
              <w:rPr>
                <w:rFonts w:ascii="Arial" w:hAnsi="Arial" w:cs="Calibri"/>
              </w:rPr>
              <w:t>Fax Number</w:t>
            </w:r>
          </w:p>
        </w:tc>
        <w:tc>
          <w:tcPr>
            <w:tcW w:w="6390" w:type="dxa"/>
            <w:vAlign w:val="center"/>
          </w:tcPr>
          <w:p w:rsidR="000F4061" w:rsidRPr="00C05A15" w:rsidRDefault="000F4061" w:rsidP="00CD020F">
            <w:pPr>
              <w:rPr>
                <w:rFonts w:ascii="Arial" w:hAnsi="Arial" w:cs="Calibri"/>
              </w:rPr>
            </w:pPr>
          </w:p>
        </w:tc>
      </w:tr>
    </w:tbl>
    <w:p w:rsidR="000F4061" w:rsidRPr="00C05A15" w:rsidRDefault="000F4061" w:rsidP="000F4061">
      <w:pPr>
        <w:rPr>
          <w:rFonts w:ascii="Arial" w:hAnsi="Arial" w:cs="Calibri"/>
        </w:rPr>
      </w:pPr>
    </w:p>
    <w:p w:rsidR="000F4061" w:rsidRPr="00C05A15" w:rsidRDefault="000F4061" w:rsidP="000F4061">
      <w:pPr>
        <w:rPr>
          <w:rFonts w:ascii="Arial" w:hAnsi="Arial" w:cs="Calibri"/>
          <w:b/>
        </w:rPr>
      </w:pPr>
      <w:r w:rsidRPr="00C05A15">
        <w:rPr>
          <w:rFonts w:ascii="Arial" w:hAnsi="Arial" w:cs="Calibri"/>
          <w:b/>
        </w:rPr>
        <w:t>3.</w:t>
      </w:r>
      <w:r w:rsidRPr="00C05A15">
        <w:rPr>
          <w:rFonts w:ascii="Arial" w:hAnsi="Arial" w:cs="Calibri"/>
          <w:b/>
        </w:rPr>
        <w:tab/>
        <w:t>Authorization</w:t>
      </w:r>
    </w:p>
    <w:tbl>
      <w:tblPr>
        <w:tblW w:w="8460" w:type="dxa"/>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60"/>
        <w:gridCol w:w="7200"/>
      </w:tblGrid>
      <w:tr w:rsidR="000F4061" w:rsidRPr="00C05A15" w:rsidTr="00CD020F">
        <w:trPr>
          <w:trHeight w:val="275"/>
        </w:trPr>
        <w:tc>
          <w:tcPr>
            <w:tcW w:w="1260" w:type="dxa"/>
            <w:vAlign w:val="center"/>
          </w:tcPr>
          <w:p w:rsidR="000F4061" w:rsidRPr="00C05A15" w:rsidRDefault="000F4061" w:rsidP="00CD020F">
            <w:pPr>
              <w:rPr>
                <w:rFonts w:ascii="Arial" w:hAnsi="Arial" w:cs="Calibri"/>
              </w:rPr>
            </w:pPr>
            <w:r w:rsidRPr="00C05A15">
              <w:rPr>
                <w:rFonts w:ascii="Arial" w:hAnsi="Arial" w:cs="Calibri"/>
              </w:rPr>
              <w:t>Signature</w:t>
            </w:r>
          </w:p>
        </w:tc>
        <w:tc>
          <w:tcPr>
            <w:tcW w:w="7200" w:type="dxa"/>
            <w:vAlign w:val="center"/>
          </w:tcPr>
          <w:p w:rsidR="000F4061" w:rsidRPr="00C05A15" w:rsidRDefault="000F4061" w:rsidP="00CD020F">
            <w:pPr>
              <w:rPr>
                <w:rFonts w:ascii="Arial" w:hAnsi="Arial" w:cs="Calibri"/>
              </w:rPr>
            </w:pPr>
          </w:p>
        </w:tc>
      </w:tr>
      <w:tr w:rsidR="000F4061" w:rsidRPr="00C05A15" w:rsidTr="00CD020F">
        <w:trPr>
          <w:trHeight w:val="275"/>
        </w:trPr>
        <w:tc>
          <w:tcPr>
            <w:tcW w:w="1260" w:type="dxa"/>
            <w:vAlign w:val="center"/>
          </w:tcPr>
          <w:p w:rsidR="000F4061" w:rsidRPr="00C05A15" w:rsidRDefault="000F4061" w:rsidP="00CD020F">
            <w:pPr>
              <w:rPr>
                <w:rFonts w:ascii="Arial" w:hAnsi="Arial" w:cs="Calibri"/>
              </w:rPr>
            </w:pPr>
            <w:r w:rsidRPr="00C05A15">
              <w:rPr>
                <w:rFonts w:ascii="Arial" w:hAnsi="Arial" w:cs="Calibri"/>
              </w:rPr>
              <w:t>Date</w:t>
            </w:r>
          </w:p>
        </w:tc>
        <w:tc>
          <w:tcPr>
            <w:tcW w:w="7200" w:type="dxa"/>
            <w:vAlign w:val="center"/>
          </w:tcPr>
          <w:p w:rsidR="000F4061" w:rsidRPr="00C05A15" w:rsidRDefault="000F4061" w:rsidP="00CD020F">
            <w:pPr>
              <w:rPr>
                <w:rFonts w:ascii="Arial" w:hAnsi="Arial" w:cs="Calibri"/>
              </w:rPr>
            </w:pPr>
          </w:p>
        </w:tc>
      </w:tr>
      <w:tr w:rsidR="000F4061" w:rsidRPr="00C05A15" w:rsidTr="00CD020F">
        <w:trPr>
          <w:trHeight w:val="275"/>
        </w:trPr>
        <w:tc>
          <w:tcPr>
            <w:tcW w:w="1260" w:type="dxa"/>
            <w:vAlign w:val="center"/>
          </w:tcPr>
          <w:p w:rsidR="000F4061" w:rsidRPr="00C05A15" w:rsidRDefault="000F4061" w:rsidP="00CD020F">
            <w:pPr>
              <w:rPr>
                <w:rFonts w:ascii="Arial" w:hAnsi="Arial" w:cs="Calibri"/>
              </w:rPr>
            </w:pPr>
            <w:r w:rsidRPr="00C05A15">
              <w:rPr>
                <w:rFonts w:ascii="Arial" w:hAnsi="Arial" w:cs="Calibri"/>
              </w:rPr>
              <w:t>Title</w:t>
            </w:r>
          </w:p>
        </w:tc>
        <w:tc>
          <w:tcPr>
            <w:tcW w:w="7200" w:type="dxa"/>
            <w:vAlign w:val="center"/>
          </w:tcPr>
          <w:p w:rsidR="000F4061" w:rsidRPr="00C05A15" w:rsidRDefault="000F4061" w:rsidP="00CD020F">
            <w:pPr>
              <w:rPr>
                <w:rFonts w:ascii="Arial" w:hAnsi="Arial" w:cs="Calibri"/>
              </w:rPr>
            </w:pPr>
          </w:p>
        </w:tc>
      </w:tr>
    </w:tbl>
    <w:p w:rsidR="000F4061" w:rsidRPr="00C05A15" w:rsidRDefault="000F4061" w:rsidP="000F4061">
      <w:pPr>
        <w:rPr>
          <w:rFonts w:ascii="Arial" w:hAnsi="Arial" w:cs="Calibri"/>
        </w:rPr>
      </w:pPr>
    </w:p>
    <w:p w:rsidR="000F4061" w:rsidRPr="00C05A15" w:rsidRDefault="00501153" w:rsidP="000F4061">
      <w:pPr>
        <w:rPr>
          <w:rFonts w:ascii="Arial" w:hAnsi="Arial" w:cs="Calibri"/>
          <w:b/>
        </w:rPr>
      </w:pPr>
      <w:r w:rsidRPr="00C05A15">
        <w:rPr>
          <w:rFonts w:ascii="Arial" w:hAnsi="Arial" w:cs="Calibri"/>
          <w:b/>
        </w:rPr>
        <w:t>4</w:t>
      </w:r>
      <w:r w:rsidR="000F4061" w:rsidRPr="00C05A15">
        <w:rPr>
          <w:rFonts w:ascii="Arial" w:hAnsi="Arial" w:cs="Calibri"/>
          <w:b/>
        </w:rPr>
        <w:t>.</w:t>
      </w:r>
      <w:r w:rsidR="000F4061" w:rsidRPr="00C05A15">
        <w:rPr>
          <w:rFonts w:ascii="Arial" w:hAnsi="Arial" w:cs="Calibri"/>
          <w:b/>
        </w:rPr>
        <w:tab/>
        <w:t xml:space="preserve">Check if you have included </w:t>
      </w:r>
      <w:r w:rsidR="0036625D">
        <w:rPr>
          <w:rFonts w:ascii="Arial" w:hAnsi="Arial" w:cs="Calibri"/>
          <w:b/>
        </w:rPr>
        <w:t>the required proposal copies</w:t>
      </w:r>
    </w:p>
    <w:tbl>
      <w:tblPr>
        <w:tblW w:w="8460" w:type="dxa"/>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60"/>
        <w:gridCol w:w="8100"/>
      </w:tblGrid>
      <w:tr w:rsidR="000F4061" w:rsidRPr="00C05A15" w:rsidTr="0036625D">
        <w:tc>
          <w:tcPr>
            <w:tcW w:w="360" w:type="dxa"/>
          </w:tcPr>
          <w:p w:rsidR="000F4061" w:rsidRPr="00C05A15" w:rsidRDefault="000F4061" w:rsidP="00CD020F">
            <w:pPr>
              <w:rPr>
                <w:rFonts w:ascii="Arial" w:hAnsi="Arial" w:cs="Calibri"/>
              </w:rPr>
            </w:pPr>
          </w:p>
        </w:tc>
        <w:tc>
          <w:tcPr>
            <w:tcW w:w="8100" w:type="dxa"/>
            <w:vAlign w:val="center"/>
          </w:tcPr>
          <w:p w:rsidR="000F4061" w:rsidRPr="00C05A15" w:rsidRDefault="00007E60" w:rsidP="00CD020F">
            <w:pPr>
              <w:rPr>
                <w:rFonts w:ascii="Arial" w:hAnsi="Arial" w:cs="Calibri"/>
                <w:sz w:val="22"/>
                <w:szCs w:val="22"/>
              </w:rPr>
            </w:pPr>
            <w:r>
              <w:rPr>
                <w:rFonts w:ascii="Arial" w:hAnsi="Arial" w:cs="Calibri"/>
                <w:sz w:val="22"/>
                <w:szCs w:val="22"/>
              </w:rPr>
              <w:t xml:space="preserve">Two (2) </w:t>
            </w:r>
            <w:r w:rsidR="009D2EF3">
              <w:rPr>
                <w:rFonts w:ascii="Arial" w:hAnsi="Arial" w:cs="Calibri"/>
                <w:sz w:val="22"/>
                <w:szCs w:val="22"/>
              </w:rPr>
              <w:t xml:space="preserve">paper </w:t>
            </w:r>
            <w:r>
              <w:rPr>
                <w:rFonts w:ascii="Arial" w:hAnsi="Arial" w:cs="Calibri"/>
                <w:sz w:val="22"/>
                <w:szCs w:val="22"/>
              </w:rPr>
              <w:t>copies of the proposal including pricing</w:t>
            </w:r>
          </w:p>
        </w:tc>
      </w:tr>
      <w:tr w:rsidR="0036625D" w:rsidRPr="00C05A15" w:rsidTr="00CD020F">
        <w:tc>
          <w:tcPr>
            <w:tcW w:w="360" w:type="dxa"/>
            <w:tcBorders>
              <w:bottom w:val="dotted" w:sz="4" w:space="0" w:color="auto"/>
            </w:tcBorders>
          </w:tcPr>
          <w:p w:rsidR="0036625D" w:rsidRPr="00C05A15" w:rsidRDefault="0036625D" w:rsidP="00CD020F">
            <w:pPr>
              <w:rPr>
                <w:rFonts w:ascii="Arial" w:hAnsi="Arial" w:cs="Calibri"/>
              </w:rPr>
            </w:pPr>
          </w:p>
        </w:tc>
        <w:tc>
          <w:tcPr>
            <w:tcW w:w="8100" w:type="dxa"/>
            <w:tcBorders>
              <w:bottom w:val="dotted" w:sz="4" w:space="0" w:color="auto"/>
            </w:tcBorders>
            <w:vAlign w:val="center"/>
          </w:tcPr>
          <w:p w:rsidR="0036625D" w:rsidRPr="00C05A15" w:rsidRDefault="00797FB6" w:rsidP="00CD020F">
            <w:pPr>
              <w:rPr>
                <w:rFonts w:ascii="Arial" w:hAnsi="Arial" w:cs="Calibri"/>
                <w:sz w:val="22"/>
                <w:szCs w:val="22"/>
              </w:rPr>
            </w:pPr>
            <w:r>
              <w:rPr>
                <w:rFonts w:ascii="Arial" w:hAnsi="Arial" w:cs="Calibri"/>
                <w:sz w:val="22"/>
                <w:szCs w:val="22"/>
              </w:rPr>
              <w:t>Two</w:t>
            </w:r>
            <w:r w:rsidR="005E7853">
              <w:rPr>
                <w:rFonts w:ascii="Arial" w:hAnsi="Arial" w:cs="Calibri"/>
                <w:sz w:val="22"/>
                <w:szCs w:val="22"/>
              </w:rPr>
              <w:t xml:space="preserve"> (</w:t>
            </w:r>
            <w:r>
              <w:rPr>
                <w:rFonts w:ascii="Arial" w:hAnsi="Arial" w:cs="Calibri"/>
                <w:sz w:val="22"/>
                <w:szCs w:val="22"/>
              </w:rPr>
              <w:t>2</w:t>
            </w:r>
            <w:r w:rsidR="005E7853">
              <w:rPr>
                <w:rFonts w:ascii="Arial" w:hAnsi="Arial" w:cs="Calibri"/>
                <w:sz w:val="22"/>
                <w:szCs w:val="22"/>
              </w:rPr>
              <w:t>)</w:t>
            </w:r>
            <w:r w:rsidR="0036625D">
              <w:rPr>
                <w:rFonts w:ascii="Arial" w:hAnsi="Arial" w:cs="Calibri"/>
                <w:sz w:val="22"/>
                <w:szCs w:val="22"/>
              </w:rPr>
              <w:t xml:space="preserve"> </w:t>
            </w:r>
            <w:r w:rsidR="009D2EF3">
              <w:rPr>
                <w:rFonts w:ascii="Arial" w:hAnsi="Arial" w:cs="Calibri"/>
                <w:sz w:val="22"/>
                <w:szCs w:val="22"/>
              </w:rPr>
              <w:t>electronic copies of the proposal on</w:t>
            </w:r>
            <w:r w:rsidR="00540D43">
              <w:rPr>
                <w:rFonts w:ascii="Arial" w:hAnsi="Arial" w:cs="Calibri"/>
                <w:sz w:val="22"/>
                <w:szCs w:val="22"/>
              </w:rPr>
              <w:t xml:space="preserve"> flash drive</w:t>
            </w:r>
            <w:r w:rsidR="009D2EF3">
              <w:rPr>
                <w:rFonts w:ascii="Arial" w:hAnsi="Arial" w:cs="Calibri"/>
                <w:sz w:val="22"/>
                <w:szCs w:val="22"/>
              </w:rPr>
              <w:t>s</w:t>
            </w:r>
          </w:p>
        </w:tc>
      </w:tr>
    </w:tbl>
    <w:p w:rsidR="000F4061" w:rsidRPr="00C05A15" w:rsidRDefault="000F4061" w:rsidP="000F4061">
      <w:pPr>
        <w:rPr>
          <w:rFonts w:ascii="Arial" w:hAnsi="Arial" w:cs="Calibri"/>
        </w:rPr>
      </w:pPr>
    </w:p>
    <w:p w:rsidR="000F4061" w:rsidRPr="00C05A15" w:rsidRDefault="000F4061" w:rsidP="000F4061">
      <w:pPr>
        <w:rPr>
          <w:rFonts w:ascii="Arial" w:hAnsi="Arial" w:cs="Calibri"/>
          <w:b/>
        </w:rPr>
      </w:pPr>
      <w:r w:rsidRPr="00C05A15">
        <w:rPr>
          <w:rFonts w:ascii="Arial" w:hAnsi="Arial" w:cs="Calibri"/>
          <w:b/>
        </w:rPr>
        <w:t>6.</w:t>
      </w:r>
      <w:r w:rsidRPr="00C05A15">
        <w:rPr>
          <w:rFonts w:ascii="Arial" w:hAnsi="Arial" w:cs="Calibri"/>
          <w:b/>
        </w:rPr>
        <w:tab/>
        <w:t xml:space="preserve">Attach a list of references </w:t>
      </w:r>
      <w:r w:rsidR="00ED7F49" w:rsidRPr="00C05A15">
        <w:rPr>
          <w:rFonts w:ascii="Arial" w:hAnsi="Arial" w:cs="Calibri"/>
          <w:b/>
        </w:rPr>
        <w:t>per Instructions to Respondents.</w:t>
      </w:r>
    </w:p>
    <w:p w:rsidR="000F4061" w:rsidRPr="00C05A15" w:rsidRDefault="000F4061" w:rsidP="000F4061">
      <w:pPr>
        <w:rPr>
          <w:rFonts w:ascii="Arial" w:hAnsi="Arial" w:cs="Calibri"/>
          <w:b/>
        </w:rPr>
      </w:pPr>
    </w:p>
    <w:p w:rsidR="000F4061" w:rsidRPr="00C05A15" w:rsidRDefault="000F4061" w:rsidP="000F4061">
      <w:pPr>
        <w:ind w:left="720" w:hanging="720"/>
        <w:rPr>
          <w:rFonts w:ascii="Arial" w:hAnsi="Arial" w:cs="Calibri"/>
          <w:b/>
        </w:rPr>
      </w:pPr>
      <w:r w:rsidRPr="00C05A15">
        <w:rPr>
          <w:rFonts w:ascii="Arial" w:hAnsi="Arial" w:cs="Calibri"/>
          <w:b/>
        </w:rPr>
        <w:t>7.</w:t>
      </w:r>
      <w:r w:rsidRPr="00C05A15">
        <w:rPr>
          <w:rFonts w:ascii="Arial" w:hAnsi="Arial" w:cs="Calibri"/>
          <w:b/>
        </w:rPr>
        <w:tab/>
        <w:t>Summary of what differentiates your services and products from others</w:t>
      </w:r>
      <w:r w:rsidR="00ED7F49" w:rsidRPr="00C05A15">
        <w:rPr>
          <w:rFonts w:ascii="Arial" w:hAnsi="Arial" w:cs="Calibri"/>
          <w:b/>
        </w:rPr>
        <w:t>.</w:t>
      </w:r>
    </w:p>
    <w:p w:rsidR="000F4061" w:rsidRPr="00C05A15" w:rsidRDefault="000F4061" w:rsidP="000F4061">
      <w:pPr>
        <w:ind w:left="720" w:hanging="720"/>
        <w:rPr>
          <w:rFonts w:ascii="Arial" w:hAnsi="Arial" w:cs="Calibri"/>
          <w:b/>
        </w:rPr>
      </w:pPr>
    </w:p>
    <w:p w:rsidR="000F4061" w:rsidRPr="00C05A15" w:rsidRDefault="000F4061" w:rsidP="00ED7F49">
      <w:pPr>
        <w:ind w:left="720" w:hanging="720"/>
        <w:rPr>
          <w:rFonts w:ascii="Arial" w:hAnsi="Arial" w:cs="Calibri"/>
          <w:b/>
        </w:rPr>
      </w:pPr>
      <w:r w:rsidRPr="00C05A15">
        <w:rPr>
          <w:rFonts w:ascii="Arial" w:hAnsi="Arial" w:cs="Calibri"/>
          <w:b/>
        </w:rPr>
        <w:t xml:space="preserve">8. </w:t>
      </w:r>
      <w:r w:rsidRPr="00C05A15">
        <w:rPr>
          <w:rFonts w:ascii="Arial" w:hAnsi="Arial" w:cs="Calibri"/>
          <w:b/>
        </w:rPr>
        <w:tab/>
        <w:t>Please provide a detail</w:t>
      </w:r>
      <w:r w:rsidR="005934A0" w:rsidRPr="00C05A15">
        <w:rPr>
          <w:rFonts w:ascii="Arial" w:hAnsi="Arial" w:cs="Calibri"/>
          <w:b/>
        </w:rPr>
        <w:t>ed</w:t>
      </w:r>
      <w:r w:rsidRPr="00C05A15">
        <w:rPr>
          <w:rFonts w:ascii="Arial" w:hAnsi="Arial" w:cs="Calibri"/>
          <w:b/>
        </w:rPr>
        <w:t xml:space="preserve"> description of </w:t>
      </w:r>
      <w:r w:rsidR="00ED7F49" w:rsidRPr="00C05A15">
        <w:rPr>
          <w:rFonts w:ascii="Arial" w:hAnsi="Arial" w:cs="Calibri"/>
          <w:b/>
        </w:rPr>
        <w:t>how your proposed solution meets or exceeds the criteria detailed in the Scope of Service.  Please provide responses in the order they appear in the Scope of Service.</w:t>
      </w:r>
    </w:p>
    <w:p w:rsidR="000F4061" w:rsidRPr="00C05A15" w:rsidRDefault="000F4061" w:rsidP="000F4061">
      <w:pPr>
        <w:rPr>
          <w:rFonts w:ascii="Arial" w:hAnsi="Arial" w:cs="Calibri"/>
          <w:b/>
        </w:rPr>
      </w:pPr>
    </w:p>
    <w:p w:rsidR="000F4061" w:rsidRDefault="000F4061" w:rsidP="00553CB9">
      <w:pPr>
        <w:ind w:firstLine="720"/>
        <w:rPr>
          <w:rFonts w:ascii="Arial" w:hAnsi="Arial" w:cs="Calibri"/>
          <w:b/>
          <w:i/>
          <w:szCs w:val="24"/>
        </w:rPr>
      </w:pPr>
      <w:r w:rsidRPr="00C05A15">
        <w:rPr>
          <w:rFonts w:ascii="Arial" w:hAnsi="Arial" w:cs="Calibri"/>
          <w:b/>
          <w:i/>
          <w:szCs w:val="24"/>
        </w:rPr>
        <w:t xml:space="preserve">Return by </w:t>
      </w:r>
      <w:r w:rsidR="005E4D4D">
        <w:rPr>
          <w:rFonts w:ascii="Arial" w:hAnsi="Arial" w:cs="Calibri"/>
          <w:b/>
          <w:i/>
          <w:szCs w:val="24"/>
        </w:rPr>
        <w:t>Wednes</w:t>
      </w:r>
      <w:r w:rsidR="005660EF" w:rsidRPr="00C05A15">
        <w:rPr>
          <w:rFonts w:ascii="Arial" w:hAnsi="Arial" w:cs="Calibri"/>
          <w:b/>
          <w:i/>
          <w:szCs w:val="24"/>
        </w:rPr>
        <w:t>day</w:t>
      </w:r>
      <w:r w:rsidRPr="00C05A15">
        <w:rPr>
          <w:rFonts w:ascii="Arial" w:hAnsi="Arial" w:cs="Calibri"/>
          <w:b/>
          <w:i/>
          <w:szCs w:val="24"/>
        </w:rPr>
        <w:t xml:space="preserve">, </w:t>
      </w:r>
      <w:r w:rsidR="005E4D4D">
        <w:rPr>
          <w:rFonts w:ascii="Arial" w:hAnsi="Arial" w:cs="Calibri"/>
          <w:b/>
          <w:i/>
          <w:szCs w:val="24"/>
        </w:rPr>
        <w:t>February 21, 2018 (2</w:t>
      </w:r>
      <w:r w:rsidRPr="00C05A15">
        <w:rPr>
          <w:rFonts w:ascii="Arial" w:hAnsi="Arial" w:cs="Calibri"/>
          <w:b/>
          <w:i/>
          <w:szCs w:val="24"/>
        </w:rPr>
        <w:t>:00 pm</w:t>
      </w:r>
      <w:r w:rsidR="0062284C" w:rsidRPr="00C05A15">
        <w:rPr>
          <w:rFonts w:ascii="Arial" w:hAnsi="Arial" w:cs="Calibri"/>
          <w:b/>
          <w:i/>
          <w:szCs w:val="24"/>
        </w:rPr>
        <w:t xml:space="preserve"> CST</w:t>
      </w:r>
      <w:r w:rsidRPr="00C05A15">
        <w:rPr>
          <w:rFonts w:ascii="Arial" w:hAnsi="Arial" w:cs="Calibri"/>
          <w:b/>
          <w:i/>
          <w:szCs w:val="24"/>
        </w:rPr>
        <w:t>) to:</w:t>
      </w:r>
    </w:p>
    <w:p w:rsidR="0036625D" w:rsidRPr="00C05A15" w:rsidRDefault="0036625D" w:rsidP="00553CB9">
      <w:pPr>
        <w:ind w:firstLine="720"/>
        <w:rPr>
          <w:rFonts w:ascii="Arial" w:hAnsi="Arial" w:cs="Calibri"/>
          <w:b/>
          <w:i/>
          <w:szCs w:val="24"/>
        </w:rPr>
      </w:pPr>
    </w:p>
    <w:p w:rsidR="00553CB9" w:rsidRPr="00C05A15" w:rsidRDefault="00553CB9" w:rsidP="00553CB9">
      <w:pPr>
        <w:ind w:left="360"/>
        <w:rPr>
          <w:rFonts w:ascii="Arial" w:hAnsi="Arial" w:cs="Calibri"/>
          <w:sz w:val="22"/>
          <w:szCs w:val="22"/>
        </w:rPr>
      </w:pPr>
      <w:r w:rsidRPr="00C05A15">
        <w:rPr>
          <w:rFonts w:ascii="Arial" w:hAnsi="Arial" w:cs="Calibri"/>
          <w:sz w:val="22"/>
          <w:szCs w:val="22"/>
        </w:rPr>
        <w:tab/>
      </w:r>
      <w:r w:rsidRPr="00C05A15">
        <w:rPr>
          <w:rFonts w:ascii="Arial" w:hAnsi="Arial" w:cs="Calibri"/>
          <w:sz w:val="22"/>
          <w:szCs w:val="22"/>
        </w:rPr>
        <w:tab/>
      </w:r>
      <w:r w:rsidRPr="00C05A15">
        <w:rPr>
          <w:rFonts w:ascii="Arial" w:hAnsi="Arial" w:cs="Calibri"/>
          <w:sz w:val="22"/>
          <w:szCs w:val="22"/>
        </w:rPr>
        <w:tab/>
        <w:t>Shawnee Mission USD 512</w:t>
      </w:r>
    </w:p>
    <w:p w:rsidR="0036625D" w:rsidRDefault="00553CB9" w:rsidP="00553CB9">
      <w:pPr>
        <w:ind w:left="360"/>
        <w:rPr>
          <w:rFonts w:ascii="Arial" w:hAnsi="Arial" w:cs="Calibri"/>
          <w:sz w:val="22"/>
          <w:szCs w:val="22"/>
        </w:rPr>
      </w:pPr>
      <w:r w:rsidRPr="00C05A15">
        <w:rPr>
          <w:rFonts w:ascii="Arial" w:hAnsi="Arial" w:cs="Calibri"/>
          <w:sz w:val="22"/>
          <w:szCs w:val="22"/>
        </w:rPr>
        <w:tab/>
      </w:r>
      <w:r w:rsidRPr="00C05A15">
        <w:rPr>
          <w:rFonts w:ascii="Arial" w:hAnsi="Arial" w:cs="Calibri"/>
          <w:sz w:val="22"/>
          <w:szCs w:val="22"/>
        </w:rPr>
        <w:tab/>
      </w:r>
      <w:r w:rsidRPr="00C05A15">
        <w:rPr>
          <w:rFonts w:ascii="Arial" w:hAnsi="Arial" w:cs="Calibri"/>
          <w:sz w:val="22"/>
          <w:szCs w:val="22"/>
        </w:rPr>
        <w:tab/>
      </w:r>
      <w:r w:rsidR="0036625D">
        <w:rPr>
          <w:rFonts w:ascii="Arial" w:hAnsi="Arial" w:cs="Calibri"/>
          <w:sz w:val="22"/>
          <w:szCs w:val="22"/>
        </w:rPr>
        <w:t>Attn:  Becky Collins</w:t>
      </w:r>
      <w:r w:rsidRPr="00C05A15">
        <w:rPr>
          <w:rFonts w:ascii="Arial" w:hAnsi="Arial" w:cs="Calibri"/>
          <w:sz w:val="22"/>
          <w:szCs w:val="22"/>
        </w:rPr>
        <w:tab/>
      </w:r>
      <w:r w:rsidRPr="00C05A15">
        <w:rPr>
          <w:rFonts w:ascii="Arial" w:hAnsi="Arial" w:cs="Calibri"/>
          <w:sz w:val="22"/>
          <w:szCs w:val="22"/>
        </w:rPr>
        <w:tab/>
      </w:r>
      <w:r w:rsidRPr="00C05A15">
        <w:rPr>
          <w:rFonts w:ascii="Arial" w:hAnsi="Arial" w:cs="Calibri"/>
          <w:sz w:val="22"/>
          <w:szCs w:val="22"/>
        </w:rPr>
        <w:tab/>
      </w:r>
    </w:p>
    <w:p w:rsidR="00553CB9" w:rsidRPr="00C05A15" w:rsidRDefault="005E4D4D" w:rsidP="0036625D">
      <w:pPr>
        <w:ind w:left="1800" w:firstLine="360"/>
        <w:rPr>
          <w:rFonts w:ascii="Arial" w:hAnsi="Arial" w:cs="Calibri"/>
          <w:sz w:val="22"/>
          <w:szCs w:val="22"/>
        </w:rPr>
      </w:pPr>
      <w:r>
        <w:rPr>
          <w:rFonts w:ascii="Arial" w:hAnsi="Arial" w:cs="Calibri"/>
          <w:sz w:val="22"/>
          <w:szCs w:val="22"/>
        </w:rPr>
        <w:t>Center for Academic Achievement</w:t>
      </w:r>
    </w:p>
    <w:p w:rsidR="00553CB9" w:rsidRPr="00C05A15" w:rsidRDefault="005E4D4D" w:rsidP="00553CB9">
      <w:pPr>
        <w:ind w:left="1440" w:firstLine="720"/>
        <w:rPr>
          <w:rFonts w:ascii="Arial" w:hAnsi="Arial" w:cs="Calibri"/>
          <w:sz w:val="22"/>
          <w:szCs w:val="22"/>
        </w:rPr>
      </w:pPr>
      <w:r>
        <w:rPr>
          <w:rFonts w:ascii="Arial" w:hAnsi="Arial" w:cs="Calibri"/>
          <w:sz w:val="22"/>
          <w:szCs w:val="22"/>
        </w:rPr>
        <w:t>8200 W. 71</w:t>
      </w:r>
      <w:r w:rsidRPr="005E4D4D">
        <w:rPr>
          <w:rFonts w:ascii="Arial" w:hAnsi="Arial" w:cs="Calibri"/>
          <w:sz w:val="22"/>
          <w:szCs w:val="22"/>
          <w:vertAlign w:val="superscript"/>
        </w:rPr>
        <w:t>st</w:t>
      </w:r>
      <w:r>
        <w:rPr>
          <w:rFonts w:ascii="Arial" w:hAnsi="Arial" w:cs="Calibri"/>
          <w:sz w:val="22"/>
          <w:szCs w:val="22"/>
        </w:rPr>
        <w:t>. Street</w:t>
      </w:r>
    </w:p>
    <w:p w:rsidR="00832DFF" w:rsidRDefault="00553CB9" w:rsidP="00553CB9">
      <w:pPr>
        <w:ind w:left="360"/>
        <w:rPr>
          <w:rFonts w:ascii="Arial" w:hAnsi="Arial" w:cs="Calibri"/>
          <w:sz w:val="22"/>
          <w:szCs w:val="22"/>
        </w:rPr>
      </w:pPr>
      <w:r w:rsidRPr="00C05A15">
        <w:rPr>
          <w:rFonts w:ascii="Arial" w:hAnsi="Arial" w:cs="Calibri"/>
          <w:sz w:val="22"/>
          <w:szCs w:val="22"/>
        </w:rPr>
        <w:tab/>
      </w:r>
      <w:r w:rsidRPr="00C05A15">
        <w:rPr>
          <w:rFonts w:ascii="Arial" w:hAnsi="Arial" w:cs="Calibri"/>
          <w:sz w:val="22"/>
          <w:szCs w:val="22"/>
        </w:rPr>
        <w:tab/>
      </w:r>
      <w:r w:rsidRPr="00C05A15">
        <w:rPr>
          <w:rFonts w:ascii="Arial" w:hAnsi="Arial" w:cs="Calibri"/>
          <w:sz w:val="22"/>
          <w:szCs w:val="22"/>
        </w:rPr>
        <w:tab/>
      </w:r>
      <w:r w:rsidR="005E4D4D">
        <w:rPr>
          <w:rFonts w:ascii="Arial" w:hAnsi="Arial" w:cs="Calibri"/>
          <w:sz w:val="22"/>
          <w:szCs w:val="22"/>
        </w:rPr>
        <w:t>Overland Park</w:t>
      </w:r>
      <w:r w:rsidRPr="00C05A15">
        <w:rPr>
          <w:rFonts w:ascii="Arial" w:hAnsi="Arial" w:cs="Calibri"/>
          <w:sz w:val="22"/>
          <w:szCs w:val="22"/>
        </w:rPr>
        <w:t>, KS 66204</w:t>
      </w:r>
    </w:p>
    <w:p w:rsidR="006956A2" w:rsidRDefault="006956A2" w:rsidP="00553CB9">
      <w:pPr>
        <w:ind w:left="360"/>
        <w:rPr>
          <w:rFonts w:ascii="Arial" w:hAnsi="Arial" w:cs="Calibri"/>
          <w:sz w:val="22"/>
          <w:szCs w:val="22"/>
        </w:rPr>
      </w:pPr>
    </w:p>
    <w:p w:rsidR="006956A2" w:rsidRDefault="006956A2" w:rsidP="00553CB9">
      <w:pPr>
        <w:ind w:left="360"/>
        <w:rPr>
          <w:rFonts w:ascii="Arial" w:hAnsi="Arial" w:cs="Calibri"/>
          <w:sz w:val="22"/>
          <w:szCs w:val="22"/>
        </w:rPr>
      </w:pPr>
    </w:p>
    <w:p w:rsidR="0062705A" w:rsidRDefault="0062705A" w:rsidP="00553CB9">
      <w:pPr>
        <w:ind w:left="360"/>
        <w:rPr>
          <w:rFonts w:ascii="Arial" w:hAnsi="Arial" w:cs="Calibri"/>
          <w:sz w:val="22"/>
          <w:szCs w:val="22"/>
        </w:rPr>
      </w:pPr>
    </w:p>
    <w:p w:rsidR="0062705A" w:rsidRDefault="0062705A" w:rsidP="00553CB9">
      <w:pPr>
        <w:ind w:left="360"/>
        <w:rPr>
          <w:rFonts w:ascii="Arial" w:hAnsi="Arial" w:cs="Calibri"/>
          <w:sz w:val="22"/>
          <w:szCs w:val="22"/>
        </w:rPr>
      </w:pPr>
    </w:p>
    <w:p w:rsidR="0062705A" w:rsidRDefault="0062705A" w:rsidP="00553CB9">
      <w:pPr>
        <w:ind w:left="360"/>
        <w:rPr>
          <w:rFonts w:ascii="Arial" w:hAnsi="Arial" w:cs="Calibri"/>
          <w:sz w:val="22"/>
          <w:szCs w:val="22"/>
        </w:rPr>
      </w:pPr>
    </w:p>
    <w:p w:rsidR="0062705A" w:rsidRDefault="0062705A" w:rsidP="00553CB9">
      <w:pPr>
        <w:ind w:left="360"/>
        <w:rPr>
          <w:rFonts w:ascii="Arial" w:hAnsi="Arial" w:cs="Calibri"/>
          <w:sz w:val="22"/>
          <w:szCs w:val="22"/>
        </w:rPr>
      </w:pPr>
    </w:p>
    <w:p w:rsidR="0062705A" w:rsidRDefault="0062705A" w:rsidP="00553CB9">
      <w:pPr>
        <w:ind w:left="360"/>
        <w:rPr>
          <w:rFonts w:ascii="Arial" w:hAnsi="Arial" w:cs="Calibri"/>
          <w:sz w:val="22"/>
          <w:szCs w:val="22"/>
        </w:rPr>
      </w:pPr>
    </w:p>
    <w:p w:rsidR="006956A2" w:rsidRDefault="006956A2" w:rsidP="00553CB9">
      <w:pPr>
        <w:ind w:left="360"/>
        <w:rPr>
          <w:rFonts w:ascii="Arial" w:hAnsi="Arial" w:cs="Calibri"/>
          <w:sz w:val="22"/>
          <w:szCs w:val="22"/>
        </w:rPr>
      </w:pPr>
    </w:p>
    <w:p w:rsidR="006956A2" w:rsidRPr="006956A2" w:rsidRDefault="006956A2" w:rsidP="000A2FB5">
      <w:pPr>
        <w:jc w:val="center"/>
        <w:rPr>
          <w:rFonts w:ascii="Times New Roman" w:hAnsi="Times New Roman"/>
          <w:sz w:val="22"/>
          <w:szCs w:val="22"/>
        </w:rPr>
      </w:pPr>
      <w:r w:rsidRPr="006956A2">
        <w:rPr>
          <w:rFonts w:ascii="Times New Roman" w:hAnsi="Times New Roman"/>
          <w:b/>
          <w:bCs/>
          <w:sz w:val="22"/>
          <w:szCs w:val="22"/>
          <w:u w:val="single"/>
        </w:rPr>
        <w:lastRenderedPageBreak/>
        <w:t>TERMS AND CONDITIONS:</w:t>
      </w:r>
    </w:p>
    <w:p w:rsidR="006956A2" w:rsidRPr="006956A2" w:rsidRDefault="006956A2" w:rsidP="006956A2">
      <w:pPr>
        <w:rPr>
          <w:rFonts w:ascii="Times New Roman" w:hAnsi="Times New Roman"/>
          <w:sz w:val="16"/>
          <w:szCs w:val="16"/>
        </w:rPr>
      </w:pPr>
    </w:p>
    <w:p w:rsidR="006956A2" w:rsidRPr="006956A2" w:rsidRDefault="006956A2" w:rsidP="006956A2">
      <w:pPr>
        <w:rPr>
          <w:rFonts w:ascii="Times New Roman" w:hAnsi="Times New Roman"/>
          <w:b/>
          <w:bCs/>
          <w:sz w:val="22"/>
          <w:szCs w:val="22"/>
        </w:rPr>
      </w:pPr>
      <w:r w:rsidRPr="006956A2">
        <w:rPr>
          <w:rFonts w:ascii="Times New Roman" w:hAnsi="Times New Roman"/>
          <w:b/>
          <w:bCs/>
          <w:sz w:val="22"/>
          <w:szCs w:val="22"/>
        </w:rPr>
        <w:t>READ THIS ENTIRE DOCUMENT CAREFULLY.  FOLLOW ALL INSTRUCTIONS.  YOU ARE RESPONSIBLE FOR FULFILLING ALL REQUIREMENTS AND SPECIFICATIONS.  BE SURE YOU UNDERSTAND THEM.</w:t>
      </w:r>
    </w:p>
    <w:p w:rsidR="006956A2" w:rsidRPr="006956A2" w:rsidRDefault="006956A2" w:rsidP="006956A2">
      <w:pPr>
        <w:rPr>
          <w:rFonts w:ascii="Times New Roman" w:hAnsi="Times New Roman"/>
          <w:sz w:val="16"/>
          <w:szCs w:val="16"/>
        </w:rPr>
      </w:pPr>
    </w:p>
    <w:p w:rsidR="006956A2" w:rsidRPr="006956A2" w:rsidRDefault="006956A2" w:rsidP="006956A2">
      <w:pPr>
        <w:rPr>
          <w:rFonts w:ascii="Times New Roman" w:hAnsi="Times New Roman"/>
          <w:b/>
          <w:bCs/>
          <w:sz w:val="22"/>
          <w:szCs w:val="22"/>
        </w:rPr>
      </w:pPr>
      <w:r w:rsidRPr="006956A2">
        <w:rPr>
          <w:rFonts w:ascii="Times New Roman" w:hAnsi="Times New Roman"/>
          <w:b/>
          <w:bCs/>
          <w:sz w:val="22"/>
          <w:szCs w:val="22"/>
        </w:rPr>
        <w:t>TERMS AND CONDITIONS APPLY TO ALL REQUESTS FOR PROPOSALS, HOWEVER, THESE MAY BE SUPERSEDED, WHOLE OR IN PART, BY THE SPECIAL REQUIREMENTS, INSTRUCTIONS, OR OTHER INFORMATION CONTAINED HEREIN.  BE SURE YOUR PROPOSAL PACKAGE IS COMPLETE.</w:t>
      </w:r>
    </w:p>
    <w:p w:rsidR="006956A2" w:rsidRPr="006956A2" w:rsidRDefault="006956A2" w:rsidP="00146775">
      <w:pPr>
        <w:keepNext/>
        <w:outlineLvl w:val="1"/>
        <w:rPr>
          <w:rFonts w:ascii="Times New Roman" w:hAnsi="Times New Roman"/>
          <w:sz w:val="16"/>
          <w:szCs w:val="16"/>
          <w:u w:val="single"/>
        </w:rPr>
      </w:pPr>
    </w:p>
    <w:p w:rsidR="006956A2" w:rsidRPr="006956A2" w:rsidRDefault="006956A2" w:rsidP="00146775">
      <w:pPr>
        <w:keepNext/>
        <w:outlineLvl w:val="1"/>
        <w:rPr>
          <w:rFonts w:ascii="Times New Roman" w:hAnsi="Times New Roman"/>
          <w:sz w:val="22"/>
          <w:u w:val="single"/>
        </w:rPr>
      </w:pPr>
      <w:r w:rsidRPr="006956A2">
        <w:rPr>
          <w:rFonts w:ascii="Times New Roman" w:hAnsi="Times New Roman"/>
          <w:sz w:val="22"/>
          <w:u w:val="single"/>
        </w:rPr>
        <w:t>Proposal Completion:</w:t>
      </w:r>
    </w:p>
    <w:p w:rsidR="006956A2" w:rsidRPr="006956A2" w:rsidRDefault="006956A2" w:rsidP="006956A2">
      <w:pPr>
        <w:rPr>
          <w:rFonts w:ascii="Times New Roman" w:hAnsi="Times New Roman"/>
          <w:sz w:val="22"/>
        </w:rPr>
      </w:pPr>
      <w:r w:rsidRPr="006956A2">
        <w:rPr>
          <w:rFonts w:ascii="Times New Roman" w:hAnsi="Times New Roman"/>
          <w:sz w:val="22"/>
        </w:rPr>
        <w:t>Fill out and return to Purchasing, ONE (1) complete proposal form.  An authorized company representative should sign the “Execution of Offer”.  Completion of these forms is intended to verify that the offeror has submitted the proposal, is familiar with its contents and has submitted the material in accordance with all requirements.</w:t>
      </w:r>
    </w:p>
    <w:p w:rsidR="006956A2" w:rsidRPr="006956A2" w:rsidRDefault="006956A2" w:rsidP="006956A2">
      <w:pPr>
        <w:rPr>
          <w:rFonts w:ascii="Times New Roman" w:hAnsi="Times New Roman"/>
          <w:b/>
          <w:sz w:val="16"/>
          <w:szCs w:val="16"/>
        </w:rPr>
      </w:pPr>
    </w:p>
    <w:p w:rsidR="006956A2" w:rsidRPr="006956A2" w:rsidRDefault="006956A2" w:rsidP="006956A2">
      <w:pPr>
        <w:rPr>
          <w:rFonts w:ascii="Times New Roman" w:hAnsi="Times New Roman"/>
          <w:bCs/>
          <w:sz w:val="22"/>
          <w:u w:val="single"/>
        </w:rPr>
      </w:pPr>
      <w:r w:rsidRPr="006956A2">
        <w:rPr>
          <w:rFonts w:ascii="Times New Roman" w:hAnsi="Times New Roman"/>
          <w:bCs/>
          <w:sz w:val="22"/>
          <w:u w:val="single"/>
        </w:rPr>
        <w:t>Offer:</w:t>
      </w:r>
    </w:p>
    <w:p w:rsidR="006956A2" w:rsidRPr="006956A2" w:rsidRDefault="006956A2" w:rsidP="006956A2">
      <w:pPr>
        <w:rPr>
          <w:rFonts w:ascii="Times New Roman" w:hAnsi="Times New Roman"/>
          <w:bCs/>
          <w:sz w:val="22"/>
        </w:rPr>
      </w:pPr>
      <w:r w:rsidRPr="006956A2">
        <w:rPr>
          <w:rFonts w:ascii="Times New Roman" w:hAnsi="Times New Roman"/>
          <w:bCs/>
          <w:sz w:val="22"/>
        </w:rPr>
        <w:t>Offers remain firm for 90 days or until bidder’s offer is accepted by SMSD, whichever is first.  Any deviation must be conspicuously notated within this document.  Acceptance shall be in the form of a SMSD purchase order or other formal written contract.  Prices beyond acceptance of bidder’s offer shall be conditional on any additional terms, conditions and/or specifications as set forth herein.</w:t>
      </w:r>
    </w:p>
    <w:p w:rsidR="006956A2" w:rsidRPr="006956A2" w:rsidRDefault="006956A2" w:rsidP="006956A2">
      <w:pPr>
        <w:jc w:val="center"/>
        <w:rPr>
          <w:rFonts w:ascii="Times New Roman" w:hAnsi="Times New Roman"/>
          <w:b/>
          <w:sz w:val="16"/>
          <w:szCs w:val="16"/>
        </w:rPr>
      </w:pPr>
    </w:p>
    <w:p w:rsidR="006956A2" w:rsidRPr="006956A2" w:rsidRDefault="00146775" w:rsidP="00146775">
      <w:pPr>
        <w:keepNext/>
        <w:outlineLvl w:val="1"/>
        <w:rPr>
          <w:rFonts w:ascii="Times New Roman" w:hAnsi="Times New Roman"/>
          <w:sz w:val="22"/>
          <w:u w:val="single"/>
        </w:rPr>
      </w:pPr>
      <w:r>
        <w:rPr>
          <w:rFonts w:ascii="Times New Roman" w:hAnsi="Times New Roman"/>
          <w:sz w:val="22"/>
          <w:u w:val="single"/>
        </w:rPr>
        <w:t>A</w:t>
      </w:r>
      <w:r w:rsidR="006956A2" w:rsidRPr="006956A2">
        <w:rPr>
          <w:rFonts w:ascii="Times New Roman" w:hAnsi="Times New Roman"/>
          <w:sz w:val="22"/>
          <w:u w:val="single"/>
        </w:rPr>
        <w:t>ddenda:</w:t>
      </w:r>
    </w:p>
    <w:p w:rsidR="006956A2" w:rsidRPr="006956A2" w:rsidRDefault="006956A2" w:rsidP="006956A2">
      <w:pPr>
        <w:rPr>
          <w:rFonts w:ascii="Times New Roman" w:hAnsi="Times New Roman"/>
          <w:sz w:val="22"/>
        </w:rPr>
      </w:pPr>
      <w:r w:rsidRPr="006956A2">
        <w:rPr>
          <w:rFonts w:ascii="Times New Roman" w:hAnsi="Times New Roman"/>
          <w:sz w:val="22"/>
        </w:rPr>
        <w:t>If specifications or terms are revised, the SMSD will issue an addendum addressing the nature of the change.  Offerors must sign it and include it in the returned proposal package.</w:t>
      </w:r>
    </w:p>
    <w:p w:rsidR="006956A2" w:rsidRPr="006956A2" w:rsidRDefault="006956A2" w:rsidP="006956A2">
      <w:pPr>
        <w:rPr>
          <w:rFonts w:ascii="Times New Roman" w:hAnsi="Times New Roman"/>
          <w:sz w:val="16"/>
          <w:szCs w:val="16"/>
        </w:rPr>
      </w:pPr>
    </w:p>
    <w:p w:rsidR="006956A2" w:rsidRPr="006956A2" w:rsidRDefault="006956A2" w:rsidP="00146775">
      <w:pPr>
        <w:keepNext/>
        <w:outlineLvl w:val="1"/>
        <w:rPr>
          <w:rFonts w:ascii="Times New Roman" w:hAnsi="Times New Roman"/>
          <w:sz w:val="22"/>
          <w:u w:val="single"/>
        </w:rPr>
      </w:pPr>
      <w:r w:rsidRPr="006956A2">
        <w:rPr>
          <w:rFonts w:ascii="Times New Roman" w:hAnsi="Times New Roman"/>
          <w:sz w:val="22"/>
          <w:u w:val="single"/>
        </w:rPr>
        <w:t>Hold Harmless Agreement:</w:t>
      </w:r>
    </w:p>
    <w:p w:rsidR="006956A2" w:rsidRPr="006956A2" w:rsidRDefault="006956A2" w:rsidP="006956A2">
      <w:pPr>
        <w:rPr>
          <w:rFonts w:ascii="Times New Roman" w:hAnsi="Times New Roman"/>
          <w:sz w:val="22"/>
        </w:rPr>
      </w:pPr>
      <w:r w:rsidRPr="006956A2">
        <w:rPr>
          <w:rFonts w:ascii="Times New Roman" w:hAnsi="Times New Roman"/>
          <w:sz w:val="22"/>
        </w:rPr>
        <w:t xml:space="preserve">The Seller shall provide the standard patent infringement indemnity clause which shall hold and save the Board of Education and its officers, agents, servants, and employees, harmless from liability of any patented, or unpatented invention, process, article, or appliance manufactured, or use, in the performance of the contract, including its use by the </w:t>
      </w:r>
      <w:smartTag w:uri="urn:schemas-microsoft-com:office:smarttags" w:element="place">
        <w:smartTag w:uri="urn:schemas-microsoft-com:office:smarttags" w:element="PlaceName">
          <w:r w:rsidRPr="006956A2">
            <w:rPr>
              <w:rFonts w:ascii="Times New Roman" w:hAnsi="Times New Roman"/>
              <w:sz w:val="22"/>
            </w:rPr>
            <w:t>Shawnee</w:t>
          </w:r>
        </w:smartTag>
        <w:r w:rsidRPr="006956A2">
          <w:rPr>
            <w:rFonts w:ascii="Times New Roman" w:hAnsi="Times New Roman"/>
            <w:sz w:val="22"/>
          </w:rPr>
          <w:t xml:space="preserve"> </w:t>
        </w:r>
        <w:smartTag w:uri="urn:schemas-microsoft-com:office:smarttags" w:element="PlaceName">
          <w:r w:rsidRPr="006956A2">
            <w:rPr>
              <w:rFonts w:ascii="Times New Roman" w:hAnsi="Times New Roman"/>
              <w:sz w:val="22"/>
            </w:rPr>
            <w:t>Mission</w:t>
          </w:r>
        </w:smartTag>
        <w:r w:rsidRPr="006956A2">
          <w:rPr>
            <w:rFonts w:ascii="Times New Roman" w:hAnsi="Times New Roman"/>
            <w:sz w:val="22"/>
          </w:rPr>
          <w:t xml:space="preserve"> </w:t>
        </w:r>
        <w:smartTag w:uri="urn:schemas-microsoft-com:office:smarttags" w:element="PlaceType">
          <w:r w:rsidRPr="006956A2">
            <w:rPr>
              <w:rFonts w:ascii="Times New Roman" w:hAnsi="Times New Roman"/>
              <w:sz w:val="22"/>
            </w:rPr>
            <w:t>School District</w:t>
          </w:r>
        </w:smartTag>
      </w:smartTag>
      <w:r w:rsidRPr="006956A2">
        <w:rPr>
          <w:rFonts w:ascii="Times New Roman" w:hAnsi="Times New Roman"/>
          <w:sz w:val="22"/>
        </w:rPr>
        <w:t>.</w:t>
      </w:r>
    </w:p>
    <w:p w:rsidR="006956A2" w:rsidRPr="006956A2" w:rsidRDefault="006956A2" w:rsidP="006956A2">
      <w:pPr>
        <w:rPr>
          <w:rFonts w:ascii="Times New Roman" w:hAnsi="Times New Roman"/>
          <w:sz w:val="16"/>
          <w:szCs w:val="16"/>
        </w:rPr>
      </w:pPr>
    </w:p>
    <w:p w:rsidR="006956A2" w:rsidRPr="006956A2" w:rsidRDefault="006956A2" w:rsidP="00146775">
      <w:pPr>
        <w:keepNext/>
        <w:outlineLvl w:val="1"/>
        <w:rPr>
          <w:rFonts w:ascii="Times New Roman" w:hAnsi="Times New Roman"/>
          <w:sz w:val="22"/>
          <w:u w:val="single"/>
        </w:rPr>
      </w:pPr>
      <w:r w:rsidRPr="006956A2">
        <w:rPr>
          <w:rFonts w:ascii="Times New Roman" w:hAnsi="Times New Roman"/>
          <w:sz w:val="22"/>
          <w:u w:val="single"/>
        </w:rPr>
        <w:t>Silence of Specifications:</w:t>
      </w:r>
    </w:p>
    <w:p w:rsidR="006956A2" w:rsidRPr="006956A2" w:rsidRDefault="006956A2" w:rsidP="006956A2">
      <w:pPr>
        <w:rPr>
          <w:rFonts w:ascii="Times New Roman" w:hAnsi="Times New Roman"/>
          <w:sz w:val="22"/>
        </w:rPr>
      </w:pPr>
      <w:r w:rsidRPr="006956A2">
        <w:rPr>
          <w:rFonts w:ascii="Times New Roman" w:hAnsi="Times New Roman"/>
          <w:sz w:val="22"/>
        </w:rPr>
        <w:t>The apparent silence of specifications as to any detail, or the apparent omission from it of a detailed description concerning any point, shall be regarded as meaning that only the best commercial practice is to prevail and that only material and workmanship of the finest quality are to be used.  All interpretations of specifications shall be made on the basis of this statement.  The latest product in production to commercial trade and shall be of the highest quality as to materials used and workmanship.  Manufacturer furnishing these items shall be experienced in design and construction of such items and shall be an established supplier of the item proposed.</w:t>
      </w:r>
      <w:r w:rsidRPr="006956A2">
        <w:rPr>
          <w:rFonts w:ascii="Times New Roman" w:hAnsi="Times New Roman"/>
          <w:sz w:val="22"/>
        </w:rPr>
        <w:tab/>
      </w:r>
      <w:r w:rsidRPr="006956A2">
        <w:rPr>
          <w:rFonts w:ascii="Times New Roman" w:hAnsi="Times New Roman"/>
          <w:sz w:val="22"/>
        </w:rPr>
        <w:tab/>
      </w:r>
      <w:r w:rsidRPr="006956A2">
        <w:rPr>
          <w:rFonts w:ascii="Times New Roman" w:hAnsi="Times New Roman"/>
          <w:sz w:val="22"/>
        </w:rPr>
        <w:tab/>
      </w:r>
      <w:r w:rsidRPr="006956A2">
        <w:rPr>
          <w:rFonts w:ascii="Times New Roman" w:hAnsi="Times New Roman"/>
          <w:sz w:val="22"/>
        </w:rPr>
        <w:tab/>
      </w:r>
      <w:r w:rsidRPr="006956A2">
        <w:rPr>
          <w:rFonts w:ascii="Times New Roman" w:hAnsi="Times New Roman"/>
          <w:sz w:val="22"/>
        </w:rPr>
        <w:tab/>
      </w:r>
      <w:r w:rsidRPr="006956A2">
        <w:rPr>
          <w:rFonts w:ascii="Times New Roman" w:hAnsi="Times New Roman"/>
          <w:sz w:val="22"/>
        </w:rPr>
        <w:tab/>
      </w:r>
      <w:r w:rsidRPr="006956A2">
        <w:rPr>
          <w:rFonts w:ascii="Times New Roman" w:hAnsi="Times New Roman"/>
          <w:sz w:val="22"/>
        </w:rPr>
        <w:tab/>
      </w:r>
      <w:r w:rsidRPr="006956A2">
        <w:rPr>
          <w:rFonts w:ascii="Times New Roman" w:hAnsi="Times New Roman"/>
          <w:sz w:val="22"/>
        </w:rPr>
        <w:tab/>
      </w:r>
      <w:r w:rsidRPr="006956A2">
        <w:rPr>
          <w:rFonts w:ascii="Times New Roman" w:hAnsi="Times New Roman"/>
          <w:sz w:val="22"/>
        </w:rPr>
        <w:tab/>
      </w:r>
    </w:p>
    <w:p w:rsidR="006956A2" w:rsidRPr="006956A2" w:rsidRDefault="006956A2" w:rsidP="00146775">
      <w:pPr>
        <w:keepNext/>
        <w:outlineLvl w:val="1"/>
        <w:rPr>
          <w:rFonts w:ascii="Times New Roman" w:hAnsi="Times New Roman"/>
          <w:sz w:val="22"/>
          <w:u w:val="single"/>
        </w:rPr>
      </w:pPr>
      <w:r w:rsidRPr="006956A2">
        <w:rPr>
          <w:rFonts w:ascii="Times New Roman" w:hAnsi="Times New Roman"/>
          <w:sz w:val="22"/>
          <w:u w:val="single"/>
        </w:rPr>
        <w:t>Supplemental Materials</w:t>
      </w:r>
      <w:r w:rsidR="005E58E1">
        <w:rPr>
          <w:rFonts w:ascii="Times New Roman" w:hAnsi="Times New Roman"/>
          <w:sz w:val="22"/>
          <w:u w:val="single"/>
        </w:rPr>
        <w:t>:</w:t>
      </w:r>
    </w:p>
    <w:p w:rsidR="006956A2" w:rsidRPr="006956A2" w:rsidRDefault="006956A2" w:rsidP="006956A2">
      <w:pPr>
        <w:rPr>
          <w:rFonts w:ascii="Times New Roman" w:hAnsi="Times New Roman"/>
          <w:sz w:val="22"/>
        </w:rPr>
      </w:pPr>
      <w:r w:rsidRPr="006956A2">
        <w:rPr>
          <w:rFonts w:ascii="Times New Roman" w:hAnsi="Times New Roman"/>
          <w:sz w:val="22"/>
        </w:rPr>
        <w:t>Offerors are responsible for including all pertinent product data in the returned proposal package.  Literature, brochures, data sheets, specification information, completed forms requested as part of the proposal package and any other facts which may affect the evaluation and subsequent contract award should be included.  Materials such as legal documents and contractual agreements, which the offeror wishes to include as a condition of the proposal, must also be in the returned proposal package.  Failure to include all necessary and proper supplemental materials may be cause to reject the entire proposal.</w:t>
      </w:r>
    </w:p>
    <w:p w:rsidR="006956A2" w:rsidRPr="006956A2" w:rsidRDefault="006956A2" w:rsidP="006956A2">
      <w:pPr>
        <w:rPr>
          <w:rFonts w:ascii="Times New Roman" w:hAnsi="Times New Roman"/>
          <w:sz w:val="22"/>
        </w:rPr>
      </w:pPr>
    </w:p>
    <w:p w:rsidR="006956A2" w:rsidRPr="006956A2" w:rsidRDefault="006956A2" w:rsidP="00146775">
      <w:pPr>
        <w:keepNext/>
        <w:outlineLvl w:val="1"/>
        <w:rPr>
          <w:rFonts w:ascii="Times New Roman" w:hAnsi="Times New Roman"/>
          <w:sz w:val="22"/>
          <w:u w:val="single"/>
        </w:rPr>
      </w:pPr>
      <w:r w:rsidRPr="006956A2">
        <w:rPr>
          <w:rFonts w:ascii="Times New Roman" w:hAnsi="Times New Roman"/>
          <w:sz w:val="22"/>
          <w:u w:val="single"/>
        </w:rPr>
        <w:t>Evaluation:</w:t>
      </w:r>
    </w:p>
    <w:p w:rsidR="006956A2" w:rsidRPr="006956A2" w:rsidRDefault="006956A2" w:rsidP="006956A2">
      <w:pPr>
        <w:rPr>
          <w:rFonts w:ascii="Times New Roman" w:hAnsi="Times New Roman"/>
          <w:sz w:val="22"/>
        </w:rPr>
      </w:pPr>
      <w:r w:rsidRPr="006956A2">
        <w:rPr>
          <w:rFonts w:ascii="Times New Roman" w:hAnsi="Times New Roman"/>
          <w:sz w:val="22"/>
        </w:rPr>
        <w:t xml:space="preserve">Evaluation shall be used as a determinant as to which proposed items or services are the most efficient and/or most economical for the District.  It shall be based on all factors that have a bearing on price and </w:t>
      </w:r>
      <w:r w:rsidRPr="006956A2">
        <w:rPr>
          <w:rFonts w:ascii="Times New Roman" w:hAnsi="Times New Roman"/>
          <w:sz w:val="22"/>
        </w:rPr>
        <w:lastRenderedPageBreak/>
        <w:t xml:space="preserve">performance of the items in the user environment.  All proposals are subject to negotiations by the Purchasing Supervisor and other appropriate departments, with recommendation to SMSD School Board.  Compliance with all requirements, delivery and needs of the using department are considerations in evaluating proposals.  Pricing is </w:t>
      </w:r>
      <w:r w:rsidRPr="006956A2">
        <w:rPr>
          <w:rFonts w:ascii="Times New Roman" w:hAnsi="Times New Roman"/>
          <w:b/>
          <w:bCs/>
          <w:sz w:val="22"/>
          <w:u w:val="single"/>
        </w:rPr>
        <w:t>NOT</w:t>
      </w:r>
      <w:r w:rsidRPr="006956A2">
        <w:rPr>
          <w:rFonts w:ascii="Times New Roman" w:hAnsi="Times New Roman"/>
          <w:sz w:val="22"/>
        </w:rPr>
        <w:t xml:space="preserve"> the only criteria for making a recommendation.  A preliminary evaluation by SMSD will be held and appropriate proposals may be subjected to the negotiating process.  Upon completion of the negotiations, SMSD will make an award.  All proposals that have been submitted shall be available and open for public inspection after the contract is awarded except for trade secrets or confidential information contained in the proposals and identified as such.</w:t>
      </w:r>
    </w:p>
    <w:p w:rsidR="006956A2" w:rsidRPr="006956A2" w:rsidRDefault="006956A2" w:rsidP="006956A2">
      <w:pPr>
        <w:rPr>
          <w:rFonts w:ascii="Times New Roman" w:hAnsi="Times New Roman"/>
          <w:sz w:val="16"/>
          <w:szCs w:val="16"/>
        </w:rPr>
      </w:pPr>
    </w:p>
    <w:p w:rsidR="006956A2" w:rsidRPr="006956A2" w:rsidRDefault="006956A2" w:rsidP="00146775">
      <w:pPr>
        <w:keepNext/>
        <w:outlineLvl w:val="1"/>
        <w:rPr>
          <w:rFonts w:ascii="Times New Roman" w:hAnsi="Times New Roman"/>
          <w:sz w:val="22"/>
          <w:u w:val="single"/>
        </w:rPr>
      </w:pPr>
      <w:r w:rsidRPr="006956A2">
        <w:rPr>
          <w:rFonts w:ascii="Times New Roman" w:hAnsi="Times New Roman"/>
          <w:sz w:val="22"/>
          <w:u w:val="single"/>
        </w:rPr>
        <w:t>Inspections:</w:t>
      </w:r>
    </w:p>
    <w:p w:rsidR="006956A2" w:rsidRPr="006956A2" w:rsidRDefault="006956A2" w:rsidP="006956A2">
      <w:pPr>
        <w:rPr>
          <w:rFonts w:ascii="Times New Roman" w:hAnsi="Times New Roman"/>
          <w:sz w:val="22"/>
        </w:rPr>
      </w:pPr>
      <w:r w:rsidRPr="006956A2">
        <w:rPr>
          <w:rFonts w:ascii="Times New Roman" w:hAnsi="Times New Roman"/>
          <w:sz w:val="22"/>
        </w:rPr>
        <w:t>SMSD reserves the right to inspect any item(s) or service location for compliance with specifications and requirements and needs of the using department.  If an offeror cannot furnish a sample of a proposed item, where applicable, for review, or fails to satisfactorily show an ability to perform, SMSD can reject the offer as inadequate.</w:t>
      </w:r>
      <w:r w:rsidRPr="006956A2">
        <w:rPr>
          <w:rFonts w:ascii="Times New Roman" w:hAnsi="Times New Roman"/>
          <w:sz w:val="22"/>
        </w:rPr>
        <w:tab/>
      </w:r>
      <w:r w:rsidRPr="006956A2">
        <w:rPr>
          <w:rFonts w:ascii="Times New Roman" w:hAnsi="Times New Roman"/>
          <w:sz w:val="22"/>
        </w:rPr>
        <w:tab/>
      </w:r>
      <w:r w:rsidRPr="006956A2">
        <w:rPr>
          <w:rFonts w:ascii="Times New Roman" w:hAnsi="Times New Roman"/>
          <w:sz w:val="22"/>
        </w:rPr>
        <w:tab/>
      </w:r>
      <w:r w:rsidRPr="006956A2">
        <w:rPr>
          <w:rFonts w:ascii="Times New Roman" w:hAnsi="Times New Roman"/>
          <w:sz w:val="22"/>
        </w:rPr>
        <w:tab/>
      </w:r>
    </w:p>
    <w:p w:rsidR="006956A2" w:rsidRPr="006956A2" w:rsidRDefault="006956A2" w:rsidP="006956A2">
      <w:pPr>
        <w:rPr>
          <w:rFonts w:ascii="Times New Roman" w:hAnsi="Times New Roman"/>
          <w:sz w:val="22"/>
        </w:rPr>
      </w:pPr>
      <w:r w:rsidRPr="006956A2">
        <w:rPr>
          <w:rFonts w:ascii="Times New Roman" w:hAnsi="Times New Roman"/>
          <w:sz w:val="22"/>
        </w:rPr>
        <w:tab/>
      </w:r>
      <w:r w:rsidRPr="006956A2">
        <w:rPr>
          <w:rFonts w:ascii="Times New Roman" w:hAnsi="Times New Roman"/>
          <w:sz w:val="22"/>
        </w:rPr>
        <w:tab/>
      </w:r>
      <w:r w:rsidRPr="006956A2">
        <w:rPr>
          <w:rFonts w:ascii="Times New Roman" w:hAnsi="Times New Roman"/>
          <w:sz w:val="22"/>
        </w:rPr>
        <w:tab/>
      </w:r>
      <w:r w:rsidRPr="006956A2">
        <w:rPr>
          <w:rFonts w:ascii="Times New Roman" w:hAnsi="Times New Roman"/>
          <w:sz w:val="22"/>
        </w:rPr>
        <w:tab/>
      </w:r>
      <w:r w:rsidRPr="006956A2">
        <w:rPr>
          <w:rFonts w:ascii="Times New Roman" w:hAnsi="Times New Roman"/>
          <w:sz w:val="22"/>
        </w:rPr>
        <w:tab/>
      </w:r>
    </w:p>
    <w:p w:rsidR="006956A2" w:rsidRPr="006956A2" w:rsidRDefault="006956A2" w:rsidP="00146775">
      <w:pPr>
        <w:keepNext/>
        <w:outlineLvl w:val="1"/>
        <w:rPr>
          <w:rFonts w:ascii="Times New Roman" w:hAnsi="Times New Roman"/>
          <w:sz w:val="22"/>
          <w:u w:val="single"/>
        </w:rPr>
      </w:pPr>
      <w:r w:rsidRPr="006956A2">
        <w:rPr>
          <w:rFonts w:ascii="Times New Roman" w:hAnsi="Times New Roman"/>
          <w:sz w:val="22"/>
          <w:u w:val="single"/>
        </w:rPr>
        <w:t>Award:</w:t>
      </w:r>
    </w:p>
    <w:p w:rsidR="006956A2" w:rsidRPr="006956A2" w:rsidRDefault="006956A2" w:rsidP="006956A2">
      <w:pPr>
        <w:rPr>
          <w:rFonts w:ascii="Times New Roman" w:hAnsi="Times New Roman"/>
          <w:sz w:val="22"/>
        </w:rPr>
      </w:pPr>
      <w:r w:rsidRPr="006956A2">
        <w:rPr>
          <w:rFonts w:ascii="Times New Roman" w:hAnsi="Times New Roman"/>
          <w:sz w:val="22"/>
        </w:rPr>
        <w:t xml:space="preserve">SMSD reserves the right to award this contract on the basis of LOWEST AND BEST OFFER in accordance with the laws of the State of </w:t>
      </w:r>
      <w:smartTag w:uri="urn:schemas-microsoft-com:office:smarttags" w:element="State">
        <w:smartTag w:uri="urn:schemas-microsoft-com:office:smarttags" w:element="place">
          <w:r w:rsidRPr="006956A2">
            <w:rPr>
              <w:rFonts w:ascii="Times New Roman" w:hAnsi="Times New Roman"/>
              <w:sz w:val="22"/>
            </w:rPr>
            <w:t>Kansas</w:t>
          </w:r>
        </w:smartTag>
      </w:smartTag>
      <w:r w:rsidRPr="006956A2">
        <w:rPr>
          <w:rFonts w:ascii="Times New Roman" w:hAnsi="Times New Roman"/>
          <w:sz w:val="22"/>
        </w:rPr>
        <w:t>, to waive any formality or irregularity and to reject any or all proposals.</w:t>
      </w:r>
      <w:r w:rsidRPr="006956A2">
        <w:rPr>
          <w:rFonts w:ascii="Times New Roman" w:hAnsi="Times New Roman"/>
          <w:sz w:val="22"/>
        </w:rPr>
        <w:tab/>
      </w:r>
    </w:p>
    <w:p w:rsidR="006956A2" w:rsidRPr="006956A2" w:rsidRDefault="006956A2" w:rsidP="006956A2">
      <w:pPr>
        <w:rPr>
          <w:rFonts w:ascii="Times New Roman" w:hAnsi="Times New Roman"/>
          <w:sz w:val="22"/>
        </w:rPr>
      </w:pPr>
      <w:r w:rsidRPr="006956A2">
        <w:rPr>
          <w:rFonts w:ascii="Times New Roman" w:hAnsi="Times New Roman"/>
          <w:sz w:val="22"/>
        </w:rPr>
        <w:tab/>
      </w:r>
      <w:r w:rsidRPr="006956A2">
        <w:rPr>
          <w:rFonts w:ascii="Times New Roman" w:hAnsi="Times New Roman"/>
          <w:sz w:val="22"/>
        </w:rPr>
        <w:tab/>
      </w:r>
      <w:r w:rsidRPr="006956A2">
        <w:rPr>
          <w:rFonts w:ascii="Times New Roman" w:hAnsi="Times New Roman"/>
          <w:sz w:val="22"/>
        </w:rPr>
        <w:tab/>
      </w:r>
      <w:r w:rsidRPr="006956A2">
        <w:rPr>
          <w:rFonts w:ascii="Times New Roman" w:hAnsi="Times New Roman"/>
          <w:sz w:val="22"/>
        </w:rPr>
        <w:tab/>
      </w:r>
      <w:r w:rsidRPr="006956A2">
        <w:rPr>
          <w:rFonts w:ascii="Times New Roman" w:hAnsi="Times New Roman"/>
          <w:sz w:val="22"/>
        </w:rPr>
        <w:tab/>
      </w:r>
      <w:r w:rsidRPr="006956A2">
        <w:rPr>
          <w:rFonts w:ascii="Times New Roman" w:hAnsi="Times New Roman"/>
          <w:sz w:val="22"/>
        </w:rPr>
        <w:tab/>
      </w:r>
    </w:p>
    <w:p w:rsidR="006956A2" w:rsidRPr="006956A2" w:rsidRDefault="006956A2" w:rsidP="00146775">
      <w:pPr>
        <w:keepNext/>
        <w:outlineLvl w:val="1"/>
        <w:rPr>
          <w:rFonts w:ascii="Times New Roman" w:hAnsi="Times New Roman"/>
          <w:sz w:val="22"/>
          <w:u w:val="single"/>
        </w:rPr>
      </w:pPr>
      <w:r w:rsidRPr="006956A2">
        <w:rPr>
          <w:rFonts w:ascii="Times New Roman" w:hAnsi="Times New Roman"/>
          <w:sz w:val="22"/>
          <w:u w:val="single"/>
        </w:rPr>
        <w:t>Assignment:</w:t>
      </w:r>
    </w:p>
    <w:p w:rsidR="006956A2" w:rsidRPr="006956A2" w:rsidRDefault="006956A2" w:rsidP="006956A2">
      <w:pPr>
        <w:rPr>
          <w:rFonts w:ascii="Times New Roman" w:hAnsi="Times New Roman"/>
          <w:sz w:val="22"/>
        </w:rPr>
      </w:pPr>
      <w:r w:rsidRPr="006956A2">
        <w:rPr>
          <w:rFonts w:ascii="Times New Roman" w:hAnsi="Times New Roman"/>
          <w:sz w:val="22"/>
        </w:rPr>
        <w:t>The successful offeror may not assign, sell or otherwise transfer this contract without written permission of SMSD</w:t>
      </w:r>
    </w:p>
    <w:p w:rsidR="006956A2" w:rsidRPr="006956A2" w:rsidRDefault="006956A2" w:rsidP="006956A2">
      <w:pPr>
        <w:rPr>
          <w:rFonts w:ascii="Times New Roman" w:hAnsi="Times New Roman"/>
          <w:sz w:val="16"/>
          <w:szCs w:val="16"/>
        </w:rPr>
      </w:pPr>
    </w:p>
    <w:p w:rsidR="006956A2" w:rsidRPr="006956A2" w:rsidRDefault="006956A2" w:rsidP="00146775">
      <w:pPr>
        <w:keepNext/>
        <w:outlineLvl w:val="1"/>
        <w:rPr>
          <w:rFonts w:ascii="Times New Roman" w:hAnsi="Times New Roman"/>
          <w:sz w:val="22"/>
          <w:u w:val="single"/>
        </w:rPr>
      </w:pPr>
      <w:r w:rsidRPr="006956A2">
        <w:rPr>
          <w:rFonts w:ascii="Times New Roman" w:hAnsi="Times New Roman"/>
          <w:sz w:val="22"/>
          <w:u w:val="single"/>
        </w:rPr>
        <w:t>Purchase Order and Delivery:</w:t>
      </w:r>
    </w:p>
    <w:p w:rsidR="006956A2" w:rsidRPr="006956A2" w:rsidRDefault="006956A2" w:rsidP="006956A2">
      <w:pPr>
        <w:rPr>
          <w:rFonts w:ascii="Times New Roman" w:hAnsi="Times New Roman"/>
          <w:sz w:val="22"/>
        </w:rPr>
      </w:pPr>
      <w:r w:rsidRPr="006956A2">
        <w:rPr>
          <w:rFonts w:ascii="Times New Roman" w:hAnsi="Times New Roman"/>
          <w:sz w:val="22"/>
        </w:rPr>
        <w:t>The successful offeror shall not deliver products or provide services without a SMSD Purchase Order, signed by an authorized agent of SMSD.  Every tender or delivery of goods and/or services must fully comply with all provisions of these requirements and the specifications including time, delivery and quality.  Nonconformance shall constitute a breach that must be rectified prior to expiration of the time for performance.  Failure to rectify within the performance period will be considered cause for cancellation of the contract by SMSD without prejudice to other remedies provided by law.  Where delivery times are critical, SMSD reserves the right to award accordingly.</w:t>
      </w:r>
    </w:p>
    <w:p w:rsidR="006956A2" w:rsidRPr="006956A2" w:rsidRDefault="006956A2" w:rsidP="006956A2">
      <w:pPr>
        <w:rPr>
          <w:rFonts w:ascii="Times New Roman" w:hAnsi="Times New Roman"/>
          <w:sz w:val="16"/>
          <w:szCs w:val="16"/>
        </w:rPr>
      </w:pPr>
    </w:p>
    <w:p w:rsidR="006956A2" w:rsidRPr="006956A2" w:rsidRDefault="006956A2" w:rsidP="00146775">
      <w:pPr>
        <w:keepNext/>
        <w:outlineLvl w:val="1"/>
        <w:rPr>
          <w:rFonts w:ascii="Times New Roman" w:hAnsi="Times New Roman"/>
          <w:sz w:val="22"/>
          <w:u w:val="single"/>
        </w:rPr>
      </w:pPr>
      <w:r w:rsidRPr="006956A2">
        <w:rPr>
          <w:rFonts w:ascii="Times New Roman" w:hAnsi="Times New Roman"/>
          <w:sz w:val="22"/>
          <w:u w:val="single"/>
        </w:rPr>
        <w:t>Termination:</w:t>
      </w:r>
    </w:p>
    <w:p w:rsidR="006956A2" w:rsidRPr="006956A2" w:rsidRDefault="006956A2" w:rsidP="006956A2">
      <w:pPr>
        <w:rPr>
          <w:rFonts w:ascii="Times New Roman" w:hAnsi="Times New Roman"/>
          <w:sz w:val="22"/>
        </w:rPr>
      </w:pPr>
      <w:r w:rsidRPr="006956A2">
        <w:rPr>
          <w:rFonts w:ascii="Times New Roman" w:hAnsi="Times New Roman"/>
          <w:sz w:val="22"/>
        </w:rPr>
        <w:t>SMSD reserves the right to terminate the contract for default if Seller breaches any of the terms therein, including warranties of offeror or if the offeror becomes insolvent or commits acts of bankruptcy.  Such right of termination is in addition to and not in lieu of any other remedies, which SMSD may have in law or equity.  Default may be construed as, but not limited to, failure to deliver the proper goods and/or services within the proper amount of time, and/or to properly perform any and all services required to SMSD’s satisfaction and/or to meet all other obligations and requirements.  Contracts may be terminated without cause upon thirty (30) days written notice to either party unless otherwise specified.  Contracts entered into on the basis of submitted bids are revocable if contrary to law.</w:t>
      </w:r>
    </w:p>
    <w:p w:rsidR="006956A2" w:rsidRPr="006956A2" w:rsidRDefault="006956A2" w:rsidP="006956A2">
      <w:pPr>
        <w:rPr>
          <w:rFonts w:ascii="Times New Roman" w:hAnsi="Times New Roman"/>
          <w:sz w:val="16"/>
          <w:szCs w:val="16"/>
        </w:rPr>
      </w:pPr>
    </w:p>
    <w:p w:rsidR="006956A2" w:rsidRPr="006956A2" w:rsidRDefault="006956A2" w:rsidP="00146775">
      <w:pPr>
        <w:keepNext/>
        <w:outlineLvl w:val="1"/>
        <w:rPr>
          <w:rFonts w:ascii="Times New Roman" w:hAnsi="Times New Roman"/>
          <w:sz w:val="22"/>
          <w:szCs w:val="22"/>
          <w:u w:val="single"/>
        </w:rPr>
      </w:pPr>
      <w:r w:rsidRPr="006956A2">
        <w:rPr>
          <w:rFonts w:ascii="Times New Roman" w:hAnsi="Times New Roman"/>
          <w:sz w:val="22"/>
          <w:szCs w:val="22"/>
          <w:u w:val="single"/>
        </w:rPr>
        <w:t>Scanned or Re-Typed Response:</w:t>
      </w:r>
    </w:p>
    <w:p w:rsidR="006956A2" w:rsidRPr="006956A2" w:rsidRDefault="006956A2" w:rsidP="006956A2">
      <w:pPr>
        <w:rPr>
          <w:rFonts w:ascii="Times New Roman" w:hAnsi="Times New Roman"/>
          <w:sz w:val="22"/>
          <w:szCs w:val="22"/>
        </w:rPr>
      </w:pPr>
      <w:r w:rsidRPr="006956A2">
        <w:rPr>
          <w:rFonts w:ascii="Times New Roman" w:hAnsi="Times New Roman"/>
          <w:sz w:val="22"/>
          <w:szCs w:val="22"/>
        </w:rPr>
        <w:t>If in its response, offeror either electronically scans, re-types, or in some way reproduces the district’s published proposal package, then in the event of any conflict between the terms and provisions of the district’s published proposal package, or any portion thereof, and the terms and provisions of the response made by offeror, the district’s proposal package as published shall control.  Furthermore, if an alteration of any kind to the district’s published proposal package is only discovered after the contract is executed and is or not being performed, the contract is subject to immediate cancellation.</w:t>
      </w:r>
    </w:p>
    <w:p w:rsidR="006956A2" w:rsidRPr="006956A2" w:rsidRDefault="006956A2" w:rsidP="006956A2">
      <w:pPr>
        <w:rPr>
          <w:rFonts w:ascii="Times New Roman" w:hAnsi="Times New Roman"/>
          <w:sz w:val="22"/>
          <w:szCs w:val="22"/>
        </w:rPr>
      </w:pPr>
    </w:p>
    <w:p w:rsidR="006956A2" w:rsidRDefault="006956A2" w:rsidP="006956A2">
      <w:pPr>
        <w:rPr>
          <w:rFonts w:ascii="Times New Roman" w:hAnsi="Times New Roman"/>
          <w:sz w:val="20"/>
        </w:rPr>
      </w:pPr>
    </w:p>
    <w:p w:rsidR="00D631B0" w:rsidRPr="006956A2" w:rsidRDefault="00D631B0" w:rsidP="006956A2">
      <w:pPr>
        <w:rPr>
          <w:rFonts w:ascii="Times New Roman" w:hAnsi="Times New Roman"/>
          <w:sz w:val="20"/>
        </w:rPr>
      </w:pPr>
      <w:r w:rsidRPr="00DB6A56">
        <w:rPr>
          <w:noProof/>
          <w:color w:val="000000"/>
          <w:sz w:val="20"/>
        </w:rPr>
        <w:lastRenderedPageBreak/>
        <w:drawing>
          <wp:anchor distT="0" distB="0" distL="114300" distR="114300" simplePos="0" relativeHeight="251660288" behindDoc="0" locked="0" layoutInCell="1" hidden="0" allowOverlap="1" wp14:anchorId="5C443FEB" wp14:editId="415514E1">
            <wp:simplePos x="0" y="0"/>
            <wp:positionH relativeFrom="margin">
              <wp:posOffset>-867410</wp:posOffset>
            </wp:positionH>
            <wp:positionV relativeFrom="paragraph">
              <wp:posOffset>0</wp:posOffset>
            </wp:positionV>
            <wp:extent cx="7725410" cy="8867775"/>
            <wp:effectExtent l="0" t="0" r="0" b="0"/>
            <wp:wrapTopAndBottom distT="0" dist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1387" t="2629" r="1427" b="1433"/>
                    <a:stretch>
                      <a:fillRect/>
                    </a:stretch>
                  </pic:blipFill>
                  <pic:spPr>
                    <a:xfrm>
                      <a:off x="0" y="0"/>
                      <a:ext cx="7725410" cy="8867775"/>
                    </a:xfrm>
                    <a:prstGeom prst="rect">
                      <a:avLst/>
                    </a:prstGeom>
                    <a:ln/>
                  </pic:spPr>
                </pic:pic>
              </a:graphicData>
            </a:graphic>
          </wp:anchor>
        </w:drawing>
      </w:r>
    </w:p>
    <w:sectPr w:rsidR="00D631B0" w:rsidRPr="006956A2" w:rsidSect="00C341F6">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605" w:rsidRDefault="00EC6605" w:rsidP="00501153">
      <w:r>
        <w:separator/>
      </w:r>
    </w:p>
  </w:endnote>
  <w:endnote w:type="continuationSeparator" w:id="0">
    <w:p w:rsidR="00EC6605" w:rsidRDefault="00EC6605" w:rsidP="00501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D5A" w:rsidRPr="00BD458F" w:rsidRDefault="00116F3A" w:rsidP="003C0D5A">
    <w:pPr>
      <w:pStyle w:val="Footer"/>
      <w:tabs>
        <w:tab w:val="clear" w:pos="4320"/>
        <w:tab w:val="clear" w:pos="8640"/>
        <w:tab w:val="center" w:pos="4680"/>
        <w:tab w:val="right" w:pos="9360"/>
      </w:tabs>
      <w:spacing w:before="20" w:after="20"/>
      <w:rPr>
        <w:rFonts w:ascii="Calibri" w:hAnsi="Calibri" w:cs="Calibri"/>
        <w:color w:val="2E74B5" w:themeColor="accent1" w:themeShade="BF"/>
        <w:sz w:val="16"/>
      </w:rPr>
    </w:pPr>
    <w:r w:rsidRPr="00BD458F">
      <w:rPr>
        <w:rFonts w:ascii="Calibri" w:hAnsi="Calibri" w:cs="Calibri"/>
        <w:color w:val="2E74B5" w:themeColor="accent1" w:themeShade="BF"/>
        <w:sz w:val="16"/>
      </w:rPr>
      <w:tab/>
    </w:r>
    <w:r w:rsidRPr="00BD458F">
      <w:rPr>
        <w:rFonts w:ascii="Calibri" w:hAnsi="Calibri" w:cs="Calibri"/>
        <w:color w:val="2E74B5" w:themeColor="accent1" w:themeShade="BF"/>
        <w:sz w:val="16"/>
      </w:rPr>
      <w:tab/>
    </w:r>
  </w:p>
  <w:p w:rsidR="00116F3A" w:rsidRPr="00BD458F" w:rsidRDefault="00116F3A" w:rsidP="00411E22">
    <w:pPr>
      <w:pStyle w:val="Footer"/>
      <w:tabs>
        <w:tab w:val="clear" w:pos="4320"/>
        <w:tab w:val="clear" w:pos="8640"/>
        <w:tab w:val="center" w:pos="4680"/>
        <w:tab w:val="right" w:pos="9360"/>
      </w:tabs>
      <w:spacing w:before="20" w:after="20"/>
      <w:rPr>
        <w:rFonts w:ascii="Calibri" w:hAnsi="Calibri" w:cs="Calibri"/>
        <w:color w:val="2E74B5" w:themeColor="accent1" w:themeShade="BF"/>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F3A" w:rsidRPr="00215EA6" w:rsidRDefault="00116F3A" w:rsidP="003C0D5A">
    <w:pPr>
      <w:pStyle w:val="Footer"/>
      <w:tabs>
        <w:tab w:val="clear" w:pos="4320"/>
        <w:tab w:val="clear" w:pos="8640"/>
        <w:tab w:val="center" w:pos="4680"/>
        <w:tab w:val="right" w:pos="9360"/>
      </w:tabs>
      <w:spacing w:before="20" w:after="20"/>
      <w:rPr>
        <w:rFonts w:ascii="Calibri" w:hAnsi="Calibri" w:cs="Calibri"/>
        <w:color w:val="2E74B5" w:themeColor="accent1" w:themeShade="BF"/>
        <w:sz w:val="16"/>
      </w:rPr>
    </w:pPr>
    <w:r w:rsidRPr="00BD458F">
      <w:rPr>
        <w:rFonts w:ascii="Calibri" w:hAnsi="Calibri" w:cs="Calibri"/>
        <w:color w:val="2E74B5" w:themeColor="accent1" w:themeShade="BF"/>
        <w:sz w:val="16"/>
      </w:rPr>
      <w:tab/>
    </w:r>
    <w:r w:rsidRPr="00BD458F">
      <w:rPr>
        <w:rFonts w:ascii="Calibri" w:hAnsi="Calibri" w:cs="Calibri"/>
        <w:color w:val="2E74B5" w:themeColor="accent1" w:themeShade="BF"/>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605" w:rsidRDefault="00EC6605" w:rsidP="00501153">
      <w:r>
        <w:separator/>
      </w:r>
    </w:p>
  </w:footnote>
  <w:footnote w:type="continuationSeparator" w:id="0">
    <w:p w:rsidR="00EC6605" w:rsidRDefault="00EC6605" w:rsidP="005011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650" w:rsidRPr="00E81650" w:rsidRDefault="00DF04E1">
    <w:pPr>
      <w:pStyle w:val="Header"/>
      <w:rPr>
        <w:sz w:val="22"/>
        <w:szCs w:val="22"/>
        <w:lang w:val="en-US"/>
      </w:rPr>
    </w:pPr>
    <w:r>
      <w:rPr>
        <w:sz w:val="22"/>
        <w:szCs w:val="22"/>
        <w:lang w:val="en-US"/>
      </w:rPr>
      <w:t>RFP 18-011</w:t>
    </w:r>
    <w:r w:rsidR="00E81650">
      <w:rPr>
        <w:sz w:val="22"/>
        <w:szCs w:val="22"/>
        <w:lang w:val="en-US"/>
      </w:rPr>
      <w:tab/>
    </w:r>
    <w:r w:rsidR="00E81650">
      <w:rPr>
        <w:sz w:val="22"/>
        <w:szCs w:val="22"/>
        <w:lang w:val="en-US"/>
      </w:rPr>
      <w:tab/>
    </w:r>
    <w:r w:rsidR="00E81650" w:rsidRPr="00E81650">
      <w:rPr>
        <w:sz w:val="22"/>
        <w:szCs w:val="22"/>
        <w:lang w:val="en-US"/>
      </w:rPr>
      <w:t xml:space="preserve">Page </w:t>
    </w:r>
    <w:r w:rsidR="00E81650" w:rsidRPr="00E81650">
      <w:rPr>
        <w:b/>
        <w:bCs/>
        <w:sz w:val="22"/>
        <w:szCs w:val="22"/>
        <w:lang w:val="en-US"/>
      </w:rPr>
      <w:fldChar w:fldCharType="begin"/>
    </w:r>
    <w:r w:rsidR="00E81650" w:rsidRPr="00E81650">
      <w:rPr>
        <w:b/>
        <w:bCs/>
        <w:sz w:val="22"/>
        <w:szCs w:val="22"/>
        <w:lang w:val="en-US"/>
      </w:rPr>
      <w:instrText xml:space="preserve"> PAGE  \* Arabic  \* MERGEFORMAT </w:instrText>
    </w:r>
    <w:r w:rsidR="00E81650" w:rsidRPr="00E81650">
      <w:rPr>
        <w:b/>
        <w:bCs/>
        <w:sz w:val="22"/>
        <w:szCs w:val="22"/>
        <w:lang w:val="en-US"/>
      </w:rPr>
      <w:fldChar w:fldCharType="separate"/>
    </w:r>
    <w:r w:rsidR="001648A8">
      <w:rPr>
        <w:b/>
        <w:bCs/>
        <w:noProof/>
        <w:sz w:val="22"/>
        <w:szCs w:val="22"/>
        <w:lang w:val="en-US"/>
      </w:rPr>
      <w:t>3</w:t>
    </w:r>
    <w:r w:rsidR="00E81650" w:rsidRPr="00E81650">
      <w:rPr>
        <w:b/>
        <w:bCs/>
        <w:sz w:val="22"/>
        <w:szCs w:val="22"/>
        <w:lang w:val="en-US"/>
      </w:rPr>
      <w:fldChar w:fldCharType="end"/>
    </w:r>
    <w:r w:rsidR="00E81650" w:rsidRPr="00E81650">
      <w:rPr>
        <w:sz w:val="22"/>
        <w:szCs w:val="22"/>
        <w:lang w:val="en-US"/>
      </w:rPr>
      <w:t xml:space="preserve"> of </w:t>
    </w:r>
    <w:r w:rsidR="00E81650" w:rsidRPr="00E81650">
      <w:rPr>
        <w:b/>
        <w:bCs/>
        <w:sz w:val="22"/>
        <w:szCs w:val="22"/>
        <w:lang w:val="en-US"/>
      </w:rPr>
      <w:fldChar w:fldCharType="begin"/>
    </w:r>
    <w:r w:rsidR="00E81650" w:rsidRPr="00E81650">
      <w:rPr>
        <w:b/>
        <w:bCs/>
        <w:sz w:val="22"/>
        <w:szCs w:val="22"/>
        <w:lang w:val="en-US"/>
      </w:rPr>
      <w:instrText xml:space="preserve"> NUMPAGES  \* Arabic  \* MERGEFORMAT </w:instrText>
    </w:r>
    <w:r w:rsidR="00E81650" w:rsidRPr="00E81650">
      <w:rPr>
        <w:b/>
        <w:bCs/>
        <w:sz w:val="22"/>
        <w:szCs w:val="22"/>
        <w:lang w:val="en-US"/>
      </w:rPr>
      <w:fldChar w:fldCharType="separate"/>
    </w:r>
    <w:r w:rsidR="001648A8">
      <w:rPr>
        <w:b/>
        <w:bCs/>
        <w:noProof/>
        <w:sz w:val="22"/>
        <w:szCs w:val="22"/>
        <w:lang w:val="en-US"/>
      </w:rPr>
      <w:t>13</w:t>
    </w:r>
    <w:r w:rsidR="00E81650" w:rsidRPr="00E81650">
      <w:rPr>
        <w:b/>
        <w:bCs/>
        <w:sz w:val="22"/>
        <w:szCs w:val="22"/>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BD1" w:rsidRPr="00341BD1" w:rsidRDefault="00DF04E1">
    <w:pPr>
      <w:pStyle w:val="Header"/>
      <w:rPr>
        <w:sz w:val="22"/>
        <w:szCs w:val="22"/>
        <w:lang w:val="en-US"/>
      </w:rPr>
    </w:pPr>
    <w:r>
      <w:rPr>
        <w:sz w:val="22"/>
        <w:szCs w:val="22"/>
        <w:lang w:val="en-US"/>
      </w:rPr>
      <w:t>RFP 18-011</w:t>
    </w:r>
    <w:r w:rsidR="00341BD1">
      <w:rPr>
        <w:sz w:val="22"/>
        <w:szCs w:val="22"/>
        <w:lang w:val="en-US"/>
      </w:rPr>
      <w:tab/>
    </w:r>
    <w:r w:rsidR="00341BD1">
      <w:rPr>
        <w:sz w:val="22"/>
        <w:szCs w:val="22"/>
        <w:lang w:val="en-US"/>
      </w:rPr>
      <w:tab/>
    </w:r>
    <w:r w:rsidR="00341BD1" w:rsidRPr="00341BD1">
      <w:rPr>
        <w:sz w:val="22"/>
        <w:szCs w:val="22"/>
        <w:lang w:val="en-US"/>
      </w:rPr>
      <w:t xml:space="preserve">Page </w:t>
    </w:r>
    <w:r w:rsidR="00341BD1" w:rsidRPr="00341BD1">
      <w:rPr>
        <w:b/>
        <w:bCs/>
        <w:sz w:val="22"/>
        <w:szCs w:val="22"/>
        <w:lang w:val="en-US"/>
      </w:rPr>
      <w:fldChar w:fldCharType="begin"/>
    </w:r>
    <w:r w:rsidR="00341BD1" w:rsidRPr="00341BD1">
      <w:rPr>
        <w:b/>
        <w:bCs/>
        <w:sz w:val="22"/>
        <w:szCs w:val="22"/>
        <w:lang w:val="en-US"/>
      </w:rPr>
      <w:instrText xml:space="preserve"> PAGE  \* Arabic  \* MERGEFORMAT </w:instrText>
    </w:r>
    <w:r w:rsidR="00341BD1" w:rsidRPr="00341BD1">
      <w:rPr>
        <w:b/>
        <w:bCs/>
        <w:sz w:val="22"/>
        <w:szCs w:val="22"/>
        <w:lang w:val="en-US"/>
      </w:rPr>
      <w:fldChar w:fldCharType="separate"/>
    </w:r>
    <w:r w:rsidR="001648A8">
      <w:rPr>
        <w:b/>
        <w:bCs/>
        <w:noProof/>
        <w:sz w:val="22"/>
        <w:szCs w:val="22"/>
        <w:lang w:val="en-US"/>
      </w:rPr>
      <w:t>1</w:t>
    </w:r>
    <w:r w:rsidR="00341BD1" w:rsidRPr="00341BD1">
      <w:rPr>
        <w:b/>
        <w:bCs/>
        <w:sz w:val="22"/>
        <w:szCs w:val="22"/>
        <w:lang w:val="en-US"/>
      </w:rPr>
      <w:fldChar w:fldCharType="end"/>
    </w:r>
    <w:r w:rsidR="00341BD1" w:rsidRPr="00341BD1">
      <w:rPr>
        <w:sz w:val="22"/>
        <w:szCs w:val="22"/>
        <w:lang w:val="en-US"/>
      </w:rPr>
      <w:t xml:space="preserve"> of </w:t>
    </w:r>
    <w:r w:rsidR="00341BD1" w:rsidRPr="00341BD1">
      <w:rPr>
        <w:b/>
        <w:bCs/>
        <w:sz w:val="22"/>
        <w:szCs w:val="22"/>
        <w:lang w:val="en-US"/>
      </w:rPr>
      <w:fldChar w:fldCharType="begin"/>
    </w:r>
    <w:r w:rsidR="00341BD1" w:rsidRPr="00341BD1">
      <w:rPr>
        <w:b/>
        <w:bCs/>
        <w:sz w:val="22"/>
        <w:szCs w:val="22"/>
        <w:lang w:val="en-US"/>
      </w:rPr>
      <w:instrText xml:space="preserve"> NUMPAGES  \* Arabic  \* MERGEFORMAT </w:instrText>
    </w:r>
    <w:r w:rsidR="00341BD1" w:rsidRPr="00341BD1">
      <w:rPr>
        <w:b/>
        <w:bCs/>
        <w:sz w:val="22"/>
        <w:szCs w:val="22"/>
        <w:lang w:val="en-US"/>
      </w:rPr>
      <w:fldChar w:fldCharType="separate"/>
    </w:r>
    <w:r w:rsidR="001648A8">
      <w:rPr>
        <w:b/>
        <w:bCs/>
        <w:noProof/>
        <w:sz w:val="22"/>
        <w:szCs w:val="22"/>
        <w:lang w:val="en-US"/>
      </w:rPr>
      <w:t>13</w:t>
    </w:r>
    <w:r w:rsidR="00341BD1" w:rsidRPr="00341BD1">
      <w:rPr>
        <w:b/>
        <w:bCs/>
        <w:sz w:val="22"/>
        <w:szCs w:val="22"/>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E41BC"/>
    <w:multiLevelType w:val="hybridMultilevel"/>
    <w:tmpl w:val="8A6CCB34"/>
    <w:lvl w:ilvl="0" w:tplc="1BB0A49E">
      <w:start w:val="1"/>
      <w:numFmt w:val="lowerLetter"/>
      <w:lvlText w:val="%1."/>
      <w:lvlJc w:val="left"/>
      <w:pPr>
        <w:tabs>
          <w:tab w:val="num" w:pos="1080"/>
        </w:tabs>
        <w:ind w:left="1080" w:hanging="360"/>
      </w:pPr>
      <w:rPr>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C844AB3"/>
    <w:multiLevelType w:val="hybridMultilevel"/>
    <w:tmpl w:val="176ABD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D7E5597"/>
    <w:multiLevelType w:val="hybridMultilevel"/>
    <w:tmpl w:val="B6C426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F459A3"/>
    <w:multiLevelType w:val="hybridMultilevel"/>
    <w:tmpl w:val="B61840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AB557BD"/>
    <w:multiLevelType w:val="hybridMultilevel"/>
    <w:tmpl w:val="EA3EEB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45913D6"/>
    <w:multiLevelType w:val="hybridMultilevel"/>
    <w:tmpl w:val="4FACF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1042D0"/>
    <w:multiLevelType w:val="hybridMultilevel"/>
    <w:tmpl w:val="EA60F330"/>
    <w:lvl w:ilvl="0" w:tplc="0DD4DDC0">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47237F"/>
    <w:multiLevelType w:val="hybridMultilevel"/>
    <w:tmpl w:val="484863C6"/>
    <w:lvl w:ilvl="0" w:tplc="0409000F">
      <w:start w:val="1"/>
      <w:numFmt w:val="decimal"/>
      <w:lvlText w:val="%1."/>
      <w:lvlJc w:val="left"/>
      <w:pPr>
        <w:ind w:left="720" w:hanging="360"/>
      </w:pPr>
    </w:lvl>
    <w:lvl w:ilvl="1" w:tplc="0DD4DDC0">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51298C"/>
    <w:multiLevelType w:val="hybridMultilevel"/>
    <w:tmpl w:val="4F66761A"/>
    <w:lvl w:ilvl="0" w:tplc="EA9E37AA">
      <w:start w:val="1"/>
      <w:numFmt w:val="upperLetter"/>
      <w:lvlText w:val="%1."/>
      <w:lvlJc w:val="left"/>
      <w:pPr>
        <w:tabs>
          <w:tab w:val="num" w:pos="900"/>
        </w:tabs>
        <w:ind w:left="900" w:hanging="465"/>
      </w:pPr>
      <w:rPr>
        <w:rFonts w:hint="default"/>
      </w:rPr>
    </w:lvl>
    <w:lvl w:ilvl="1" w:tplc="9B6AC7FE">
      <w:start w:val="1"/>
      <w:numFmt w:val="decimal"/>
      <w:lvlText w:val="%2."/>
      <w:lvlJc w:val="left"/>
      <w:pPr>
        <w:tabs>
          <w:tab w:val="num" w:pos="1515"/>
        </w:tabs>
        <w:ind w:left="1515" w:hanging="360"/>
      </w:pPr>
      <w:rPr>
        <w:rFonts w:hint="default"/>
        <w:sz w:val="20"/>
        <w:szCs w:val="20"/>
      </w:rPr>
    </w:lvl>
    <w:lvl w:ilvl="2" w:tplc="0AE68D70">
      <w:start w:val="1"/>
      <w:numFmt w:val="bullet"/>
      <w:lvlText w:val=""/>
      <w:lvlJc w:val="left"/>
      <w:pPr>
        <w:tabs>
          <w:tab w:val="num" w:pos="2271"/>
        </w:tabs>
        <w:ind w:left="2271" w:hanging="216"/>
      </w:pPr>
      <w:rPr>
        <w:rFonts w:ascii="Symbol" w:hAnsi="Symbol" w:hint="default"/>
      </w:r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9">
    <w:nsid w:val="39037460"/>
    <w:multiLevelType w:val="multilevel"/>
    <w:tmpl w:val="04090027"/>
    <w:lvl w:ilvl="0">
      <w:start w:val="1"/>
      <w:numFmt w:val="upperRoman"/>
      <w:pStyle w:val="Heading1"/>
      <w:lvlText w:val="%1."/>
      <w:lvlJc w:val="left"/>
      <w:pPr>
        <w:tabs>
          <w:tab w:val="num" w:pos="450"/>
        </w:tabs>
        <w:ind w:left="9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0">
    <w:nsid w:val="3AE111E4"/>
    <w:multiLevelType w:val="hybridMultilevel"/>
    <w:tmpl w:val="02EEA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B630C98"/>
    <w:multiLevelType w:val="hybridMultilevel"/>
    <w:tmpl w:val="B2F4D6C8"/>
    <w:lvl w:ilvl="0" w:tplc="0DD4DDC0">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352CA1"/>
    <w:multiLevelType w:val="hybridMultilevel"/>
    <w:tmpl w:val="CBCAB0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E6451CA"/>
    <w:multiLevelType w:val="hybridMultilevel"/>
    <w:tmpl w:val="A616029A"/>
    <w:lvl w:ilvl="0" w:tplc="EA9E37AA">
      <w:start w:val="1"/>
      <w:numFmt w:val="upperLetter"/>
      <w:lvlText w:val="%1."/>
      <w:lvlJc w:val="left"/>
      <w:pPr>
        <w:tabs>
          <w:tab w:val="num" w:pos="900"/>
        </w:tabs>
        <w:ind w:left="900" w:hanging="465"/>
      </w:pPr>
      <w:rPr>
        <w:rFonts w:hint="default"/>
      </w:rPr>
    </w:lvl>
    <w:lvl w:ilvl="1" w:tplc="9B6AC7FE">
      <w:start w:val="1"/>
      <w:numFmt w:val="decimal"/>
      <w:lvlText w:val="%2."/>
      <w:lvlJc w:val="left"/>
      <w:pPr>
        <w:tabs>
          <w:tab w:val="num" w:pos="1515"/>
        </w:tabs>
        <w:ind w:left="1515" w:hanging="360"/>
      </w:pPr>
      <w:rPr>
        <w:rFonts w:hint="default"/>
        <w:sz w:val="20"/>
        <w:szCs w:val="20"/>
      </w:rPr>
    </w:lvl>
    <w:lvl w:ilvl="2" w:tplc="04090019">
      <w:start w:val="1"/>
      <w:numFmt w:val="lowerLetter"/>
      <w:lvlText w:val="%3."/>
      <w:lvlJc w:val="left"/>
      <w:pPr>
        <w:tabs>
          <w:tab w:val="num" w:pos="2415"/>
        </w:tabs>
        <w:ind w:left="2415" w:hanging="360"/>
      </w:pPr>
      <w:rPr>
        <w:rFonts w:hint="default"/>
      </w:r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4">
    <w:nsid w:val="405C4D6A"/>
    <w:multiLevelType w:val="hybridMultilevel"/>
    <w:tmpl w:val="389ABF6A"/>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431F3C9F"/>
    <w:multiLevelType w:val="hybridMultilevel"/>
    <w:tmpl w:val="D6EA73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436245A4"/>
    <w:multiLevelType w:val="hybridMultilevel"/>
    <w:tmpl w:val="C144D30E"/>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43D87BD2"/>
    <w:multiLevelType w:val="hybridMultilevel"/>
    <w:tmpl w:val="D32CF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4F40515"/>
    <w:multiLevelType w:val="hybridMultilevel"/>
    <w:tmpl w:val="33247AD4"/>
    <w:lvl w:ilvl="0" w:tplc="0DD4DDC0">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B6170A"/>
    <w:multiLevelType w:val="hybridMultilevel"/>
    <w:tmpl w:val="120E0E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4B3485"/>
    <w:multiLevelType w:val="hybridMultilevel"/>
    <w:tmpl w:val="3CECB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417A21"/>
    <w:multiLevelType w:val="hybridMultilevel"/>
    <w:tmpl w:val="2CA073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66237F3"/>
    <w:multiLevelType w:val="hybridMultilevel"/>
    <w:tmpl w:val="5DCCB1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7604A63"/>
    <w:multiLevelType w:val="hybridMultilevel"/>
    <w:tmpl w:val="D728C8D6"/>
    <w:lvl w:ilvl="0" w:tplc="04090003">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C4655C"/>
    <w:multiLevelType w:val="hybridMultilevel"/>
    <w:tmpl w:val="DF08D3A0"/>
    <w:lvl w:ilvl="0" w:tplc="0204B162">
      <w:start w:val="1"/>
      <w:numFmt w:val="upperLetter"/>
      <w:lvlText w:val="%1."/>
      <w:lvlJc w:val="left"/>
      <w:pPr>
        <w:tabs>
          <w:tab w:val="num" w:pos="630"/>
        </w:tabs>
        <w:ind w:left="630" w:hanging="360"/>
      </w:pPr>
      <w:rPr>
        <w:b/>
      </w:rPr>
    </w:lvl>
    <w:lvl w:ilvl="1" w:tplc="04090019">
      <w:start w:val="1"/>
      <w:numFmt w:val="lowerLetter"/>
      <w:lvlText w:val="%2."/>
      <w:lvlJc w:val="left"/>
      <w:pPr>
        <w:tabs>
          <w:tab w:val="num" w:pos="1710"/>
        </w:tabs>
        <w:ind w:left="1710" w:hanging="360"/>
      </w:pPr>
    </w:lvl>
    <w:lvl w:ilvl="2" w:tplc="4F20E7C4">
      <w:start w:val="3"/>
      <w:numFmt w:val="decimal"/>
      <w:lvlText w:val="%3."/>
      <w:lvlJc w:val="left"/>
      <w:pPr>
        <w:tabs>
          <w:tab w:val="num" w:pos="2610"/>
        </w:tabs>
        <w:ind w:left="2610" w:hanging="360"/>
      </w:pPr>
      <w:rPr>
        <w:rFonts w:hint="default"/>
      </w:r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25">
    <w:nsid w:val="5C143D93"/>
    <w:multiLevelType w:val="hybridMultilevel"/>
    <w:tmpl w:val="D7D243F6"/>
    <w:lvl w:ilvl="0" w:tplc="0DD4DDC0">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2C483B"/>
    <w:multiLevelType w:val="hybridMultilevel"/>
    <w:tmpl w:val="5DD63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EC603E"/>
    <w:multiLevelType w:val="hybridMultilevel"/>
    <w:tmpl w:val="792643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F2C2B57"/>
    <w:multiLevelType w:val="hybridMultilevel"/>
    <w:tmpl w:val="EC3C39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74745AE1"/>
    <w:multiLevelType w:val="hybridMultilevel"/>
    <w:tmpl w:val="A56EFE4A"/>
    <w:lvl w:ilvl="0" w:tplc="B106B916">
      <w:start w:val="1"/>
      <w:numFmt w:val="decimal"/>
      <w:lvlText w:val="%1."/>
      <w:lvlJc w:val="left"/>
      <w:pPr>
        <w:tabs>
          <w:tab w:val="num" w:pos="1260"/>
        </w:tabs>
        <w:ind w:left="1260" w:hanging="360"/>
      </w:pPr>
      <w:rPr>
        <w:rFonts w:hint="default"/>
      </w:rPr>
    </w:lvl>
    <w:lvl w:ilvl="1" w:tplc="0409000F">
      <w:start w:val="1"/>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0">
    <w:nsid w:val="75366B17"/>
    <w:multiLevelType w:val="hybridMultilevel"/>
    <w:tmpl w:val="9FF88C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BB40C91"/>
    <w:multiLevelType w:val="hybridMultilevel"/>
    <w:tmpl w:val="8C622640"/>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2">
    <w:nsid w:val="7EEE3719"/>
    <w:multiLevelType w:val="hybridMultilevel"/>
    <w:tmpl w:val="0AFCBADC"/>
    <w:lvl w:ilvl="0" w:tplc="E99ED21C">
      <w:start w:val="1"/>
      <w:numFmt w:val="lowerLetter"/>
      <w:lvlText w:val="%1."/>
      <w:lvlJc w:val="left"/>
      <w:pPr>
        <w:tabs>
          <w:tab w:val="num" w:pos="720"/>
        </w:tabs>
        <w:ind w:left="1008" w:hanging="288"/>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9"/>
  </w:num>
  <w:num w:numId="3">
    <w:abstractNumId w:val="32"/>
  </w:num>
  <w:num w:numId="4">
    <w:abstractNumId w:val="13"/>
  </w:num>
  <w:num w:numId="5">
    <w:abstractNumId w:val="16"/>
  </w:num>
  <w:num w:numId="6">
    <w:abstractNumId w:val="0"/>
  </w:num>
  <w:num w:numId="7">
    <w:abstractNumId w:val="8"/>
  </w:num>
  <w:num w:numId="8">
    <w:abstractNumId w:val="29"/>
  </w:num>
  <w:num w:numId="9">
    <w:abstractNumId w:val="31"/>
  </w:num>
  <w:num w:numId="10">
    <w:abstractNumId w:val="15"/>
  </w:num>
  <w:num w:numId="11">
    <w:abstractNumId w:val="26"/>
  </w:num>
  <w:num w:numId="12">
    <w:abstractNumId w:val="1"/>
  </w:num>
  <w:num w:numId="13">
    <w:abstractNumId w:val="19"/>
  </w:num>
  <w:num w:numId="14">
    <w:abstractNumId w:val="20"/>
  </w:num>
  <w:num w:numId="15">
    <w:abstractNumId w:val="2"/>
  </w:num>
  <w:num w:numId="16">
    <w:abstractNumId w:val="23"/>
  </w:num>
  <w:num w:numId="17">
    <w:abstractNumId w:val="7"/>
  </w:num>
  <w:num w:numId="18">
    <w:abstractNumId w:val="25"/>
  </w:num>
  <w:num w:numId="19">
    <w:abstractNumId w:val="28"/>
  </w:num>
  <w:num w:numId="20">
    <w:abstractNumId w:val="4"/>
  </w:num>
  <w:num w:numId="21">
    <w:abstractNumId w:val="6"/>
  </w:num>
  <w:num w:numId="22">
    <w:abstractNumId w:val="30"/>
  </w:num>
  <w:num w:numId="23">
    <w:abstractNumId w:val="11"/>
  </w:num>
  <w:num w:numId="24">
    <w:abstractNumId w:val="27"/>
  </w:num>
  <w:num w:numId="25">
    <w:abstractNumId w:val="5"/>
  </w:num>
  <w:num w:numId="26">
    <w:abstractNumId w:val="3"/>
  </w:num>
  <w:num w:numId="27">
    <w:abstractNumId w:val="18"/>
  </w:num>
  <w:num w:numId="28">
    <w:abstractNumId w:val="12"/>
  </w:num>
  <w:num w:numId="29">
    <w:abstractNumId w:val="22"/>
  </w:num>
  <w:num w:numId="30">
    <w:abstractNumId w:val="10"/>
  </w:num>
  <w:num w:numId="31">
    <w:abstractNumId w:val="21"/>
  </w:num>
  <w:num w:numId="32">
    <w:abstractNumId w:val="14"/>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061"/>
    <w:rsid w:val="00007E60"/>
    <w:rsid w:val="000538B3"/>
    <w:rsid w:val="0006698D"/>
    <w:rsid w:val="00082F3E"/>
    <w:rsid w:val="000A2FB5"/>
    <w:rsid w:val="000B09E7"/>
    <w:rsid w:val="000B53B8"/>
    <w:rsid w:val="000F4061"/>
    <w:rsid w:val="00106B4E"/>
    <w:rsid w:val="00116F3A"/>
    <w:rsid w:val="00121726"/>
    <w:rsid w:val="00146775"/>
    <w:rsid w:val="001648A8"/>
    <w:rsid w:val="00164BC6"/>
    <w:rsid w:val="00174EBE"/>
    <w:rsid w:val="001A44BE"/>
    <w:rsid w:val="001A4823"/>
    <w:rsid w:val="00200DCF"/>
    <w:rsid w:val="00200ED7"/>
    <w:rsid w:val="00201DEA"/>
    <w:rsid w:val="00215EA6"/>
    <w:rsid w:val="00220BFE"/>
    <w:rsid w:val="002210FE"/>
    <w:rsid w:val="00276E62"/>
    <w:rsid w:val="002B50E9"/>
    <w:rsid w:val="002C0171"/>
    <w:rsid w:val="002D6549"/>
    <w:rsid w:val="002E6DBB"/>
    <w:rsid w:val="002E7BB6"/>
    <w:rsid w:val="00317718"/>
    <w:rsid w:val="00324A42"/>
    <w:rsid w:val="00341BD1"/>
    <w:rsid w:val="00343EBC"/>
    <w:rsid w:val="0034612D"/>
    <w:rsid w:val="00365558"/>
    <w:rsid w:val="0036625D"/>
    <w:rsid w:val="00377017"/>
    <w:rsid w:val="00377280"/>
    <w:rsid w:val="003773EC"/>
    <w:rsid w:val="003A0B49"/>
    <w:rsid w:val="003A5D6B"/>
    <w:rsid w:val="003C0D5A"/>
    <w:rsid w:val="003C38D5"/>
    <w:rsid w:val="003D797D"/>
    <w:rsid w:val="003E4128"/>
    <w:rsid w:val="0040136E"/>
    <w:rsid w:val="004040EA"/>
    <w:rsid w:val="004115E4"/>
    <w:rsid w:val="00411E22"/>
    <w:rsid w:val="00427026"/>
    <w:rsid w:val="00466624"/>
    <w:rsid w:val="0048129A"/>
    <w:rsid w:val="004973B2"/>
    <w:rsid w:val="004B67F1"/>
    <w:rsid w:val="005001DE"/>
    <w:rsid w:val="00501153"/>
    <w:rsid w:val="005219B3"/>
    <w:rsid w:val="005251E1"/>
    <w:rsid w:val="00527691"/>
    <w:rsid w:val="00540D43"/>
    <w:rsid w:val="00553CB9"/>
    <w:rsid w:val="00565E15"/>
    <w:rsid w:val="00565F02"/>
    <w:rsid w:val="005660EF"/>
    <w:rsid w:val="00574852"/>
    <w:rsid w:val="005836A3"/>
    <w:rsid w:val="005934A0"/>
    <w:rsid w:val="005E4D4D"/>
    <w:rsid w:val="005E58E1"/>
    <w:rsid w:val="005E7853"/>
    <w:rsid w:val="00606578"/>
    <w:rsid w:val="0062284C"/>
    <w:rsid w:val="0062705A"/>
    <w:rsid w:val="00637852"/>
    <w:rsid w:val="00653C75"/>
    <w:rsid w:val="00675C4E"/>
    <w:rsid w:val="006956A2"/>
    <w:rsid w:val="006C329B"/>
    <w:rsid w:val="006C7C25"/>
    <w:rsid w:val="006E6593"/>
    <w:rsid w:val="007017C1"/>
    <w:rsid w:val="00703C7B"/>
    <w:rsid w:val="00707AE4"/>
    <w:rsid w:val="00734515"/>
    <w:rsid w:val="00741DA2"/>
    <w:rsid w:val="00761D8F"/>
    <w:rsid w:val="007934C9"/>
    <w:rsid w:val="0079364D"/>
    <w:rsid w:val="00797FB6"/>
    <w:rsid w:val="007A4D47"/>
    <w:rsid w:val="007C0049"/>
    <w:rsid w:val="007D6BD8"/>
    <w:rsid w:val="007E0DE1"/>
    <w:rsid w:val="00810FC2"/>
    <w:rsid w:val="00812CBE"/>
    <w:rsid w:val="00813520"/>
    <w:rsid w:val="00832DFF"/>
    <w:rsid w:val="008341BB"/>
    <w:rsid w:val="00865233"/>
    <w:rsid w:val="008A77B9"/>
    <w:rsid w:val="008B2F02"/>
    <w:rsid w:val="008E14D0"/>
    <w:rsid w:val="008F5045"/>
    <w:rsid w:val="00910026"/>
    <w:rsid w:val="0093152A"/>
    <w:rsid w:val="00935A37"/>
    <w:rsid w:val="00953E34"/>
    <w:rsid w:val="009553FC"/>
    <w:rsid w:val="00972766"/>
    <w:rsid w:val="009D2EF3"/>
    <w:rsid w:val="009E4C63"/>
    <w:rsid w:val="009E61B4"/>
    <w:rsid w:val="009E7D3D"/>
    <w:rsid w:val="009F6B5C"/>
    <w:rsid w:val="00A02B87"/>
    <w:rsid w:val="00A31A59"/>
    <w:rsid w:val="00A35B4F"/>
    <w:rsid w:val="00A40F08"/>
    <w:rsid w:val="00A50D63"/>
    <w:rsid w:val="00A965D5"/>
    <w:rsid w:val="00AA20BC"/>
    <w:rsid w:val="00AA5692"/>
    <w:rsid w:val="00AD1F26"/>
    <w:rsid w:val="00AD7BBE"/>
    <w:rsid w:val="00AF57FF"/>
    <w:rsid w:val="00B03D7A"/>
    <w:rsid w:val="00B2048A"/>
    <w:rsid w:val="00B3174C"/>
    <w:rsid w:val="00B457D5"/>
    <w:rsid w:val="00B5261C"/>
    <w:rsid w:val="00B6404B"/>
    <w:rsid w:val="00B77BAF"/>
    <w:rsid w:val="00B92475"/>
    <w:rsid w:val="00BA730E"/>
    <w:rsid w:val="00BC00B5"/>
    <w:rsid w:val="00BC758B"/>
    <w:rsid w:val="00BD458F"/>
    <w:rsid w:val="00BE02C1"/>
    <w:rsid w:val="00BE32B8"/>
    <w:rsid w:val="00BF234E"/>
    <w:rsid w:val="00C00A2F"/>
    <w:rsid w:val="00C05A15"/>
    <w:rsid w:val="00C341F6"/>
    <w:rsid w:val="00C35F52"/>
    <w:rsid w:val="00C5452D"/>
    <w:rsid w:val="00C9792D"/>
    <w:rsid w:val="00CB2BD1"/>
    <w:rsid w:val="00CB3D71"/>
    <w:rsid w:val="00CD020F"/>
    <w:rsid w:val="00CD13D7"/>
    <w:rsid w:val="00D02B57"/>
    <w:rsid w:val="00D26D5D"/>
    <w:rsid w:val="00D458C7"/>
    <w:rsid w:val="00D45C69"/>
    <w:rsid w:val="00D51F37"/>
    <w:rsid w:val="00D631B0"/>
    <w:rsid w:val="00D6468F"/>
    <w:rsid w:val="00D67887"/>
    <w:rsid w:val="00D9323B"/>
    <w:rsid w:val="00DF04E1"/>
    <w:rsid w:val="00DF0AE6"/>
    <w:rsid w:val="00E015CB"/>
    <w:rsid w:val="00E219B6"/>
    <w:rsid w:val="00E259CC"/>
    <w:rsid w:val="00E45F07"/>
    <w:rsid w:val="00E81650"/>
    <w:rsid w:val="00E86484"/>
    <w:rsid w:val="00E87EBC"/>
    <w:rsid w:val="00EC6220"/>
    <w:rsid w:val="00EC6605"/>
    <w:rsid w:val="00ED3D30"/>
    <w:rsid w:val="00ED7F49"/>
    <w:rsid w:val="00EF586B"/>
    <w:rsid w:val="00F11F6C"/>
    <w:rsid w:val="00F244FF"/>
    <w:rsid w:val="00F4526C"/>
    <w:rsid w:val="00F562E8"/>
    <w:rsid w:val="00F60602"/>
    <w:rsid w:val="00F654CF"/>
    <w:rsid w:val="00F66775"/>
    <w:rsid w:val="00FA0423"/>
    <w:rsid w:val="00FB69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City"/>
  <w:shapeDefaults>
    <o:shapedefaults v:ext="edit" spidmax="30721"/>
    <o:shapelayout v:ext="edit">
      <o:idmap v:ext="edit" data="1"/>
    </o:shapelayout>
  </w:shapeDefaults>
  <w:decimalSymbol w:val="."/>
  <w:listSeparator w:val=","/>
  <w15:docId w15:val="{43C2BB82-0E84-42C5-8C70-140839479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061"/>
    <w:rPr>
      <w:rFonts w:ascii="Times" w:eastAsia="Times New Roman" w:hAnsi="Times"/>
      <w:sz w:val="24"/>
    </w:rPr>
  </w:style>
  <w:style w:type="paragraph" w:styleId="Heading1">
    <w:name w:val="heading 1"/>
    <w:basedOn w:val="Normal"/>
    <w:next w:val="Normal"/>
    <w:link w:val="Heading1Char"/>
    <w:qFormat/>
    <w:rsid w:val="000F4061"/>
    <w:pPr>
      <w:keepNext/>
      <w:numPr>
        <w:numId w:val="2"/>
      </w:numPr>
      <w:ind w:right="-360"/>
      <w:jc w:val="center"/>
      <w:outlineLvl w:val="0"/>
    </w:pPr>
    <w:rPr>
      <w:b/>
      <w:lang w:val="x-none" w:eastAsia="x-none"/>
    </w:rPr>
  </w:style>
  <w:style w:type="paragraph" w:styleId="Heading2">
    <w:name w:val="heading 2"/>
    <w:basedOn w:val="Normal"/>
    <w:next w:val="Normal"/>
    <w:link w:val="Heading2Char"/>
    <w:qFormat/>
    <w:rsid w:val="000F4061"/>
    <w:pPr>
      <w:keepNext/>
      <w:numPr>
        <w:ilvl w:val="1"/>
        <w:numId w:val="2"/>
      </w:numPr>
      <w:jc w:val="center"/>
      <w:outlineLvl w:val="1"/>
    </w:pPr>
    <w:rPr>
      <w:i/>
      <w:iCs/>
      <w:sz w:val="16"/>
      <w:lang w:val="x-none" w:eastAsia="x-none"/>
    </w:rPr>
  </w:style>
  <w:style w:type="paragraph" w:styleId="Heading3">
    <w:name w:val="heading 3"/>
    <w:basedOn w:val="Normal"/>
    <w:next w:val="Normal"/>
    <w:link w:val="Heading3Char"/>
    <w:qFormat/>
    <w:rsid w:val="000F4061"/>
    <w:pPr>
      <w:keepNext/>
      <w:numPr>
        <w:ilvl w:val="2"/>
        <w:numId w:val="2"/>
      </w:numPr>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0F4061"/>
    <w:pPr>
      <w:keepNext/>
      <w:numPr>
        <w:ilvl w:val="3"/>
        <w:numId w:val="2"/>
      </w:numPr>
      <w:spacing w:before="240" w:after="60"/>
      <w:outlineLvl w:val="3"/>
    </w:pPr>
    <w:rPr>
      <w:rFonts w:ascii="Times New Roman" w:hAnsi="Times New Roman"/>
      <w:b/>
      <w:bCs/>
      <w:sz w:val="28"/>
      <w:szCs w:val="28"/>
      <w:lang w:val="x-none" w:eastAsia="x-none"/>
    </w:rPr>
  </w:style>
  <w:style w:type="paragraph" w:styleId="Heading5">
    <w:name w:val="heading 5"/>
    <w:basedOn w:val="Normal"/>
    <w:next w:val="Normal"/>
    <w:link w:val="Heading5Char"/>
    <w:qFormat/>
    <w:rsid w:val="000F4061"/>
    <w:pPr>
      <w:numPr>
        <w:ilvl w:val="4"/>
        <w:numId w:val="2"/>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0F4061"/>
    <w:pPr>
      <w:numPr>
        <w:ilvl w:val="5"/>
        <w:numId w:val="2"/>
      </w:numPr>
      <w:spacing w:before="240" w:after="60"/>
      <w:outlineLvl w:val="5"/>
    </w:pPr>
    <w:rPr>
      <w:rFonts w:ascii="Times New Roman" w:hAnsi="Times New Roman"/>
      <w:b/>
      <w:bCs/>
      <w:sz w:val="20"/>
      <w:lang w:val="x-none" w:eastAsia="x-none"/>
    </w:rPr>
  </w:style>
  <w:style w:type="paragraph" w:styleId="Heading7">
    <w:name w:val="heading 7"/>
    <w:basedOn w:val="Normal"/>
    <w:next w:val="Normal"/>
    <w:link w:val="Heading7Char"/>
    <w:qFormat/>
    <w:rsid w:val="000F4061"/>
    <w:pPr>
      <w:numPr>
        <w:ilvl w:val="6"/>
        <w:numId w:val="2"/>
      </w:numPr>
      <w:spacing w:before="240" w:after="60"/>
      <w:outlineLvl w:val="6"/>
    </w:pPr>
    <w:rPr>
      <w:rFonts w:ascii="Times New Roman" w:hAnsi="Times New Roman"/>
      <w:szCs w:val="24"/>
      <w:lang w:val="x-none" w:eastAsia="x-none"/>
    </w:rPr>
  </w:style>
  <w:style w:type="paragraph" w:styleId="Heading8">
    <w:name w:val="heading 8"/>
    <w:basedOn w:val="Normal"/>
    <w:next w:val="Normal"/>
    <w:link w:val="Heading8Char"/>
    <w:qFormat/>
    <w:rsid w:val="000F4061"/>
    <w:pPr>
      <w:numPr>
        <w:ilvl w:val="7"/>
        <w:numId w:val="2"/>
      </w:numPr>
      <w:spacing w:before="240" w:after="60"/>
      <w:outlineLvl w:val="7"/>
    </w:pPr>
    <w:rPr>
      <w:rFonts w:ascii="Times New Roman" w:hAnsi="Times New Roman"/>
      <w:i/>
      <w:iCs/>
      <w:szCs w:val="24"/>
      <w:lang w:val="x-none" w:eastAsia="x-none"/>
    </w:rPr>
  </w:style>
  <w:style w:type="paragraph" w:styleId="Heading9">
    <w:name w:val="heading 9"/>
    <w:basedOn w:val="Normal"/>
    <w:next w:val="Normal"/>
    <w:link w:val="Heading9Char"/>
    <w:qFormat/>
    <w:rsid w:val="000F4061"/>
    <w:pPr>
      <w:numPr>
        <w:ilvl w:val="8"/>
        <w:numId w:val="2"/>
      </w:numPr>
      <w:spacing w:before="240" w:after="60"/>
      <w:outlineLvl w:val="8"/>
    </w:pPr>
    <w:rPr>
      <w:rFonts w:ascii="Arial" w:hAnsi="Arial"/>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F4061"/>
    <w:rPr>
      <w:rFonts w:ascii="Times" w:eastAsia="Times New Roman" w:hAnsi="Times" w:cs="Times New Roman"/>
      <w:b/>
      <w:sz w:val="24"/>
      <w:szCs w:val="20"/>
    </w:rPr>
  </w:style>
  <w:style w:type="character" w:customStyle="1" w:styleId="Heading2Char">
    <w:name w:val="Heading 2 Char"/>
    <w:link w:val="Heading2"/>
    <w:rsid w:val="000F4061"/>
    <w:rPr>
      <w:rFonts w:ascii="Times" w:eastAsia="Times New Roman" w:hAnsi="Times" w:cs="Times New Roman"/>
      <w:i/>
      <w:iCs/>
      <w:sz w:val="16"/>
      <w:szCs w:val="20"/>
    </w:rPr>
  </w:style>
  <w:style w:type="character" w:customStyle="1" w:styleId="Heading3Char">
    <w:name w:val="Heading 3 Char"/>
    <w:link w:val="Heading3"/>
    <w:rsid w:val="000F4061"/>
    <w:rPr>
      <w:rFonts w:ascii="Arial" w:eastAsia="Times New Roman" w:hAnsi="Arial" w:cs="Arial"/>
      <w:b/>
      <w:bCs/>
      <w:sz w:val="26"/>
      <w:szCs w:val="26"/>
    </w:rPr>
  </w:style>
  <w:style w:type="character" w:customStyle="1" w:styleId="Heading4Char">
    <w:name w:val="Heading 4 Char"/>
    <w:link w:val="Heading4"/>
    <w:rsid w:val="000F4061"/>
    <w:rPr>
      <w:rFonts w:ascii="Times New Roman" w:eastAsia="Times New Roman" w:hAnsi="Times New Roman" w:cs="Times New Roman"/>
      <w:b/>
      <w:bCs/>
      <w:sz w:val="28"/>
      <w:szCs w:val="28"/>
    </w:rPr>
  </w:style>
  <w:style w:type="character" w:customStyle="1" w:styleId="Heading5Char">
    <w:name w:val="Heading 5 Char"/>
    <w:link w:val="Heading5"/>
    <w:rsid w:val="000F4061"/>
    <w:rPr>
      <w:rFonts w:ascii="Times" w:eastAsia="Times New Roman" w:hAnsi="Times" w:cs="Times New Roman"/>
      <w:b/>
      <w:bCs/>
      <w:i/>
      <w:iCs/>
      <w:sz w:val="26"/>
      <w:szCs w:val="26"/>
    </w:rPr>
  </w:style>
  <w:style w:type="character" w:customStyle="1" w:styleId="Heading6Char">
    <w:name w:val="Heading 6 Char"/>
    <w:link w:val="Heading6"/>
    <w:rsid w:val="000F4061"/>
    <w:rPr>
      <w:rFonts w:ascii="Times New Roman" w:eastAsia="Times New Roman" w:hAnsi="Times New Roman" w:cs="Times New Roman"/>
      <w:b/>
      <w:bCs/>
    </w:rPr>
  </w:style>
  <w:style w:type="character" w:customStyle="1" w:styleId="Heading7Char">
    <w:name w:val="Heading 7 Char"/>
    <w:link w:val="Heading7"/>
    <w:rsid w:val="000F4061"/>
    <w:rPr>
      <w:rFonts w:ascii="Times New Roman" w:eastAsia="Times New Roman" w:hAnsi="Times New Roman" w:cs="Times New Roman"/>
      <w:sz w:val="24"/>
      <w:szCs w:val="24"/>
    </w:rPr>
  </w:style>
  <w:style w:type="character" w:customStyle="1" w:styleId="Heading8Char">
    <w:name w:val="Heading 8 Char"/>
    <w:link w:val="Heading8"/>
    <w:rsid w:val="000F4061"/>
    <w:rPr>
      <w:rFonts w:ascii="Times New Roman" w:eastAsia="Times New Roman" w:hAnsi="Times New Roman" w:cs="Times New Roman"/>
      <w:i/>
      <w:iCs/>
      <w:sz w:val="24"/>
      <w:szCs w:val="24"/>
    </w:rPr>
  </w:style>
  <w:style w:type="character" w:customStyle="1" w:styleId="Heading9Char">
    <w:name w:val="Heading 9 Char"/>
    <w:link w:val="Heading9"/>
    <w:rsid w:val="000F4061"/>
    <w:rPr>
      <w:rFonts w:ascii="Arial" w:eastAsia="Times New Roman" w:hAnsi="Arial" w:cs="Arial"/>
    </w:rPr>
  </w:style>
  <w:style w:type="paragraph" w:styleId="Footer">
    <w:name w:val="footer"/>
    <w:basedOn w:val="Normal"/>
    <w:link w:val="FooterChar"/>
    <w:rsid w:val="000F4061"/>
    <w:pPr>
      <w:tabs>
        <w:tab w:val="center" w:pos="4320"/>
        <w:tab w:val="right" w:pos="8640"/>
      </w:tabs>
    </w:pPr>
    <w:rPr>
      <w:lang w:val="x-none" w:eastAsia="x-none"/>
    </w:rPr>
  </w:style>
  <w:style w:type="character" w:customStyle="1" w:styleId="FooterChar">
    <w:name w:val="Footer Char"/>
    <w:link w:val="Footer"/>
    <w:rsid w:val="000F4061"/>
    <w:rPr>
      <w:rFonts w:ascii="Times" w:eastAsia="Times New Roman" w:hAnsi="Times" w:cs="Times New Roman"/>
      <w:sz w:val="24"/>
      <w:szCs w:val="20"/>
    </w:rPr>
  </w:style>
  <w:style w:type="paragraph" w:styleId="Title">
    <w:name w:val="Title"/>
    <w:basedOn w:val="Normal"/>
    <w:link w:val="TitleChar"/>
    <w:qFormat/>
    <w:rsid w:val="000F4061"/>
    <w:pPr>
      <w:jc w:val="center"/>
    </w:pPr>
    <w:rPr>
      <w:b/>
      <w:bCs/>
      <w:lang w:val="x-none" w:eastAsia="x-none"/>
    </w:rPr>
  </w:style>
  <w:style w:type="character" w:customStyle="1" w:styleId="TitleChar">
    <w:name w:val="Title Char"/>
    <w:link w:val="Title"/>
    <w:rsid w:val="000F4061"/>
    <w:rPr>
      <w:rFonts w:ascii="Times" w:eastAsia="Times New Roman" w:hAnsi="Times" w:cs="Times New Roman"/>
      <w:b/>
      <w:bCs/>
      <w:sz w:val="24"/>
      <w:szCs w:val="20"/>
    </w:rPr>
  </w:style>
  <w:style w:type="character" w:styleId="Hyperlink">
    <w:name w:val="Hyperlink"/>
    <w:rsid w:val="000F4061"/>
    <w:rPr>
      <w:color w:val="0000FF"/>
      <w:u w:val="single"/>
    </w:rPr>
  </w:style>
  <w:style w:type="paragraph" w:styleId="Header">
    <w:name w:val="header"/>
    <w:basedOn w:val="Normal"/>
    <w:link w:val="HeaderChar"/>
    <w:unhideWhenUsed/>
    <w:rsid w:val="00501153"/>
    <w:pPr>
      <w:tabs>
        <w:tab w:val="center" w:pos="4680"/>
        <w:tab w:val="right" w:pos="9360"/>
      </w:tabs>
    </w:pPr>
    <w:rPr>
      <w:lang w:val="x-none" w:eastAsia="x-none"/>
    </w:rPr>
  </w:style>
  <w:style w:type="character" w:customStyle="1" w:styleId="HeaderChar">
    <w:name w:val="Header Char"/>
    <w:link w:val="Header"/>
    <w:uiPriority w:val="99"/>
    <w:rsid w:val="00501153"/>
    <w:rPr>
      <w:rFonts w:ascii="Times" w:eastAsia="Times New Roman" w:hAnsi="Times" w:cs="Times New Roman"/>
      <w:sz w:val="24"/>
      <w:szCs w:val="20"/>
    </w:rPr>
  </w:style>
  <w:style w:type="paragraph" w:styleId="ListParagraph">
    <w:name w:val="List Paragraph"/>
    <w:basedOn w:val="Normal"/>
    <w:uiPriority w:val="34"/>
    <w:qFormat/>
    <w:rsid w:val="00F654CF"/>
    <w:pPr>
      <w:ind w:left="720"/>
      <w:contextualSpacing/>
    </w:pPr>
  </w:style>
  <w:style w:type="character" w:styleId="Strong">
    <w:name w:val="Strong"/>
    <w:uiPriority w:val="22"/>
    <w:qFormat/>
    <w:rsid w:val="003E4128"/>
    <w:rPr>
      <w:b/>
      <w:bCs/>
    </w:rPr>
  </w:style>
  <w:style w:type="paragraph" w:styleId="BalloonText">
    <w:name w:val="Balloon Text"/>
    <w:basedOn w:val="Normal"/>
    <w:link w:val="BalloonTextChar"/>
    <w:uiPriority w:val="99"/>
    <w:semiHidden/>
    <w:unhideWhenUsed/>
    <w:rsid w:val="0034612D"/>
    <w:rPr>
      <w:rFonts w:ascii="Lucida Grande" w:hAnsi="Lucida Grande"/>
      <w:sz w:val="18"/>
      <w:szCs w:val="18"/>
    </w:rPr>
  </w:style>
  <w:style w:type="character" w:customStyle="1" w:styleId="BalloonTextChar">
    <w:name w:val="Balloon Text Char"/>
    <w:basedOn w:val="DefaultParagraphFont"/>
    <w:link w:val="BalloonText"/>
    <w:uiPriority w:val="99"/>
    <w:semiHidden/>
    <w:rsid w:val="0034612D"/>
    <w:rPr>
      <w:rFonts w:ascii="Lucida Grande" w:eastAsia="Times New Roman" w:hAnsi="Lucida Grande"/>
      <w:sz w:val="18"/>
      <w:szCs w:val="18"/>
    </w:rPr>
  </w:style>
  <w:style w:type="paragraph" w:styleId="BodyText">
    <w:name w:val="Body Text"/>
    <w:basedOn w:val="Normal"/>
    <w:link w:val="BodyTextChar"/>
    <w:rsid w:val="003C0D5A"/>
    <w:rPr>
      <w:rFonts w:ascii="Times New Roman" w:hAnsi="Times New Roman"/>
      <w:b/>
      <w:bCs/>
    </w:rPr>
  </w:style>
  <w:style w:type="character" w:customStyle="1" w:styleId="BodyTextChar">
    <w:name w:val="Body Text Char"/>
    <w:basedOn w:val="DefaultParagraphFont"/>
    <w:link w:val="BodyText"/>
    <w:rsid w:val="003C0D5A"/>
    <w:rPr>
      <w:rFonts w:ascii="Times New Roman" w:eastAsia="Times New Roman" w:hAnsi="Times New Roman"/>
      <w:b/>
      <w:bCs/>
      <w:sz w:val="24"/>
    </w:rPr>
  </w:style>
  <w:style w:type="paragraph" w:styleId="BodyText2">
    <w:name w:val="Body Text 2"/>
    <w:basedOn w:val="Normal"/>
    <w:link w:val="BodyText2Char"/>
    <w:rsid w:val="003C0D5A"/>
    <w:rPr>
      <w:rFonts w:ascii="Times New Roman" w:hAnsi="Times New Roman"/>
    </w:rPr>
  </w:style>
  <w:style w:type="character" w:customStyle="1" w:styleId="BodyText2Char">
    <w:name w:val="Body Text 2 Char"/>
    <w:basedOn w:val="DefaultParagraphFont"/>
    <w:link w:val="BodyText2"/>
    <w:rsid w:val="003C0D5A"/>
    <w:rPr>
      <w:rFonts w:ascii="Times New Roman" w:eastAsia="Times New Roman" w:hAnsi="Times New Roman"/>
      <w:sz w:val="24"/>
    </w:rPr>
  </w:style>
  <w:style w:type="paragraph" w:styleId="Subtitle">
    <w:name w:val="Subtitle"/>
    <w:basedOn w:val="Normal"/>
    <w:link w:val="SubtitleChar"/>
    <w:qFormat/>
    <w:rsid w:val="003C0D5A"/>
    <w:pPr>
      <w:jc w:val="right"/>
    </w:pPr>
    <w:rPr>
      <w:rFonts w:ascii="Tahoma" w:hAnsi="Tahoma" w:cs="Tahoma"/>
      <w:b/>
      <w:sz w:val="20"/>
    </w:rPr>
  </w:style>
  <w:style w:type="character" w:customStyle="1" w:styleId="SubtitleChar">
    <w:name w:val="Subtitle Char"/>
    <w:basedOn w:val="DefaultParagraphFont"/>
    <w:link w:val="Subtitle"/>
    <w:rsid w:val="003C0D5A"/>
    <w:rPr>
      <w:rFonts w:ascii="Tahoma" w:eastAsia="Times New Roman" w:hAnsi="Tahoma" w:cs="Tahoma"/>
      <w:b/>
    </w:rPr>
  </w:style>
  <w:style w:type="paragraph" w:styleId="BodyText3">
    <w:name w:val="Body Text 3"/>
    <w:basedOn w:val="Normal"/>
    <w:link w:val="BodyText3Char"/>
    <w:uiPriority w:val="99"/>
    <w:semiHidden/>
    <w:unhideWhenUsed/>
    <w:rsid w:val="006956A2"/>
    <w:pPr>
      <w:spacing w:after="120"/>
    </w:pPr>
    <w:rPr>
      <w:sz w:val="16"/>
      <w:szCs w:val="16"/>
    </w:rPr>
  </w:style>
  <w:style w:type="character" w:customStyle="1" w:styleId="BodyText3Char">
    <w:name w:val="Body Text 3 Char"/>
    <w:basedOn w:val="DefaultParagraphFont"/>
    <w:link w:val="BodyText3"/>
    <w:uiPriority w:val="99"/>
    <w:semiHidden/>
    <w:rsid w:val="006956A2"/>
    <w:rPr>
      <w:rFonts w:ascii="Times" w:eastAsia="Times New Roman" w:hAnsi="Time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1871592">
      <w:bodyDiv w:val="1"/>
      <w:marLeft w:val="0"/>
      <w:marRight w:val="0"/>
      <w:marTop w:val="0"/>
      <w:marBottom w:val="0"/>
      <w:divBdr>
        <w:top w:val="none" w:sz="0" w:space="0" w:color="auto"/>
        <w:left w:val="none" w:sz="0" w:space="0" w:color="auto"/>
        <w:bottom w:val="none" w:sz="0" w:space="0" w:color="auto"/>
        <w:right w:val="none" w:sz="0" w:space="0" w:color="auto"/>
      </w:divBdr>
    </w:div>
    <w:div w:id="196734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even.troen@District196.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ckycollins@smsd.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eckycollins@smsd.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82EDA-FC56-4148-80A4-690C1E1E2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13</Pages>
  <Words>3674</Words>
  <Characters>20944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ISD196</Company>
  <LinksUpToDate>false</LinksUpToDate>
  <CharactersWithSpaces>24569</CharactersWithSpaces>
  <SharedDoc>false</SharedDoc>
  <HLinks>
    <vt:vector size="12" baseType="variant">
      <vt:variant>
        <vt:i4>852029</vt:i4>
      </vt:variant>
      <vt:variant>
        <vt:i4>3</vt:i4>
      </vt:variant>
      <vt:variant>
        <vt:i4>0</vt:i4>
      </vt:variant>
      <vt:variant>
        <vt:i4>5</vt:i4>
      </vt:variant>
      <vt:variant>
        <vt:lpwstr>mailto:Steven.Troen@District196.org</vt:lpwstr>
      </vt:variant>
      <vt:variant>
        <vt:lpwstr/>
      </vt:variant>
      <vt:variant>
        <vt:i4>852029</vt:i4>
      </vt:variant>
      <vt:variant>
        <vt:i4>0</vt:i4>
      </vt:variant>
      <vt:variant>
        <vt:i4>0</vt:i4>
      </vt:variant>
      <vt:variant>
        <vt:i4>5</vt:i4>
      </vt:variant>
      <vt:variant>
        <vt:lpwstr>mailto:steven.troen@District196.org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ISD196</dc:creator>
  <cp:keywords/>
  <cp:lastModifiedBy>Carol Guild</cp:lastModifiedBy>
  <cp:revision>37</cp:revision>
  <cp:lastPrinted>2018-01-30T13:50:00Z</cp:lastPrinted>
  <dcterms:created xsi:type="dcterms:W3CDTF">2018-01-29T21:10:00Z</dcterms:created>
  <dcterms:modified xsi:type="dcterms:W3CDTF">2018-02-02T16:27:00Z</dcterms:modified>
</cp:coreProperties>
</file>