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Quicksand" w:cs="Quicksand" w:eastAsia="Quicksand" w:hAnsi="Quicksand"/>
          <w:b w:val="1"/>
          <w:bCs w:val="1"/>
          <w:sz w:val="48"/>
          <w:szCs w:val="48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48"/>
          <w:szCs w:val="48"/>
        </w:rPr>
        <w:drawing>
          <wp:inline distB="114300" distT="114300" distL="114300" distR="114300">
            <wp:extent cx="2871788" cy="668036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71788" cy="6680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Quicksand" w:cs="Quicksand" w:eastAsia="Quicksand" w:hAnsi="Quicksand"/>
          <w:b w:val="1"/>
          <w:bCs w:val="1"/>
          <w:sz w:val="48"/>
          <w:szCs w:val="48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48"/>
          <w:szCs w:val="48"/>
          <w:rtl w:val="0"/>
        </w:rPr>
        <w:t xml:space="preserve">GISD Ambassadors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Quicksand" w:cs="Quicksand" w:eastAsia="Quicksand" w:hAnsi="Quicksand"/>
          <w:b w:val="1"/>
          <w:bCs w:val="1"/>
          <w:sz w:val="36"/>
          <w:szCs w:val="36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36"/>
          <w:szCs w:val="36"/>
          <w:rtl w:val="0"/>
        </w:rPr>
        <w:t xml:space="preserve">09.30.2</w:t>
      </w:r>
      <w:r w:rsidDel="00000000" w:rsidR="00000000" w:rsidRPr="00000000">
        <w:rPr>
          <w:rFonts w:ascii="Quicksand" w:cs="Quicksand" w:eastAsia="Quicksand" w:hAnsi="Quicksand"/>
          <w:b w:val="1"/>
          <w:bCs w:val="1"/>
          <w:sz w:val="36"/>
          <w:szCs w:val="36"/>
          <w:rtl w:val="0"/>
        </w:rPr>
        <w:t xml:space="preserve">6</w:t>
      </w:r>
    </w:p>
    <w:p w:rsidR="00000000" w:rsidDel="00000000" w:rsidP="00000000" w:rsidRDefault="00000000" w:rsidRPr="00000000" w14:paraId="00000004">
      <w:pPr>
        <w:jc w:val="center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Fonts w:ascii="Quicksand" w:cs="Quicksand" w:eastAsia="Quicksand" w:hAnsi="Quicksand"/>
          <w:sz w:val="28"/>
          <w:szCs w:val="28"/>
          <w:rtl w:val="0"/>
        </w:rPr>
        <w:t xml:space="preserve">Future Ready Complex - 5001 Airport Rd.</w:t>
      </w:r>
    </w:p>
    <w:p w:rsidR="00000000" w:rsidDel="00000000" w:rsidP="00000000" w:rsidRDefault="00000000" w:rsidRPr="00000000" w14:paraId="00000005">
      <w:pPr>
        <w:jc w:val="left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Quicksand" w:cs="Quicksand" w:eastAsia="Quicksand" w:hAnsi="Quicksand"/>
          <w:b w:val="1"/>
          <w:bCs w:val="1"/>
          <w:sz w:val="32"/>
          <w:szCs w:val="32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32"/>
          <w:szCs w:val="32"/>
          <w:rtl w:val="0"/>
        </w:rPr>
        <w:t xml:space="preserve">11:00am</w:t>
        <w:tab/>
        <w:tab/>
        <w:tab/>
        <w:t xml:space="preserve">Getting Started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3600" w:hanging="360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Fonts w:ascii="Quicksand" w:cs="Quicksand" w:eastAsia="Quicksand" w:hAnsi="Quicksand"/>
          <w:sz w:val="28"/>
          <w:szCs w:val="28"/>
          <w:rtl w:val="0"/>
        </w:rPr>
        <w:t xml:space="preserve">Welcome + Introductions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3600" w:hanging="360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Fonts w:ascii="Quicksand" w:cs="Quicksand" w:eastAsia="Quicksand" w:hAnsi="Quicksand"/>
          <w:sz w:val="28"/>
          <w:szCs w:val="28"/>
          <w:rtl w:val="0"/>
        </w:rPr>
        <w:t xml:space="preserve">Purpose of GISD Ambassadors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rPr>
          <w:rFonts w:ascii="Quicksand" w:cs="Quicksand" w:eastAsia="Quicksand" w:hAnsi="Quicksa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rPr>
          <w:rFonts w:ascii="Quicksand" w:cs="Quicksand" w:eastAsia="Quicksand" w:hAnsi="Quicksand"/>
          <w:b w:val="1"/>
          <w:bCs w:val="1"/>
          <w:sz w:val="32"/>
          <w:szCs w:val="32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32"/>
          <w:szCs w:val="32"/>
          <w:rtl w:val="0"/>
        </w:rPr>
        <w:t xml:space="preserve">11:20am</w:t>
        <w:tab/>
        <w:tab/>
      </w:r>
      <w:r w:rsidDel="00000000" w:rsidR="00000000" w:rsidRPr="00000000">
        <w:rPr>
          <w:rFonts w:ascii="Quicksand" w:cs="Quicksand" w:eastAsia="Quicksand" w:hAnsi="Quicksand"/>
          <w:b w:val="1"/>
          <w:bCs w:val="1"/>
          <w:sz w:val="32"/>
          <w:szCs w:val="32"/>
          <w:rtl w:val="0"/>
        </w:rPr>
        <w:tab/>
        <w:t xml:space="preserve">Future Ready Complex Tour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3600" w:hanging="360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Fonts w:ascii="Quicksand" w:cs="Quicksand" w:eastAsia="Quicksand" w:hAnsi="Quicksand"/>
          <w:sz w:val="28"/>
          <w:szCs w:val="28"/>
          <w:rtl w:val="0"/>
        </w:rPr>
        <w:t xml:space="preserve">Paul Boff, CTE Coordinator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3600" w:hanging="360"/>
        <w:rPr>
          <w:rFonts w:ascii="Quicksand" w:cs="Quicksand" w:eastAsia="Quicksand" w:hAnsi="Quicksand"/>
          <w:sz w:val="28"/>
          <w:szCs w:val="28"/>
          <w:u w:val="none"/>
        </w:rPr>
      </w:pPr>
      <w:r w:rsidDel="00000000" w:rsidR="00000000" w:rsidRPr="00000000">
        <w:rPr>
          <w:rFonts w:ascii="Quicksand" w:cs="Quicksand" w:eastAsia="Quicksand" w:hAnsi="Quicksand"/>
          <w:sz w:val="28"/>
          <w:szCs w:val="28"/>
          <w:rtl w:val="0"/>
        </w:rPr>
        <w:t xml:space="preserve">Wes Vanicek, Chief Operations Officer</w:t>
      </w:r>
    </w:p>
    <w:p w:rsidR="00000000" w:rsidDel="00000000" w:rsidP="00000000" w:rsidRDefault="00000000" w:rsidRPr="00000000" w14:paraId="0000000D">
      <w:pPr>
        <w:ind w:left="0" w:firstLine="0"/>
        <w:rPr>
          <w:rFonts w:ascii="Quicksand" w:cs="Quicksand" w:eastAsia="Quicksand" w:hAnsi="Quicksa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firstLine="0"/>
        <w:rPr>
          <w:rFonts w:ascii="Quicksand" w:cs="Quicksand" w:eastAsia="Quicksand" w:hAnsi="Quicksand"/>
          <w:b w:val="1"/>
          <w:bCs w:val="1"/>
          <w:sz w:val="32"/>
          <w:szCs w:val="32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32"/>
          <w:szCs w:val="32"/>
          <w:rtl w:val="0"/>
        </w:rPr>
        <w:t xml:space="preserve">12:20pm</w:t>
        <w:tab/>
        <w:tab/>
        <w:tab/>
        <w:t xml:space="preserve">Lunch + Program Spotlights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3600" w:hanging="360"/>
        <w:rPr>
          <w:rFonts w:ascii="Quicksand" w:cs="Quicksand" w:eastAsia="Quicksand" w:hAnsi="Quicksand"/>
          <w:sz w:val="32"/>
          <w:szCs w:val="32"/>
        </w:rPr>
      </w:pPr>
      <w:r w:rsidDel="00000000" w:rsidR="00000000" w:rsidRPr="00000000">
        <w:rPr>
          <w:rFonts w:ascii="Quicksand" w:cs="Quicksand" w:eastAsia="Quicksand" w:hAnsi="Quicksand"/>
          <w:sz w:val="32"/>
          <w:szCs w:val="32"/>
          <w:rtl w:val="0"/>
        </w:rPr>
        <w:t xml:space="preserve">Culinary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3600" w:hanging="360"/>
        <w:rPr>
          <w:rFonts w:ascii="Quicksand" w:cs="Quicksand" w:eastAsia="Quicksand" w:hAnsi="Quicksand"/>
          <w:sz w:val="32"/>
          <w:szCs w:val="32"/>
        </w:rPr>
      </w:pPr>
      <w:r w:rsidDel="00000000" w:rsidR="00000000" w:rsidRPr="00000000">
        <w:rPr>
          <w:rFonts w:ascii="Quicksand" w:cs="Quicksand" w:eastAsia="Quicksand" w:hAnsi="Quicksand"/>
          <w:sz w:val="32"/>
          <w:szCs w:val="32"/>
          <w:rtl w:val="0"/>
        </w:rPr>
        <w:t xml:space="preserve">Engineering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3600" w:hanging="360"/>
        <w:rPr>
          <w:rFonts w:ascii="Quicksand" w:cs="Quicksand" w:eastAsia="Quicksand" w:hAnsi="Quicksand"/>
          <w:sz w:val="32"/>
          <w:szCs w:val="32"/>
        </w:rPr>
      </w:pPr>
      <w:r w:rsidDel="00000000" w:rsidR="00000000" w:rsidRPr="00000000">
        <w:rPr>
          <w:rFonts w:ascii="Quicksand" w:cs="Quicksand" w:eastAsia="Quicksand" w:hAnsi="Quicksand"/>
          <w:sz w:val="32"/>
          <w:szCs w:val="32"/>
          <w:rtl w:val="0"/>
        </w:rPr>
        <w:t xml:space="preserve">Health Science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3600" w:hanging="360"/>
        <w:rPr>
          <w:rFonts w:ascii="Quicksand" w:cs="Quicksand" w:eastAsia="Quicksand" w:hAnsi="Quicksand"/>
          <w:sz w:val="32"/>
          <w:szCs w:val="32"/>
        </w:rPr>
      </w:pPr>
      <w:r w:rsidDel="00000000" w:rsidR="00000000" w:rsidRPr="00000000">
        <w:rPr>
          <w:rFonts w:ascii="Quicksand" w:cs="Quicksand" w:eastAsia="Quicksand" w:hAnsi="Quicksand"/>
          <w:sz w:val="32"/>
          <w:szCs w:val="32"/>
          <w:rtl w:val="0"/>
        </w:rPr>
        <w:t xml:space="preserve">Education &amp; Training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0"/>
        <w:rPr>
          <w:rFonts w:ascii="Quicksand" w:cs="Quicksand" w:eastAsia="Quicksand" w:hAnsi="Quicksa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Quicksand" w:cs="Quicksand" w:eastAsia="Quicksand" w:hAnsi="Quicksand"/>
          <w:i w:val="1"/>
          <w:iCs w:val="1"/>
          <w:sz w:val="32"/>
          <w:szCs w:val="32"/>
        </w:rPr>
      </w:pPr>
      <w:r w:rsidDel="00000000" w:rsidR="00000000" w:rsidRPr="00000000">
        <w:rPr>
          <w:rFonts w:ascii="Quicksand" w:cs="Quicksand" w:eastAsia="Quicksand" w:hAnsi="Quicksand"/>
          <w:i w:val="1"/>
          <w:iCs w:val="1"/>
          <w:sz w:val="32"/>
          <w:szCs w:val="32"/>
          <w:rtl w:val="0"/>
        </w:rPr>
        <w:t xml:space="preserve">12:55pm</w:t>
        <w:tab/>
        <w:tab/>
        <w:tab/>
        <w:t xml:space="preserve">Break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firstLine="0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Quicksand" w:cs="Quicksand" w:eastAsia="Quicksand" w:hAnsi="Quicksand"/>
          <w:b w:val="1"/>
          <w:bCs w:val="1"/>
          <w:sz w:val="32"/>
          <w:szCs w:val="32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32"/>
          <w:szCs w:val="32"/>
          <w:rtl w:val="0"/>
        </w:rPr>
        <w:t xml:space="preserve">1:05pm</w:t>
        <w:tab/>
        <w:tab/>
        <w:tab/>
      </w:r>
      <w:r w:rsidDel="00000000" w:rsidR="00000000" w:rsidRPr="00000000">
        <w:rPr>
          <w:rFonts w:ascii="Quicksand" w:cs="Quicksand" w:eastAsia="Quicksand" w:hAnsi="Quicksand"/>
          <w:b w:val="1"/>
          <w:bCs w:val="1"/>
          <w:sz w:val="32"/>
          <w:szCs w:val="32"/>
          <w:rtl w:val="0"/>
        </w:rPr>
        <w:t xml:space="preserve">District Department Focus: Finance </w:t>
      </w:r>
    </w:p>
    <w:p w:rsidR="00000000" w:rsidDel="00000000" w:rsidP="00000000" w:rsidRDefault="00000000" w:rsidRPr="00000000" w14:paraId="00000017">
      <w:pPr>
        <w:ind w:left="2160" w:firstLine="720"/>
        <w:rPr>
          <w:rFonts w:ascii="Quicksand" w:cs="Quicksand" w:eastAsia="Quicksand" w:hAnsi="Quicksand"/>
          <w:b w:val="1"/>
          <w:bCs w:val="1"/>
          <w:sz w:val="32"/>
          <w:szCs w:val="32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32"/>
          <w:szCs w:val="32"/>
          <w:rtl w:val="0"/>
        </w:rPr>
        <w:t xml:space="preserve">Department</w:t>
      </w:r>
    </w:p>
    <w:p w:rsidR="00000000" w:rsidDel="00000000" w:rsidP="00000000" w:rsidRDefault="00000000" w:rsidRPr="00000000" w14:paraId="00000018">
      <w:pPr>
        <w:rPr>
          <w:rFonts w:ascii="Quicksand" w:cs="Quicksand" w:eastAsia="Quicksand" w:hAnsi="Quicksa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Quicksand" w:cs="Quicksand" w:eastAsia="Quicksand" w:hAnsi="Quicksand"/>
          <w:b w:val="1"/>
          <w:bCs w:val="1"/>
          <w:sz w:val="32"/>
          <w:szCs w:val="32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36"/>
          <w:szCs w:val="36"/>
          <w:rtl w:val="0"/>
        </w:rPr>
        <w:t xml:space="preserve">1</w:t>
      </w:r>
      <w:r w:rsidDel="00000000" w:rsidR="00000000" w:rsidRPr="00000000">
        <w:rPr>
          <w:rFonts w:ascii="Quicksand" w:cs="Quicksand" w:eastAsia="Quicksand" w:hAnsi="Quicksand"/>
          <w:b w:val="1"/>
          <w:bCs w:val="1"/>
          <w:sz w:val="32"/>
          <w:szCs w:val="32"/>
          <w:rtl w:val="0"/>
        </w:rPr>
        <w:t xml:space="preserve">:25pm</w:t>
        <w:tab/>
        <w:tab/>
        <w:tab/>
        <w:t xml:space="preserve">Hot Topics with Dr. Devin Padavil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Quicksand" w:cs="Quicksand" w:eastAsia="Quicksand" w:hAnsi="Quicksa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Quicksand" w:cs="Quicksand" w:eastAsia="Quicksand" w:hAnsi="Quicksand"/>
          <w:sz w:val="24"/>
          <w:szCs w:val="24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32"/>
          <w:szCs w:val="32"/>
          <w:rtl w:val="0"/>
        </w:rPr>
        <w:t xml:space="preserve">1:50pm</w:t>
        <w:tab/>
        <w:tab/>
        <w:tab/>
        <w:t xml:space="preserve">Close + Launch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first"/>
      <w:pgSz w:h="15840" w:w="12240" w:orient="portrait"/>
      <w:pgMar w:bottom="720" w:top="144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Quicksand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jc w:val="center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720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92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864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936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720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92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864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936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720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92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864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936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icksand-regular.ttf"/><Relationship Id="rId2" Type="http://schemas.openxmlformats.org/officeDocument/2006/relationships/font" Target="fonts/Quicksan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