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1ED58" w14:textId="2CD95F5C" w:rsidR="00FF22F6" w:rsidRDefault="1296EFC3" w:rsidP="5B6E808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B6E808F">
        <w:rPr>
          <w:rFonts w:ascii="Arial" w:eastAsia="Arial" w:hAnsi="Arial" w:cs="Arial"/>
          <w:color w:val="9B0007"/>
          <w:sz w:val="40"/>
          <w:szCs w:val="40"/>
        </w:rPr>
        <w:t xml:space="preserve">For </w:t>
      </w:r>
      <w:r w:rsidR="00DF6D9D" w:rsidRPr="5B6E808F">
        <w:rPr>
          <w:rFonts w:ascii="Arial" w:eastAsia="Arial" w:hAnsi="Arial" w:cs="Arial"/>
          <w:color w:val="9B0007"/>
          <w:sz w:val="40"/>
          <w:szCs w:val="40"/>
        </w:rPr>
        <w:t>Message to the Verifier</w:t>
      </w:r>
    </w:p>
    <w:p w14:paraId="1D9B1E8A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262626"/>
          <w:sz w:val="20"/>
          <w:szCs w:val="20"/>
        </w:rPr>
      </w:pPr>
    </w:p>
    <w:p w14:paraId="62EF583E" w14:textId="77777777" w:rsidR="00FF22F6" w:rsidRDefault="00DF6D9D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262626"/>
          <w:sz w:val="20"/>
          <w:szCs w:val="20"/>
        </w:rPr>
      </w:pPr>
      <w:r w:rsidRPr="41DBC756">
        <w:rPr>
          <w:rFonts w:ascii="Arial" w:eastAsia="Arial" w:hAnsi="Arial" w:cs="Arial"/>
          <w:color w:val="262626" w:themeColor="text1" w:themeTint="D9"/>
          <w:sz w:val="20"/>
          <w:szCs w:val="20"/>
        </w:rPr>
        <w:t xml:space="preserve">We have received your request for a verification of employment and/or income on a </w:t>
      </w:r>
      <w:r w:rsidRPr="41DBC756">
        <w:rPr>
          <w:rFonts w:ascii="Arial" w:eastAsia="Arial" w:hAnsi="Arial" w:cs="Arial"/>
          <w:color w:val="262626" w:themeColor="text1" w:themeTint="D9"/>
          <w:sz w:val="20"/>
          <w:szCs w:val="20"/>
          <w:highlight w:val="yellow"/>
        </w:rPr>
        <w:t>Company USA</w:t>
      </w:r>
      <w:r w:rsidRPr="41DBC756">
        <w:rPr>
          <w:rFonts w:ascii="Arial" w:eastAsia="Arial" w:hAnsi="Arial" w:cs="Arial"/>
          <w:color w:val="262626" w:themeColor="text1" w:themeTint="D9"/>
          <w:sz w:val="20"/>
          <w:szCs w:val="20"/>
        </w:rPr>
        <w:t xml:space="preserve"> employee. </w:t>
      </w:r>
    </w:p>
    <w:p w14:paraId="0EEF710F" w14:textId="3CD4D452" w:rsidR="41DBC756" w:rsidRDefault="41DBC756" w:rsidP="41DBC75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605C616" w14:textId="5277FB8E" w:rsidR="00FF22F6" w:rsidRDefault="2DC1B584" w:rsidP="41DBC75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Please note our </w:t>
      </w:r>
      <w:r w:rsidR="00DF6D9D"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organization has selected 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The Work Number® service from Equifax to help provide automated income and employment verifications.  Please visit </w:t>
      </w:r>
      <w:r w:rsidRPr="41DBC756">
        <w:rPr>
          <w:rFonts w:ascii="Arial" w:eastAsia="Arial" w:hAnsi="Arial" w:cs="Arial"/>
          <w:color w:val="0070C0"/>
          <w:sz w:val="20"/>
          <w:szCs w:val="20"/>
          <w:u w:val="single"/>
        </w:rPr>
        <w:t>www.theworknumber.com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, email </w:t>
      </w:r>
      <w:hyperlink r:id="rId10">
        <w:r w:rsidRPr="41DBC756">
          <w:rPr>
            <w:rFonts w:ascii="Arial" w:eastAsia="Arial" w:hAnsi="Arial" w:cs="Arial"/>
            <w:color w:val="1155CC"/>
            <w:sz w:val="20"/>
            <w:szCs w:val="20"/>
            <w:u w:val="single"/>
          </w:rPr>
          <w:t>twninfo@equifax.com</w:t>
        </w:r>
      </w:hyperlink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 or call The Work Number Client Service Center at 1-800-367-5690. </w:t>
      </w:r>
    </w:p>
    <w:p w14:paraId="668D0EA9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</w:pPr>
    </w:p>
    <w:p w14:paraId="4C784CF9" w14:textId="77777777" w:rsidR="00FF22F6" w:rsidRDefault="00DF6D9D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9B0007"/>
          <w:sz w:val="20"/>
          <w:szCs w:val="20"/>
        </w:rPr>
      </w:pPr>
      <w:r>
        <w:rPr>
          <w:rFonts w:ascii="Arial" w:eastAsia="Arial" w:hAnsi="Arial" w:cs="Arial"/>
          <w:color w:val="9B0007"/>
          <w:sz w:val="20"/>
          <w:szCs w:val="20"/>
        </w:rPr>
        <w:t xml:space="preserve">How to Use </w:t>
      </w:r>
      <w:proofErr w:type="gramStart"/>
      <w:r>
        <w:rPr>
          <w:rFonts w:ascii="Arial" w:eastAsia="Arial" w:hAnsi="Arial" w:cs="Arial"/>
          <w:color w:val="9B0007"/>
          <w:sz w:val="20"/>
          <w:szCs w:val="20"/>
        </w:rPr>
        <w:t>The</w:t>
      </w:r>
      <w:proofErr w:type="gramEnd"/>
      <w:r>
        <w:rPr>
          <w:rFonts w:ascii="Arial" w:eastAsia="Arial" w:hAnsi="Arial" w:cs="Arial"/>
          <w:color w:val="9B0007"/>
          <w:sz w:val="20"/>
          <w:szCs w:val="20"/>
        </w:rPr>
        <w:t xml:space="preserve"> Work Number</w:t>
      </w:r>
    </w:p>
    <w:p w14:paraId="3E2DD5A8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6A68C4" w14:textId="77777777" w:rsidR="00FF22F6" w:rsidRDefault="00DF6D9D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262626"/>
          <w:sz w:val="20"/>
          <w:szCs w:val="20"/>
        </w:rPr>
        <w:t>New to The Work Number?</w:t>
      </w:r>
    </w:p>
    <w:p w14:paraId="30422622" w14:textId="77777777" w:rsidR="00FF22F6" w:rsidRDefault="00DF6D9D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262626"/>
          <w:sz w:val="20"/>
          <w:szCs w:val="20"/>
        </w:rPr>
      </w:pPr>
      <w:r>
        <w:rPr>
          <w:rFonts w:ascii="Arial" w:eastAsia="Arial" w:hAnsi="Arial" w:cs="Arial"/>
          <w:color w:val="262626"/>
          <w:sz w:val="20"/>
          <w:szCs w:val="20"/>
        </w:rPr>
        <w:t xml:space="preserve">In order to verify income and employment go to </w:t>
      </w:r>
      <w:hyperlink r:id="rId11">
        <w:r>
          <w:rPr>
            <w:rFonts w:ascii="Arial" w:eastAsia="Arial" w:hAnsi="Arial" w:cs="Arial"/>
            <w:color w:val="0070C0"/>
            <w:sz w:val="20"/>
            <w:szCs w:val="20"/>
            <w:u w:val="single"/>
          </w:rPr>
          <w:t>www.theworknumber.com</w:t>
        </w:r>
      </w:hyperlink>
      <w:r>
        <w:rPr>
          <w:rFonts w:ascii="Arial" w:eastAsia="Arial" w:hAnsi="Arial" w:cs="Arial"/>
          <w:color w:val="262626"/>
          <w:sz w:val="20"/>
          <w:szCs w:val="20"/>
        </w:rPr>
        <w:t xml:space="preserve"> to view our many different verification services and get started now.</w:t>
      </w:r>
    </w:p>
    <w:p w14:paraId="74BDB4CC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DFD22" w14:textId="77777777" w:rsidR="00FF22F6" w:rsidRDefault="00DF6D9D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62626"/>
          <w:sz w:val="20"/>
          <w:szCs w:val="20"/>
        </w:rPr>
        <w:t xml:space="preserve">Click on </w:t>
      </w:r>
      <w:r>
        <w:rPr>
          <w:rFonts w:ascii="Arial" w:eastAsia="Arial" w:hAnsi="Arial" w:cs="Arial"/>
          <w:b/>
          <w:color w:val="262626"/>
          <w:sz w:val="20"/>
          <w:szCs w:val="20"/>
        </w:rPr>
        <w:t>Get Started</w:t>
      </w:r>
      <w:r>
        <w:rPr>
          <w:rFonts w:ascii="Arial" w:eastAsia="Arial" w:hAnsi="Arial" w:cs="Arial"/>
          <w:color w:val="262626"/>
          <w:sz w:val="20"/>
          <w:szCs w:val="20"/>
        </w:rPr>
        <w:t xml:space="preserve"> and choose one of the following:</w:t>
      </w:r>
    </w:p>
    <w:p w14:paraId="7574C11D" w14:textId="77777777" w:rsidR="00FF22F6" w:rsidRDefault="00DF6D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262626"/>
        </w:rPr>
      </w:pPr>
      <w:r>
        <w:rPr>
          <w:rFonts w:ascii="Arial" w:eastAsia="Arial" w:hAnsi="Arial" w:cs="Arial"/>
          <w:color w:val="262626"/>
          <w:sz w:val="20"/>
          <w:szCs w:val="20"/>
        </w:rPr>
        <w:t>Employment and Income Verifications – Verify someone's employment, income or work history</w:t>
      </w:r>
    </w:p>
    <w:p w14:paraId="1B21657B" w14:textId="77777777" w:rsidR="00FF22F6" w:rsidRDefault="00DF6D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262626"/>
        </w:rPr>
      </w:pPr>
      <w:r>
        <w:rPr>
          <w:rFonts w:ascii="Arial" w:eastAsia="Arial" w:hAnsi="Arial" w:cs="Arial"/>
          <w:color w:val="262626"/>
          <w:sz w:val="20"/>
          <w:szCs w:val="20"/>
        </w:rPr>
        <w:t>Social Service Verifications - Determine someone's eligibility for government assistance</w:t>
      </w:r>
    </w:p>
    <w:p w14:paraId="6B3EE18B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262626"/>
          <w:sz w:val="20"/>
          <w:szCs w:val="20"/>
        </w:rPr>
      </w:pPr>
    </w:p>
    <w:p w14:paraId="665F84BC" w14:textId="77777777" w:rsidR="00FF22F6" w:rsidRDefault="00DF6D9D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262626"/>
          <w:sz w:val="20"/>
          <w:szCs w:val="20"/>
        </w:rPr>
        <w:t>Already have access to The Work Number Database? </w:t>
      </w:r>
    </w:p>
    <w:p w14:paraId="736C4A12" w14:textId="7B205E16" w:rsidR="00FF22F6" w:rsidRDefault="00DF6D9D" w:rsidP="41DBC7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9B0007"/>
        </w:rPr>
      </w:pPr>
      <w:r w:rsidRPr="41DBC756">
        <w:rPr>
          <w:rFonts w:ascii="Arial" w:eastAsia="Arial" w:hAnsi="Arial" w:cs="Arial"/>
          <w:color w:val="262626" w:themeColor="text1" w:themeTint="D9"/>
          <w:sz w:val="20"/>
          <w:szCs w:val="20"/>
        </w:rPr>
        <w:t xml:space="preserve">Visit </w:t>
      </w:r>
      <w:hyperlink r:id="rId12">
        <w:r w:rsidRPr="41DBC756">
          <w:rPr>
            <w:rFonts w:ascii="Arial" w:eastAsia="Arial" w:hAnsi="Arial" w:cs="Arial"/>
            <w:color w:val="0070C0"/>
            <w:sz w:val="20"/>
            <w:szCs w:val="20"/>
            <w:u w:val="single"/>
          </w:rPr>
          <w:t>www.theworknumber.com</w:t>
        </w:r>
      </w:hyperlink>
      <w:r w:rsidRPr="41DBC756">
        <w:rPr>
          <w:rFonts w:ascii="Arial" w:eastAsia="Arial" w:hAnsi="Arial" w:cs="Arial"/>
          <w:color w:val="262626" w:themeColor="text1" w:themeTint="D9"/>
          <w:sz w:val="20"/>
          <w:szCs w:val="20"/>
        </w:rPr>
        <w:t xml:space="preserve"> and login to your account</w:t>
      </w:r>
    </w:p>
    <w:p w14:paraId="3C455BAF" w14:textId="7A2E8DB7" w:rsidR="41DBC756" w:rsidRDefault="41DBC756" w:rsidP="41DBC75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color w:val="9B0007"/>
        </w:rPr>
      </w:pPr>
    </w:p>
    <w:p w14:paraId="69AFEDC4" w14:textId="755EEFE1" w:rsidR="4250DB5B" w:rsidRDefault="4250DB5B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2F5BFA9">
        <w:rPr>
          <w:rFonts w:ascii="Arial" w:eastAsia="Arial" w:hAnsi="Arial" w:cs="Arial"/>
          <w:color w:val="9B0007"/>
          <w:sz w:val="40"/>
          <w:szCs w:val="40"/>
        </w:rPr>
        <w:t>Website and Voicemail Messages to the Verifier</w:t>
      </w:r>
    </w:p>
    <w:p w14:paraId="4A35774C" w14:textId="0A99BE42" w:rsidR="00FF22F6" w:rsidRDefault="41BC787F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262626"/>
          <w:sz w:val="20"/>
          <w:szCs w:val="20"/>
        </w:rPr>
      </w:pPr>
      <w:r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Note for</w:t>
      </w:r>
      <w:r w:rsidR="72BA66D3"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2DC1B584"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HR </w:t>
      </w:r>
      <w:r w:rsidR="1DFFF549"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Contact</w:t>
      </w:r>
      <w:r w:rsidR="2DC1B584"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:</w:t>
      </w:r>
      <w:r w:rsidR="2DC1B584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 We </w:t>
      </w:r>
      <w:r w:rsidR="128F052D" w:rsidRPr="02F5BFA9">
        <w:rPr>
          <w:rFonts w:ascii="Arial" w:eastAsia="Arial" w:hAnsi="Arial" w:cs="Arial"/>
          <w:color w:val="000000" w:themeColor="text1"/>
          <w:sz w:val="20"/>
          <w:szCs w:val="20"/>
        </w:rPr>
        <w:t>recommend</w:t>
      </w:r>
      <w:r w:rsidR="2DC1B584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AB47A08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updating your </w:t>
      </w:r>
      <w:r w:rsidR="5C89A128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agency </w:t>
      </w:r>
      <w:r w:rsidR="0AB47A08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website and </w:t>
      </w:r>
      <w:r w:rsidR="2DC1B584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setting up a pre-recorded outgoing message </w:t>
      </w:r>
      <w:r w:rsidR="7BC72946" w:rsidRPr="02F5BFA9">
        <w:rPr>
          <w:rFonts w:ascii="Arial" w:eastAsia="Arial" w:hAnsi="Arial" w:cs="Arial"/>
          <w:color w:val="000000" w:themeColor="text1"/>
          <w:sz w:val="20"/>
          <w:szCs w:val="20"/>
        </w:rPr>
        <w:t>as seen below.</w:t>
      </w:r>
    </w:p>
    <w:p w14:paraId="5F584684" w14:textId="4A782423" w:rsidR="02F5BFA9" w:rsidRDefault="02F5BFA9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287663C" w14:textId="797E9DB0" w:rsidR="00C94DD4" w:rsidRDefault="0AB47A08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262626"/>
          <w:sz w:val="20"/>
          <w:szCs w:val="20"/>
        </w:rPr>
      </w:pPr>
      <w:r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Suggested Website Message:</w:t>
      </w:r>
    </w:p>
    <w:p w14:paraId="298CA5B0" w14:textId="72544816" w:rsidR="02F5BFA9" w:rsidRDefault="02F5BFA9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92BC423" w14:textId="16FFBF48" w:rsidR="00C94DD4" w:rsidRDefault="0AB47A08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262626"/>
          <w:sz w:val="20"/>
          <w:szCs w:val="20"/>
        </w:rPr>
      </w:pPr>
      <w:r w:rsidRPr="02F5BFA9">
        <w:rPr>
          <w:rFonts w:ascii="Arial" w:eastAsia="Arial" w:hAnsi="Arial" w:cs="Arial"/>
          <w:color w:val="000000" w:themeColor="text1"/>
          <w:sz w:val="20"/>
          <w:szCs w:val="20"/>
        </w:rPr>
        <w:t>We</w:t>
      </w:r>
      <w:r w:rsidR="7BAD8193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 u</w:t>
      </w:r>
      <w:r w:rsidR="2F8CBE51" w:rsidRPr="02F5BFA9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7BAD8193" w:rsidRPr="02F5BFA9">
        <w:rPr>
          <w:rFonts w:ascii="Arial" w:eastAsia="Arial" w:hAnsi="Arial" w:cs="Arial"/>
          <w:color w:val="000000" w:themeColor="text1"/>
          <w:sz w:val="20"/>
          <w:szCs w:val="20"/>
        </w:rPr>
        <w:t xml:space="preserve">e The Work Number® from Equifax to help complete requests for verification of employment and income for our employees. Please visit </w:t>
      </w:r>
      <w:hyperlink r:id="rId13">
        <w:r w:rsidR="7BAD8193" w:rsidRPr="02F5BFA9">
          <w:rPr>
            <w:rFonts w:ascii="Arial" w:eastAsia="Arial" w:hAnsi="Arial" w:cs="Arial"/>
            <w:color w:val="1155CC"/>
            <w:sz w:val="20"/>
            <w:szCs w:val="20"/>
            <w:u w:val="single"/>
          </w:rPr>
          <w:t>www.theworknumber.com</w:t>
        </w:r>
      </w:hyperlink>
      <w:r w:rsidR="7BAD8193" w:rsidRPr="02F5BFA9">
        <w:rPr>
          <w:rFonts w:ascii="Arial" w:eastAsia="Arial" w:hAnsi="Arial" w:cs="Arial"/>
          <w:color w:val="0070C0"/>
          <w:sz w:val="20"/>
          <w:szCs w:val="20"/>
        </w:rPr>
        <w:t xml:space="preserve">, </w:t>
      </w:r>
      <w:r w:rsidR="7BAD8193" w:rsidRPr="02F5BFA9">
        <w:rPr>
          <w:rFonts w:ascii="Arial" w:eastAsia="Arial" w:hAnsi="Arial" w:cs="Arial"/>
          <w:color w:val="000000" w:themeColor="text1"/>
          <w:sz w:val="20"/>
          <w:szCs w:val="20"/>
        </w:rPr>
        <w:t>email twninfo@equifax.com, or call 1-</w:t>
      </w:r>
      <w:r w:rsidR="7BAD8193" w:rsidRPr="02F5BFA9">
        <w:rPr>
          <w:rFonts w:ascii="Arial" w:eastAsia="Arial" w:hAnsi="Arial" w:cs="Arial"/>
          <w:color w:val="323E47"/>
          <w:sz w:val="20"/>
          <w:szCs w:val="20"/>
        </w:rPr>
        <w:t>800-367-5690</w:t>
      </w:r>
      <w:r w:rsidR="7BAD8193" w:rsidRPr="02F5BFA9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002E681E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14DA00" w14:textId="0287018E" w:rsidR="00FF22F6" w:rsidRDefault="2DC1B584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Suggested Recorded</w:t>
      </w:r>
      <w:r w:rsidR="4A96D89E"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Voicemail</w:t>
      </w:r>
      <w:r w:rsidRPr="02F5BFA9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Message:</w:t>
      </w:r>
    </w:p>
    <w:p w14:paraId="6AFEF874" w14:textId="54FAA06A" w:rsidR="02F5BFA9" w:rsidRDefault="02F5BFA9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28FC389" w14:textId="61BDAC11" w:rsidR="00FF22F6" w:rsidRDefault="2DC1B584" w:rsidP="41DBC75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 w:themeColor="text1"/>
          <w:sz w:val="24"/>
          <w:szCs w:val="24"/>
        </w:rPr>
      </w:pPr>
      <w:bookmarkStart w:id="0" w:name="_gjdgxs"/>
      <w:bookmarkEnd w:id="0"/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Thank you for calling 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  <w:highlight w:val="yellow"/>
        </w:rPr>
        <w:t>Company USA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>. We u</w:t>
      </w:r>
      <w:r w:rsidR="196B681F"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se 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 xml:space="preserve">The Work Number® from Equifax to help complete requests for verification of employment and income for our employees. Please visit </w:t>
      </w:r>
      <w:hyperlink r:id="rId14">
        <w:r w:rsidRPr="41DBC756">
          <w:rPr>
            <w:rFonts w:ascii="Arial" w:eastAsia="Arial" w:hAnsi="Arial" w:cs="Arial"/>
            <w:color w:val="1155CC"/>
            <w:sz w:val="20"/>
            <w:szCs w:val="20"/>
            <w:u w:val="single"/>
          </w:rPr>
          <w:t>www.theworknumber.com</w:t>
        </w:r>
      </w:hyperlink>
      <w:r w:rsidRPr="41DBC756">
        <w:rPr>
          <w:rFonts w:ascii="Arial" w:eastAsia="Arial" w:hAnsi="Arial" w:cs="Arial"/>
          <w:color w:val="0070C0"/>
          <w:sz w:val="20"/>
          <w:szCs w:val="20"/>
        </w:rPr>
        <w:t xml:space="preserve">, 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>email twninfo@equifax.com, or call 1-</w:t>
      </w:r>
      <w:r w:rsidRPr="41DBC756">
        <w:rPr>
          <w:rFonts w:ascii="Arial" w:eastAsia="Arial" w:hAnsi="Arial" w:cs="Arial"/>
          <w:color w:val="323E47"/>
          <w:sz w:val="20"/>
          <w:szCs w:val="20"/>
        </w:rPr>
        <w:t>800-367-5690</w:t>
      </w:r>
      <w:r w:rsidRPr="41DBC756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483C22BF" w14:textId="58C65811" w:rsidR="41DBC756" w:rsidRDefault="41DBC756" w:rsidP="41DBC75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C2C5A3E" w14:textId="0F02F02F" w:rsidR="00FF22F6" w:rsidRDefault="00DF6D9D" w:rsidP="02F5BF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  <w:sz w:val="24"/>
          <w:szCs w:val="24"/>
        </w:rPr>
      </w:pPr>
      <w:r w:rsidRPr="02F5BFA9">
        <w:rPr>
          <w:rFonts w:ascii="Arial" w:eastAsia="Arial" w:hAnsi="Arial" w:cs="Arial"/>
          <w:color w:val="3F595B"/>
          <w:sz w:val="16"/>
          <w:szCs w:val="16"/>
        </w:rPr>
        <w:t>Copyright © 2023, Equifax Inc., Atlanta, Georgia. All rights reserved. Equifax is a registered trademark of Equifax Inc. The Work Number® is a registered trademark of Equifax Workforce Solutions LLC, a wholly owned subsidiary of Equifax Inc.</w:t>
      </w:r>
      <w:r>
        <w:br/>
      </w:r>
    </w:p>
    <w:p w14:paraId="3C8EBC83" w14:textId="77777777" w:rsidR="00FF22F6" w:rsidRDefault="00FF22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i/>
          <w:color w:val="000000"/>
          <w:sz w:val="24"/>
          <w:szCs w:val="24"/>
        </w:rPr>
      </w:pPr>
    </w:p>
    <w:sectPr w:rsidR="00FF22F6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36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1A542" w14:textId="77777777" w:rsidR="00A335CB" w:rsidRDefault="00A335CB">
      <w:pPr>
        <w:spacing w:before="0" w:after="0"/>
      </w:pPr>
      <w:r>
        <w:separator/>
      </w:r>
    </w:p>
  </w:endnote>
  <w:endnote w:type="continuationSeparator" w:id="0">
    <w:p w14:paraId="5C6278BF" w14:textId="77777777" w:rsidR="00A335CB" w:rsidRDefault="00A335C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6EC37" w14:textId="77777777" w:rsidR="00FF22F6" w:rsidRDefault="00DF6D9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noProof/>
        <w:color w:val="FFFFFF"/>
        <w:sz w:val="16"/>
        <w:szCs w:val="16"/>
      </w:rPr>
      <w:drawing>
        <wp:inline distT="0" distB="0" distL="0" distR="0" wp14:anchorId="5DFBD74E" wp14:editId="217FC3D3">
          <wp:extent cx="7594455" cy="1230847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8964"/>
                  <a:stretch>
                    <a:fillRect/>
                  </a:stretch>
                </pic:blipFill>
                <pic:spPr>
                  <a:xfrm>
                    <a:off x="0" y="0"/>
                    <a:ext cx="7594455" cy="12308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1A001" w14:textId="77777777" w:rsidR="00FF22F6" w:rsidRDefault="00DF6D9D">
    <w:pPr>
      <w:rPr>
        <w:color w:val="9E1B32"/>
        <w:sz w:val="18"/>
        <w:szCs w:val="18"/>
      </w:rPr>
    </w:pPr>
    <w:r>
      <w:rPr>
        <w:noProof/>
        <w:color w:val="FFFFFF"/>
        <w:sz w:val="16"/>
        <w:szCs w:val="16"/>
      </w:rPr>
      <w:drawing>
        <wp:inline distT="0" distB="0" distL="0" distR="0" wp14:anchorId="3BB9C069" wp14:editId="6017595B">
          <wp:extent cx="7449185" cy="3794125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18208" t="67900"/>
                  <a:stretch>
                    <a:fillRect/>
                  </a:stretch>
                </pic:blipFill>
                <pic:spPr>
                  <a:xfrm>
                    <a:off x="0" y="0"/>
                    <a:ext cx="7449185" cy="3794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9E1B32"/>
        <w:sz w:val="18"/>
        <w:szCs w:val="18"/>
        <w:highlight w:val="yellow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A6D3" w14:textId="77777777" w:rsidR="00A335CB" w:rsidRDefault="00A335CB">
      <w:pPr>
        <w:spacing w:before="0" w:after="0"/>
      </w:pPr>
      <w:r>
        <w:separator/>
      </w:r>
    </w:p>
  </w:footnote>
  <w:footnote w:type="continuationSeparator" w:id="0">
    <w:p w14:paraId="695852C2" w14:textId="77777777" w:rsidR="00A335CB" w:rsidRDefault="00A335C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4B05" w14:textId="77777777" w:rsidR="00FF22F6" w:rsidRDefault="00DF6D9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noProof/>
      </w:rPr>
      <w:drawing>
        <wp:inline distT="0" distB="0" distL="0" distR="0" wp14:anchorId="5FAF3E7B" wp14:editId="60FCD171">
          <wp:extent cx="2068401" cy="51210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8401" cy="5121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BC3BC42" w14:textId="77777777" w:rsidR="00FF22F6" w:rsidRDefault="00FF22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4EF15" w14:textId="77777777" w:rsidR="00FF22F6" w:rsidRDefault="00DF6D9D">
    <w:pPr>
      <w:ind w:left="180"/>
    </w:pPr>
    <w:r>
      <w:rPr>
        <w:noProof/>
      </w:rPr>
      <w:drawing>
        <wp:inline distT="0" distB="0" distL="0" distR="0" wp14:anchorId="3D882C20" wp14:editId="2C11A37D">
          <wp:extent cx="1744980" cy="1748155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4980" cy="1748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D5229"/>
    <w:multiLevelType w:val="multilevel"/>
    <w:tmpl w:val="6F28C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8C175F8"/>
    <w:multiLevelType w:val="multilevel"/>
    <w:tmpl w:val="E1F2B5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18209963">
    <w:abstractNumId w:val="0"/>
  </w:num>
  <w:num w:numId="2" w16cid:durableId="710148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2F6"/>
    <w:rsid w:val="00045D99"/>
    <w:rsid w:val="001018B5"/>
    <w:rsid w:val="00143935"/>
    <w:rsid w:val="003A1BC8"/>
    <w:rsid w:val="00497955"/>
    <w:rsid w:val="00532D4C"/>
    <w:rsid w:val="007F2EF0"/>
    <w:rsid w:val="0083073A"/>
    <w:rsid w:val="00894CFA"/>
    <w:rsid w:val="00906CB3"/>
    <w:rsid w:val="009230D4"/>
    <w:rsid w:val="00A125A9"/>
    <w:rsid w:val="00A335CB"/>
    <w:rsid w:val="00B66898"/>
    <w:rsid w:val="00BA0C92"/>
    <w:rsid w:val="00C26F8C"/>
    <w:rsid w:val="00C73A0D"/>
    <w:rsid w:val="00C94DD4"/>
    <w:rsid w:val="00DF6D9D"/>
    <w:rsid w:val="00E00370"/>
    <w:rsid w:val="00EA6F07"/>
    <w:rsid w:val="00F06237"/>
    <w:rsid w:val="00F069F9"/>
    <w:rsid w:val="00FF22F6"/>
    <w:rsid w:val="01B44769"/>
    <w:rsid w:val="02F5BFA9"/>
    <w:rsid w:val="044E2EA2"/>
    <w:rsid w:val="06F4CCE7"/>
    <w:rsid w:val="0811C4ED"/>
    <w:rsid w:val="09CD5776"/>
    <w:rsid w:val="0AB47A08"/>
    <w:rsid w:val="0F1E1763"/>
    <w:rsid w:val="103906D4"/>
    <w:rsid w:val="121F0690"/>
    <w:rsid w:val="128F052D"/>
    <w:rsid w:val="1296EFC3"/>
    <w:rsid w:val="16B0435F"/>
    <w:rsid w:val="196B681F"/>
    <w:rsid w:val="1D1CAA31"/>
    <w:rsid w:val="1DFFF549"/>
    <w:rsid w:val="279198DC"/>
    <w:rsid w:val="2DC1B584"/>
    <w:rsid w:val="2F8CBE51"/>
    <w:rsid w:val="3144CF4F"/>
    <w:rsid w:val="316ACD3A"/>
    <w:rsid w:val="394D6127"/>
    <w:rsid w:val="3CAA3399"/>
    <w:rsid w:val="3E84BE15"/>
    <w:rsid w:val="406ECEBD"/>
    <w:rsid w:val="41BC787F"/>
    <w:rsid w:val="41DBC756"/>
    <w:rsid w:val="4250DB5B"/>
    <w:rsid w:val="468E4522"/>
    <w:rsid w:val="4A96D89E"/>
    <w:rsid w:val="5340D94D"/>
    <w:rsid w:val="5B6E808F"/>
    <w:rsid w:val="5C89A128"/>
    <w:rsid w:val="66723889"/>
    <w:rsid w:val="69750D31"/>
    <w:rsid w:val="72BA66D3"/>
    <w:rsid w:val="7BAD8193"/>
    <w:rsid w:val="7BC72946"/>
    <w:rsid w:val="7D4841A5"/>
    <w:rsid w:val="7E88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6B8CF"/>
  <w15:docId w15:val="{77A70B91-0CCF-4F0B-A759-891C42F0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Open Sans" w:hAnsi="Open Sans" w:cs="Open Sans"/>
        <w:color w:val="5B6771"/>
        <w:sz w:val="22"/>
        <w:szCs w:val="22"/>
        <w:lang w:val="en-US" w:eastAsia="en-US" w:bidi="ar-SA"/>
      </w:rPr>
    </w:rPrDefault>
    <w:pPrDefault>
      <w:pPr>
        <w:spacing w:before="24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360"/>
      <w:outlineLvl w:val="0"/>
    </w:pPr>
    <w:rPr>
      <w:color w:val="9E1B32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b/>
      <w:color w:val="00729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color w:val="FFFFFF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sz w:val="30"/>
      <w:szCs w:val="30"/>
    </w:rPr>
  </w:style>
  <w:style w:type="paragraph" w:styleId="Revision">
    <w:name w:val="Revision"/>
    <w:hidden/>
    <w:uiPriority w:val="99"/>
    <w:semiHidden/>
    <w:rsid w:val="00045D99"/>
    <w:pPr>
      <w:spacing w:before="0"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894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C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4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CF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532D4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2D4C"/>
  </w:style>
  <w:style w:type="paragraph" w:styleId="Footer">
    <w:name w:val="footer"/>
    <w:basedOn w:val="Normal"/>
    <w:link w:val="FooterChar"/>
    <w:uiPriority w:val="99"/>
    <w:semiHidden/>
    <w:unhideWhenUsed/>
    <w:rsid w:val="00532D4C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2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heworknumber.com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heworknumber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heworknumber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twninfo@equifax.co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theworknumber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096bd5d-0325-48a9-9ea5-b88a0c3ff203">
      <Terms xmlns="http://schemas.microsoft.com/office/infopath/2007/PartnerControls"/>
    </lcf76f155ced4ddcb4097134ff3c332f>
    <TaxCatchAll xmlns="0f8e2c96-c1f9-4048-9e17-0334882a9ddc" xsi:nil="true"/>
    <region xmlns="5096bd5d-0325-48a9-9ea5-b88a0c3ff203" xsi:nil="true"/>
    <Category xmlns="5096bd5d-0325-48a9-9ea5-b88a0c3ff203" xsi:nil="true"/>
    <Create_x0020_Shared_x0020_Link xmlns="5096bd5d-0325-48a9-9ea5-b88a0c3ff203" xsi:nil="true"/>
    <Shared_x0020_Link xmlns="5096bd5d-0325-48a9-9ea5-b88a0c3ff203">https://tylertech.sharepoint.com/:w:/s/KB2/Ed5UkO-pwFNCg9hXzVhzOzcBAnlF-D5GfgFUZnHWkBP64w</Shared_x0020_Link>
    <ProductVersion xmlns="5096bd5d-0325-48a9-9ea5-b88a0c3ff203">Any</Product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3699D2EE424D4B82BCEC8FECF78688" ma:contentTypeVersion="32" ma:contentTypeDescription="Create a new document." ma:contentTypeScope="" ma:versionID="06cbcde2c80fea652d16429cd80b2cc6">
  <xsd:schema xmlns:xsd="http://www.w3.org/2001/XMLSchema" xmlns:xs="http://www.w3.org/2001/XMLSchema" xmlns:p="http://schemas.microsoft.com/office/2006/metadata/properties" xmlns:ns1="http://schemas.microsoft.com/sharepoint/v3" xmlns:ns2="5096bd5d-0325-48a9-9ea5-b88a0c3ff203" xmlns:ns3="0f8e2c96-c1f9-4048-9e17-0334882a9ddc" targetNamespace="http://schemas.microsoft.com/office/2006/metadata/properties" ma:root="true" ma:fieldsID="7828d0c754396f9e645a64eb36b242aa" ns1:_="" ns2:_="" ns3:_="">
    <xsd:import namespace="http://schemas.microsoft.com/sharepoint/v3"/>
    <xsd:import namespace="5096bd5d-0325-48a9-9ea5-b88a0c3ff203"/>
    <xsd:import namespace="0f8e2c96-c1f9-4048-9e17-0334882a9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Shared_x0020_Link" minOccurs="0"/>
                <xsd:element ref="ns2:region" minOccurs="0"/>
                <xsd:element ref="ns2:lcf76f155ced4ddcb4097134ff3c332f" minOccurs="0"/>
                <xsd:element ref="ns3:TaxCatchAll" minOccurs="0"/>
                <xsd:element ref="ns2:Create_x0020_Shared_x0020_Link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Category" minOccurs="0"/>
                <xsd:element ref="ns2:MediaServiceBillingMetadata" minOccurs="0"/>
                <xsd:element ref="ns2:Product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6bd5d-0325-48a9-9ea5-b88a0c3ff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hared_x0020_Link" ma:index="19" nillable="true" ma:displayName="Shared Link" ma:indexed="true" ma:internalName="Shared_x0020_Link">
      <xsd:simpleType>
        <xsd:restriction base="dms:Text">
          <xsd:maxLength value="255"/>
        </xsd:restriction>
      </xsd:simpleType>
    </xsd:element>
    <xsd:element name="region" ma:index="20" nillable="true" ma:displayName="Region" ma:description="This field holds the State, Province, or Region." ma:format="Dropdown" ma:internalName="region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2ba981b-a7d8-40e2-97c9-302b9a05d7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reate_x0020_Shared_x0020_Link" ma:index="24" nillable="true" ma:displayName="Create Shared Link" ma:indexed="true" ma:internalName="Create_x0020_Shared_x0020_Link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9" nillable="true" ma:displayName="Category" ma:description="Used to identify content use or origin (example Connect for conference materials)" ma:format="RadioButtons" ma:internalName="Category">
      <xsd:simpleType>
        <xsd:restriction base="dms:Choice">
          <xsd:enumeration value="Connec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ductVersion" ma:index="31" nillable="true" ma:displayName="Product Version" ma:description="Identifies Tyler product version to scope knowledge to the proper version in product" ma:format="Dropdown" ma:internalName="ProductVersion">
      <xsd:simpleType>
        <xsd:restriction base="dms:Choice">
          <xsd:enumeration value="2026 EERP"/>
          <xsd:enumeration value="2027 EERP"/>
          <xsd:enumeration value="An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e2c96-c1f9-4048-9e17-0334882a9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388003-d576-460d-884c-23dfd419978f}" ma:internalName="TaxCatchAll" ma:showField="CatchAllData" ma:web="0f8e2c96-c1f9-4048-9e17-0334882a9d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51A937-BC64-46D1-AC59-C2A185F06B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76E1FF-79A0-4FAA-9A29-95B1E02F21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96bd5d-0325-48a9-9ea5-b88a0c3ff203"/>
    <ds:schemaRef ds:uri="0f8e2c96-c1f9-4048-9e17-0334882a9ddc"/>
  </ds:schemaRefs>
</ds:datastoreItem>
</file>

<file path=customXml/itemProps3.xml><?xml version="1.0" encoding="utf-8"?>
<ds:datastoreItem xmlns:ds="http://schemas.openxmlformats.org/officeDocument/2006/customXml" ds:itemID="{6C19AC82-27D1-4DE8-8263-DD255AAF9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6bd5d-0325-48a9-9ea5-b88a0c3ff203"/>
    <ds:schemaRef ds:uri="0f8e2c96-c1f9-4048-9e17-0334882a9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>Equifax Inc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Taylor</dc:creator>
  <cp:lastModifiedBy>Michelle Snyder</cp:lastModifiedBy>
  <cp:revision>2</cp:revision>
  <dcterms:created xsi:type="dcterms:W3CDTF">2026-10-08T14:23:00Z</dcterms:created>
  <dcterms:modified xsi:type="dcterms:W3CDTF">2026-10-08T14:23:00Z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0x0101002B3699D2EE424D4B82BCEC8FECF78688</vt:lpwstr>
  </property>
  <property fmtid="{D5CDD505-2E9C-101B-9397-08002B2CF9AE}" pid="3" name="MediaServiceImageTags">
    <vt:lpwstr/>
  </property>
</Properties>
</file>