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tblpY="767"/>
        <w:tblW w:w="0" w:type="auto"/>
        <w:tblLook w:val="04A0" w:firstRow="1" w:lastRow="0" w:firstColumn="1" w:lastColumn="0" w:noHBand="0" w:noVBand="1"/>
      </w:tblPr>
      <w:tblGrid>
        <w:gridCol w:w="2515"/>
        <w:gridCol w:w="10435"/>
      </w:tblGrid>
      <w:tr w:rsidR="00510BF6" w14:paraId="2245A3E1" w14:textId="77777777" w:rsidTr="0032099B">
        <w:trPr>
          <w:trHeight w:val="348"/>
        </w:trPr>
        <w:tc>
          <w:tcPr>
            <w:tcW w:w="12950" w:type="dxa"/>
            <w:gridSpan w:val="2"/>
            <w:shd w:val="clear" w:color="auto" w:fill="D1D1D1" w:themeFill="background2" w:themeFillShade="E6"/>
            <w:vAlign w:val="center"/>
          </w:tcPr>
          <w:p w14:paraId="69B00F3E" w14:textId="77777777" w:rsidR="00620279" w:rsidRDefault="00000000">
            <w:r>
              <w:rPr>
                <w:rFonts w:ascii="Arial" w:hAnsi="Arial"/>
                <w:b/>
                <w:sz w:val="32"/>
              </w:rPr>
              <w:t>2026-2027 Parent and Family Engagement (PFE) Program Policy</w:t>
            </w:r>
          </w:p>
        </w:tc>
      </w:tr>
      <w:tr w:rsidR="00510BF6" w14:paraId="4E8A21A2" w14:textId="77777777" w:rsidTr="00510BF6">
        <w:tc>
          <w:tcPr>
            <w:tcW w:w="12950" w:type="dxa"/>
            <w:gridSpan w:val="2"/>
          </w:tcPr>
          <w:p w14:paraId="64ACA6DC" w14:textId="77777777" w:rsidR="00620279" w:rsidRDefault="00000000">
            <w:r>
              <w:rPr>
                <w:rFonts w:ascii="Arial" w:hAnsi="Arial"/>
                <w:sz w:val="18"/>
              </w:rPr>
              <w:t>*If you require help translating this document, please contact Navarro Middle School.</w:t>
            </w:r>
            <w:r>
              <w:rPr>
                <w:rFonts w:ascii="Arial" w:hAnsi="Arial"/>
                <w:sz w:val="18"/>
              </w:rPr>
              <w:br/>
              <w:t>*Si necesita ayuda para traducir este documento, por favor comuníquese con Navarro Middle School.</w:t>
            </w:r>
          </w:p>
        </w:tc>
      </w:tr>
      <w:tr w:rsidR="00510BF6" w14:paraId="6BDD077A" w14:textId="77777777" w:rsidTr="0032099B">
        <w:trPr>
          <w:trHeight w:val="1644"/>
        </w:trPr>
        <w:tc>
          <w:tcPr>
            <w:tcW w:w="2515" w:type="dxa"/>
            <w:shd w:val="clear" w:color="auto" w:fill="D1D1D1" w:themeFill="background2" w:themeFillShade="E6"/>
            <w:vAlign w:val="center"/>
          </w:tcPr>
          <w:p w14:paraId="24392A48" w14:textId="77777777" w:rsidR="00510BF6" w:rsidRPr="0032099B" w:rsidRDefault="00510BF6" w:rsidP="0032099B">
            <w:pPr>
              <w:jc w:val="center"/>
              <w:rPr>
                <w:b/>
                <w:bCs/>
              </w:rPr>
            </w:pPr>
            <w:r w:rsidRPr="0032099B">
              <w:rPr>
                <w:rFonts w:ascii="Arial" w:hAnsi="Arial"/>
                <w:b/>
                <w:bCs/>
                <w:sz w:val="20"/>
              </w:rPr>
              <w:t>What is it?</w:t>
            </w:r>
          </w:p>
        </w:tc>
        <w:tc>
          <w:tcPr>
            <w:tcW w:w="10435" w:type="dxa"/>
          </w:tcPr>
          <w:p w14:paraId="4017CB3F" w14:textId="77777777" w:rsidR="00620279" w:rsidRDefault="00000000">
            <w:r>
              <w:rPr>
                <w:rFonts w:ascii="Arial" w:hAnsi="Arial"/>
                <w:sz w:val="20"/>
              </w:rPr>
              <w:t>Navarro Middle School is a Title I, Part A school committed to partnering with parents and families to support student learning and success. Families are encouraged to participate in the planning, review, and improvement of parent and family engagement programs and this policy.</w:t>
            </w:r>
          </w:p>
        </w:tc>
      </w:tr>
      <w:tr w:rsidR="00510BF6" w14:paraId="7A745626" w14:textId="77777777" w:rsidTr="0032099B">
        <w:trPr>
          <w:trHeight w:val="1239"/>
        </w:trPr>
        <w:tc>
          <w:tcPr>
            <w:tcW w:w="2515" w:type="dxa"/>
            <w:shd w:val="clear" w:color="auto" w:fill="D1D1D1" w:themeFill="background2" w:themeFillShade="E6"/>
            <w:vAlign w:val="center"/>
          </w:tcPr>
          <w:p w14:paraId="1974BA20" w14:textId="77777777" w:rsidR="00510BF6" w:rsidRPr="0032099B" w:rsidRDefault="00510BF6" w:rsidP="0032099B">
            <w:pPr>
              <w:jc w:val="center"/>
              <w:rPr>
                <w:b/>
                <w:bCs/>
              </w:rPr>
            </w:pPr>
            <w:r w:rsidRPr="0032099B">
              <w:rPr>
                <w:rFonts w:ascii="Arial" w:hAnsi="Arial"/>
                <w:b/>
                <w:bCs/>
                <w:sz w:val="20"/>
              </w:rPr>
              <w:t>Funding</w:t>
            </w:r>
          </w:p>
        </w:tc>
        <w:tc>
          <w:tcPr>
            <w:tcW w:w="10435" w:type="dxa"/>
          </w:tcPr>
          <w:p w14:paraId="2E151932" w14:textId="77777777" w:rsidR="00620279" w:rsidRDefault="00000000">
            <w:r>
              <w:rPr>
                <w:rFonts w:ascii="Arial" w:hAnsi="Arial"/>
                <w:sz w:val="20"/>
              </w:rPr>
              <w:t>Title I funds support programs and activities that strengthen student achievement and family engagement. Parent and family engagement activities will be planned and implemented with meaningful input from parents and families.</w:t>
            </w:r>
          </w:p>
        </w:tc>
      </w:tr>
      <w:tr w:rsidR="00510BF6" w14:paraId="258676A6" w14:textId="77777777" w:rsidTr="0032099B">
        <w:trPr>
          <w:trHeight w:val="1158"/>
        </w:trPr>
        <w:tc>
          <w:tcPr>
            <w:tcW w:w="2515" w:type="dxa"/>
            <w:shd w:val="clear" w:color="auto" w:fill="D1D1D1" w:themeFill="background2" w:themeFillShade="E6"/>
            <w:vAlign w:val="center"/>
          </w:tcPr>
          <w:p w14:paraId="5C19D87A" w14:textId="77777777" w:rsidR="00510BF6" w:rsidRPr="0032099B" w:rsidRDefault="00510BF6" w:rsidP="0032099B">
            <w:pPr>
              <w:jc w:val="center"/>
              <w:rPr>
                <w:b/>
                <w:bCs/>
              </w:rPr>
            </w:pPr>
            <w:r w:rsidRPr="0032099B">
              <w:rPr>
                <w:rFonts w:ascii="Arial" w:hAnsi="Arial"/>
                <w:b/>
                <w:bCs/>
                <w:sz w:val="20"/>
              </w:rPr>
              <w:t>Review</w:t>
            </w:r>
          </w:p>
        </w:tc>
        <w:tc>
          <w:tcPr>
            <w:tcW w:w="10435" w:type="dxa"/>
          </w:tcPr>
          <w:p w14:paraId="6692B714" w14:textId="77777777" w:rsidR="00620279" w:rsidRDefault="00000000">
            <w:r>
              <w:rPr>
                <w:rFonts w:ascii="Arial" w:hAnsi="Arial"/>
                <w:sz w:val="20"/>
              </w:rPr>
              <w:t>Parents and families will be involved in an organized, ongoing, and timely way in the planning, review, and improvement of the Title I program, this policy, and the School-Parent Compact. The policy will be reviewed at least annually and revised as needed based on family feedback and campus needs.</w:t>
            </w:r>
          </w:p>
        </w:tc>
      </w:tr>
      <w:tr w:rsidR="00510BF6" w14:paraId="0A2F659B" w14:textId="77777777" w:rsidTr="0032099B">
        <w:trPr>
          <w:trHeight w:val="1428"/>
        </w:trPr>
        <w:tc>
          <w:tcPr>
            <w:tcW w:w="2515" w:type="dxa"/>
            <w:shd w:val="clear" w:color="auto" w:fill="D1D1D1" w:themeFill="background2" w:themeFillShade="E6"/>
            <w:vAlign w:val="center"/>
          </w:tcPr>
          <w:p w14:paraId="328285DD" w14:textId="77777777" w:rsidR="00510BF6" w:rsidRPr="0032099B" w:rsidRDefault="00510BF6" w:rsidP="0032099B">
            <w:pPr>
              <w:jc w:val="center"/>
              <w:rPr>
                <w:b/>
                <w:bCs/>
              </w:rPr>
            </w:pPr>
            <w:r w:rsidRPr="0032099B">
              <w:rPr>
                <w:rFonts w:ascii="Arial" w:hAnsi="Arial"/>
                <w:b/>
                <w:bCs/>
                <w:sz w:val="20"/>
              </w:rPr>
              <w:t>Family Meetings</w:t>
            </w:r>
          </w:p>
        </w:tc>
        <w:tc>
          <w:tcPr>
            <w:tcW w:w="10435" w:type="dxa"/>
          </w:tcPr>
          <w:p w14:paraId="545634AB" w14:textId="77777777" w:rsidR="00620279" w:rsidRDefault="00000000">
            <w:r>
              <w:rPr>
                <w:rFonts w:ascii="Arial" w:hAnsi="Arial"/>
                <w:sz w:val="20"/>
              </w:rPr>
              <w:t>Navarro Middle School will hold an Annual Title I Meeting and provide additional opportunities for families to receive information and provide input. Meetings and activities will be offered at flexible times when possible. Families will receive information about Title I, curriculum, assessments, expected achievement levels, and ways to support learning at home.</w:t>
            </w:r>
          </w:p>
        </w:tc>
      </w:tr>
      <w:tr w:rsidR="00043BDC" w14:paraId="54AC3616" w14:textId="77777777" w:rsidTr="0032099B">
        <w:trPr>
          <w:trHeight w:val="1518"/>
        </w:trPr>
        <w:tc>
          <w:tcPr>
            <w:tcW w:w="2515" w:type="dxa"/>
            <w:shd w:val="clear" w:color="auto" w:fill="D1D1D1" w:themeFill="background2" w:themeFillShade="E6"/>
            <w:vAlign w:val="center"/>
          </w:tcPr>
          <w:p w14:paraId="5759AAD9" w14:textId="77777777" w:rsidR="00043BDC" w:rsidRPr="0032099B" w:rsidRDefault="00043BDC" w:rsidP="0032099B">
            <w:pPr>
              <w:jc w:val="center"/>
              <w:rPr>
                <w:b/>
                <w:bCs/>
              </w:rPr>
            </w:pPr>
            <w:r w:rsidRPr="0032099B">
              <w:rPr>
                <w:rFonts w:ascii="Arial" w:hAnsi="Arial"/>
                <w:b/>
                <w:bCs/>
                <w:sz w:val="20"/>
              </w:rPr>
              <w:t>How to Be Involved</w:t>
            </w:r>
          </w:p>
        </w:tc>
        <w:tc>
          <w:tcPr>
            <w:tcW w:w="10435" w:type="dxa"/>
          </w:tcPr>
          <w:p w14:paraId="25FC21DF" w14:textId="77777777" w:rsidR="00620279" w:rsidRDefault="00000000">
            <w:r>
              <w:rPr>
                <w:rFonts w:ascii="Arial" w:hAnsi="Arial"/>
                <w:sz w:val="20"/>
              </w:rPr>
              <w:t>Families may attend school meetings and events; communicate with teachers and staff; review progress reports, report cards, and assessment results; participate in SDMC and other feedback opportunities; volunteer when opportunities are available; and provide input on the PFE Policy and School-Parent Compact. Families may request meetings with teachers or administrators at any time.</w:t>
            </w:r>
          </w:p>
        </w:tc>
      </w:tr>
      <w:tr w:rsidR="00043BDC" w14:paraId="09DDA507" w14:textId="77777777" w:rsidTr="0032099B">
        <w:trPr>
          <w:trHeight w:val="9346"/>
        </w:trPr>
        <w:tc>
          <w:tcPr>
            <w:tcW w:w="2515" w:type="dxa"/>
            <w:shd w:val="clear" w:color="auto" w:fill="D1D1D1" w:themeFill="background2" w:themeFillShade="E6"/>
            <w:vAlign w:val="center"/>
          </w:tcPr>
          <w:p w14:paraId="6DA3CE2B" w14:textId="77777777" w:rsidR="00043BDC" w:rsidRPr="0032099B" w:rsidRDefault="00043BDC" w:rsidP="0032099B">
            <w:pPr>
              <w:jc w:val="center"/>
              <w:rPr>
                <w:b/>
                <w:bCs/>
              </w:rPr>
            </w:pPr>
            <w:r w:rsidRPr="0032099B">
              <w:rPr>
                <w:rFonts w:ascii="Arial" w:hAnsi="Arial"/>
                <w:b/>
                <w:bCs/>
                <w:sz w:val="20"/>
              </w:rPr>
              <w:lastRenderedPageBreak/>
              <w:t>Family Trainings/Activities</w:t>
            </w:r>
          </w:p>
        </w:tc>
        <w:tc>
          <w:tcPr>
            <w:tcW w:w="10435" w:type="dxa"/>
          </w:tcPr>
          <w:p w14:paraId="40294234" w14:textId="77777777" w:rsidR="00620279" w:rsidRDefault="00000000">
            <w:r>
              <w:rPr>
                <w:rFonts w:ascii="Arial" w:hAnsi="Arial"/>
                <w:sz w:val="20"/>
              </w:rPr>
              <w:t>Family trainings and activities may include Coffee and Conversations, Open House and conferences, STEM/Math/Literacy events, STAAR information and support, College and Career Awareness, Parent University, English-language support for families, family/community events, and other activities based on campus and family needs. Updates will be shared through ParentSquare and other school communication methods.</w:t>
            </w:r>
          </w:p>
        </w:tc>
      </w:tr>
      <w:tr w:rsidR="00043BDC" w14:paraId="58AEBE49" w14:textId="77777777" w:rsidTr="0032099B">
        <w:trPr>
          <w:trHeight w:val="616"/>
        </w:trPr>
        <w:tc>
          <w:tcPr>
            <w:tcW w:w="2515" w:type="dxa"/>
            <w:shd w:val="clear" w:color="auto" w:fill="D1D1D1" w:themeFill="background2" w:themeFillShade="E6"/>
            <w:vAlign w:val="center"/>
          </w:tcPr>
          <w:p w14:paraId="1710B2BF" w14:textId="77777777" w:rsidR="00043BDC" w:rsidRPr="0032099B" w:rsidRDefault="00043BDC" w:rsidP="0032099B">
            <w:pPr>
              <w:jc w:val="center"/>
              <w:rPr>
                <w:b/>
                <w:bCs/>
              </w:rPr>
            </w:pPr>
            <w:r w:rsidRPr="0032099B">
              <w:rPr>
                <w:rFonts w:ascii="Arial" w:hAnsi="Arial"/>
                <w:b/>
                <w:bCs/>
                <w:sz w:val="20"/>
              </w:rPr>
              <w:lastRenderedPageBreak/>
              <w:t>Curriculum</w:t>
            </w:r>
          </w:p>
        </w:tc>
        <w:tc>
          <w:tcPr>
            <w:tcW w:w="10435" w:type="dxa"/>
          </w:tcPr>
          <w:p w14:paraId="76A5FB83" w14:textId="77777777" w:rsidR="00620279" w:rsidRDefault="00000000">
            <w:r>
              <w:rPr>
                <w:rFonts w:ascii="Arial" w:hAnsi="Arial"/>
                <w:sz w:val="20"/>
              </w:rPr>
              <w:t>Navarro Middle School provides high-quality, standards-aligned curriculum and instruction designed to support student academic growth. Families may contact teachers or campus staff for information about what students are learning and ways to support learning at home.</w:t>
            </w:r>
          </w:p>
        </w:tc>
      </w:tr>
      <w:tr w:rsidR="00043BDC" w14:paraId="1165857C" w14:textId="77777777" w:rsidTr="0032099B">
        <w:trPr>
          <w:trHeight w:val="1354"/>
        </w:trPr>
        <w:tc>
          <w:tcPr>
            <w:tcW w:w="2515" w:type="dxa"/>
            <w:shd w:val="clear" w:color="auto" w:fill="D1D1D1" w:themeFill="background2" w:themeFillShade="E6"/>
            <w:vAlign w:val="center"/>
          </w:tcPr>
          <w:p w14:paraId="42C6CD5D" w14:textId="77777777" w:rsidR="00043BDC" w:rsidRPr="0032099B" w:rsidRDefault="00043BDC" w:rsidP="0032099B">
            <w:pPr>
              <w:jc w:val="center"/>
              <w:rPr>
                <w:b/>
                <w:bCs/>
              </w:rPr>
            </w:pPr>
            <w:r w:rsidRPr="0032099B">
              <w:rPr>
                <w:rFonts w:ascii="Arial" w:hAnsi="Arial"/>
                <w:b/>
                <w:bCs/>
                <w:sz w:val="20"/>
              </w:rPr>
              <w:t>Forms of Academic Assessments</w:t>
            </w:r>
          </w:p>
        </w:tc>
        <w:tc>
          <w:tcPr>
            <w:tcW w:w="10435" w:type="dxa"/>
          </w:tcPr>
          <w:p w14:paraId="5FC13044" w14:textId="77777777" w:rsidR="00620279" w:rsidRDefault="00000000">
            <w:r>
              <w:rPr>
                <w:rFonts w:ascii="Arial" w:hAnsi="Arial"/>
                <w:sz w:val="20"/>
              </w:rPr>
              <w:t>Students participate in state and local academic assessments, including STAAR and campus/district assessments used to monitor progress and guide instruction. Families receive information about assessment results and student progress.</w:t>
            </w:r>
          </w:p>
        </w:tc>
      </w:tr>
      <w:tr w:rsidR="00043BDC" w14:paraId="5AFBF5FE" w14:textId="77777777" w:rsidTr="0032099B">
        <w:tc>
          <w:tcPr>
            <w:tcW w:w="2515" w:type="dxa"/>
            <w:shd w:val="clear" w:color="auto" w:fill="D1D1D1" w:themeFill="background2" w:themeFillShade="E6"/>
            <w:vAlign w:val="center"/>
          </w:tcPr>
          <w:p w14:paraId="7EBEA548" w14:textId="77777777" w:rsidR="00043BDC" w:rsidRPr="0032099B" w:rsidRDefault="00043BDC" w:rsidP="0032099B">
            <w:pPr>
              <w:jc w:val="center"/>
              <w:rPr>
                <w:b/>
                <w:bCs/>
              </w:rPr>
            </w:pPr>
            <w:r w:rsidRPr="0032099B">
              <w:rPr>
                <w:rFonts w:ascii="Arial" w:hAnsi="Arial"/>
                <w:b/>
                <w:bCs/>
                <w:sz w:val="20"/>
              </w:rPr>
              <w:t>Expected Achievement Levels on Academic Assessments</w:t>
            </w:r>
          </w:p>
        </w:tc>
        <w:tc>
          <w:tcPr>
            <w:tcW w:w="10435" w:type="dxa"/>
          </w:tcPr>
          <w:p w14:paraId="72D7C70B" w14:textId="77777777" w:rsidR="00620279" w:rsidRDefault="00000000">
            <w:r>
              <w:rPr>
                <w:rFonts w:ascii="Arial" w:hAnsi="Arial"/>
                <w:sz w:val="20"/>
              </w:rPr>
              <w:t>Students are expected to make progress toward grade-level Texas academic standards and state performance expectations. Teachers monitor student growth throughout the year and communicate progress with students and families.</w:t>
            </w:r>
          </w:p>
        </w:tc>
      </w:tr>
      <w:tr w:rsidR="00043BDC" w14:paraId="63EC4076" w14:textId="77777777" w:rsidTr="0032099B">
        <w:trPr>
          <w:trHeight w:val="1129"/>
        </w:trPr>
        <w:tc>
          <w:tcPr>
            <w:tcW w:w="2515" w:type="dxa"/>
            <w:shd w:val="clear" w:color="auto" w:fill="D1D1D1" w:themeFill="background2" w:themeFillShade="E6"/>
            <w:vAlign w:val="center"/>
          </w:tcPr>
          <w:p w14:paraId="0F18FB00" w14:textId="77777777" w:rsidR="00043BDC" w:rsidRPr="0032099B" w:rsidRDefault="00043BDC" w:rsidP="0032099B">
            <w:pPr>
              <w:jc w:val="center"/>
              <w:rPr>
                <w:b/>
                <w:bCs/>
              </w:rPr>
            </w:pPr>
            <w:r w:rsidRPr="0032099B">
              <w:rPr>
                <w:rFonts w:ascii="Arial" w:hAnsi="Arial"/>
                <w:b/>
                <w:bCs/>
                <w:sz w:val="20"/>
              </w:rPr>
              <w:t>Ways to Request Regular Meetings</w:t>
            </w:r>
          </w:p>
        </w:tc>
        <w:tc>
          <w:tcPr>
            <w:tcW w:w="10435" w:type="dxa"/>
          </w:tcPr>
          <w:p w14:paraId="4C61EDCA" w14:textId="77777777" w:rsidR="00620279" w:rsidRDefault="00000000">
            <w:r>
              <w:rPr>
                <w:rFonts w:ascii="Arial" w:hAnsi="Arial"/>
                <w:sz w:val="20"/>
              </w:rPr>
              <w:t>Parents and families may request a meeting with a teacher, counselor, or administrator by contacting the school or the staff member directly. Navarro Middle School welcomes questions, suggestions, and concerns and will work with families to schedule meetings in a timely manner.</w:t>
            </w:r>
          </w:p>
        </w:tc>
      </w:tr>
      <w:tr w:rsidR="00043BDC" w14:paraId="437C5318" w14:textId="77777777" w:rsidTr="0032099B">
        <w:trPr>
          <w:trHeight w:val="4576"/>
        </w:trPr>
        <w:tc>
          <w:tcPr>
            <w:tcW w:w="2515" w:type="dxa"/>
            <w:shd w:val="clear" w:color="auto" w:fill="D1D1D1" w:themeFill="background2" w:themeFillShade="E6"/>
            <w:vAlign w:val="center"/>
          </w:tcPr>
          <w:p w14:paraId="7971E626" w14:textId="77777777" w:rsidR="00043BDC" w:rsidRPr="0032099B" w:rsidRDefault="00043BDC" w:rsidP="0032099B">
            <w:pPr>
              <w:jc w:val="center"/>
              <w:rPr>
                <w:b/>
                <w:bCs/>
              </w:rPr>
            </w:pPr>
            <w:r w:rsidRPr="0032099B">
              <w:rPr>
                <w:rFonts w:ascii="Arial" w:hAnsi="Arial"/>
                <w:b/>
                <w:bCs/>
                <w:sz w:val="20"/>
              </w:rPr>
              <w:t>School-Parent Compact (See separate School-Parent Compact template for guidance)</w:t>
            </w:r>
          </w:p>
        </w:tc>
        <w:tc>
          <w:tcPr>
            <w:tcW w:w="10435" w:type="dxa"/>
          </w:tcPr>
          <w:p w14:paraId="2197469A" w14:textId="77777777" w:rsidR="00620279" w:rsidRDefault="00000000">
            <w:r>
              <w:rPr>
                <w:rFonts w:ascii="Arial" w:hAnsi="Arial"/>
                <w:sz w:val="20"/>
              </w:rPr>
              <w:t>Navarro Middle School, families, and students share responsibility for improved academic achievement. The separate 2026-2027 School-Parent Compact describes the responsibilities of the school, families, and students; ongoing communication about learning; partnership activities; and how the compact is jointly reviewed with parents/guardians.</w:t>
            </w:r>
          </w:p>
        </w:tc>
      </w:tr>
    </w:tbl>
    <w:p w14:paraId="138C8EB2" w14:textId="77777777" w:rsidR="00510BF6" w:rsidRDefault="00510BF6"/>
    <w:sectPr w:rsidR="00510BF6" w:rsidSect="00510BF6">
      <w:headerReference w:type="default" r:id="rId6"/>
      <w:foot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54047" w14:textId="77777777" w:rsidR="00BA0C00" w:rsidRDefault="00BA0C00" w:rsidP="00510BF6">
      <w:pPr>
        <w:spacing w:after="0" w:line="240" w:lineRule="auto"/>
      </w:pPr>
      <w:r>
        <w:separator/>
      </w:r>
    </w:p>
  </w:endnote>
  <w:endnote w:type="continuationSeparator" w:id="0">
    <w:p w14:paraId="2B91DB72" w14:textId="77777777" w:rsidR="00BA0C00" w:rsidRDefault="00BA0C00" w:rsidP="00510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2404819"/>
      <w:docPartObj>
        <w:docPartGallery w:val="Page Numbers (Bottom of Page)"/>
        <w:docPartUnique/>
      </w:docPartObj>
    </w:sdtPr>
    <w:sdtEndPr>
      <w:rPr>
        <w:noProof/>
      </w:rPr>
    </w:sdtEndPr>
    <w:sdtContent>
      <w:p w14:paraId="1E029482" w14:textId="77777777" w:rsidR="00A92F68" w:rsidRDefault="00A92F68">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 xml:space="preserve"> of 3</w:t>
        </w:r>
      </w:p>
    </w:sdtContent>
  </w:sdt>
  <w:p w14:paraId="6407F15A" w14:textId="77777777" w:rsidR="00A92F68" w:rsidRDefault="00A92F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F921F" w14:textId="77777777" w:rsidR="00BA0C00" w:rsidRDefault="00BA0C00" w:rsidP="00510BF6">
      <w:pPr>
        <w:spacing w:after="0" w:line="240" w:lineRule="auto"/>
      </w:pPr>
      <w:r>
        <w:separator/>
      </w:r>
    </w:p>
  </w:footnote>
  <w:footnote w:type="continuationSeparator" w:id="0">
    <w:p w14:paraId="4ADB5EFA" w14:textId="77777777" w:rsidR="00BA0C00" w:rsidRDefault="00BA0C00" w:rsidP="00510B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01F6A" w14:textId="77777777" w:rsidR="00510BF6" w:rsidRDefault="00510BF6" w:rsidP="00B532A3">
    <w:pPr>
      <w:pStyle w:val="Header"/>
      <w:rPr>
        <w:rFonts w:ascii="Arial" w:hAnsi="Arial" w:cs="Arial"/>
      </w:rPr>
    </w:pPr>
  </w:p>
  <w:p w14:paraId="14B1E354" w14:textId="77777777" w:rsidR="00510BF6" w:rsidRDefault="00510BF6" w:rsidP="00510BF6">
    <w:pPr>
      <w:pStyle w:val="Header"/>
      <w:jc w:val="center"/>
      <w:rPr>
        <w:rFonts w:ascii="Arial" w:hAnsi="Arial" w:cs="Arial"/>
      </w:rPr>
    </w:pPr>
    <w:r>
      <w:rPr>
        <w:rFonts w:ascii="Arial" w:hAnsi="Arial" w:cs="Arial"/>
      </w:rPr>
      <w:t>Parent and Family Engagement Policy</w:t>
    </w:r>
  </w:p>
  <w:p w14:paraId="076ABB60" w14:textId="77777777" w:rsidR="00510BF6" w:rsidRPr="00510BF6" w:rsidRDefault="00510BF6" w:rsidP="00510BF6">
    <w:pPr>
      <w:pStyle w:val="Header"/>
      <w:jc w:val="center"/>
      <w:rPr>
        <w:rFonts w:ascii="Arial" w:hAnsi="Arial" w:cs="Arial"/>
      </w:rPr>
    </w:pPr>
    <w:r>
      <w:rPr>
        <w:rFonts w:ascii="Arial" w:hAnsi="Arial" w:cs="Arial"/>
      </w:rPr>
      <w:t>LEAs and Schools need to ensure they meet the needs of their community.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BF6"/>
    <w:rsid w:val="00043BDC"/>
    <w:rsid w:val="001407D4"/>
    <w:rsid w:val="001C61B4"/>
    <w:rsid w:val="002A7B3D"/>
    <w:rsid w:val="0032099B"/>
    <w:rsid w:val="003D2936"/>
    <w:rsid w:val="00442D91"/>
    <w:rsid w:val="004A348E"/>
    <w:rsid w:val="004F1775"/>
    <w:rsid w:val="00510BF6"/>
    <w:rsid w:val="0057788E"/>
    <w:rsid w:val="00620279"/>
    <w:rsid w:val="006F2DF1"/>
    <w:rsid w:val="0071430C"/>
    <w:rsid w:val="00775EE4"/>
    <w:rsid w:val="0078387C"/>
    <w:rsid w:val="00791872"/>
    <w:rsid w:val="00876844"/>
    <w:rsid w:val="008A0B35"/>
    <w:rsid w:val="009231AE"/>
    <w:rsid w:val="00A148D8"/>
    <w:rsid w:val="00A92F68"/>
    <w:rsid w:val="00AF7874"/>
    <w:rsid w:val="00B26509"/>
    <w:rsid w:val="00B40E4F"/>
    <w:rsid w:val="00B532A3"/>
    <w:rsid w:val="00BA0C00"/>
    <w:rsid w:val="00C170CC"/>
    <w:rsid w:val="00DD465E"/>
    <w:rsid w:val="00F15380"/>
    <w:rsid w:val="00F33A63"/>
    <w:rsid w:val="00FE1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A790B"/>
  <w15:chartTrackingRefBased/>
  <w15:docId w15:val="{6450BFB0-B6FA-4D5E-8B08-06BCFD11B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0B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0B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0B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0B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0B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0B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0B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0B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0B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B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0B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0B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0B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0B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0B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B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B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BF6"/>
    <w:rPr>
      <w:rFonts w:eastAsiaTheme="majorEastAsia" w:cstheme="majorBidi"/>
      <w:color w:val="272727" w:themeColor="text1" w:themeTint="D8"/>
    </w:rPr>
  </w:style>
  <w:style w:type="paragraph" w:styleId="Title">
    <w:name w:val="Title"/>
    <w:basedOn w:val="Normal"/>
    <w:next w:val="Normal"/>
    <w:link w:val="TitleChar"/>
    <w:uiPriority w:val="10"/>
    <w:qFormat/>
    <w:rsid w:val="00510B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B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B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B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BF6"/>
    <w:pPr>
      <w:spacing w:before="160"/>
      <w:jc w:val="center"/>
    </w:pPr>
    <w:rPr>
      <w:i/>
      <w:iCs/>
      <w:color w:val="404040" w:themeColor="text1" w:themeTint="BF"/>
    </w:rPr>
  </w:style>
  <w:style w:type="character" w:customStyle="1" w:styleId="QuoteChar">
    <w:name w:val="Quote Char"/>
    <w:basedOn w:val="DefaultParagraphFont"/>
    <w:link w:val="Quote"/>
    <w:uiPriority w:val="29"/>
    <w:rsid w:val="00510BF6"/>
    <w:rPr>
      <w:i/>
      <w:iCs/>
      <w:color w:val="404040" w:themeColor="text1" w:themeTint="BF"/>
    </w:rPr>
  </w:style>
  <w:style w:type="paragraph" w:styleId="ListParagraph">
    <w:name w:val="List Paragraph"/>
    <w:basedOn w:val="Normal"/>
    <w:uiPriority w:val="34"/>
    <w:qFormat/>
    <w:rsid w:val="00510BF6"/>
    <w:pPr>
      <w:ind w:left="720"/>
      <w:contextualSpacing/>
    </w:pPr>
  </w:style>
  <w:style w:type="character" w:styleId="IntenseEmphasis">
    <w:name w:val="Intense Emphasis"/>
    <w:basedOn w:val="DefaultParagraphFont"/>
    <w:uiPriority w:val="21"/>
    <w:qFormat/>
    <w:rsid w:val="00510BF6"/>
    <w:rPr>
      <w:i/>
      <w:iCs/>
      <w:color w:val="0F4761" w:themeColor="accent1" w:themeShade="BF"/>
    </w:rPr>
  </w:style>
  <w:style w:type="paragraph" w:styleId="IntenseQuote">
    <w:name w:val="Intense Quote"/>
    <w:basedOn w:val="Normal"/>
    <w:next w:val="Normal"/>
    <w:link w:val="IntenseQuoteChar"/>
    <w:uiPriority w:val="30"/>
    <w:qFormat/>
    <w:rsid w:val="00510B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0BF6"/>
    <w:rPr>
      <w:i/>
      <w:iCs/>
      <w:color w:val="0F4761" w:themeColor="accent1" w:themeShade="BF"/>
    </w:rPr>
  </w:style>
  <w:style w:type="character" w:styleId="IntenseReference">
    <w:name w:val="Intense Reference"/>
    <w:basedOn w:val="DefaultParagraphFont"/>
    <w:uiPriority w:val="32"/>
    <w:qFormat/>
    <w:rsid w:val="00510BF6"/>
    <w:rPr>
      <w:b/>
      <w:bCs/>
      <w:smallCaps/>
      <w:color w:val="0F4761" w:themeColor="accent1" w:themeShade="BF"/>
      <w:spacing w:val="5"/>
    </w:rPr>
  </w:style>
  <w:style w:type="paragraph" w:styleId="Header">
    <w:name w:val="header"/>
    <w:basedOn w:val="Normal"/>
    <w:link w:val="HeaderChar"/>
    <w:uiPriority w:val="99"/>
    <w:unhideWhenUsed/>
    <w:rsid w:val="00510B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BF6"/>
  </w:style>
  <w:style w:type="paragraph" w:styleId="Footer">
    <w:name w:val="footer"/>
    <w:basedOn w:val="Normal"/>
    <w:link w:val="FooterChar"/>
    <w:uiPriority w:val="99"/>
    <w:unhideWhenUsed/>
    <w:rsid w:val="00510B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BF6"/>
  </w:style>
  <w:style w:type="table" w:styleId="TableGrid">
    <w:name w:val="Table Grid"/>
    <w:basedOn w:val="TableNormal"/>
    <w:uiPriority w:val="39"/>
    <w:rsid w:val="00510B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576</Words>
  <Characters>3287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Chretien, Rebecca</dc:creator>
  <cp:keywords/>
  <dc:description/>
  <cp:lastModifiedBy>Piece, Shanae</cp:lastModifiedBy>
  <cp:revision>2</cp:revision>
  <dcterms:created xsi:type="dcterms:W3CDTF">2026-10-05T14:19:00Z</dcterms:created>
  <dcterms:modified xsi:type="dcterms:W3CDTF">2026-10-05T14:19:00Z</dcterms:modified>
</cp:coreProperties>
</file>