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184D" w:rsidRDefault="007F3796" w14:paraId="3CC36CF6" w14:textId="77777777">
      <w:pPr>
        <w:pStyle w:val="NoSpacing"/>
        <w:jc w:val="center"/>
      </w:pPr>
      <w:r w:rsidRPr="49370902">
        <w:rPr>
          <w:rFonts w:ascii="Aptos" w:hAnsi="Aptos" w:eastAsia="Aptos" w:cs="Aptos"/>
          <w:color w:val="000000" w:themeColor="text1"/>
        </w:rPr>
        <w:t>Academy Education Foundation Meeting Minutes</w:t>
      </w:r>
    </w:p>
    <w:p w:rsidR="007D184D" w:rsidRDefault="00FF2A75" w14:paraId="3468E00B" w14:textId="70A9BB01">
      <w:pPr>
        <w:pStyle w:val="NoSpacing"/>
        <w:jc w:val="center"/>
      </w:pPr>
      <w:r w:rsidRPr="492DEE6A" w:rsidR="4F75AFB4">
        <w:rPr>
          <w:rFonts w:ascii="Aptos" w:hAnsi="Aptos" w:eastAsia="Aptos" w:cs="Aptos"/>
          <w:color w:val="000000" w:themeColor="text1" w:themeTint="FF" w:themeShade="FF"/>
        </w:rPr>
        <w:t>September</w:t>
      </w:r>
      <w:r w:rsidRPr="492DEE6A" w:rsidR="3CC6045A">
        <w:rPr>
          <w:rFonts w:ascii="Aptos" w:hAnsi="Aptos" w:eastAsia="Aptos" w:cs="Aptos"/>
          <w:color w:val="000000" w:themeColor="text1" w:themeTint="FF" w:themeShade="FF"/>
        </w:rPr>
        <w:t xml:space="preserve"> </w:t>
      </w:r>
      <w:r w:rsidRPr="492DEE6A" w:rsidR="41D1A29B">
        <w:rPr>
          <w:rFonts w:ascii="Aptos" w:hAnsi="Aptos" w:eastAsia="Aptos" w:cs="Aptos"/>
          <w:color w:val="000000" w:themeColor="text1" w:themeTint="FF" w:themeShade="FF"/>
        </w:rPr>
        <w:t>Meeting</w:t>
      </w:r>
    </w:p>
    <w:p w:rsidR="00BB409C" w:rsidP="492DEE6A" w:rsidRDefault="00BB409C" w14:paraId="643FADA8" w14:textId="55AC9298">
      <w:pPr>
        <w:pStyle w:val="NoSpacing"/>
        <w:suppressLineNumbers w:val="0"/>
        <w:bidi w:val="0"/>
        <w:spacing w:before="0" w:beforeAutospacing="off" w:after="0" w:afterAutospacing="off" w:line="279" w:lineRule="auto"/>
        <w:ind w:left="0" w:right="0"/>
        <w:jc w:val="center"/>
        <w:rPr>
          <w:lang w:eastAsia="en-US"/>
        </w:rPr>
      </w:pPr>
      <w:r w:rsidRPr="492DEE6A" w:rsidR="3D3D8833">
        <w:rPr>
          <w:color w:val="000000" w:themeColor="text1" w:themeTint="FF" w:themeShade="FF"/>
        </w:rPr>
        <w:t>Tuesday,</w:t>
      </w:r>
      <w:r w:rsidRPr="492DEE6A" w:rsidR="7D296FEB">
        <w:rPr>
          <w:color w:val="000000" w:themeColor="text1" w:themeTint="FF" w:themeShade="FF"/>
        </w:rPr>
        <w:t xml:space="preserve"> </w:t>
      </w:r>
      <w:r w:rsidRPr="492DEE6A" w:rsidR="0E37CE68">
        <w:rPr>
          <w:color w:val="000000" w:themeColor="text1" w:themeTint="FF" w:themeShade="FF"/>
        </w:rPr>
        <w:t>September 15</w:t>
      </w:r>
      <w:r w:rsidRPr="492DEE6A" w:rsidR="3D3D8833">
        <w:rPr>
          <w:color w:val="000000" w:themeColor="text1" w:themeTint="FF" w:themeShade="FF"/>
        </w:rPr>
        <w:t>, 2026, 8:00 a.m.</w:t>
      </w:r>
    </w:p>
    <w:p w:rsidR="00BB409C" w:rsidP="00BB409C" w:rsidRDefault="00BB409C" w14:paraId="79F5F359" w14:textId="77777777">
      <w:pPr>
        <w:pStyle w:val="NoSpacing"/>
        <w:jc w:val="center"/>
        <w:rPr>
          <w:rFonts w:ascii="Aptos" w:hAnsi="Aptos" w:eastAsia="Aptos" w:cs="Aptos"/>
          <w:color w:val="000000" w:themeColor="text1"/>
        </w:rPr>
      </w:pPr>
      <w:r w:rsidRPr="7B884E0D">
        <w:rPr>
          <w:rFonts w:ascii="Aptos" w:hAnsi="Aptos" w:eastAsia="Aptos" w:cs="Aptos"/>
          <w:color w:val="000000" w:themeColor="text1"/>
        </w:rPr>
        <w:t>Academy Administration Building</w:t>
      </w:r>
    </w:p>
    <w:p w:rsidR="00BB409C" w:rsidP="00BB409C" w:rsidRDefault="00BB409C" w14:paraId="6B859E0E" w14:textId="77777777">
      <w:pPr>
        <w:pStyle w:val="NoSpacing"/>
        <w:jc w:val="center"/>
        <w:rPr>
          <w:rFonts w:ascii="Aptos" w:hAnsi="Aptos" w:eastAsia="Aptos" w:cs="Aptos"/>
          <w:color w:val="000000" w:themeColor="text1"/>
        </w:rPr>
      </w:pPr>
    </w:p>
    <w:p w:rsidR="00BB409C" w:rsidP="00BB409C" w:rsidRDefault="00BB409C" w14:paraId="000D81B1" w14:textId="77777777">
      <w:pPr>
        <w:pStyle w:val="NoSpacing"/>
        <w:jc w:val="center"/>
        <w:rPr>
          <w:rFonts w:ascii="Aptos" w:hAnsi="Aptos" w:eastAsia="Aptos" w:cs="Aptos"/>
          <w:color w:val="000000" w:themeColor="text1"/>
        </w:rPr>
      </w:pPr>
    </w:p>
    <w:p w:rsidR="007D184D" w:rsidP="00D759A2" w:rsidRDefault="00A64BCB" w14:paraId="49B10FE6" w14:textId="77777777">
      <w:r w:rsidRPr="00A64BCB">
        <w:rPr>
          <w:b/>
          <w:bCs/>
        </w:rPr>
        <w:t>In Attendance:</w:t>
      </w:r>
    </w:p>
    <w:p w:rsidR="00BB409C" w:rsidP="00BB409C" w:rsidRDefault="00BB409C" w14:paraId="0A6D3C5A" w14:textId="5C35EEEC">
      <w:r w:rsidR="6D107252">
        <w:rPr/>
        <w:t>Garrett Ashby, Kara Antal, Ashley Marshall, Jacki Wright, Justin Robert, Alex Bass</w:t>
      </w:r>
      <w:r w:rsidR="1377B78F">
        <w:rPr/>
        <w:t>, Stacy Williams</w:t>
      </w:r>
    </w:p>
    <w:p w:rsidR="00BB409C" w:rsidP="00BB409C" w:rsidRDefault="00BB409C" w14:paraId="1BB10610" w14:textId="77777777"/>
    <w:p w:rsidR="007D184D" w:rsidP="00470542" w:rsidRDefault="007F3796" w14:paraId="053AF554" w14:textId="50CD0A89">
      <w:pPr>
        <w:pStyle w:val="ListParagraph"/>
        <w:numPr>
          <w:ilvl w:val="0"/>
          <w:numId w:val="1"/>
        </w:numPr>
        <w:rPr/>
      </w:pPr>
      <w:r w:rsidRPr="492DEE6A" w:rsidR="41D1A29B">
        <w:rPr>
          <w:b w:val="1"/>
          <w:bCs w:val="1"/>
        </w:rPr>
        <w:t>Call to Order</w:t>
      </w:r>
      <w:r w:rsidRPr="492DEE6A" w:rsidR="74926263">
        <w:rPr>
          <w:b w:val="1"/>
          <w:bCs w:val="1"/>
        </w:rPr>
        <w:t>:</w:t>
      </w:r>
      <w:r w:rsidR="41D1A29B">
        <w:rPr/>
        <w:t xml:space="preserve"> Garrett</w:t>
      </w:r>
      <w:r w:rsidR="74926263">
        <w:rPr/>
        <w:t xml:space="preserve"> Ashby called the meeting to order at</w:t>
      </w:r>
      <w:r w:rsidR="41D1A29B">
        <w:rPr/>
        <w:t xml:space="preserve"> </w:t>
      </w:r>
      <w:r w:rsidR="328B1ED8">
        <w:rPr/>
        <w:t>7:55</w:t>
      </w:r>
      <w:r w:rsidR="41D1A29B">
        <w:rPr/>
        <w:t xml:space="preserve"> a.m.</w:t>
      </w:r>
    </w:p>
    <w:p w:rsidR="00BB409C" w:rsidP="00BB409C" w:rsidRDefault="00BB409C" w14:paraId="1B19A0FE" w14:textId="77777777">
      <w:pPr>
        <w:pStyle w:val="ListParagraph"/>
      </w:pPr>
    </w:p>
    <w:p w:rsidR="492DEE6A" w:rsidP="492DEE6A" w:rsidRDefault="492DEE6A" w14:paraId="083FA208" w14:textId="381C12C7">
      <w:pPr>
        <w:pStyle w:val="ListParagraph"/>
        <w:numPr>
          <w:ilvl w:val="0"/>
          <w:numId w:val="1"/>
        </w:numPr>
        <w:rPr/>
      </w:pPr>
      <w:r w:rsidRPr="492DEE6A" w:rsidR="492DEE6A">
        <w:rPr>
          <w:b w:val="1"/>
          <w:bCs w:val="1"/>
        </w:rPr>
        <w:t>Approval of Prior Meeting Minutes:</w:t>
      </w:r>
      <w:r w:rsidR="492DEE6A">
        <w:rPr/>
        <w:t xml:space="preserve"> The August 2026 meeting minutes were reviewed. Garrett Ashby made a motion to approve the minutes, and Kara Antal seconded the motion. The motion carried unanimously.</w:t>
      </w:r>
    </w:p>
    <w:p w:rsidRPr="00BB409C" w:rsidR="00BB409C" w:rsidP="00BB409C" w:rsidRDefault="00BB409C" w14:paraId="50D48B4B" w14:textId="77777777">
      <w:pPr>
        <w:pStyle w:val="ListParagraph"/>
        <w:rPr>
          <w:kern w:val="2"/>
          <w:lang w:eastAsia="en-US"/>
          <w14:ligatures w14:val="standardContextual"/>
        </w:rPr>
      </w:pPr>
    </w:p>
    <w:p w:rsidR="492DEE6A" w:rsidP="492DEE6A" w:rsidRDefault="492DEE6A" w14:paraId="3270AE3E" w14:textId="7F1ABF87">
      <w:pPr>
        <w:pStyle w:val="ListParagraph"/>
        <w:numPr>
          <w:ilvl w:val="0"/>
          <w:numId w:val="1"/>
        </w:numPr>
        <w:rPr/>
      </w:pPr>
      <w:r w:rsidRPr="492DEE6A" w:rsidR="492DEE6A">
        <w:rPr>
          <w:b w:val="1"/>
          <w:bCs w:val="1"/>
        </w:rPr>
        <w:t>Treasurer’s Report:</w:t>
      </w:r>
      <w:r w:rsidR="492DEE6A">
        <w:rPr/>
        <w:t xml:space="preserve"> Justin Robert provided an overview of AEF’s current financials. Board members discussed the need to confirm points of contact for several endowed scholarships. The board will update contact information for all current scholarships.</w:t>
      </w:r>
    </w:p>
    <w:p w:rsidR="492DEE6A" w:rsidP="492DEE6A" w:rsidRDefault="492DEE6A" w14:paraId="1682F64D" w14:textId="6F62D84A">
      <w:pPr>
        <w:pStyle w:val="ListParagraph"/>
        <w:suppressLineNumbers w:val="0"/>
        <w:bidi w:val="0"/>
        <w:spacing w:before="0" w:beforeAutospacing="off" w:after="160" w:afterAutospacing="off" w:line="279" w:lineRule="auto"/>
        <w:ind w:left="720" w:right="0" w:hanging="360"/>
        <w:jc w:val="left"/>
      </w:pPr>
    </w:p>
    <w:p w:rsidR="492DEE6A" w:rsidP="492DEE6A" w:rsidRDefault="492DEE6A" w14:paraId="5A8BA74B" w14:textId="2E123D8E">
      <w:pPr>
        <w:pStyle w:val="ListParagraph"/>
        <w:numPr>
          <w:ilvl w:val="0"/>
          <w:numId w:val="1"/>
        </w:numPr>
        <w:rPr/>
      </w:pPr>
      <w:r w:rsidRPr="492DEE6A" w:rsidR="492DEE6A">
        <w:rPr>
          <w:b w:val="1"/>
          <w:bCs w:val="1"/>
        </w:rPr>
        <w:t>ExtraCo Trust:</w:t>
      </w:r>
      <w:r w:rsidR="492DEE6A">
        <w:rPr/>
        <w:t xml:space="preserve"> Justin Robert has been working with Lisa Shaffer at ExtraCo Trust to determine what options are available for AEF’s endowed funds. He presented three strategies to the board: growth, balanced, and income/moderate growth. Ashley Marshall made a motion to move the current funds to the balanced model. Garrett Ashby seconded the motion, and the motion carried unanimously. Justin Robert will contact Lisa Shaffer to initiate the changes.</w:t>
      </w:r>
    </w:p>
    <w:p w:rsidRPr="00BB409C" w:rsidR="00BB409C" w:rsidP="00BB409C" w:rsidRDefault="00BB409C" w14:paraId="66954444" w14:textId="77777777">
      <w:pPr>
        <w:pStyle w:val="ListParagraph"/>
        <w:rPr>
          <w:kern w:val="2"/>
          <w:lang w:eastAsia="en-US"/>
          <w14:ligatures w14:val="standardContextual"/>
        </w:rPr>
      </w:pPr>
    </w:p>
    <w:p w:rsidR="492DEE6A" w:rsidP="492DEE6A" w:rsidRDefault="492DEE6A" w14:paraId="4EF97528" w14:textId="168EE22D">
      <w:pPr>
        <w:pStyle w:val="ListParagraph"/>
        <w:numPr>
          <w:ilvl w:val="0"/>
          <w:numId w:val="1"/>
        </w:numPr>
        <w:rPr/>
      </w:pPr>
      <w:r w:rsidRPr="492DEE6A" w:rsidR="492DEE6A">
        <w:rPr>
          <w:b w:val="1"/>
          <w:bCs w:val="1"/>
        </w:rPr>
        <w:t>Clay Shoot:</w:t>
      </w:r>
      <w:r w:rsidR="492DEE6A">
        <w:rPr/>
        <w:t xml:space="preserve"> The board discussed responsibility for clay shoot action items. Follow-up on these items will take place at the next meeting. The board will continue working to secure sponsorships and donated raffle items.</w:t>
      </w:r>
    </w:p>
    <w:p w:rsidRPr="00A83C82" w:rsidR="00A83C82" w:rsidP="492DEE6A" w:rsidRDefault="00A83C82" w14:paraId="5509D88B" w14:textId="14DC75FB">
      <w:pPr>
        <w:pStyle w:val="Normal"/>
        <w:ind w:left="720"/>
      </w:pPr>
    </w:p>
    <w:p w:rsidR="007D184D" w:rsidP="492DEE6A" w:rsidRDefault="00B83357" w14:paraId="1469D368" w14:textId="6FF0DE45">
      <w:pPr>
        <w:pStyle w:val="ListParagraph"/>
        <w:numPr>
          <w:ilvl w:val="0"/>
          <w:numId w:val="1"/>
        </w:numPr>
        <w:suppressLineNumbers w:val="0"/>
        <w:bidi w:val="0"/>
        <w:spacing w:before="0" w:beforeAutospacing="off" w:after="160" w:afterAutospacing="off" w:line="279" w:lineRule="auto"/>
        <w:ind w:left="720" w:right="0" w:hanging="360"/>
        <w:jc w:val="left"/>
        <w:rPr/>
      </w:pPr>
      <w:r w:rsidRPr="00B83357" w:rsidR="612F8062">
        <w:rPr>
          <w:b w:val="1"/>
          <w:bCs w:val="1"/>
        </w:rPr>
        <w:t>Next Meeting:</w:t>
      </w:r>
      <w:r w:rsidRPr="00B83357" w:rsidR="612F8062">
        <w:rPr/>
        <w:t xml:space="preserve"> </w:t>
      </w:r>
      <w:r w:rsidRPr="00B83357" w:rsidR="41D1A29B">
        <w:rPr/>
        <w:t>The next</w:t>
      </w:r>
      <w:r w:rsidR="41D1A29B">
        <w:rPr>
          <w:kern w:val="2"/>
          <w:lang w:eastAsia="en-US"/>
          <w14:ligatures w14:val="standardContextual"/>
        </w:rPr>
        <w:t xml:space="preserve"> meeting </w:t>
      </w:r>
      <w:r w:rsidRPr="00B83357" w:rsidR="41D1A29B">
        <w:rPr/>
        <w:t>is</w:t>
      </w:r>
      <w:r w:rsidR="41D1A29B">
        <w:rPr>
          <w:kern w:val="2"/>
          <w:lang w:eastAsia="en-US"/>
          <w14:ligatures w14:val="standardContextual"/>
        </w:rPr>
        <w:t xml:space="preserve"> scheduled for </w:t>
      </w:r>
      <w:r w:rsidRPr="28662A3A" w:rsidR="298403E9">
        <w:rPr>
          <w:lang w:eastAsia="en-US"/>
        </w:rPr>
        <w:t xml:space="preserve">Tuesday, </w:t>
      </w:r>
      <w:r w:rsidRPr="492DEE6A" w:rsidR="51C9B88F">
        <w:rPr>
          <w:lang w:eastAsia="en-US"/>
        </w:rPr>
        <w:t>October 6</w:t>
      </w:r>
      <w:r w:rsidRPr="492DEE6A" w:rsidR="298403E9">
        <w:rPr>
          <w:lang w:eastAsia="en-US"/>
        </w:rPr>
        <w:t xml:space="preserve">, </w:t>
      </w:r>
      <w:r w:rsidRPr="492DEE6A" w:rsidR="57FE6909">
        <w:rPr>
          <w:lang w:eastAsia="en-US"/>
        </w:rPr>
        <w:t>2026,</w:t>
      </w:r>
      <w:r w:rsidRPr="492DEE6A" w:rsidR="41D1A29B">
        <w:rPr>
          <w:lang w:eastAsia="en-US"/>
        </w:rPr>
        <w:t xml:space="preserve"> at 8:</w:t>
      </w:r>
      <w:r w:rsidR="41D1A29B">
        <w:rPr/>
        <w:t>00 a.m.</w:t>
      </w:r>
    </w:p>
    <w:p w:rsidRPr="00A83C82" w:rsidR="00A83C82" w:rsidP="00A83C82" w:rsidRDefault="00A83C82" w14:paraId="546E4CBF" w14:textId="77777777">
      <w:pPr>
        <w:pStyle w:val="ListParagraph"/>
        <w:rPr>
          <w:kern w:val="2"/>
          <w:lang w:eastAsia="en-US"/>
          <w14:ligatures w14:val="standardContextual"/>
        </w:rPr>
      </w:pPr>
    </w:p>
    <w:p w:rsidR="492DEE6A" w:rsidP="492DEE6A" w:rsidRDefault="492DEE6A" w14:paraId="0A156E83" w14:textId="4DC21A22">
      <w:pPr>
        <w:pStyle w:val="ListParagraph"/>
        <w:numPr>
          <w:ilvl w:val="0"/>
          <w:numId w:val="1"/>
        </w:numPr>
        <w:rPr/>
      </w:pPr>
      <w:r w:rsidRPr="492DEE6A" w:rsidR="492DEE6A">
        <w:rPr>
          <w:b w:val="1"/>
          <w:bCs w:val="1"/>
        </w:rPr>
        <w:t>Adjournment:</w:t>
      </w:r>
      <w:r w:rsidR="492DEE6A">
        <w:rPr/>
        <w:t xml:space="preserve"> Justin Robert adjourned the meeting at 8:53 a.m., and Ashley Marshall seconded the adjournment.</w:t>
      </w:r>
    </w:p>
    <w:p w:rsidR="007D184D" w:rsidP="00EC3998" w:rsidRDefault="002E33BD" w14:paraId="1981A774" w14:textId="0D7CFBBB">
      <w:pPr>
        <w:spacing w:line="278" w:lineRule="auto"/>
      </w:pPr>
      <w:r>
        <w:br w:type="page"/>
      </w:r>
    </w:p>
    <w:sectPr w:rsidR="007D184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Hdd05S90" int2:invalidationBookmarkName="" int2:hashCode="3AD6hNxULlrGLk" int2:id="sZa3azl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6D4"/>
    <w:multiLevelType w:val="multilevel"/>
    <w:tmpl w:val="3E42D3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1A654B"/>
    <w:multiLevelType w:val="multilevel"/>
    <w:tmpl w:val="5B32EA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B931B7"/>
    <w:multiLevelType w:val="multilevel"/>
    <w:tmpl w:val="D2882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D94DAE"/>
    <w:multiLevelType w:val="multilevel"/>
    <w:tmpl w:val="88B27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EA84F22"/>
    <w:multiLevelType w:val="multilevel"/>
    <w:tmpl w:val="FFC6F3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13063DF"/>
    <w:multiLevelType w:val="multilevel"/>
    <w:tmpl w:val="62A82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A0073E7"/>
    <w:multiLevelType w:val="multilevel"/>
    <w:tmpl w:val="5DF88C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1221818"/>
    <w:multiLevelType w:val="multilevel"/>
    <w:tmpl w:val="FAC056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F6F4915"/>
    <w:multiLevelType w:val="multilevel"/>
    <w:tmpl w:val="D00E4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1D84E7A"/>
    <w:multiLevelType w:val="multilevel"/>
    <w:tmpl w:val="C352D6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6C944AE"/>
    <w:multiLevelType w:val="multilevel"/>
    <w:tmpl w:val="195A1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75A049A"/>
    <w:multiLevelType w:val="multilevel"/>
    <w:tmpl w:val="4B3499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A902A68"/>
    <w:multiLevelType w:val="multilevel"/>
    <w:tmpl w:val="4BBE37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3E47DFD"/>
    <w:multiLevelType w:val="multilevel"/>
    <w:tmpl w:val="41B2A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45F5E42"/>
    <w:multiLevelType w:val="multilevel"/>
    <w:tmpl w:val="9A1CD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9432CCB"/>
    <w:multiLevelType w:val="hybridMultilevel"/>
    <w:tmpl w:val="5DCE38E2"/>
    <w:lvl w:ilvl="0" w:tplc="A998A8EC">
      <w:start w:val="1"/>
      <w:numFmt w:val="decimal"/>
      <w:lvlText w:val="%1."/>
      <w:lvlJc w:val="left"/>
      <w:pPr>
        <w:ind w:left="720" w:hanging="360"/>
      </w:pPr>
    </w:lvl>
    <w:lvl w:ilvl="1" w:tplc="D78CA802">
      <w:start w:val="1"/>
      <w:numFmt w:val="lowerLetter"/>
      <w:lvlText w:val="%2."/>
      <w:lvlJc w:val="left"/>
      <w:pPr>
        <w:ind w:left="1440" w:hanging="360"/>
      </w:pPr>
    </w:lvl>
    <w:lvl w:ilvl="2" w:tplc="E1E48F4C">
      <w:start w:val="1"/>
      <w:numFmt w:val="lowerRoman"/>
      <w:lvlText w:val="%3."/>
      <w:lvlJc w:val="right"/>
      <w:pPr>
        <w:ind w:left="2160" w:hanging="180"/>
      </w:pPr>
    </w:lvl>
    <w:lvl w:ilvl="3" w:tplc="B87E5652">
      <w:start w:val="1"/>
      <w:numFmt w:val="decimal"/>
      <w:lvlText w:val="%4."/>
      <w:lvlJc w:val="left"/>
      <w:pPr>
        <w:ind w:left="2880" w:hanging="360"/>
      </w:pPr>
    </w:lvl>
    <w:lvl w:ilvl="4" w:tplc="23F6EE26">
      <w:start w:val="1"/>
      <w:numFmt w:val="lowerLetter"/>
      <w:lvlText w:val="%5."/>
      <w:lvlJc w:val="left"/>
      <w:pPr>
        <w:ind w:left="3600" w:hanging="360"/>
      </w:pPr>
    </w:lvl>
    <w:lvl w:ilvl="5" w:tplc="A55A0476">
      <w:start w:val="1"/>
      <w:numFmt w:val="lowerRoman"/>
      <w:lvlText w:val="%6."/>
      <w:lvlJc w:val="right"/>
      <w:pPr>
        <w:ind w:left="4320" w:hanging="180"/>
      </w:pPr>
    </w:lvl>
    <w:lvl w:ilvl="6" w:tplc="6930D9DA">
      <w:start w:val="1"/>
      <w:numFmt w:val="decimal"/>
      <w:lvlText w:val="%7."/>
      <w:lvlJc w:val="left"/>
      <w:pPr>
        <w:ind w:left="5040" w:hanging="360"/>
      </w:pPr>
    </w:lvl>
    <w:lvl w:ilvl="7" w:tplc="42DE8EE6">
      <w:start w:val="1"/>
      <w:numFmt w:val="lowerLetter"/>
      <w:lvlText w:val="%8."/>
      <w:lvlJc w:val="left"/>
      <w:pPr>
        <w:ind w:left="5760" w:hanging="360"/>
      </w:pPr>
    </w:lvl>
    <w:lvl w:ilvl="8" w:tplc="78AE08B8">
      <w:start w:val="1"/>
      <w:numFmt w:val="lowerRoman"/>
      <w:lvlText w:val="%9."/>
      <w:lvlJc w:val="right"/>
      <w:pPr>
        <w:ind w:left="6480" w:hanging="180"/>
      </w:pPr>
    </w:lvl>
  </w:abstractNum>
  <w:abstractNum w:abstractNumId="16" w15:restartNumberingAfterBreak="0">
    <w:nsid w:val="6D193744"/>
    <w:multiLevelType w:val="multilevel"/>
    <w:tmpl w:val="D8444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DBA513F"/>
    <w:multiLevelType w:val="multilevel"/>
    <w:tmpl w:val="4EE644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DBD4A8E"/>
    <w:multiLevelType w:val="multilevel"/>
    <w:tmpl w:val="CCE63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EC938DE"/>
    <w:multiLevelType w:val="multilevel"/>
    <w:tmpl w:val="B8123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26520618">
    <w:abstractNumId w:val="15"/>
  </w:num>
  <w:num w:numId="2" w16cid:durableId="807357879">
    <w:abstractNumId w:val="3"/>
  </w:num>
  <w:num w:numId="3" w16cid:durableId="1244073894">
    <w:abstractNumId w:val="12"/>
  </w:num>
  <w:num w:numId="4" w16cid:durableId="903904943">
    <w:abstractNumId w:val="1"/>
  </w:num>
  <w:num w:numId="5" w16cid:durableId="590311215">
    <w:abstractNumId w:val="11"/>
  </w:num>
  <w:num w:numId="6" w16cid:durableId="523592591">
    <w:abstractNumId w:val="7"/>
  </w:num>
  <w:num w:numId="7" w16cid:durableId="1251231944">
    <w:abstractNumId w:val="9"/>
  </w:num>
  <w:num w:numId="8" w16cid:durableId="292028526">
    <w:abstractNumId w:val="2"/>
  </w:num>
  <w:num w:numId="9" w16cid:durableId="1025524111">
    <w:abstractNumId w:val="0"/>
  </w:num>
  <w:num w:numId="10" w16cid:durableId="1253196338">
    <w:abstractNumId w:val="13"/>
  </w:num>
  <w:num w:numId="11" w16cid:durableId="117840497">
    <w:abstractNumId w:val="10"/>
  </w:num>
  <w:num w:numId="12" w16cid:durableId="1741102234">
    <w:abstractNumId w:val="8"/>
  </w:num>
  <w:num w:numId="13" w16cid:durableId="427699814">
    <w:abstractNumId w:val="4"/>
  </w:num>
  <w:num w:numId="14" w16cid:durableId="142046506">
    <w:abstractNumId w:val="5"/>
  </w:num>
  <w:num w:numId="15" w16cid:durableId="1437678257">
    <w:abstractNumId w:val="17"/>
  </w:num>
  <w:num w:numId="16" w16cid:durableId="111942191">
    <w:abstractNumId w:val="16"/>
  </w:num>
  <w:num w:numId="17" w16cid:durableId="1124813113">
    <w:abstractNumId w:val="6"/>
  </w:num>
  <w:num w:numId="18" w16cid:durableId="873151962">
    <w:abstractNumId w:val="18"/>
  </w:num>
  <w:num w:numId="19" w16cid:durableId="1917276862">
    <w:abstractNumId w:val="14"/>
  </w:num>
  <w:num w:numId="20" w16cid:durableId="18637370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09C"/>
    <w:rsid w:val="001B211C"/>
    <w:rsid w:val="002647C9"/>
    <w:rsid w:val="002E33BD"/>
    <w:rsid w:val="0033722F"/>
    <w:rsid w:val="00351D24"/>
    <w:rsid w:val="00390F61"/>
    <w:rsid w:val="00393166"/>
    <w:rsid w:val="003B1873"/>
    <w:rsid w:val="003C1354"/>
    <w:rsid w:val="004330E2"/>
    <w:rsid w:val="00451265"/>
    <w:rsid w:val="00470542"/>
    <w:rsid w:val="00490FCD"/>
    <w:rsid w:val="004D59D6"/>
    <w:rsid w:val="005019AA"/>
    <w:rsid w:val="00576FC2"/>
    <w:rsid w:val="005A0E42"/>
    <w:rsid w:val="005A68F7"/>
    <w:rsid w:val="005B27DB"/>
    <w:rsid w:val="00634720"/>
    <w:rsid w:val="00734F8C"/>
    <w:rsid w:val="00750AD9"/>
    <w:rsid w:val="007578C5"/>
    <w:rsid w:val="00773A16"/>
    <w:rsid w:val="007D184D"/>
    <w:rsid w:val="007F3796"/>
    <w:rsid w:val="008C6314"/>
    <w:rsid w:val="008F26AB"/>
    <w:rsid w:val="009153BF"/>
    <w:rsid w:val="009A10A3"/>
    <w:rsid w:val="009C4D41"/>
    <w:rsid w:val="00A64BCB"/>
    <w:rsid w:val="00A83C82"/>
    <w:rsid w:val="00B24F41"/>
    <w:rsid w:val="00B43DF3"/>
    <w:rsid w:val="00B5656C"/>
    <w:rsid w:val="00B83357"/>
    <w:rsid w:val="00BB409C"/>
    <w:rsid w:val="00C21C3B"/>
    <w:rsid w:val="00C26FB9"/>
    <w:rsid w:val="00C57BCD"/>
    <w:rsid w:val="00C66CA2"/>
    <w:rsid w:val="00DB0617"/>
    <w:rsid w:val="00DC34D5"/>
    <w:rsid w:val="00E21D33"/>
    <w:rsid w:val="00E2222E"/>
    <w:rsid w:val="00E53FF2"/>
    <w:rsid w:val="00E87CE3"/>
    <w:rsid w:val="00EC3998"/>
    <w:rsid w:val="00F03B1A"/>
    <w:rsid w:val="00F61B8D"/>
    <w:rsid w:val="00F85494"/>
    <w:rsid w:val="00FF2A75"/>
    <w:rsid w:val="011A19D4"/>
    <w:rsid w:val="029E62C2"/>
    <w:rsid w:val="030F83DA"/>
    <w:rsid w:val="0459AD6A"/>
    <w:rsid w:val="067F7397"/>
    <w:rsid w:val="077FCFC6"/>
    <w:rsid w:val="083DF4A0"/>
    <w:rsid w:val="0A2556A7"/>
    <w:rsid w:val="0B5D62A1"/>
    <w:rsid w:val="0BAD4899"/>
    <w:rsid w:val="0D8D21A0"/>
    <w:rsid w:val="0E37CE68"/>
    <w:rsid w:val="0E8D068C"/>
    <w:rsid w:val="10CF6C31"/>
    <w:rsid w:val="114837AE"/>
    <w:rsid w:val="123752FA"/>
    <w:rsid w:val="12599970"/>
    <w:rsid w:val="13298DB7"/>
    <w:rsid w:val="1377B78F"/>
    <w:rsid w:val="15130916"/>
    <w:rsid w:val="15E197E7"/>
    <w:rsid w:val="1860F305"/>
    <w:rsid w:val="19F1EE99"/>
    <w:rsid w:val="1AAAD414"/>
    <w:rsid w:val="1BAC9BC8"/>
    <w:rsid w:val="1C422736"/>
    <w:rsid w:val="1CD05CFD"/>
    <w:rsid w:val="1DBB8F79"/>
    <w:rsid w:val="1DD69CB2"/>
    <w:rsid w:val="1F7C27B5"/>
    <w:rsid w:val="21EAA362"/>
    <w:rsid w:val="224A1BE1"/>
    <w:rsid w:val="242B3747"/>
    <w:rsid w:val="245E91F8"/>
    <w:rsid w:val="255BB339"/>
    <w:rsid w:val="28198F8B"/>
    <w:rsid w:val="28662A3A"/>
    <w:rsid w:val="298403E9"/>
    <w:rsid w:val="2A17069F"/>
    <w:rsid w:val="2A36842F"/>
    <w:rsid w:val="2B5A06C7"/>
    <w:rsid w:val="2D1B36C1"/>
    <w:rsid w:val="2D7CDF4F"/>
    <w:rsid w:val="2EB4540B"/>
    <w:rsid w:val="2F971827"/>
    <w:rsid w:val="30C31366"/>
    <w:rsid w:val="31BEB337"/>
    <w:rsid w:val="328B1ED8"/>
    <w:rsid w:val="37175259"/>
    <w:rsid w:val="3750D31E"/>
    <w:rsid w:val="377AEE57"/>
    <w:rsid w:val="385D2842"/>
    <w:rsid w:val="3A08C11B"/>
    <w:rsid w:val="3A0F11D9"/>
    <w:rsid w:val="3A268178"/>
    <w:rsid w:val="3AA60C3D"/>
    <w:rsid w:val="3AE35243"/>
    <w:rsid w:val="3C083CB4"/>
    <w:rsid w:val="3C8574F4"/>
    <w:rsid w:val="3CC6045A"/>
    <w:rsid w:val="3D3D8833"/>
    <w:rsid w:val="3DD91BB9"/>
    <w:rsid w:val="3E1A6D37"/>
    <w:rsid w:val="4007A81F"/>
    <w:rsid w:val="411A9DE3"/>
    <w:rsid w:val="41D1A29B"/>
    <w:rsid w:val="4291F2D0"/>
    <w:rsid w:val="431A8337"/>
    <w:rsid w:val="438DA6B4"/>
    <w:rsid w:val="4548FD78"/>
    <w:rsid w:val="4577BD95"/>
    <w:rsid w:val="45A1820D"/>
    <w:rsid w:val="489A2F03"/>
    <w:rsid w:val="492DEE6A"/>
    <w:rsid w:val="4A62AFFE"/>
    <w:rsid w:val="4B8EB0E9"/>
    <w:rsid w:val="4BFE69F1"/>
    <w:rsid w:val="4DE97EB2"/>
    <w:rsid w:val="4F6EB1B0"/>
    <w:rsid w:val="4F75AFB4"/>
    <w:rsid w:val="51C9B88F"/>
    <w:rsid w:val="53B19CF3"/>
    <w:rsid w:val="542FD378"/>
    <w:rsid w:val="55BDA12E"/>
    <w:rsid w:val="55E95C53"/>
    <w:rsid w:val="57BD4145"/>
    <w:rsid w:val="57FE6909"/>
    <w:rsid w:val="5A12B7F9"/>
    <w:rsid w:val="5E0DCDDF"/>
    <w:rsid w:val="5E1D797F"/>
    <w:rsid w:val="5E53DFDD"/>
    <w:rsid w:val="612F8062"/>
    <w:rsid w:val="61791960"/>
    <w:rsid w:val="623AAC6B"/>
    <w:rsid w:val="6394B664"/>
    <w:rsid w:val="65ACA4CD"/>
    <w:rsid w:val="65D94C43"/>
    <w:rsid w:val="6B0E7016"/>
    <w:rsid w:val="6B604D7B"/>
    <w:rsid w:val="6B645BA3"/>
    <w:rsid w:val="6BBEB89F"/>
    <w:rsid w:val="6C39D8C4"/>
    <w:rsid w:val="6CBB7025"/>
    <w:rsid w:val="6CC79106"/>
    <w:rsid w:val="6D06AAA5"/>
    <w:rsid w:val="6D107252"/>
    <w:rsid w:val="6E3320F8"/>
    <w:rsid w:val="6EA5FC51"/>
    <w:rsid w:val="6F0358EE"/>
    <w:rsid w:val="6F867492"/>
    <w:rsid w:val="6FDB6533"/>
    <w:rsid w:val="7036450F"/>
    <w:rsid w:val="706A8ACD"/>
    <w:rsid w:val="74926263"/>
    <w:rsid w:val="75CE3E3A"/>
    <w:rsid w:val="75CE478F"/>
    <w:rsid w:val="765AD257"/>
    <w:rsid w:val="78843C33"/>
    <w:rsid w:val="79695438"/>
    <w:rsid w:val="79AF059B"/>
    <w:rsid w:val="7A8DCC6A"/>
    <w:rsid w:val="7C8D7B8F"/>
    <w:rsid w:val="7D296FEB"/>
    <w:rsid w:val="7D953E7C"/>
    <w:rsid w:val="7E346826"/>
    <w:rsid w:val="7E387259"/>
    <w:rsid w:val="7FE1AF97"/>
    <w:rsid w:val="7FEB3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9152F"/>
  <w15:chartTrackingRefBased/>
  <w15:docId w15:val="{8F644EC0-51E5-45E7-9260-0F2AC99F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409C"/>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BB409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09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0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0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0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0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409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409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409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409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409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40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40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40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409C"/>
    <w:rPr>
      <w:rFonts w:eastAsiaTheme="majorEastAsia" w:cstheme="majorBidi"/>
      <w:color w:val="272727" w:themeColor="text1" w:themeTint="D8"/>
    </w:rPr>
  </w:style>
  <w:style w:type="paragraph" w:styleId="Title">
    <w:name w:val="Title"/>
    <w:basedOn w:val="Normal"/>
    <w:next w:val="Normal"/>
    <w:link w:val="TitleChar"/>
    <w:uiPriority w:val="10"/>
    <w:qFormat/>
    <w:rsid w:val="00BB40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40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40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4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09C"/>
    <w:pPr>
      <w:spacing w:before="160"/>
      <w:jc w:val="center"/>
    </w:pPr>
    <w:rPr>
      <w:i/>
      <w:iCs/>
      <w:color w:val="404040" w:themeColor="text1" w:themeTint="BF"/>
    </w:rPr>
  </w:style>
  <w:style w:type="character" w:styleId="QuoteChar" w:customStyle="1">
    <w:name w:val="Quote Char"/>
    <w:basedOn w:val="DefaultParagraphFont"/>
    <w:link w:val="Quote"/>
    <w:uiPriority w:val="29"/>
    <w:rsid w:val="00BB409C"/>
    <w:rPr>
      <w:i/>
      <w:iCs/>
      <w:color w:val="404040" w:themeColor="text1" w:themeTint="BF"/>
    </w:rPr>
  </w:style>
  <w:style w:type="paragraph" w:styleId="ListParagraph">
    <w:name w:val="List Paragraph"/>
    <w:basedOn w:val="Normal"/>
    <w:uiPriority w:val="34"/>
    <w:qFormat/>
    <w:rsid w:val="00BB409C"/>
    <w:pPr>
      <w:ind w:left="720"/>
      <w:contextualSpacing/>
    </w:pPr>
  </w:style>
  <w:style w:type="character" w:styleId="IntenseEmphasis">
    <w:name w:val="Intense Emphasis"/>
    <w:basedOn w:val="DefaultParagraphFont"/>
    <w:uiPriority w:val="21"/>
    <w:qFormat/>
    <w:rsid w:val="00BB409C"/>
    <w:rPr>
      <w:i/>
      <w:iCs/>
      <w:color w:val="0F4761" w:themeColor="accent1" w:themeShade="BF"/>
    </w:rPr>
  </w:style>
  <w:style w:type="paragraph" w:styleId="IntenseQuote">
    <w:name w:val="Intense Quote"/>
    <w:basedOn w:val="Normal"/>
    <w:next w:val="Normal"/>
    <w:link w:val="IntenseQuoteChar"/>
    <w:uiPriority w:val="30"/>
    <w:qFormat/>
    <w:rsid w:val="00BB409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409C"/>
    <w:rPr>
      <w:i/>
      <w:iCs/>
      <w:color w:val="0F4761" w:themeColor="accent1" w:themeShade="BF"/>
    </w:rPr>
  </w:style>
  <w:style w:type="character" w:styleId="IntenseReference">
    <w:name w:val="Intense Reference"/>
    <w:basedOn w:val="DefaultParagraphFont"/>
    <w:uiPriority w:val="32"/>
    <w:qFormat/>
    <w:rsid w:val="00BB409C"/>
    <w:rPr>
      <w:b/>
      <w:bCs/>
      <w:smallCaps/>
      <w:color w:val="0F4761" w:themeColor="accent1" w:themeShade="BF"/>
      <w:spacing w:val="5"/>
    </w:rPr>
  </w:style>
  <w:style w:type="paragraph" w:styleId="NoSpacing">
    <w:name w:val="No Spacing"/>
    <w:uiPriority w:val="1"/>
    <w:qFormat/>
    <w:rsid w:val="00BB409C"/>
    <w:pPr>
      <w:spacing w:after="0" w:line="279" w:lineRule="auto"/>
    </w:pPr>
    <w:rPr>
      <w:rFonts w:eastAsiaTheme="minorEastAsia"/>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microsoft.com/office/2020/10/relationships/intelligence" Target="intelligence2.xml" Id="R4623946993bd438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Ashley Marshall</dc:creator>
  <keywords/>
  <dc:description/>
  <lastModifiedBy>Ashley Marshall</lastModifiedBy>
  <revision>5</revision>
  <dcterms:created xsi:type="dcterms:W3CDTF">2026-08-10T16:36:00.0000000Z</dcterms:created>
  <dcterms:modified xsi:type="dcterms:W3CDTF">2026-10-05T14:27:51.4232946Z</dcterms:modified>
</coreProperties>
</file>