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Parent and Family Engagement Policy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LEAs and Schools need to ensure they meet the needs of their community. </w:t>
      </w:r>
    </w:p>
    <w:tbl>
      <w:tblPr>
        <w:tblStyle w:val="Table1"/>
        <w:tblW w:w="12950.400390625"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15.1998901367188"/>
        <w:gridCol w:w="10435.200500488281"/>
        <w:tblGridChange w:id="0">
          <w:tblGrid>
            <w:gridCol w:w="2515.1998901367188"/>
            <w:gridCol w:w="10435.200500488281"/>
          </w:tblGrid>
        </w:tblGridChange>
      </w:tblGrid>
      <w:tr>
        <w:trPr>
          <w:cantSplit w:val="0"/>
          <w:trHeight w:val="400.819091796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31.920000076293945"/>
                <w:szCs w:val="31.920000076293945"/>
                <w:u w:val="none"/>
                <w:shd w:fill="d1d1d1" w:val="clear"/>
                <w:vertAlign w:val="baseline"/>
              </w:rPr>
            </w:pPr>
            <w:r w:rsidDel="00000000" w:rsidR="00000000" w:rsidRPr="00000000">
              <w:rPr>
                <w:rFonts w:ascii="Arial" w:cs="Arial" w:eastAsia="Arial" w:hAnsi="Arial"/>
                <w:b w:val="1"/>
                <w:bCs w:val="1"/>
                <w:i w:val="0"/>
                <w:iCs w:val="0"/>
                <w:smallCaps w:val="0"/>
                <w:strike w:val="0"/>
                <w:color w:val="000000"/>
                <w:sz w:val="31.920000076293945"/>
                <w:szCs w:val="31.920000076293945"/>
                <w:u w:val="none"/>
                <w:shd w:fill="d1d1d1" w:val="clear"/>
                <w:vertAlign w:val="baseline"/>
                <w:rtl w:val="0"/>
              </w:rPr>
              <w:t xml:space="preserve">20</w:t>
            </w:r>
            <w:r w:rsidDel="00000000" w:rsidR="00000000" w:rsidRPr="00000000">
              <w:rPr>
                <w:b w:val="1"/>
                <w:bCs w:val="1"/>
                <w:sz w:val="31.920000076293945"/>
                <w:szCs w:val="31.920000076293945"/>
                <w:shd w:fill="d1d1d1" w:val="clear"/>
                <w:rtl w:val="0"/>
              </w:rPr>
              <w:t xml:space="preserve">26</w:t>
            </w:r>
            <w:r w:rsidDel="00000000" w:rsidR="00000000" w:rsidRPr="00000000">
              <w:rPr>
                <w:rFonts w:ascii="Arial" w:cs="Arial" w:eastAsia="Arial" w:hAnsi="Arial"/>
                <w:b w:val="1"/>
                <w:bCs w:val="1"/>
                <w:i w:val="0"/>
                <w:iCs w:val="0"/>
                <w:smallCaps w:val="0"/>
                <w:strike w:val="0"/>
                <w:color w:val="000000"/>
                <w:sz w:val="31.920000076293945"/>
                <w:szCs w:val="31.920000076293945"/>
                <w:u w:val="none"/>
                <w:shd w:fill="d1d1d1" w:val="clear"/>
                <w:vertAlign w:val="baseline"/>
                <w:rtl w:val="0"/>
              </w:rPr>
              <w:t xml:space="preserve">-20</w:t>
            </w:r>
            <w:r w:rsidDel="00000000" w:rsidR="00000000" w:rsidRPr="00000000">
              <w:rPr>
                <w:b w:val="1"/>
                <w:bCs w:val="1"/>
                <w:sz w:val="31.920000076293945"/>
                <w:szCs w:val="31.920000076293945"/>
                <w:shd w:fill="d1d1d1" w:val="clear"/>
                <w:rtl w:val="0"/>
              </w:rPr>
              <w:t xml:space="preserve">27</w:t>
            </w:r>
            <w:r w:rsidDel="00000000" w:rsidR="00000000" w:rsidRPr="00000000">
              <w:rPr>
                <w:rFonts w:ascii="Arial" w:cs="Arial" w:eastAsia="Arial" w:hAnsi="Arial"/>
                <w:b w:val="1"/>
                <w:bCs w:val="1"/>
                <w:i w:val="0"/>
                <w:iCs w:val="0"/>
                <w:smallCaps w:val="0"/>
                <w:strike w:val="0"/>
                <w:color w:val="000000"/>
                <w:sz w:val="31.920000076293945"/>
                <w:szCs w:val="31.920000076293945"/>
                <w:u w:val="none"/>
                <w:shd w:fill="d1d1d1" w:val="clear"/>
                <w:vertAlign w:val="baseline"/>
                <w:rtl w:val="0"/>
              </w:rPr>
              <w:t xml:space="preserve"> Parent and Family Engagement (PFE) Program Policy</w:t>
            </w:r>
          </w:p>
        </w:tc>
      </w:tr>
      <w:tr>
        <w:trPr>
          <w:cantSplit w:val="0"/>
          <w:trHeight w:val="887.980957031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9023780822754" w:lineRule="auto"/>
              <w:ind w:left="363.6000061035156" w:right="365.75927734375"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you require help translating this document, please call ___7136962686_ or send an email to __</w:t>
            </w:r>
            <w:r w:rsidDel="00000000" w:rsidR="00000000" w:rsidRPr="00000000">
              <w:rPr>
                <w:sz w:val="24"/>
                <w:szCs w:val="24"/>
                <w:rtl w:val="0"/>
              </w:rPr>
              <w:t xml:space="preserve">Roberta.Escobedo@houstonisd.org</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_. *Si necesita ayuda para traducir este documento, por favor llame al _</w:t>
            </w:r>
            <w:r w:rsidDel="00000000" w:rsidR="00000000" w:rsidRPr="00000000">
              <w:rPr>
                <w:sz w:val="24"/>
                <w:szCs w:val="24"/>
                <w:rtl w:val="0"/>
              </w:rPr>
              <w:t xml:space="preserve">7136962686</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_ o envíe un correo electrónico a __</w:t>
            </w:r>
            <w:r w:rsidDel="00000000" w:rsidR="00000000" w:rsidRPr="00000000">
              <w:rPr>
                <w:sz w:val="24"/>
                <w:szCs w:val="24"/>
                <w:rtl w:val="0"/>
              </w:rPr>
              <w:t xml:space="preserve">Roberta.Escobedo@houstonisd.org</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_____.</w:t>
            </w:r>
          </w:p>
        </w:tc>
      </w:tr>
      <w:tr>
        <w:trPr>
          <w:cantSplit w:val="0"/>
          <w:trHeight w:val="1655.99975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d1d1d1"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d1d1d1" w:val="clear"/>
                <w:vertAlign w:val="baseline"/>
                <w:rtl w:val="0"/>
              </w:rPr>
              <w:t xml:space="preserve">What is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vertAlign w:val="baseline"/>
              </w:rPr>
            </w:pPr>
            <w:r w:rsidDel="00000000" w:rsidR="00000000" w:rsidRPr="00000000">
              <w:rPr>
                <w:sz w:val="20"/>
                <w:szCs w:val="20"/>
                <w:rtl w:val="0"/>
              </w:rPr>
              <w:t xml:space="preserve">The mission of John F. Kennedy is to empower scholars to overcome barriers to success through community engagement, positive teacher-student relationships; and access to effective, personalized education in order to develop innovative learners. Kennedy intends to include parents in most aspects of the school’s Title 1 Program. Kennedy has relied on other forms of communicating policies, events, curriculum changes, instruction, to our parents. Parents are important stakeholders in the development of a successful campus, and we welcome their input to achieve our instructional goals. </w:t>
            </w:r>
            <w:r w:rsidDel="00000000" w:rsidR="00000000" w:rsidRPr="00000000">
              <w:rPr>
                <w:rtl w:val="0"/>
              </w:rPr>
            </w:r>
          </w:p>
        </w:tc>
      </w:tr>
      <w:tr>
        <w:trPr>
          <w:cantSplit w:val="0"/>
          <w:trHeight w:val="1248.0194091796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d1d1d1"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d1d1d1" w:val="clear"/>
                <w:vertAlign w:val="baseline"/>
                <w:rtl w:val="0"/>
              </w:rPr>
              <w:t xml:space="preserve">Funding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16"/>
                <w:szCs w:val="16"/>
                <w:u w:val="none"/>
                <w:vertAlign w:val="baseline"/>
              </w:rPr>
            </w:pPr>
            <w:r w:rsidDel="00000000" w:rsidR="00000000" w:rsidRPr="00000000">
              <w:rPr>
                <w:sz w:val="20"/>
                <w:szCs w:val="20"/>
                <w:rtl w:val="0"/>
              </w:rPr>
              <w:t xml:space="preserve">Title I funds will be allocated for creating the program of Parent and Family Engagement (PFE). Such programs, activities and procedures will be planned and implemented through meaningful consultation with parents of participating children that provide supplemental resources to improve student achievement. </w:t>
            </w:r>
            <w:r w:rsidDel="00000000" w:rsidR="00000000" w:rsidRPr="00000000">
              <w:rPr>
                <w:rtl w:val="0"/>
              </w:rPr>
            </w:r>
          </w:p>
        </w:tc>
      </w:tr>
      <w:tr>
        <w:trPr>
          <w:cantSplit w:val="0"/>
          <w:trHeight w:val="1168.800354003906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d1d1d1"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d1d1d1" w:val="clear"/>
                <w:vertAlign w:val="baseline"/>
                <w:rtl w:val="0"/>
              </w:rPr>
              <w:t xml:space="preserve">Review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vertAlign w:val="baseline"/>
              </w:rPr>
            </w:pPr>
            <w:r w:rsidDel="00000000" w:rsidR="00000000" w:rsidRPr="00000000">
              <w:rPr>
                <w:sz w:val="20"/>
                <w:szCs w:val="20"/>
                <w:rtl w:val="0"/>
              </w:rPr>
              <w:t xml:space="preserve">The Texas Education Agency may review the use of funds and program activities upon request to ensure they align with the needs of the Parent and Family Engagement (PFE) Program. </w:t>
            </w:r>
            <w:r w:rsidDel="00000000" w:rsidR="00000000" w:rsidRPr="00000000">
              <w:rPr>
                <w:rtl w:val="0"/>
              </w:rPr>
            </w:r>
          </w:p>
        </w:tc>
      </w:tr>
      <w:tr>
        <w:trPr>
          <w:cantSplit w:val="0"/>
          <w:trHeight w:val="143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d1d1d1"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d1d1d1" w:val="clear"/>
                <w:vertAlign w:val="baseline"/>
                <w:rtl w:val="0"/>
              </w:rPr>
              <w:t xml:space="preserve">Family Meetings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vertAlign w:val="baseline"/>
              </w:rPr>
            </w:pPr>
            <w:r w:rsidDel="00000000" w:rsidR="00000000" w:rsidRPr="00000000">
              <w:rPr>
                <w:sz w:val="20"/>
                <w:szCs w:val="20"/>
                <w:rtl w:val="0"/>
              </w:rPr>
              <w:t xml:space="preserve">Parent meetings provide an opportunity for the school and families to communicate, share important information, and work together to support student success. Most meetings will be held at 9:00 a.m. in the cafeteria. The following meetings will be offered in person: Annual Title I Meeting – Option 1: September 17 at 5:00PM. in the cafeteria Annual Title I Meeting – Option 2: September 24 at 9:00am. in the cafeteria Title I Fall Parent Meeting &amp; Coffee with the Principal: October 1st at 9:00am. in the cafeteria Title I Fall Parent Meeting &amp; Coffee with the Principal: November 5th at 9:00 a.m. in the cafeteria Coffee with the Principal: TBD at 9:00 a.m. in the cafeteria Title I Spring Parent Meeting &amp; Coffee with the Principal: TBD 9:00 a.m. in the cafeteria Title I Spring Parent Meeting &amp; Coffee with the Principal: TBD 9:00 a.m. in the cafeteria Coffee with the Principal: TBD 9:00 a.m. in the cafeteria </w:t>
            </w:r>
            <w:r w:rsidDel="00000000" w:rsidR="00000000" w:rsidRPr="00000000">
              <w:rPr>
                <w:rtl w:val="0"/>
              </w:rPr>
            </w:r>
          </w:p>
        </w:tc>
      </w:tr>
      <w:tr>
        <w:trPr>
          <w:cantSplit w:val="0"/>
          <w:trHeight w:val="1528.799896240234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d1d1d1"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d1d1d1" w:val="clear"/>
                <w:vertAlign w:val="baseline"/>
                <w:rtl w:val="0"/>
              </w:rPr>
              <w:t xml:space="preserve">How to Be Involved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vertAlign w:val="baseline"/>
              </w:rPr>
            </w:pPr>
            <w:r w:rsidDel="00000000" w:rsidR="00000000" w:rsidRPr="00000000">
              <w:rPr>
                <w:sz w:val="20"/>
                <w:szCs w:val="20"/>
                <w:rtl w:val="0"/>
              </w:rPr>
              <w:t xml:space="preserve">Attend the meetings listed throughout the year Talk to your child's teacher about how to help/volunteer in the classroom Become a volunteer to support different activities and events by completing the VIPs application Participate in the different programs, activities, and workshops that the Family and Community Engagement Program (FACE), and Sunrise Centers offer throughout the year </w:t>
            </w:r>
            <w:r w:rsidDel="00000000" w:rsidR="00000000" w:rsidRPr="00000000">
              <w:rPr>
                <w:rtl w:val="0"/>
              </w:rPr>
            </w:r>
          </w:p>
        </w:tc>
      </w:tr>
    </w:tbl>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20117187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of 3</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Parent and Family Engagement Policy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LEAs and Schools need to ensure they meet the needs of their community. </w:t>
      </w:r>
    </w:p>
    <w:tbl>
      <w:tblPr>
        <w:tblStyle w:val="Table2"/>
        <w:tblW w:w="12950.400390625"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15.1998901367188"/>
        <w:gridCol w:w="10435.200500488281"/>
        <w:tblGridChange w:id="0">
          <w:tblGrid>
            <w:gridCol w:w="2515.1998901367188"/>
            <w:gridCol w:w="10435.200500488281"/>
          </w:tblGrid>
        </w:tblGridChange>
      </w:tblGrid>
      <w:tr>
        <w:trPr>
          <w:cantSplit w:val="0"/>
          <w:trHeight w:val="9242.39944458007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d1d1d1" w:val="clear"/>
                <w:vertAlign w:val="baseline"/>
                <w:rtl w:val="0"/>
              </w:rPr>
              <w:t xml:space="preserve">Family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0" w:right="0" w:firstLine="0"/>
              <w:jc w:val="center"/>
              <w:rPr>
                <w:rFonts w:ascii="Arial" w:cs="Arial" w:eastAsia="Arial" w:hAnsi="Arial"/>
                <w:b w:val="1"/>
                <w:bCs w:val="1"/>
                <w:i w:val="0"/>
                <w:iCs w:val="0"/>
                <w:smallCaps w:val="0"/>
                <w:strike w:val="0"/>
                <w:color w:val="000000"/>
                <w:sz w:val="24"/>
                <w:szCs w:val="24"/>
                <w:u w:val="none"/>
                <w:shd w:fill="d1d1d1"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d1d1d1" w:val="clear"/>
                <w:vertAlign w:val="baseline"/>
                <w:rtl w:val="0"/>
              </w:rPr>
              <w:t xml:space="preserve">Trainings/Activities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vertAlign w:val="baseline"/>
              </w:rPr>
            </w:pPr>
            <w:r w:rsidDel="00000000" w:rsidR="00000000" w:rsidRPr="00000000">
              <w:rPr>
                <w:sz w:val="20"/>
                <w:szCs w:val="20"/>
                <w:rtl w:val="0"/>
              </w:rPr>
              <w:t xml:space="preserve">The schedule and locations listed below are subject to change. Any changes made will be communicated via email, parent square or through the school website. Meet the Teacher Night August 06th 4:00PM Cafeteria Open house September 17th, 5:30PM, Cafeteria Parent meeting October 1st 9:00am Cafeteria Parent meeting October 20th 9:00am Cafeteria Parent meeting November 5th 9:00am Cafeteria Literacy Night October 29th 4:00PM Academic Night TBD Math and Science Night March TBD GT expo March TBD </w:t>
            </w:r>
            <w:r w:rsidDel="00000000" w:rsidR="00000000" w:rsidRPr="00000000">
              <w:rPr>
                <w:rtl w:val="0"/>
              </w:rPr>
            </w:r>
          </w:p>
        </w:tc>
      </w:tr>
    </w:tbl>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20117187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 of 3</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Parent and Family Engagement Policy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LEAs and Schools need to ensure they meet the needs of their community. </w:t>
      </w:r>
    </w:p>
    <w:tbl>
      <w:tblPr>
        <w:tblStyle w:val="Table3"/>
        <w:tblW w:w="12950.400390625"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15.1998901367188"/>
        <w:gridCol w:w="10435.200500488281"/>
        <w:tblGridChange w:id="0">
          <w:tblGrid>
            <w:gridCol w:w="2515.1998901367188"/>
            <w:gridCol w:w="10435.200500488281"/>
          </w:tblGrid>
        </w:tblGridChange>
      </w:tblGrid>
      <w:tr>
        <w:trPr>
          <w:cantSplit w:val="0"/>
          <w:trHeight w:val="626.3995361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d1d1d1"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d1d1d1" w:val="clear"/>
                <w:vertAlign w:val="baseline"/>
                <w:rtl w:val="0"/>
              </w:rPr>
              <w:t xml:space="preserve">Curriculum</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vertAlign w:val="baseline"/>
              </w:rPr>
            </w:pPr>
            <w:r w:rsidDel="00000000" w:rsidR="00000000" w:rsidRPr="00000000">
              <w:rPr>
                <w:sz w:val="20"/>
                <w:szCs w:val="20"/>
                <w:rtl w:val="0"/>
              </w:rPr>
              <w:t xml:space="preserve">Elementary uses the curriculum slides created by the HISD Curriculum Department. Kennedy uses the following resources to support the district's curriculum.*HMH Digital Resources though the Clever App (Summit K12, Zern, IXL, Amira, My Math Academy, Renaissance, etc) </w:t>
            </w:r>
            <w:r w:rsidDel="00000000" w:rsidR="00000000" w:rsidRPr="00000000">
              <w:rPr>
                <w:rtl w:val="0"/>
              </w:rPr>
            </w:r>
          </w:p>
        </w:tc>
      </w:tr>
      <w:tr>
        <w:trPr>
          <w:cantSplit w:val="0"/>
          <w:trHeight w:val="1363.179931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90263557434082" w:lineRule="auto"/>
              <w:ind w:left="230.159912109375" w:right="155.303955078125" w:firstLine="0"/>
              <w:jc w:val="center"/>
              <w:rPr>
                <w:rFonts w:ascii="Arial" w:cs="Arial" w:eastAsia="Arial" w:hAnsi="Arial"/>
                <w:b w:val="1"/>
                <w:bCs w:val="1"/>
                <w:i w:val="0"/>
                <w:iCs w:val="0"/>
                <w:smallCaps w:val="0"/>
                <w:strike w:val="0"/>
                <w:color w:val="000000"/>
                <w:sz w:val="24"/>
                <w:szCs w:val="24"/>
                <w:u w:val="none"/>
                <w:shd w:fill="d1d1d1"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d1d1d1" w:val="clear"/>
                <w:vertAlign w:val="baseline"/>
                <w:rtl w:val="0"/>
              </w:rPr>
              <w:t xml:space="preserve">Forms of Academic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d1d1d1" w:val="clear"/>
                <w:vertAlign w:val="baseline"/>
                <w:rtl w:val="0"/>
              </w:rPr>
              <w:t xml:space="preserve">Assessments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vertAlign w:val="baseline"/>
              </w:rPr>
            </w:pPr>
            <w:r w:rsidDel="00000000" w:rsidR="00000000" w:rsidRPr="00000000">
              <w:rPr>
                <w:sz w:val="20"/>
                <w:szCs w:val="20"/>
                <w:rtl w:val="0"/>
              </w:rPr>
              <w:t xml:space="preserve">Kennedy Elementary uses the assessments that the district provides. Some of those assessments are: Dibels, Circle, DOLs, Unit Assessments, BOY, MOY, EOY MAP assessments. Kennedy also administers state tests: TELPAS (K-5) and STAAR test (3-5) </w:t>
            </w:r>
            <w:r w:rsidDel="00000000" w:rsidR="00000000" w:rsidRPr="00000000">
              <w:rPr>
                <w:rtl w:val="0"/>
              </w:rPr>
            </w:r>
          </w:p>
        </w:tc>
      </w:tr>
      <w:tr>
        <w:trPr>
          <w:cantSplit w:val="0"/>
          <w:trHeight w:val="1183.219604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d1d1d1" w:val="clear"/>
                <w:vertAlign w:val="baseline"/>
                <w:rtl w:val="0"/>
              </w:rPr>
              <w:t xml:space="preserve">Expected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197265625" w:line="243.90263557434082" w:lineRule="auto"/>
              <w:ind w:left="165.83999633789062" w:right="109.67987060546875"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d1d1d1" w:val="clear"/>
                <w:vertAlign w:val="baseline"/>
                <w:rtl w:val="0"/>
              </w:rPr>
              <w:t xml:space="preserve">Achievement Levels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bCs w:val="1"/>
                <w:i w:val="0"/>
                <w:iCs w:val="0"/>
                <w:smallCaps w:val="0"/>
                <w:strike w:val="0"/>
                <w:color w:val="000000"/>
                <w:sz w:val="24"/>
                <w:szCs w:val="24"/>
                <w:u w:val="none"/>
                <w:shd w:fill="d1d1d1" w:val="clear"/>
                <w:vertAlign w:val="baseline"/>
                <w:rtl w:val="0"/>
              </w:rPr>
              <w:t xml:space="preserve">on Academic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17041015625" w:line="240" w:lineRule="auto"/>
              <w:ind w:left="0" w:right="0" w:firstLine="0"/>
              <w:jc w:val="center"/>
              <w:rPr>
                <w:rFonts w:ascii="Arial" w:cs="Arial" w:eastAsia="Arial" w:hAnsi="Arial"/>
                <w:b w:val="1"/>
                <w:bCs w:val="1"/>
                <w:i w:val="0"/>
                <w:iCs w:val="0"/>
                <w:smallCaps w:val="0"/>
                <w:strike w:val="0"/>
                <w:color w:val="000000"/>
                <w:sz w:val="24"/>
                <w:szCs w:val="24"/>
                <w:u w:val="none"/>
                <w:shd w:fill="d1d1d1"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d1d1d1" w:val="clear"/>
                <w:vertAlign w:val="baseline"/>
                <w:rtl w:val="0"/>
              </w:rPr>
              <w:t xml:space="preserve">Assessments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vertAlign w:val="baseline"/>
              </w:rPr>
            </w:pPr>
            <w:r w:rsidDel="00000000" w:rsidR="00000000" w:rsidRPr="00000000">
              <w:rPr>
                <w:sz w:val="20"/>
                <w:szCs w:val="20"/>
                <w:rtl w:val="0"/>
              </w:rPr>
              <w:t xml:space="preserve">The State's Performance Standards can be found on this website </w:t>
            </w:r>
            <w:hyperlink r:id="rId6">
              <w:r w:rsidDel="00000000" w:rsidR="00000000" w:rsidRPr="00000000">
                <w:rPr>
                  <w:color w:val="1155cc"/>
                  <w:sz w:val="20"/>
                  <w:szCs w:val="20"/>
                  <w:u w:val="single"/>
                  <w:rtl w:val="0"/>
                </w:rPr>
                <w:t xml:space="preserve">https://tea.texas.gov/studentassessemnt/testing/staar</w:t>
              </w:r>
            </w:hyperlink>
            <w:r w:rsidDel="00000000" w:rsidR="00000000" w:rsidRPr="00000000">
              <w:rPr>
                <w:sz w:val="20"/>
                <w:szCs w:val="20"/>
                <w:rtl w:val="0"/>
              </w:rPr>
              <w:t xml:space="preserve"> -performance Kennedy Elementary tracks each child's growth throughout the year. Students take DSAs at the end of a semester. These assessments provide another measure of what students have learned and allow teachers and administrators to review student performance. </w:t>
            </w:r>
            <w:r w:rsidDel="00000000" w:rsidR="00000000" w:rsidRPr="00000000">
              <w:rPr>
                <w:rtl w:val="0"/>
              </w:rPr>
            </w:r>
          </w:p>
        </w:tc>
      </w:tr>
      <w:tr>
        <w:trPr>
          <w:cantSplit w:val="0"/>
          <w:trHeight w:val="113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d1d1d1" w:val="clear"/>
                <w:vertAlign w:val="baseline"/>
                <w:rtl w:val="0"/>
              </w:rPr>
              <w:t xml:space="preserve">Ways to Request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3369140625" w:line="240" w:lineRule="auto"/>
              <w:ind w:left="0" w:right="0" w:firstLine="0"/>
              <w:jc w:val="center"/>
              <w:rPr>
                <w:rFonts w:ascii="Arial" w:cs="Arial" w:eastAsia="Arial" w:hAnsi="Arial"/>
                <w:b w:val="1"/>
                <w:bCs w:val="1"/>
                <w:i w:val="0"/>
                <w:iCs w:val="0"/>
                <w:smallCaps w:val="0"/>
                <w:strike w:val="0"/>
                <w:color w:val="000000"/>
                <w:sz w:val="24"/>
                <w:szCs w:val="24"/>
                <w:u w:val="none"/>
                <w:shd w:fill="d1d1d1"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d1d1d1" w:val="clear"/>
                <w:vertAlign w:val="baseline"/>
                <w:rtl w:val="0"/>
              </w:rPr>
              <w:t xml:space="preserve">Regular Meetings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vertAlign w:val="baseline"/>
              </w:rPr>
            </w:pPr>
            <w:r w:rsidDel="00000000" w:rsidR="00000000" w:rsidRPr="00000000">
              <w:rPr>
                <w:sz w:val="20"/>
                <w:szCs w:val="20"/>
                <w:rtl w:val="0"/>
              </w:rPr>
              <w:t xml:space="preserve">Parents/Guardians can bring any suggestions, ideas, or concerns to the meetings listed above. If they need to meet with an administrator or their child's teacher at another time, they can email that individual person or use Parent Square to schedule a conference when needed. We welcome any ideas, feedback, and concerns as we want to be a place where everyone feels safe and welcome. </w:t>
            </w:r>
            <w:r w:rsidDel="00000000" w:rsidR="00000000" w:rsidRPr="00000000">
              <w:rPr>
                <w:rtl w:val="0"/>
              </w:rPr>
            </w:r>
          </w:p>
        </w:tc>
      </w:tr>
      <w:tr>
        <w:trPr>
          <w:cantSplit w:val="0"/>
          <w:trHeight w:val="4586.40029907226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d1d1d1" w:val="clear"/>
                <w:vertAlign w:val="baseline"/>
                <w:rtl w:val="0"/>
              </w:rPr>
              <w:t xml:space="preserve">School-Parent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120239257812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d1d1d1" w:val="clear"/>
                <w:vertAlign w:val="baseline"/>
                <w:rtl w:val="0"/>
              </w:rPr>
              <w:t xml:space="preserve">Compact (See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03173828125" w:line="240" w:lineRule="auto"/>
              <w:ind w:left="0" w:right="0" w:firstLine="0"/>
              <w:jc w:val="center"/>
              <w:rPr>
                <w:rFonts w:ascii="Arial" w:cs="Arial" w:eastAsia="Arial" w:hAnsi="Arial"/>
                <w:b w:val="1"/>
                <w:bCs w:val="1"/>
                <w:i w:val="0"/>
                <w:iCs w:val="0"/>
                <w:smallCaps w:val="0"/>
                <w:strike w:val="0"/>
                <w:color w:val="000000"/>
                <w:sz w:val="24"/>
                <w:szCs w:val="24"/>
                <w:u w:val="none"/>
                <w:shd w:fill="d1d1d1"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d1d1d1" w:val="clear"/>
                <w:vertAlign w:val="baseline"/>
                <w:rtl w:val="0"/>
              </w:rPr>
              <w:t xml:space="preserve">separate School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0317382812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d1d1d1" w:val="clear"/>
                <w:vertAlign w:val="baseline"/>
                <w:rtl w:val="0"/>
              </w:rPr>
              <w:t xml:space="preserve">Parent Compact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03173828125"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d1d1d1" w:val="clear"/>
                <w:vertAlign w:val="baseline"/>
                <w:rtl w:val="0"/>
              </w:rPr>
              <w:t xml:space="preserve">template for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2003173828125" w:line="240" w:lineRule="auto"/>
              <w:ind w:left="0" w:right="0" w:firstLine="0"/>
              <w:jc w:val="center"/>
              <w:rPr>
                <w:rFonts w:ascii="Arial" w:cs="Arial" w:eastAsia="Arial" w:hAnsi="Arial"/>
                <w:b w:val="1"/>
                <w:bCs w:val="1"/>
                <w:i w:val="0"/>
                <w:iCs w:val="0"/>
                <w:smallCaps w:val="0"/>
                <w:strike w:val="0"/>
                <w:color w:val="000000"/>
                <w:sz w:val="24"/>
                <w:szCs w:val="24"/>
                <w:u w:val="none"/>
                <w:shd w:fill="d1d1d1"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d1d1d1" w:val="clear"/>
                <w:vertAlign w:val="baseline"/>
                <w:rtl w:val="0"/>
              </w:rPr>
              <w:t xml:space="preserve">guidance)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Teacher Commitments Teachers will: Be on time, prepared, and ready to teach each day. Believe in and support every student’s ability to learn and succeed. Identify and address each student’s individual needs. Collaborate with colleagues and staff to support student success. Model professionalism, respect, and a positive attitude. Provide a safe, supportive, and productive learning environment. Partner with families and involve parents in decisions regarding their child’s education.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sz w:val="20"/>
                <w:szCs w:val="20"/>
                <w:rtl w:val="0"/>
              </w:rPr>
              <w:t xml:space="preserve">As a Parent/Guardian, I Will: Ensure my child arrives on time and in dress code, prepared, and ready to learn. Support school policies regarding personal communication devices. Support my child’s health, learning, and daily homework. Read, listen, and encourage learning at home each day. Communicate and work closely with my child’s teacher. Model respect and positive behavior toward school staff and others. Review and sign my child’s progress reports. Participate in school activities, meetings, conferences, and family programs. Parent/Guardian Signature: ____________________________________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vertAlign w:val="baseline"/>
              </w:rPr>
            </w:pPr>
            <w:r w:rsidDel="00000000" w:rsidR="00000000" w:rsidRPr="00000000">
              <w:rPr>
                <w:sz w:val="20"/>
                <w:szCs w:val="20"/>
                <w:rtl w:val="0"/>
              </w:rPr>
              <w:t xml:space="preserve">As a Student, I Will: Arrive on time by 7:30 a.m., in dress code, prepared, and ready to learn. Bring my supplies and complete my homework. Do my best and demonstrate positive behavior. Read or listen to reading every day. Follow school and bus rules and respect staff and peers. Use technology responsibly and safely. Show kindness, include others, and be a good friend. Respect school property and take responsibility for my actions. Report bullying, unsafe behavior, or injuries to a trusted adult. Respect and celebrate the diversity of all students. Student Signature: ____________________________________ Parent Signature: ____________________________________ " "Parent Communication Parent-Teacher Conferences Parent meetings and activities offered at various times and dates Progress reports every six weeks Communication methods: Email, phone calls, ParentSquare and the website </w:t>
            </w:r>
            <w:r w:rsidDel="00000000" w:rsidR="00000000" w:rsidRPr="00000000">
              <w:rPr>
                <w:rtl w:val="0"/>
              </w:rPr>
            </w:r>
          </w:p>
        </w:tc>
      </w:tr>
    </w:tbl>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3.1201171875" w:firstLine="0"/>
        <w:jc w:val="righ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3 of 3</w:t>
      </w:r>
    </w:p>
    <w:sectPr>
      <w:pgSz w:h="12240" w:w="15840" w:orient="landscape"/>
      <w:pgMar w:bottom="1080" w:top="981.600341796875" w:left="1440" w:right="1449.599609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ea.texas.gov/studentassessemnt/testing/sta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