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Merriweather" w:cs="Merriweather" w:eastAsia="Merriweather" w:hAnsi="Merriweather"/>
          <w:b w:val="1"/>
          <w:bCs w:val="1"/>
          <w:smallCaps w:val="1"/>
          <w:sz w:val="44"/>
          <w:szCs w:val="44"/>
        </w:rPr>
      </w:pPr>
      <w:r w:rsidDel="00000000" w:rsidR="00000000" w:rsidRPr="00000000">
        <w:rPr>
          <w:rtl w:val="0"/>
        </w:rPr>
      </w:r>
    </w:p>
    <w:tbl>
      <w:tblPr>
        <w:tblStyle w:val="Table1"/>
        <w:tblW w:w="10800.0" w:type="dxa"/>
        <w:jc w:val="center"/>
        <w:tblLayout w:type="fixed"/>
        <w:tblLook w:val="0600"/>
      </w:tblPr>
      <w:tblGrid>
        <w:gridCol w:w="3090"/>
        <w:gridCol w:w="7710"/>
        <w:tblGridChange w:id="0">
          <w:tblGrid>
            <w:gridCol w:w="3090"/>
            <w:gridCol w:w="77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erriweather" w:cs="Merriweather" w:eastAsia="Merriweather" w:hAnsi="Merriweather"/>
                <w:b w:val="1"/>
                <w:bCs w:val="1"/>
                <w:smallCaps w:val="1"/>
                <w:sz w:val="44"/>
                <w:szCs w:val="44"/>
              </w:rPr>
            </w:pPr>
            <w:r w:rsidDel="00000000" w:rsidR="00000000" w:rsidRPr="00000000">
              <w:rPr>
                <w:rFonts w:ascii="Merriweather" w:cs="Merriweather" w:eastAsia="Merriweather" w:hAnsi="Merriweather"/>
                <w:b w:val="1"/>
                <w:bCs w:val="1"/>
                <w:smallCaps w:val="1"/>
                <w:sz w:val="44"/>
                <w:szCs w:val="44"/>
              </w:rPr>
              <w:drawing>
                <wp:inline distB="114300" distT="114300" distL="114300" distR="114300">
                  <wp:extent cx="1843088" cy="162685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43088" cy="1626859"/>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jc w:val="center"/>
              <w:rPr>
                <w:sz w:val="40"/>
                <w:szCs w:val="40"/>
              </w:rPr>
            </w:pPr>
            <w:r w:rsidDel="00000000" w:rsidR="00000000" w:rsidRPr="00000000">
              <w:rPr>
                <w:rFonts w:ascii="Merriweather" w:cs="Merriweather" w:eastAsia="Merriweather" w:hAnsi="Merriweather"/>
                <w:b w:val="1"/>
                <w:bCs w:val="1"/>
                <w:smallCaps w:val="1"/>
                <w:sz w:val="40"/>
                <w:szCs w:val="40"/>
                <w:rtl w:val="0"/>
              </w:rPr>
              <w:t xml:space="preserve">Anna-Jonesboro Community High School</w:t>
            </w:r>
            <w:r w:rsidDel="00000000" w:rsidR="00000000" w:rsidRPr="00000000">
              <w:rPr>
                <w:rtl w:val="0"/>
              </w:rPr>
            </w:r>
          </w:p>
          <w:p w:rsidR="00000000" w:rsidDel="00000000" w:rsidP="00000000" w:rsidRDefault="00000000" w:rsidRPr="00000000" w14:paraId="00000004">
            <w:pPr>
              <w:spacing w:line="276" w:lineRule="auto"/>
              <w:jc w:val="center"/>
              <w:rPr>
                <w:rFonts w:ascii="Arial" w:cs="Arial" w:eastAsia="Arial" w:hAnsi="Arial"/>
                <w:b w:val="1"/>
                <w:bCs w:val="1"/>
                <w:sz w:val="30"/>
                <w:szCs w:val="30"/>
                <w:highlight w:val="white"/>
              </w:rPr>
            </w:pPr>
            <w:r w:rsidDel="00000000" w:rsidR="00000000" w:rsidRPr="00000000">
              <w:rPr>
                <w:rFonts w:ascii="Arial" w:cs="Arial" w:eastAsia="Arial" w:hAnsi="Arial"/>
                <w:b w:val="1"/>
                <w:bCs w:val="1"/>
                <w:sz w:val="30"/>
                <w:szCs w:val="30"/>
                <w:highlight w:val="white"/>
                <w:rtl w:val="0"/>
              </w:rPr>
              <w:t xml:space="preserve">608 S. Main St., Anna, IL 62906</w:t>
            </w:r>
          </w:p>
          <w:p w:rsidR="00000000" w:rsidDel="00000000" w:rsidP="00000000" w:rsidRDefault="00000000" w:rsidRPr="00000000" w14:paraId="00000005">
            <w:pPr>
              <w:jc w:val="center"/>
              <w:rPr>
                <w:rFonts w:ascii="Libre Baskerville" w:cs="Libre Baskerville" w:eastAsia="Libre Baskerville" w:hAnsi="Libre Baskerville"/>
                <w:b w:val="1"/>
                <w:bCs w:val="1"/>
                <w:smallCaps w:val="1"/>
                <w:sz w:val="30"/>
                <w:szCs w:val="30"/>
              </w:rPr>
            </w:pPr>
            <w:r w:rsidDel="00000000" w:rsidR="00000000" w:rsidRPr="00000000">
              <w:rPr>
                <w:rFonts w:ascii="Arial" w:cs="Arial" w:eastAsia="Arial" w:hAnsi="Arial"/>
                <w:b w:val="1"/>
                <w:bCs w:val="1"/>
                <w:sz w:val="30"/>
                <w:szCs w:val="30"/>
                <w:highlight w:val="white"/>
                <w:rtl w:val="0"/>
              </w:rPr>
              <w:t xml:space="preserve">Phone: 618-833-8502    Fax: 618-833-</w:t>
            </w:r>
            <w:r w:rsidDel="00000000" w:rsidR="00000000" w:rsidRPr="00000000">
              <w:rPr>
                <w:rFonts w:ascii="Arial" w:cs="Arial" w:eastAsia="Arial" w:hAnsi="Arial"/>
                <w:b w:val="1"/>
                <w:bCs w:val="1"/>
                <w:sz w:val="30"/>
                <w:szCs w:val="30"/>
                <w:rtl w:val="0"/>
              </w:rPr>
              <w:t xml:space="preserve">5931</w:t>
            </w:r>
            <w:r w:rsidDel="00000000" w:rsidR="00000000" w:rsidRPr="00000000">
              <w:rPr>
                <w:rtl w:val="0"/>
              </w:rPr>
            </w:r>
          </w:p>
          <w:p w:rsidR="00000000" w:rsidDel="00000000" w:rsidP="00000000" w:rsidRDefault="00000000" w:rsidRPr="00000000" w14:paraId="00000006">
            <w:pPr>
              <w:jc w:val="center"/>
              <w:rPr>
                <w:rFonts w:ascii="Libre Baskerville" w:cs="Libre Baskerville" w:eastAsia="Libre Baskerville" w:hAnsi="Libre Baskerville"/>
                <w:b w:val="1"/>
                <w:bCs w:val="1"/>
                <w:smallCaps w:val="1"/>
                <w:sz w:val="30"/>
                <w:szCs w:val="30"/>
              </w:rPr>
            </w:pPr>
            <w:r w:rsidDel="00000000" w:rsidR="00000000" w:rsidRPr="00000000">
              <w:rPr>
                <w:rFonts w:ascii="Libre Baskerville" w:cs="Libre Baskerville" w:eastAsia="Libre Baskerville" w:hAnsi="Libre Baskerville"/>
                <w:b w:val="1"/>
                <w:bCs w:val="1"/>
                <w:smallCaps w:val="1"/>
                <w:sz w:val="30"/>
                <w:szCs w:val="30"/>
                <w:rtl w:val="0"/>
              </w:rPr>
              <w:t xml:space="preserve">Principal - Mr. Corey L. Rice</w:t>
            </w:r>
          </w:p>
          <w:p w:rsidR="00000000" w:rsidDel="00000000" w:rsidP="00000000" w:rsidRDefault="00000000" w:rsidRPr="00000000" w14:paraId="00000007">
            <w:pPr>
              <w:jc w:val="center"/>
              <w:rPr>
                <w:rFonts w:ascii="Merriweather" w:cs="Merriweather" w:eastAsia="Merriweather" w:hAnsi="Merriweather"/>
                <w:b w:val="1"/>
                <w:bCs w:val="1"/>
                <w:smallCaps w:val="1"/>
                <w:sz w:val="30"/>
                <w:szCs w:val="30"/>
              </w:rPr>
            </w:pPr>
            <w:r w:rsidDel="00000000" w:rsidR="00000000" w:rsidRPr="00000000">
              <w:rPr>
                <w:rFonts w:ascii="Libre Baskerville" w:cs="Libre Baskerville" w:eastAsia="Libre Baskerville" w:hAnsi="Libre Baskerville"/>
                <w:b w:val="1"/>
                <w:bCs w:val="1"/>
                <w:smallCaps w:val="1"/>
                <w:sz w:val="30"/>
                <w:szCs w:val="30"/>
                <w:rtl w:val="0"/>
              </w:rPr>
              <w:t xml:space="preserve">Asst. Principal - Ms. Michelle Stevens</w:t>
            </w:r>
            <w:r w:rsidDel="00000000" w:rsidR="00000000" w:rsidRPr="00000000">
              <w:rPr>
                <w:rtl w:val="0"/>
              </w:rPr>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t xml:space="preserve">July 29th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Dear Parents/Guardians: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our school, bullying of any kind, by any person, is unacceptable. All students should be free from worries about being bullied. Students who bully others must be taught other, appropriate ways of interacting with peers. The purpose of this letter is to provide you with information concerning the School District’s anti-bullying program and to encourage you to help us identify students who are being bullied.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School Board Policy 7:180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Prevention of and Response to Bullying, Intimidation and Harassment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begins with the following goal statement:</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864"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864"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“Bullying, intimidation, and harassment diminish a student's ability to learn and a school's ability to educate. Preventing students from engaging in these disruptive behaviors and providing all students equal access to a safe, non-hostile learning environment are important District goals.”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86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Bullying is defined as: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86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Any severe or pervasive physical or verbal act or conduct, including communications made in writing or electronically, directed toward a student that has or can be reasonably predicted to have the effect of one or more of the following: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864" w:firstLine="0"/>
        <w:jc w:val="both"/>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72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Placing the student in reasonable fear of harm to the student’s person or property.</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72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Causing a substantially detrimental effect on the student’s physical or mental health.</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72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Substantially interfering with the student’s academic performance.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72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Substantially interfering with the student’s ability to participate in or benefit from the services, activities, or privileges provided by a school.</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Bullying may take various forms, including without limitation one or more of the following: harassment, threats, intimidation, stalking, physical violence, sexual harassment, sexual violence, posting or distributing sexually explicit images, theft, public humiliation, destruction of property, or retaliation for asserting or alleging an act of bullying. This list is meant to be illustrative and non-exhaustive.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Cyberbullying means bullying through the use of technology or any electronic communication, including without limitation any transfer of signs, signals, writing, images, sounds, data, or intelligence of any nature transmitted in whole or in part by a wire, radio, electromagnetic system, photo-electronic system, or photo-optical system, including without limitation electronic mail, Internet communications, instant messages, or facsimile communications. Cyberbullying includes the creation of a webpage or weblog in which the creator assumes the identity of another person or the knowing impersonation of another person as the author of posted content or messages if the creation or impersonation creates any of the effects enumerated in the definition of bullying. Cyberbullying also includes the distribution by electronic means of a communication to more than one person or the posting of material on an electronic medium that may be accessed by one or more persons if the distribution or posting creates any of the effects enumerated in the definition of bullying.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Cyberbullying also includes the posting or distribution of an unauthorized digital replica by electronic means if the posting or distribution creates any of the effects enumerated in the definition of bullying. Digital replica means a newly created, electronic representation of the identity of an actual individual created using a computer, algorithm, software, tool, artificial intelligence, or other technology that is fixed in a sound recording or audiovisual work in which that individual did not actually perform or appear and that is so realistic that a reasonable observer would believe it is a performance by the individual being portrayed and no other individual.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It is the expectation of all school staff members to respond immediately and with compassion to a student who reports bullying or school violence. After evaluating the situation to determine if an immediate referral to my office is needed, a staff member will direct the student to the school’s website to fill out the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Anna-Jonesboro High School Alleged Bullying Report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Whenever this form is submitted, an e-mail will be sent to all school administrators about the alleged bullying.  I will inform you whenever your child is involved in a bullying report.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also asked our staff members for their feedback and concerns specifically regarding locations that may be bullying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hot spots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needing additional supervision or monitoring or if there are any known bullies or targets of bullying in our building. I want to ask you to do the same thing. Please inform me if you know of any bullying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hot spots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 or around our school, or if you are aware of a known bully or target of bullying.</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Finally, I requested our staff members to intervene immediately to stop a bullying incident. They will immediately contact me if the incident involves a weapon or other illegal activity.</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Below are some of the signs that a young person is being bullied:</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Does not want to go to school and refuses to explain the reason</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Talks about not having any friends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Has unexplained bruises, cuts, scratches, or abrasions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Has unexplained damage to clothing, possessions, books, etc.</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Frequently loses money or possessions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Loses interest in school and/or has declining grades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Becomes withdrawn and/or has stress or depression symptoms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These signs do not necessarily mean your child is being bullied, but if present, ask your child whether he or she is being bullied. If you need any further information or assistance, please feel free to contact me by phone at 618-833-8502 or by my email at </w:t>
      </w:r>
      <w:hyperlink r:id="rId7">
        <w:r w:rsidDel="00000000" w:rsidR="00000000" w:rsidRPr="00000000">
          <w:rPr>
            <w:rFonts w:ascii="Times New Roman" w:cs="Times New Roman" w:eastAsia="Times New Roman" w:hAnsi="Times New Roman"/>
            <w:b w:val="0"/>
            <w:bCs w:val="0"/>
            <w:i w:val="0"/>
            <w:iCs w:val="0"/>
            <w:smallCaps w:val="0"/>
            <w:strike w:val="0"/>
            <w:color w:val="1155cc"/>
            <w:sz w:val="22"/>
            <w:szCs w:val="22"/>
            <w:u w:val="single"/>
            <w:shd w:fill="auto" w:val="clear"/>
            <w:vertAlign w:val="baseline"/>
            <w:rtl w:val="0"/>
          </w:rPr>
          <w:t xml:space="preserve">crice@aj81.net</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Sincerely,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Mr. Corey L. Rice, Ed.S,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A-JCHS Principal </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headerReference r:id="rId8" w:type="default"/>
      <w:footerReference r:id="rId9" w:type="first"/>
      <w:pgSz w:h="15840" w:w="12240" w:orient="portrait"/>
      <w:pgMar w:bottom="720" w:top="36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Libre Basker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lineRule="auto"/>
      <w:jc w:val="center"/>
    </w:pPr>
    <w:rPr>
      <w:rFonts w:ascii="Arial" w:cs="Arial" w:eastAsia="Arial" w:hAnsi="Arial"/>
      <w:b w:val="1"/>
      <w:bCs w:val="1"/>
      <w:sz w:val="28"/>
      <w:szCs w:val="28"/>
      <w:u w:val="single"/>
    </w:rPr>
  </w:style>
  <w:style w:type="paragraph" w:styleId="Heading2">
    <w:name w:val="heading 2"/>
    <w:basedOn w:val="Normal"/>
    <w:next w:val="Normal"/>
    <w:pPr>
      <w:keepNext w:val="1"/>
      <w:spacing w:after="120" w:before="120" w:lineRule="auto"/>
    </w:pPr>
    <w:rPr>
      <w:rFonts w:ascii="Arial" w:cs="Arial" w:eastAsia="Arial" w:hAnsi="Arial"/>
      <w:b w:val="1"/>
      <w:bCs w:val="1"/>
      <w:u w:val="single"/>
    </w:rPr>
  </w:style>
  <w:style w:type="paragraph" w:styleId="Heading3">
    <w:name w:val="heading 3"/>
    <w:basedOn w:val="Normal"/>
    <w:next w:val="Normal"/>
    <w:pPr>
      <w:keepNext w:val="1"/>
      <w:spacing w:after="120" w:before="120" w:lineRule="auto"/>
    </w:pPr>
    <w:rPr>
      <w:rFonts w:ascii="Arial" w:cs="Arial" w:eastAsia="Arial" w:hAnsi="Arial"/>
      <w:b w:val="1"/>
      <w:bCs w:val="1"/>
      <w:u w:val="single"/>
    </w:rPr>
  </w:style>
  <w:style w:type="paragraph" w:styleId="Heading4">
    <w:name w:val="heading 4"/>
    <w:basedOn w:val="Normal"/>
    <w:next w:val="Normal"/>
    <w:pPr>
      <w:keepNext w:val="1"/>
      <w:spacing w:after="60" w:before="240" w:lineRule="auto"/>
    </w:pPr>
    <w:rPr>
      <w:b w:val="1"/>
      <w:bCs w:val="1"/>
      <w:i w:val="1"/>
      <w:iCs w:val="1"/>
    </w:rPr>
  </w:style>
  <w:style w:type="paragraph" w:styleId="Heading5">
    <w:name w:val="heading 5"/>
    <w:basedOn w:val="Normal"/>
    <w:next w:val="Normal"/>
    <w:pPr>
      <w:spacing w:after="60" w:before="240" w:lineRule="auto"/>
    </w:pPr>
    <w:rPr>
      <w:rFonts w:ascii="Arial" w:cs="Arial" w:eastAsia="Arial" w:hAnsi="Arial"/>
    </w:rPr>
  </w:style>
  <w:style w:type="paragraph" w:styleId="Heading6">
    <w:name w:val="heading 6"/>
    <w:basedOn w:val="Normal"/>
    <w:next w:val="Normal"/>
    <w:pPr>
      <w:spacing w:after="60" w:before="240" w:lineRule="auto"/>
    </w:pPr>
    <w:rPr>
      <w:rFonts w:ascii="Arial" w:cs="Arial" w:eastAsia="Arial" w:hAnsi="Arial"/>
      <w:i w:val="1"/>
      <w:i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crice@aj81.ne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LibreBaskerville-boldItalic.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Merriweather-regular.ttf"/><Relationship Id="rId8" Type="http://schemas.openxmlformats.org/officeDocument/2006/relationships/font" Target="fonts/Merriweather-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