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856AC" w14:textId="250678F8" w:rsidR="007B7468" w:rsidRPr="007B7468" w:rsidRDefault="007B7468" w:rsidP="007B7468">
      <w:pPr>
        <w:spacing w:after="0"/>
        <w:ind w:right="443"/>
        <w:jc w:val="right"/>
        <w:rPr>
          <w:rFonts w:ascii="Malgun Gothic Semilight" w:eastAsia="Malgun Gothic Semilight" w:hAnsi="Malgun Gothic Semilight" w:cs="Malgun Gothic Semilight"/>
          <w:color w:val="002060"/>
          <w:sz w:val="48"/>
        </w:rPr>
      </w:pPr>
      <w:r w:rsidRPr="007B7468">
        <w:rPr>
          <w:rFonts w:eastAsia="Malgun Gothic Semilight" w:cs="Malgun Gothic Semilight"/>
          <w:noProof/>
          <w:color w:val="002060"/>
        </w:rPr>
        <w:drawing>
          <wp:inline distT="0" distB="0" distL="0" distR="0" wp14:anchorId="357837FB" wp14:editId="04B788B7">
            <wp:extent cx="6743700" cy="7953826"/>
            <wp:effectExtent l="0" t="0" r="0" b="9525"/>
            <wp:docPr id="1596320476" name="Picture 16">
              <a:extLst xmlns:a="http://schemas.openxmlformats.org/drawingml/2006/main">
                <a:ext uri="{FF2B5EF4-FFF2-40B4-BE49-F238E27FC236}">
                  <a16:creationId xmlns:a16="http://schemas.microsoft.com/office/drawing/2014/main" id="{9C29B1BC-1594-4FF4-A091-442614DAC7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48482" cy="7959466"/>
                    </a:xfrm>
                    <a:prstGeom prst="rect">
                      <a:avLst/>
                    </a:prstGeom>
                    <a:noFill/>
                    <a:ln>
                      <a:noFill/>
                    </a:ln>
                  </pic:spPr>
                </pic:pic>
              </a:graphicData>
            </a:graphic>
          </wp:inline>
        </w:drawing>
      </w:r>
    </w:p>
    <w:p w14:paraId="008951CB" w14:textId="347FB064" w:rsidR="00024DDE" w:rsidRPr="001C6604" w:rsidRDefault="00E277C8">
      <w:pPr>
        <w:spacing w:after="0"/>
        <w:ind w:right="443"/>
        <w:jc w:val="right"/>
        <w:rPr>
          <w:rFonts w:ascii="Malgun Gothic Semilight" w:eastAsia="Malgun Gothic Semilight" w:hAnsi="Malgun Gothic Semilight" w:cs="Malgun Gothic Semilight"/>
        </w:rPr>
      </w:pPr>
      <w:r w:rsidRPr="001C6604">
        <w:rPr>
          <w:rFonts w:eastAsia="Malgun Gothic Semilight" w:cs="Malgun Gothic Semilight"/>
          <w:color w:val="002060"/>
        </w:rPr>
        <w:t xml:space="preserve"> </w:t>
      </w:r>
    </w:p>
    <w:p w14:paraId="09D0BBD7" w14:textId="354073F1" w:rsidR="006558AE" w:rsidRDefault="003C2C91" w:rsidP="006558AE">
      <w:pPr>
        <w:spacing w:after="0"/>
        <w:jc w:val="center"/>
        <w:rPr>
          <w:rFonts w:eastAsia="Malgun Gothic Semilight" w:cs="Malgun Gothic Semilight"/>
        </w:rPr>
      </w:pPr>
      <w:r>
        <w:rPr>
          <w:noProof/>
        </w:rPr>
        <w:lastRenderedPageBreak/>
        <w:drawing>
          <wp:inline distT="0" distB="0" distL="0" distR="0" wp14:anchorId="659DF2A4" wp14:editId="3F848E40">
            <wp:extent cx="2266950" cy="2266950"/>
            <wp:effectExtent l="0" t="0" r="0" b="0"/>
            <wp:docPr id="46830982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6950" cy="2266950"/>
                    </a:xfrm>
                    <a:prstGeom prst="rect">
                      <a:avLst/>
                    </a:prstGeom>
                    <a:noFill/>
                    <a:ln>
                      <a:noFill/>
                    </a:ln>
                  </pic:spPr>
                </pic:pic>
              </a:graphicData>
            </a:graphic>
          </wp:inline>
        </w:drawing>
      </w:r>
    </w:p>
    <w:p w14:paraId="4A1AFC63" w14:textId="06C456BE" w:rsidR="00BB3EEC" w:rsidRPr="006558AE" w:rsidRDefault="006558AE" w:rsidP="006558AE">
      <w:pPr>
        <w:spacing w:after="0"/>
        <w:rPr>
          <w:rFonts w:eastAsia="Malgun Gothic Semilight" w:cs="Malgun Gothic Semilight"/>
          <w:b/>
          <w:bCs/>
        </w:rPr>
      </w:pPr>
      <w:r w:rsidRPr="006558AE">
        <w:rPr>
          <w:rFonts w:eastAsia="Malgun Gothic Semilight" w:cs="Malgun Gothic Semilight"/>
          <w:b/>
          <w:bCs/>
          <w:color w:val="333333"/>
          <w:szCs w:val="22"/>
        </w:rPr>
        <w:t>W</w:t>
      </w:r>
      <w:r w:rsidR="00BB3EEC" w:rsidRPr="006558AE">
        <w:rPr>
          <w:rFonts w:eastAsia="Malgun Gothic Semilight" w:cs="Malgun Gothic Semilight"/>
          <w:b/>
          <w:bCs/>
          <w:color w:val="333333"/>
          <w:szCs w:val="22"/>
        </w:rPr>
        <w:t>ildcat Country!</w:t>
      </w:r>
    </w:p>
    <w:p w14:paraId="79E9508E" w14:textId="77777777" w:rsidR="006558AE" w:rsidRDefault="006558AE" w:rsidP="67E7E98B">
      <w:pPr>
        <w:spacing w:after="150"/>
        <w:ind w:left="-5" w:right="366" w:hanging="10"/>
        <w:rPr>
          <w:rFonts w:eastAsia="Malgun Gothic Semilight" w:cs="Malgun Gothic Semilight"/>
          <w:color w:val="333333"/>
        </w:rPr>
      </w:pPr>
    </w:p>
    <w:p w14:paraId="2F22111D" w14:textId="27C2DEC7" w:rsidR="00BB3EEC" w:rsidRPr="00BB3EEC" w:rsidRDefault="00BB3EEC" w:rsidP="67E7E98B">
      <w:pPr>
        <w:spacing w:after="150"/>
        <w:ind w:left="-5" w:right="366" w:hanging="10"/>
        <w:rPr>
          <w:rFonts w:ascii="Malgun Gothic Semilight" w:eastAsia="Malgun Gothic Semilight" w:hAnsi="Malgun Gothic Semilight" w:cs="Malgun Gothic Semilight"/>
          <w:color w:val="333333"/>
        </w:rPr>
      </w:pPr>
      <w:r w:rsidRPr="67E7E98B">
        <w:rPr>
          <w:rFonts w:eastAsia="Malgun Gothic Semilight" w:cs="Malgun Gothic Semilight"/>
          <w:color w:val="333333"/>
        </w:rPr>
        <w:t>Welcome to the 202</w:t>
      </w:r>
      <w:r w:rsidR="00C307A1">
        <w:rPr>
          <w:rFonts w:eastAsia="Malgun Gothic Semilight" w:cs="Malgun Gothic Semilight"/>
          <w:color w:val="333333"/>
        </w:rPr>
        <w:t>6</w:t>
      </w:r>
      <w:r w:rsidRPr="67E7E98B">
        <w:rPr>
          <w:rFonts w:eastAsia="Malgun Gothic Semilight" w:cs="Malgun Gothic Semilight"/>
          <w:color w:val="333333"/>
        </w:rPr>
        <w:t>–202</w:t>
      </w:r>
      <w:r w:rsidR="00C307A1">
        <w:rPr>
          <w:rFonts w:eastAsia="Malgun Gothic Semilight" w:cs="Malgun Gothic Semilight"/>
          <w:color w:val="333333"/>
        </w:rPr>
        <w:t>7</w:t>
      </w:r>
      <w:r w:rsidRPr="67E7E98B">
        <w:rPr>
          <w:rFonts w:eastAsia="Malgun Gothic Semilight" w:cs="Malgun Gothic Semilight"/>
          <w:color w:val="333333"/>
        </w:rPr>
        <w:t xml:space="preserve"> school year! I am honored to </w:t>
      </w:r>
      <w:r w:rsidR="00C307A1">
        <w:rPr>
          <w:rFonts w:eastAsia="Malgun Gothic Semilight" w:cs="Malgun Gothic Semilight"/>
          <w:color w:val="333333"/>
        </w:rPr>
        <w:t>serve as your principal as I begin my 2</w:t>
      </w:r>
      <w:r w:rsidR="00C307A1" w:rsidRPr="00C307A1">
        <w:rPr>
          <w:rFonts w:eastAsia="Malgun Gothic Semilight" w:cs="Malgun Gothic Semilight"/>
          <w:color w:val="333333"/>
          <w:vertAlign w:val="superscript"/>
        </w:rPr>
        <w:t>nd</w:t>
      </w:r>
      <w:r w:rsidR="00C307A1">
        <w:rPr>
          <w:rFonts w:eastAsia="Malgun Gothic Semilight" w:cs="Malgun Gothic Semilight"/>
          <w:color w:val="333333"/>
        </w:rPr>
        <w:t xml:space="preserve"> full year</w:t>
      </w:r>
      <w:r w:rsidRPr="67E7E98B">
        <w:rPr>
          <w:rFonts w:eastAsia="Malgun Gothic Semilight" w:cs="Malgun Gothic Semilight"/>
          <w:color w:val="333333"/>
        </w:rPr>
        <w:t>. Since 1996, Northwestern has proudly served students in the Crabapple community, and our dedicated staff continues to uphold our school’s legacy of excellence. Each day, we strive to provide a</w:t>
      </w:r>
      <w:r w:rsidR="00874DF3" w:rsidRPr="67E7E98B">
        <w:rPr>
          <w:rFonts w:eastAsia="Malgun Gothic Semilight" w:cs="Malgun Gothic Semilight"/>
          <w:color w:val="333333"/>
        </w:rPr>
        <w:t xml:space="preserve">n educational </w:t>
      </w:r>
      <w:r w:rsidRPr="67E7E98B">
        <w:rPr>
          <w:rFonts w:eastAsia="Malgun Gothic Semilight" w:cs="Malgun Gothic Semilight"/>
          <w:color w:val="333333"/>
        </w:rPr>
        <w:t xml:space="preserve">experience </w:t>
      </w:r>
      <w:r w:rsidR="00874DF3" w:rsidRPr="67E7E98B">
        <w:rPr>
          <w:rFonts w:eastAsia="Malgun Gothic Semilight" w:cs="Malgun Gothic Semilight"/>
          <w:color w:val="333333"/>
        </w:rPr>
        <w:t xml:space="preserve">that has a lasting impact </w:t>
      </w:r>
      <w:r w:rsidR="56470BB8" w:rsidRPr="67E7E98B">
        <w:rPr>
          <w:rFonts w:eastAsia="Malgun Gothic Semilight" w:cs="Malgun Gothic Semilight"/>
          <w:color w:val="333333"/>
        </w:rPr>
        <w:t>on</w:t>
      </w:r>
      <w:r w:rsidR="00874DF3" w:rsidRPr="67E7E98B">
        <w:rPr>
          <w:rFonts w:eastAsia="Malgun Gothic Semilight" w:cs="Malgun Gothic Semilight"/>
          <w:color w:val="333333"/>
        </w:rPr>
        <w:t xml:space="preserve"> our students and families.  </w:t>
      </w:r>
    </w:p>
    <w:p w14:paraId="48F74094" w14:textId="77777777" w:rsidR="00BB3EEC" w:rsidRPr="00BB3EEC" w:rsidRDefault="00BB3EEC" w:rsidP="00BB3EEC">
      <w:pPr>
        <w:spacing w:after="150"/>
        <w:ind w:left="-5" w:right="366" w:hanging="10"/>
        <w:rPr>
          <w:rFonts w:ascii="Malgun Gothic Semilight" w:eastAsia="Malgun Gothic Semilight" w:hAnsi="Malgun Gothic Semilight" w:cs="Malgun Gothic Semilight"/>
          <w:color w:val="333333"/>
          <w:szCs w:val="22"/>
        </w:rPr>
      </w:pPr>
      <w:r w:rsidRPr="00BB3EEC">
        <w:rPr>
          <w:rFonts w:eastAsia="Malgun Gothic Semilight" w:cs="Malgun Gothic Semilight"/>
          <w:color w:val="333333"/>
          <w:szCs w:val="22"/>
        </w:rPr>
        <w:t xml:space="preserve">I grew up in Lilburn, Georgia, and am a proud graduate of Georgia State University. My wife, Saira, and I have two daughters, Audriana and Hannah. </w:t>
      </w:r>
      <w:proofErr w:type="gramStart"/>
      <w:r w:rsidRPr="00BB3EEC">
        <w:rPr>
          <w:rFonts w:eastAsia="Malgun Gothic Semilight" w:cs="Malgun Gothic Semilight"/>
          <w:color w:val="333333"/>
          <w:szCs w:val="22"/>
        </w:rPr>
        <w:t>On</w:t>
      </w:r>
      <w:proofErr w:type="gramEnd"/>
      <w:r w:rsidRPr="00BB3EEC">
        <w:rPr>
          <w:rFonts w:eastAsia="Malgun Gothic Semilight" w:cs="Malgun Gothic Semilight"/>
          <w:color w:val="333333"/>
          <w:szCs w:val="22"/>
        </w:rPr>
        <w:t xml:space="preserve"> the weekends, you’ll likely find us cheering them on at their soccer or basketball games.</w:t>
      </w:r>
    </w:p>
    <w:p w14:paraId="50754CB3" w14:textId="1589E993" w:rsidR="00BB3EEC" w:rsidRPr="00BB3EEC" w:rsidRDefault="00BB3EEC" w:rsidP="00BB3EEC">
      <w:pPr>
        <w:spacing w:after="150"/>
        <w:ind w:left="-5" w:right="366" w:hanging="10"/>
        <w:rPr>
          <w:rFonts w:ascii="Malgun Gothic Semilight" w:eastAsia="Malgun Gothic Semilight" w:hAnsi="Malgun Gothic Semilight" w:cs="Malgun Gothic Semilight"/>
          <w:color w:val="333333"/>
          <w:szCs w:val="22"/>
        </w:rPr>
      </w:pPr>
      <w:r w:rsidRPr="00BB3EEC">
        <w:rPr>
          <w:rFonts w:eastAsia="Malgun Gothic Semilight" w:cs="Malgun Gothic Semilight"/>
          <w:color w:val="333333"/>
          <w:szCs w:val="22"/>
        </w:rPr>
        <w:t>As your principal, I want every student to feel confident in the caring adults who support them</w:t>
      </w:r>
      <w:r w:rsidR="007B7468">
        <w:rPr>
          <w:rFonts w:eastAsia="Malgun Gothic Semilight" w:cs="Malgun Gothic Semilight"/>
          <w:color w:val="333333"/>
          <w:szCs w:val="22"/>
        </w:rPr>
        <w:t xml:space="preserve"> here</w:t>
      </w:r>
      <w:r w:rsidRPr="00BB3EEC">
        <w:rPr>
          <w:rFonts w:eastAsia="Malgun Gothic Semilight" w:cs="Malgun Gothic Semilight"/>
          <w:color w:val="333333"/>
          <w:szCs w:val="22"/>
        </w:rPr>
        <w:t xml:space="preserve"> </w:t>
      </w:r>
      <w:proofErr w:type="gramStart"/>
      <w:r w:rsidRPr="001C6604">
        <w:rPr>
          <w:rFonts w:eastAsia="Malgun Gothic Semilight" w:cs="Malgun Gothic Semilight"/>
          <w:color w:val="333333"/>
          <w:szCs w:val="22"/>
        </w:rPr>
        <w:t>at</w:t>
      </w:r>
      <w:proofErr w:type="gramEnd"/>
      <w:r w:rsidRPr="00BB3EEC">
        <w:rPr>
          <w:rFonts w:eastAsia="Malgun Gothic Semilight" w:cs="Malgun Gothic Semilight"/>
          <w:color w:val="333333"/>
          <w:szCs w:val="22"/>
        </w:rPr>
        <w:t xml:space="preserve"> Northwestern. We are committed to building meaningful connections that extend beyond the classroom. Each student’s academic growth, as well as their social and emotional well-being, is at the </w:t>
      </w:r>
      <w:r w:rsidRPr="001C6604">
        <w:rPr>
          <w:rFonts w:eastAsia="Malgun Gothic Semilight" w:cs="Malgun Gothic Semilight"/>
          <w:color w:val="333333"/>
          <w:szCs w:val="22"/>
        </w:rPr>
        <w:t>core</w:t>
      </w:r>
      <w:r w:rsidRPr="00BB3EEC">
        <w:rPr>
          <w:rFonts w:eastAsia="Malgun Gothic Semilight" w:cs="Malgun Gothic Semilight"/>
          <w:color w:val="333333"/>
          <w:szCs w:val="22"/>
        </w:rPr>
        <w:t xml:space="preserve"> of everything we do.</w:t>
      </w:r>
    </w:p>
    <w:p w14:paraId="3F0C4E30" w14:textId="315E36C3" w:rsidR="00BB3EEC" w:rsidRPr="00BB3EEC" w:rsidRDefault="00BB3EEC" w:rsidP="67E7E98B">
      <w:pPr>
        <w:spacing w:after="150"/>
        <w:ind w:left="-5" w:right="366" w:hanging="10"/>
        <w:rPr>
          <w:rFonts w:ascii="Malgun Gothic Semilight" w:eastAsia="Malgun Gothic Semilight" w:hAnsi="Malgun Gothic Semilight" w:cs="Malgun Gothic Semilight"/>
          <w:color w:val="333333"/>
        </w:rPr>
      </w:pPr>
      <w:r w:rsidRPr="67E7E98B">
        <w:rPr>
          <w:rFonts w:eastAsia="Malgun Gothic Semilight" w:cs="Malgun Gothic Semilight"/>
          <w:color w:val="333333"/>
        </w:rPr>
        <w:t xml:space="preserve">Our staff shares a common vision: to show that we are </w:t>
      </w:r>
      <w:r w:rsidRPr="67E7E98B">
        <w:rPr>
          <w:rFonts w:eastAsia="Malgun Gothic Semilight" w:cs="Malgun Gothic Semilight"/>
          <w:b/>
          <w:bCs/>
          <w:color w:val="333333"/>
        </w:rPr>
        <w:t>ALL IN</w:t>
      </w:r>
      <w:r w:rsidRPr="67E7E98B">
        <w:rPr>
          <w:rFonts w:eastAsia="Malgun Gothic Semilight" w:cs="Malgun Gothic Semilight"/>
          <w:color w:val="333333"/>
        </w:rPr>
        <w:t xml:space="preserve"> for our students. Our primary goal will always be to help every student achieve success. The teaching and learning that </w:t>
      </w:r>
      <w:r w:rsidR="3069AA41" w:rsidRPr="67E7E98B">
        <w:rPr>
          <w:rFonts w:eastAsia="Malgun Gothic Semilight" w:cs="Malgun Gothic Semilight"/>
          <w:color w:val="333333"/>
        </w:rPr>
        <w:t>takes</w:t>
      </w:r>
      <w:r w:rsidRPr="67E7E98B">
        <w:rPr>
          <w:rFonts w:eastAsia="Malgun Gothic Semilight" w:cs="Malgun Gothic Semilight"/>
          <w:color w:val="333333"/>
        </w:rPr>
        <w:t xml:space="preserve"> place each day are the core of our work, and our partnership with our families—is essential to helping every Northwestern student reach their full potential.</w:t>
      </w:r>
    </w:p>
    <w:p w14:paraId="235DAE8E" w14:textId="405B04FA" w:rsidR="00BB3EEC" w:rsidRPr="001C6604" w:rsidRDefault="00BB3EEC" w:rsidP="00BB3EEC">
      <w:pPr>
        <w:spacing w:after="150"/>
        <w:ind w:left="-5" w:right="366" w:hanging="10"/>
        <w:rPr>
          <w:rFonts w:ascii="Malgun Gothic Semilight" w:eastAsia="Malgun Gothic Semilight" w:hAnsi="Malgun Gothic Semilight" w:cs="Malgun Gothic Semilight"/>
          <w:color w:val="333333"/>
          <w:szCs w:val="22"/>
        </w:rPr>
      </w:pPr>
      <w:r w:rsidRPr="00BB3EEC">
        <w:rPr>
          <w:rFonts w:eastAsia="Malgun Gothic Semilight" w:cs="Malgun Gothic Semilight"/>
          <w:color w:val="333333"/>
          <w:szCs w:val="22"/>
        </w:rPr>
        <w:t>Thank you for your continued support of Northwestern Middle School. I look forward to a wonderful school year together!</w:t>
      </w:r>
    </w:p>
    <w:p w14:paraId="44C660CA" w14:textId="77777777" w:rsidR="00BB3EEC" w:rsidRPr="00BB3EEC" w:rsidRDefault="00BB3EEC" w:rsidP="00BB3EEC">
      <w:pPr>
        <w:spacing w:after="150"/>
        <w:ind w:left="-5" w:right="366" w:hanging="10"/>
        <w:rPr>
          <w:rFonts w:ascii="Malgun Gothic Semilight" w:eastAsia="Malgun Gothic Semilight" w:hAnsi="Malgun Gothic Semilight" w:cs="Malgun Gothic Semilight"/>
          <w:color w:val="333333"/>
          <w:szCs w:val="22"/>
        </w:rPr>
      </w:pPr>
    </w:p>
    <w:p w14:paraId="713CBB2E" w14:textId="7A0D08A9" w:rsidR="005801E7" w:rsidRDefault="00BB3EEC" w:rsidP="005801E7">
      <w:pPr>
        <w:pStyle w:val="NMSHeading2"/>
        <w:spacing w:after="150"/>
        <w:ind w:left="-5" w:right="366" w:hanging="10"/>
        <w:rPr>
          <w:rFonts w:eastAsia="Malgun Gothic Semilight" w:cs="Malgun Gothic Semilight"/>
          <w:color w:val="333333"/>
          <w:sz w:val="22"/>
          <w:szCs w:val="22"/>
        </w:rPr>
      </w:pPr>
      <w:r>
        <w:br/>
      </w:r>
      <w:r w:rsidR="57688607" w:rsidRPr="5E51452C">
        <w:rPr>
          <w:rFonts w:eastAsia="Malgun Gothic Semilight" w:cs="Malgun Gothic Semilight"/>
          <w:color w:val="333333"/>
          <w:sz w:val="22"/>
          <w:szCs w:val="22"/>
        </w:rPr>
        <w:t>Haaris Quraishy</w:t>
      </w:r>
      <w:r>
        <w:br/>
      </w:r>
      <w:r w:rsidR="57688607" w:rsidRPr="5E51452C">
        <w:rPr>
          <w:rFonts w:eastAsia="Malgun Gothic Semilight" w:cs="Malgun Gothic Semilight"/>
          <w:color w:val="333333"/>
          <w:sz w:val="22"/>
          <w:szCs w:val="22"/>
        </w:rPr>
        <w:t>Principal</w:t>
      </w:r>
      <w:r w:rsidR="7800232E" w:rsidRPr="5E51452C">
        <w:rPr>
          <w:rFonts w:eastAsia="Malgun Gothic Semilight" w:cs="Malgun Gothic Semilight"/>
          <w:color w:val="333333"/>
          <w:sz w:val="22"/>
          <w:szCs w:val="22"/>
        </w:rPr>
        <w:t xml:space="preserve">, Northwestern Middle School </w:t>
      </w:r>
    </w:p>
    <w:p w14:paraId="2F02E0CF" w14:textId="77777777" w:rsidR="006558AE" w:rsidRDefault="006558AE">
      <w:pPr>
        <w:spacing w:after="22"/>
        <w:ind w:left="393"/>
        <w:rPr>
          <w:rFonts w:eastAsia="Malgun Gothic Semilight" w:cs="Malgun Gothic Semilight"/>
          <w:noProof/>
        </w:rPr>
      </w:pPr>
    </w:p>
    <w:p w14:paraId="226FFA33" w14:textId="77777777" w:rsidR="006558AE" w:rsidRDefault="006558AE">
      <w:pPr>
        <w:spacing w:after="22"/>
        <w:ind w:left="393"/>
        <w:rPr>
          <w:rFonts w:eastAsia="Malgun Gothic Semilight" w:cs="Malgun Gothic Semilight"/>
          <w:noProof/>
        </w:rPr>
      </w:pPr>
    </w:p>
    <w:p w14:paraId="34A77B63" w14:textId="77777777" w:rsidR="006558AE" w:rsidRDefault="006558AE">
      <w:pPr>
        <w:spacing w:after="22"/>
        <w:ind w:left="393"/>
        <w:rPr>
          <w:rFonts w:eastAsia="Malgun Gothic Semilight" w:cs="Malgun Gothic Semilight"/>
          <w:noProof/>
        </w:rPr>
      </w:pPr>
    </w:p>
    <w:p w14:paraId="4FCE15AD" w14:textId="77777777" w:rsidR="006558AE" w:rsidRDefault="006558AE">
      <w:pPr>
        <w:spacing w:after="22"/>
        <w:ind w:left="393"/>
        <w:rPr>
          <w:rFonts w:eastAsia="Malgun Gothic Semilight" w:cs="Malgun Gothic Semilight"/>
          <w:noProof/>
        </w:rPr>
      </w:pPr>
    </w:p>
    <w:p w14:paraId="14D1275B" w14:textId="18354CC0" w:rsidR="00024DDE" w:rsidRPr="001C6604" w:rsidRDefault="00E277C8">
      <w:pPr>
        <w:spacing w:after="22"/>
        <w:ind w:left="393"/>
        <w:rPr>
          <w:rFonts w:ascii="Malgun Gothic Semilight" w:eastAsia="Malgun Gothic Semilight" w:hAnsi="Malgun Gothic Semilight" w:cs="Malgun Gothic Semilight"/>
        </w:rPr>
      </w:pPr>
      <w:r w:rsidRPr="001C6604">
        <w:rPr>
          <w:rFonts w:eastAsia="Malgun Gothic Semilight" w:cs="Malgun Gothic Semilight"/>
          <w:noProof/>
        </w:rPr>
        <w:lastRenderedPageBreak/>
        <w:drawing>
          <wp:inline distT="0" distB="0" distL="0" distR="0" wp14:anchorId="026F9BB8" wp14:editId="0EB59566">
            <wp:extent cx="6058789" cy="1231265"/>
            <wp:effectExtent l="0" t="0" r="0" b="0"/>
            <wp:docPr id="228" name="Picture 228">
              <a:extLst xmlns:a="http://schemas.openxmlformats.org/drawingml/2006/main">
                <a:ext uri="{FF2B5EF4-FFF2-40B4-BE49-F238E27FC236}">
                  <a16:creationId xmlns:a16="http://schemas.microsoft.com/office/drawing/2014/main" id="{1F17AC61-0596-47D9-B902-78CB1DE5EE88}"/>
                </a:ext>
              </a:extLst>
            </wp:docPr>
            <wp:cNvGraphicFramePr/>
            <a:graphic xmlns:a="http://schemas.openxmlformats.org/drawingml/2006/main">
              <a:graphicData uri="http://schemas.openxmlformats.org/drawingml/2006/picture">
                <pic:pic xmlns:pic="http://schemas.openxmlformats.org/drawingml/2006/picture">
                  <pic:nvPicPr>
                    <pic:cNvPr id="228" name="Picture 228"/>
                    <pic:cNvPicPr/>
                  </pic:nvPicPr>
                  <pic:blipFill>
                    <a:blip r:embed="rId9"/>
                    <a:stretch>
                      <a:fillRect/>
                    </a:stretch>
                  </pic:blipFill>
                  <pic:spPr>
                    <a:xfrm>
                      <a:off x="0" y="0"/>
                      <a:ext cx="6058789" cy="1231265"/>
                    </a:xfrm>
                    <a:prstGeom prst="rect">
                      <a:avLst/>
                    </a:prstGeom>
                  </pic:spPr>
                </pic:pic>
              </a:graphicData>
            </a:graphic>
          </wp:inline>
        </w:drawing>
      </w:r>
    </w:p>
    <w:p w14:paraId="36DF7B51" w14:textId="77777777" w:rsidR="00024DDE" w:rsidRPr="001C6604" w:rsidRDefault="00E277C8">
      <w:pPr>
        <w:spacing w:after="156"/>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368AA12D" w14:textId="77777777" w:rsidR="00024DDE" w:rsidRPr="001C6604" w:rsidRDefault="00E277C8" w:rsidP="2ED570D7">
      <w:pPr>
        <w:pStyle w:val="NMSHeading2"/>
        <w:spacing w:after="168" w:line="249" w:lineRule="auto"/>
        <w:ind w:left="-5" w:right="380" w:hanging="10"/>
        <w:rPr>
          <w:rFonts w:eastAsia="Calibri" w:cs="Calibri"/>
        </w:rPr>
      </w:pPr>
      <w:r w:rsidRPr="2ED570D7">
        <w:rPr>
          <w:rFonts w:eastAsia="Malgun Gothic Semilight" w:cs="Malgun Gothic Semilight"/>
          <w:sz w:val="22"/>
          <w:szCs w:val="22"/>
        </w:rPr>
        <w:t>1</w:t>
      </w:r>
      <w:r w:rsidRPr="2ED570D7">
        <w:rPr>
          <w:rFonts w:eastAsia="Calibri" w:cs="Calibri"/>
          <w:sz w:val="22"/>
          <w:szCs w:val="22"/>
        </w:rPr>
        <w:t xml:space="preserve">2805 Birmingham Highway, Milton GA 30004 </w:t>
      </w:r>
    </w:p>
    <w:p w14:paraId="7F561183" w14:textId="77777777" w:rsidR="00024DDE" w:rsidRPr="001C6604" w:rsidRDefault="00E277C8" w:rsidP="2ED570D7">
      <w:pPr>
        <w:spacing w:after="168" w:line="249" w:lineRule="auto"/>
        <w:ind w:left="-5" w:right="380" w:hanging="10"/>
      </w:pPr>
      <w:r w:rsidRPr="2ED570D7">
        <w:t xml:space="preserve">Phone: (470) 254-2870 </w:t>
      </w:r>
    </w:p>
    <w:p w14:paraId="23EACA73" w14:textId="77777777" w:rsidR="00024DDE" w:rsidRPr="001C6604" w:rsidRDefault="00E277C8" w:rsidP="2ED570D7">
      <w:pPr>
        <w:spacing w:after="159"/>
        <w:ind w:left="-5" w:hanging="10"/>
      </w:pPr>
      <w:r w:rsidRPr="2ED570D7">
        <w:t xml:space="preserve">Email: </w:t>
      </w:r>
      <w:r w:rsidRPr="2ED570D7">
        <w:rPr>
          <w:color w:val="0563C1"/>
          <w:u w:val="single"/>
        </w:rPr>
        <w:t>nmsfrontdesk@fultonschools.org</w:t>
      </w:r>
      <w:r w:rsidRPr="2ED570D7">
        <w:t xml:space="preserve"> </w:t>
      </w:r>
    </w:p>
    <w:p w14:paraId="01655AFF" w14:textId="77777777" w:rsidR="00024DDE" w:rsidRPr="001C6604" w:rsidRDefault="00E277C8" w:rsidP="2ED570D7">
      <w:pPr>
        <w:spacing w:after="156"/>
        <w:ind w:left="-5" w:hanging="10"/>
      </w:pPr>
      <w:r w:rsidRPr="2ED570D7">
        <w:t xml:space="preserve">Northwestern Website: </w:t>
      </w:r>
      <w:hyperlink r:id="rId10">
        <w:r w:rsidRPr="2ED570D7">
          <w:rPr>
            <w:color w:val="0563C1"/>
            <w:sz w:val="24"/>
            <w:u w:val="single"/>
          </w:rPr>
          <w:t>https://www.fultonschools.org/northwesternms</w:t>
        </w:r>
      </w:hyperlink>
      <w:hyperlink r:id="rId11">
        <w:r w:rsidRPr="2ED570D7">
          <w:rPr>
            <w:sz w:val="24"/>
          </w:rPr>
          <w:t xml:space="preserve"> </w:t>
        </w:r>
      </w:hyperlink>
    </w:p>
    <w:p w14:paraId="2860AB79" w14:textId="77777777" w:rsidR="00024DDE" w:rsidRPr="001C6604" w:rsidRDefault="00E277C8" w:rsidP="2ED570D7">
      <w:pPr>
        <w:spacing w:after="158" w:line="249" w:lineRule="auto"/>
        <w:ind w:left="-5" w:right="380" w:hanging="10"/>
      </w:pPr>
      <w:r w:rsidRPr="2ED570D7">
        <w:t xml:space="preserve">Fulton County Schools Website: </w:t>
      </w:r>
      <w:hyperlink r:id="rId12">
        <w:r w:rsidRPr="2ED570D7">
          <w:rPr>
            <w:color w:val="0563C1"/>
            <w:sz w:val="24"/>
            <w:u w:val="single"/>
          </w:rPr>
          <w:t>https://www.fultonschools.org</w:t>
        </w:r>
      </w:hyperlink>
      <w:hyperlink r:id="rId13">
        <w:r w:rsidRPr="2ED570D7">
          <w:rPr>
            <w:sz w:val="24"/>
          </w:rPr>
          <w:t xml:space="preserve"> </w:t>
        </w:r>
      </w:hyperlink>
    </w:p>
    <w:p w14:paraId="1F9F1BB3" w14:textId="6DD46391" w:rsidR="00024DDE" w:rsidRPr="001C6604" w:rsidRDefault="00FA21D8" w:rsidP="00FA21D8">
      <w:pPr>
        <w:spacing w:after="180"/>
        <w:ind w:right="323"/>
        <w:jc w:val="center"/>
        <w:rPr>
          <w:rFonts w:ascii="Malgun Gothic Semilight" w:eastAsia="Malgun Gothic Semilight" w:hAnsi="Malgun Gothic Semilight" w:cs="Malgun Gothic Semilight"/>
        </w:rPr>
      </w:pPr>
      <w:r w:rsidRPr="001C6604">
        <w:rPr>
          <w:rFonts w:eastAsia="Malgun Gothic Semilight" w:cs="Malgun Gothic Semilight"/>
          <w:noProof/>
        </w:rPr>
        <w:drawing>
          <wp:inline distT="0" distB="0" distL="0" distR="0" wp14:anchorId="651EF0DB" wp14:editId="32F1E043">
            <wp:extent cx="5219700" cy="3619500"/>
            <wp:effectExtent l="0" t="0" r="0" b="0"/>
            <wp:docPr id="226" name="Picture 226" descr="Aerial view of a school&#10;&#10;AI-generated content may be incorrect.">
              <a:extLst xmlns:a="http://schemas.openxmlformats.org/drawingml/2006/main">
                <a:ext uri="{FF2B5EF4-FFF2-40B4-BE49-F238E27FC236}">
                  <a16:creationId xmlns:a16="http://schemas.microsoft.com/office/drawing/2014/main" id="{8DADDC3B-62A1-419A-AC34-05B12D7C8F4E}"/>
                </a:ext>
              </a:extLst>
            </wp:docPr>
            <wp:cNvGraphicFramePr/>
            <a:graphic xmlns:a="http://schemas.openxmlformats.org/drawingml/2006/main">
              <a:graphicData uri="http://schemas.openxmlformats.org/drawingml/2006/picture">
                <pic:pic xmlns:pic="http://schemas.openxmlformats.org/drawingml/2006/picture">
                  <pic:nvPicPr>
                    <pic:cNvPr id="226" name="Picture 226" descr="Aerial view of a school&#10;&#10;AI-generated content may be incorrect."/>
                    <pic:cNvPicPr/>
                  </pic:nvPicPr>
                  <pic:blipFill>
                    <a:blip r:embed="rId14"/>
                    <a:stretch>
                      <a:fillRect/>
                    </a:stretch>
                  </pic:blipFill>
                  <pic:spPr>
                    <a:xfrm>
                      <a:off x="0" y="0"/>
                      <a:ext cx="5219702" cy="3619501"/>
                    </a:xfrm>
                    <a:prstGeom prst="rect">
                      <a:avLst/>
                    </a:prstGeom>
                  </pic:spPr>
                </pic:pic>
              </a:graphicData>
            </a:graphic>
          </wp:inline>
        </w:drawing>
      </w:r>
    </w:p>
    <w:p w14:paraId="35F65FBB" w14:textId="77777777" w:rsidR="00024DDE" w:rsidRPr="001C6604" w:rsidRDefault="00E277C8">
      <w:pPr>
        <w:spacing w:after="157"/>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47C365E2"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37DA509D" w14:textId="77777777" w:rsidR="00FB47EC" w:rsidRDefault="00FB47EC">
      <w:pPr>
        <w:pStyle w:val="NMSHeading2"/>
        <w:spacing w:after="84"/>
        <w:ind w:right="386"/>
        <w:rPr>
          <w:rFonts w:eastAsia="Malgun Gothic Semilight" w:cs="Malgun Gothic Semilight"/>
          <w:color w:val="000000"/>
          <w:sz w:val="22"/>
          <w:u w:color="000000"/>
        </w:rPr>
      </w:pPr>
    </w:p>
    <w:p w14:paraId="14C4F70F" w14:textId="77777777" w:rsidR="00FB47EC" w:rsidRDefault="00FB47EC">
      <w:pPr>
        <w:pStyle w:val="NMSHeading2"/>
        <w:spacing w:after="84"/>
        <w:ind w:right="386"/>
        <w:rPr>
          <w:rFonts w:eastAsia="Malgun Gothic Semilight" w:cs="Malgun Gothic Semilight"/>
          <w:color w:val="000000"/>
          <w:sz w:val="22"/>
          <w:u w:color="000000"/>
        </w:rPr>
      </w:pPr>
    </w:p>
    <w:p w14:paraId="2B5FB9B1" w14:textId="77777777" w:rsidR="00FB47EC" w:rsidRDefault="00FB47EC">
      <w:pPr>
        <w:pStyle w:val="NMSHeading2"/>
        <w:spacing w:after="84"/>
        <w:ind w:right="386"/>
        <w:rPr>
          <w:rFonts w:eastAsia="Malgun Gothic Semilight" w:cs="Malgun Gothic Semilight"/>
          <w:color w:val="000000"/>
          <w:sz w:val="22"/>
          <w:u w:color="000000"/>
        </w:rPr>
      </w:pPr>
    </w:p>
    <w:p w14:paraId="5E6D253D" w14:textId="105617B9" w:rsidR="2ED570D7" w:rsidRDefault="2ED570D7" w:rsidP="2ED570D7">
      <w:pPr>
        <w:pStyle w:val="NMSHeading2"/>
        <w:spacing w:after="84"/>
        <w:ind w:right="386"/>
        <w:rPr>
          <w:rFonts w:eastAsia="Malgun Gothic Semilight" w:cs="Malgun Gothic Semilight"/>
          <w:color w:val="000000" w:themeColor="text1"/>
          <w:sz w:val="22"/>
          <w:szCs w:val="22"/>
        </w:rPr>
      </w:pPr>
    </w:p>
    <w:p w14:paraId="0199BD24" w14:textId="57E1F5D1" w:rsidR="5E51452C" w:rsidRDefault="5E51452C" w:rsidP="5E51452C">
      <w:pPr>
        <w:pStyle w:val="NMSHeading2"/>
        <w:spacing w:after="84"/>
        <w:ind w:right="386"/>
        <w:rPr>
          <w:rFonts w:eastAsia="Malgun Gothic Semilight" w:cs="Malgun Gothic Semilight"/>
          <w:color w:val="000000" w:themeColor="text1"/>
          <w:sz w:val="22"/>
          <w:szCs w:val="22"/>
        </w:rPr>
      </w:pPr>
    </w:p>
    <w:p w14:paraId="2E286246" w14:textId="6346BA23" w:rsidR="00024DDE" w:rsidRPr="001C6604" w:rsidRDefault="00E277C8">
      <w:pPr>
        <w:pStyle w:val="NMSHeading2"/>
        <w:spacing w:after="84"/>
        <w:ind w:right="386"/>
        <w:rPr>
          <w:rFonts w:ascii="Malgun Gothic Semilight" w:eastAsia="Malgun Gothic Semilight" w:hAnsi="Malgun Gothic Semilight" w:cs="Malgun Gothic Semilight"/>
        </w:rPr>
      </w:pPr>
      <w:r w:rsidRPr="001C6604">
        <w:rPr>
          <w:rFonts w:eastAsia="Malgun Gothic Semilight" w:cs="Malgun Gothic Semilight"/>
          <w:color w:val="000000"/>
          <w:sz w:val="22"/>
          <w:u w:color="000000"/>
        </w:rPr>
        <w:t xml:space="preserve">Northwestern Middle School Profile </w:t>
      </w:r>
    </w:p>
    <w:p w14:paraId="5E4EE2BB" w14:textId="77777777" w:rsidR="00024DDE" w:rsidRPr="001C6604" w:rsidRDefault="00E277C8">
      <w:pPr>
        <w:spacing w:after="272"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Located in the historic Crabapple community in the northwestern corner of Fulton County, Northwestern Middle School (NMS) was established in 1996. It was named for Northwestern Elementary School, which served area students from 1933 until its closing in 1992. The newest Northwestern opened with a sense of tradition as well as a vision toward the future. </w:t>
      </w:r>
    </w:p>
    <w:p w14:paraId="740EAE42" w14:textId="4C3D39A7" w:rsidR="00024DDE" w:rsidRPr="001C6604" w:rsidRDefault="00E277C8" w:rsidP="001C6604">
      <w:pPr>
        <w:spacing w:after="344"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The school serves sixth, seventh, and eighth graders who live in the communities of Roswell, Alpharetta, and Milton. </w:t>
      </w:r>
    </w:p>
    <w:p w14:paraId="7240129C" w14:textId="77777777" w:rsidR="00024DDE" w:rsidRPr="001C6604" w:rsidRDefault="00E277C8">
      <w:pPr>
        <w:pStyle w:val="NMSHeading2"/>
        <w:spacing w:after="174"/>
        <w:rPr>
          <w:rFonts w:ascii="Malgun Gothic Semilight" w:eastAsia="Malgun Gothic Semilight" w:hAnsi="Malgun Gothic Semilight" w:cs="Malgun Gothic Semilight"/>
        </w:rPr>
      </w:pPr>
      <w:r w:rsidRPr="001C6604">
        <w:rPr>
          <w:rFonts w:eastAsia="Malgun Gothic Semilight" w:cs="Malgun Gothic Semilight"/>
          <w:sz w:val="22"/>
        </w:rPr>
        <w:t>Northwestern Middle School Mission Statement</w:t>
      </w:r>
      <w:r w:rsidRPr="001C6604">
        <w:rPr>
          <w:rFonts w:eastAsia="Malgun Gothic Semilight" w:cs="Malgun Gothic Semilight"/>
          <w:sz w:val="22"/>
          <w:u w:color="000000"/>
        </w:rPr>
        <w:t xml:space="preserve"> </w:t>
      </w:r>
    </w:p>
    <w:p w14:paraId="4A0D09DA" w14:textId="60EBF05C" w:rsidR="00024DDE" w:rsidRPr="001C6604" w:rsidRDefault="00E277C8" w:rsidP="001C6604">
      <w:pPr>
        <w:spacing w:after="243" w:line="249" w:lineRule="auto"/>
        <w:ind w:left="-5" w:right="108" w:hanging="10"/>
        <w:rPr>
          <w:rFonts w:ascii="Malgun Gothic Semilight" w:eastAsia="Malgun Gothic Semilight" w:hAnsi="Malgun Gothic Semilight" w:cs="Malgun Gothic Semilight"/>
        </w:rPr>
      </w:pPr>
      <w:r w:rsidRPr="001C6604">
        <w:rPr>
          <w:rFonts w:eastAsia="Malgun Gothic Semilight" w:cs="Malgun Gothic Semilight"/>
          <w:i/>
          <w:color w:val="333333"/>
        </w:rPr>
        <w:t xml:space="preserve">Northwestern Middle School is committed to challenging our students to strive for academic excellence and personal growth. </w:t>
      </w:r>
      <w:r w:rsidRPr="001C6604">
        <w:rPr>
          <w:rFonts w:eastAsia="Malgun Gothic Semilight" w:cs="Malgun Gothic Semilight"/>
          <w:b/>
          <w:color w:val="333333"/>
        </w:rPr>
        <w:t xml:space="preserve"> </w:t>
      </w:r>
    </w:p>
    <w:p w14:paraId="713FBDAB" w14:textId="77777777" w:rsidR="00024DDE" w:rsidRPr="001C6604" w:rsidRDefault="00E277C8">
      <w:pPr>
        <w:pStyle w:val="NMSHeading2"/>
        <w:rPr>
          <w:rFonts w:ascii="Malgun Gothic Semilight" w:eastAsia="Malgun Gothic Semilight" w:hAnsi="Malgun Gothic Semilight" w:cs="Malgun Gothic Semilight"/>
        </w:rPr>
      </w:pPr>
      <w:r w:rsidRPr="001C6604">
        <w:rPr>
          <w:rFonts w:eastAsia="Malgun Gothic Semilight" w:cs="Malgun Gothic Semilight"/>
          <w:sz w:val="22"/>
        </w:rPr>
        <w:t>Northwestern Middle School Vision Statement</w:t>
      </w:r>
      <w:r w:rsidRPr="001C6604">
        <w:rPr>
          <w:rFonts w:eastAsia="Malgun Gothic Semilight" w:cs="Malgun Gothic Semilight"/>
          <w:sz w:val="22"/>
          <w:u w:color="000000"/>
        </w:rPr>
        <w:t xml:space="preserve"> </w:t>
      </w:r>
    </w:p>
    <w:p w14:paraId="355C4248" w14:textId="77777777" w:rsidR="00024DDE" w:rsidRPr="001C6604" w:rsidRDefault="00E277C8">
      <w:pPr>
        <w:spacing w:after="11" w:line="249" w:lineRule="auto"/>
        <w:ind w:left="-5" w:right="108" w:hanging="10"/>
        <w:rPr>
          <w:rFonts w:ascii="Malgun Gothic Semilight" w:eastAsia="Malgun Gothic Semilight" w:hAnsi="Malgun Gothic Semilight" w:cs="Malgun Gothic Semilight"/>
        </w:rPr>
      </w:pPr>
      <w:r w:rsidRPr="001C6604">
        <w:rPr>
          <w:rFonts w:eastAsia="Malgun Gothic Semilight" w:cs="Malgun Gothic Semilight"/>
          <w:i/>
          <w:color w:val="333333"/>
        </w:rPr>
        <w:t xml:space="preserve">We are committed to becoming a model middle school by: </w:t>
      </w:r>
    </w:p>
    <w:p w14:paraId="2F67930F" w14:textId="77777777" w:rsidR="00024DDE" w:rsidRPr="001C6604" w:rsidRDefault="00E277C8">
      <w:pPr>
        <w:pStyle w:val="NMSHeading2"/>
        <w:numPr>
          <w:ilvl w:val="0"/>
          <w:numId w:val="1"/>
        </w:numPr>
        <w:spacing w:after="11" w:line="249" w:lineRule="auto"/>
        <w:ind w:right="108" w:hanging="564"/>
        <w:rPr>
          <w:rFonts w:ascii="Malgun Gothic Semilight" w:eastAsia="Malgun Gothic Semilight" w:hAnsi="Malgun Gothic Semilight" w:cs="Malgun Gothic Semilight"/>
        </w:rPr>
      </w:pPr>
      <w:r w:rsidRPr="001C6604">
        <w:rPr>
          <w:rFonts w:eastAsia="Malgun Gothic Semilight" w:cs="Malgun Gothic Semilight"/>
          <w:i/>
          <w:color w:val="333333"/>
          <w:sz w:val="22"/>
        </w:rPr>
        <w:t xml:space="preserve">Achieving academic excellence through engaged learning </w:t>
      </w:r>
    </w:p>
    <w:p w14:paraId="33816431" w14:textId="77777777" w:rsidR="00024DDE" w:rsidRPr="001C6604" w:rsidRDefault="00E277C8">
      <w:pPr>
        <w:pStyle w:val="NMSHeading2"/>
        <w:numPr>
          <w:ilvl w:val="0"/>
          <w:numId w:val="1"/>
        </w:numPr>
        <w:spacing w:after="11" w:line="249" w:lineRule="auto"/>
        <w:ind w:right="108" w:hanging="564"/>
        <w:rPr>
          <w:rFonts w:ascii="Malgun Gothic Semilight" w:eastAsia="Malgun Gothic Semilight" w:hAnsi="Malgun Gothic Semilight" w:cs="Malgun Gothic Semilight"/>
        </w:rPr>
      </w:pPr>
      <w:r w:rsidRPr="001C6604">
        <w:rPr>
          <w:rFonts w:eastAsia="Malgun Gothic Semilight" w:cs="Malgun Gothic Semilight"/>
          <w:i/>
          <w:color w:val="333333"/>
          <w:sz w:val="22"/>
        </w:rPr>
        <w:t xml:space="preserve">Displaying respect and confidence </w:t>
      </w:r>
    </w:p>
    <w:p w14:paraId="05ED790E" w14:textId="1E9AE944" w:rsidR="00024DDE" w:rsidRPr="001C6604" w:rsidRDefault="00E277C8">
      <w:pPr>
        <w:pStyle w:val="NMSHeading2"/>
        <w:numPr>
          <w:ilvl w:val="0"/>
          <w:numId w:val="1"/>
        </w:numPr>
        <w:spacing w:after="11" w:line="249" w:lineRule="auto"/>
        <w:ind w:right="108" w:hanging="564"/>
        <w:rPr>
          <w:rFonts w:ascii="Malgun Gothic Semilight" w:eastAsia="Malgun Gothic Semilight" w:hAnsi="Malgun Gothic Semilight" w:cs="Malgun Gothic Semilight"/>
        </w:rPr>
      </w:pPr>
      <w:r w:rsidRPr="001C6604">
        <w:rPr>
          <w:rFonts w:eastAsia="Malgun Gothic Semilight" w:cs="Malgun Gothic Semilight"/>
          <w:i/>
          <w:color w:val="333333"/>
          <w:sz w:val="22"/>
        </w:rPr>
        <w:t xml:space="preserve">Embracing </w:t>
      </w:r>
      <w:r w:rsidR="00BB3EEC" w:rsidRPr="001C6604">
        <w:rPr>
          <w:rFonts w:eastAsia="Malgun Gothic Semilight" w:cs="Malgun Gothic Semilight"/>
          <w:i/>
          <w:color w:val="333333"/>
          <w:sz w:val="22"/>
        </w:rPr>
        <w:t>the Northwestern Community</w:t>
      </w:r>
    </w:p>
    <w:p w14:paraId="675B70E9" w14:textId="77777777" w:rsidR="003438A7" w:rsidRPr="003438A7" w:rsidRDefault="00E277C8" w:rsidP="00BB3EEC">
      <w:pPr>
        <w:pStyle w:val="NMSHeading2"/>
        <w:numPr>
          <w:ilvl w:val="0"/>
          <w:numId w:val="1"/>
        </w:numPr>
        <w:spacing w:after="243" w:line="249" w:lineRule="auto"/>
        <w:ind w:right="108" w:hanging="564"/>
        <w:rPr>
          <w:rFonts w:ascii="Malgun Gothic Semilight" w:eastAsia="Malgun Gothic Semilight" w:hAnsi="Malgun Gothic Semilight" w:cs="Malgun Gothic Semilight"/>
        </w:rPr>
      </w:pPr>
      <w:r w:rsidRPr="003438A7">
        <w:rPr>
          <w:rFonts w:eastAsia="Malgun Gothic Semilight" w:cs="Malgun Gothic Semilight"/>
          <w:i/>
          <w:color w:val="333333"/>
          <w:sz w:val="22"/>
        </w:rPr>
        <w:t>Fostering productive citizens in a global, digital</w:t>
      </w:r>
    </w:p>
    <w:p w14:paraId="0249CBFB" w14:textId="4DCDB311" w:rsidR="00024DDE" w:rsidRPr="003438A7" w:rsidRDefault="00E277C8" w:rsidP="00BB3EEC">
      <w:pPr>
        <w:pStyle w:val="NMSHeading2"/>
        <w:numPr>
          <w:ilvl w:val="0"/>
          <w:numId w:val="1"/>
        </w:numPr>
        <w:spacing w:after="243" w:line="249" w:lineRule="auto"/>
        <w:ind w:right="108" w:hanging="564"/>
        <w:rPr>
          <w:rFonts w:ascii="Malgun Gothic Semilight" w:eastAsia="Malgun Gothic Semilight" w:hAnsi="Malgun Gothic Semilight" w:cs="Malgun Gothic Semilight"/>
        </w:rPr>
      </w:pPr>
      <w:r w:rsidRPr="003438A7">
        <w:rPr>
          <w:rFonts w:eastAsia="Malgun Gothic Semilight" w:cs="Malgun Gothic Semilight"/>
          <w:i/>
          <w:color w:val="333333"/>
          <w:sz w:val="22"/>
        </w:rPr>
        <w:t xml:space="preserve">Facilitating and inspiring lifelong learners </w:t>
      </w:r>
    </w:p>
    <w:p w14:paraId="78666ADB" w14:textId="77777777" w:rsidR="001C6604" w:rsidRDefault="001C6604" w:rsidP="001C6604">
      <w:pPr>
        <w:spacing w:after="157"/>
        <w:ind w:right="303"/>
        <w:jc w:val="center"/>
        <w:rPr>
          <w:rFonts w:ascii="Malgun Gothic Semilight" w:eastAsia="Malgun Gothic Semilight" w:hAnsi="Malgun Gothic Semilight" w:cs="Malgun Gothic Semilight"/>
          <w:b/>
          <w:color w:val="333333"/>
          <w:sz w:val="32"/>
        </w:rPr>
      </w:pPr>
    </w:p>
    <w:p w14:paraId="022155EF" w14:textId="77777777" w:rsidR="001C6604" w:rsidRDefault="001C6604" w:rsidP="001C6604">
      <w:pPr>
        <w:spacing w:after="157"/>
        <w:ind w:right="303"/>
        <w:jc w:val="center"/>
        <w:rPr>
          <w:rFonts w:ascii="Malgun Gothic Semilight" w:eastAsia="Malgun Gothic Semilight" w:hAnsi="Malgun Gothic Semilight" w:cs="Malgun Gothic Semilight"/>
          <w:b/>
          <w:color w:val="333333"/>
          <w:sz w:val="32"/>
        </w:rPr>
      </w:pPr>
    </w:p>
    <w:p w14:paraId="61A4B380" w14:textId="77777777" w:rsidR="001C6604" w:rsidRDefault="001C6604" w:rsidP="001C6604">
      <w:pPr>
        <w:spacing w:after="157"/>
        <w:ind w:right="303"/>
        <w:jc w:val="center"/>
        <w:rPr>
          <w:rFonts w:ascii="Malgun Gothic Semilight" w:eastAsia="Malgun Gothic Semilight" w:hAnsi="Malgun Gothic Semilight" w:cs="Malgun Gothic Semilight"/>
          <w:b/>
          <w:color w:val="333333"/>
          <w:sz w:val="32"/>
        </w:rPr>
      </w:pPr>
    </w:p>
    <w:p w14:paraId="0646DB46" w14:textId="77777777" w:rsidR="00FA21D8" w:rsidRDefault="00FA21D8" w:rsidP="001C6604">
      <w:pPr>
        <w:spacing w:after="157"/>
        <w:ind w:right="303"/>
        <w:jc w:val="center"/>
        <w:rPr>
          <w:rFonts w:ascii="Malgun Gothic Semilight" w:eastAsia="Malgun Gothic Semilight" w:hAnsi="Malgun Gothic Semilight" w:cs="Malgun Gothic Semilight"/>
          <w:b/>
          <w:color w:val="333333"/>
          <w:sz w:val="32"/>
        </w:rPr>
      </w:pPr>
    </w:p>
    <w:p w14:paraId="0E5DDA49" w14:textId="77777777" w:rsidR="00FB47EC" w:rsidRDefault="00E277C8" w:rsidP="001C6604">
      <w:pPr>
        <w:pStyle w:val="NMSHeading2"/>
        <w:spacing w:after="157"/>
        <w:ind w:right="303"/>
        <w:jc w:val="center"/>
        <w:rPr>
          <w:rFonts w:eastAsia="Malgun Gothic Semilight" w:cs="Malgun Gothic Semilight"/>
          <w:color w:val="333333"/>
          <w:sz w:val="22"/>
        </w:rPr>
      </w:pPr>
      <w:r w:rsidRPr="001C6604">
        <w:rPr>
          <w:rFonts w:eastAsia="Malgun Gothic Semilight" w:cs="Malgun Gothic Semilight"/>
          <w:color w:val="333333"/>
          <w:sz w:val="22"/>
        </w:rPr>
        <w:t xml:space="preserve"> </w:t>
      </w:r>
    </w:p>
    <w:p w14:paraId="2AB79F2B" w14:textId="77777777" w:rsidR="00FB47EC" w:rsidRDefault="00FB47EC" w:rsidP="001C6604">
      <w:pPr>
        <w:pStyle w:val="NMSHeading2"/>
        <w:spacing w:after="157"/>
        <w:ind w:right="303"/>
        <w:jc w:val="center"/>
        <w:rPr>
          <w:rFonts w:eastAsia="Malgun Gothic Semilight" w:cs="Malgun Gothic Semilight"/>
          <w:color w:val="333333"/>
          <w:sz w:val="22"/>
        </w:rPr>
      </w:pPr>
    </w:p>
    <w:p w14:paraId="04E3AF51" w14:textId="77777777" w:rsidR="00FB47EC" w:rsidRDefault="00FB47EC" w:rsidP="001C6604">
      <w:pPr>
        <w:pStyle w:val="NMSHeading2"/>
        <w:spacing w:after="157"/>
        <w:ind w:right="303"/>
        <w:jc w:val="center"/>
        <w:rPr>
          <w:rFonts w:eastAsia="Malgun Gothic Semilight" w:cs="Malgun Gothic Semilight"/>
          <w:color w:val="333333"/>
          <w:sz w:val="22"/>
        </w:rPr>
      </w:pPr>
    </w:p>
    <w:p w14:paraId="23C82AE4" w14:textId="77777777" w:rsidR="00FB47EC" w:rsidRDefault="00FB47EC" w:rsidP="001C6604">
      <w:pPr>
        <w:pStyle w:val="NMSHeading2"/>
        <w:spacing w:after="157"/>
        <w:ind w:right="303"/>
        <w:jc w:val="center"/>
        <w:rPr>
          <w:rFonts w:eastAsia="Malgun Gothic Semilight" w:cs="Malgun Gothic Semilight"/>
          <w:color w:val="333333"/>
          <w:sz w:val="22"/>
        </w:rPr>
      </w:pPr>
    </w:p>
    <w:p w14:paraId="2A994452" w14:textId="77777777" w:rsidR="00FB47EC" w:rsidRDefault="00FB47EC" w:rsidP="001C6604">
      <w:pPr>
        <w:pStyle w:val="NMSHeading2"/>
        <w:spacing w:after="157"/>
        <w:ind w:right="303"/>
        <w:jc w:val="center"/>
        <w:rPr>
          <w:rFonts w:eastAsia="Malgun Gothic Semilight" w:cs="Malgun Gothic Semilight"/>
          <w:color w:val="333333"/>
          <w:sz w:val="22"/>
        </w:rPr>
      </w:pPr>
    </w:p>
    <w:p w14:paraId="02903DD9" w14:textId="77777777" w:rsidR="00FB47EC" w:rsidRDefault="00FB47EC" w:rsidP="001C6604">
      <w:pPr>
        <w:pStyle w:val="NMSHeading2"/>
        <w:spacing w:after="157"/>
        <w:ind w:right="303"/>
        <w:jc w:val="center"/>
        <w:rPr>
          <w:rFonts w:eastAsia="Malgun Gothic Semilight" w:cs="Malgun Gothic Semilight"/>
          <w:color w:val="333333"/>
          <w:sz w:val="22"/>
        </w:rPr>
      </w:pPr>
    </w:p>
    <w:p w14:paraId="333BCF97" w14:textId="77777777" w:rsidR="00FB47EC" w:rsidRDefault="00FB47EC" w:rsidP="001C6604">
      <w:pPr>
        <w:pStyle w:val="NMSHeading2"/>
        <w:spacing w:after="157"/>
        <w:ind w:right="303"/>
        <w:jc w:val="center"/>
        <w:rPr>
          <w:rFonts w:eastAsia="Malgun Gothic Semilight" w:cs="Malgun Gothic Semilight"/>
          <w:color w:val="333333"/>
          <w:sz w:val="22"/>
        </w:rPr>
      </w:pPr>
    </w:p>
    <w:p w14:paraId="28AD9305" w14:textId="77777777" w:rsidR="003438A7" w:rsidRDefault="003438A7" w:rsidP="001C6604">
      <w:pPr>
        <w:pStyle w:val="NMSHeading2"/>
        <w:spacing w:after="157"/>
        <w:ind w:right="303"/>
        <w:jc w:val="center"/>
        <w:rPr>
          <w:rFonts w:eastAsia="Malgun Gothic Semilight" w:cs="Malgun Gothic Semilight"/>
          <w:bCs/>
          <w:sz w:val="22"/>
          <w:szCs w:val="36"/>
          <w:u w:val="single"/>
        </w:rPr>
      </w:pPr>
    </w:p>
    <w:p w14:paraId="20189ECE" w14:textId="6488A8CC" w:rsidR="5E51452C" w:rsidRDefault="5E51452C" w:rsidP="5E51452C">
      <w:pPr>
        <w:pStyle w:val="NMSHeading2"/>
        <w:spacing w:after="157"/>
        <w:ind w:right="303"/>
        <w:jc w:val="center"/>
        <w:rPr>
          <w:rFonts w:eastAsia="Malgun Gothic Semilight" w:cs="Malgun Gothic Semilight"/>
          <w:sz w:val="22"/>
          <w:szCs w:val="22"/>
          <w:u w:val="single"/>
        </w:rPr>
      </w:pPr>
    </w:p>
    <w:p w14:paraId="305055BE" w14:textId="7D405944" w:rsidR="00024DDE" w:rsidRPr="001C6604" w:rsidRDefault="00E277C8" w:rsidP="001C6604">
      <w:pPr>
        <w:pStyle w:val="NMSHeading2"/>
        <w:spacing w:after="157"/>
        <w:ind w:right="303"/>
        <w:jc w:val="center"/>
        <w:rPr>
          <w:rFonts w:ascii="Malgun Gothic Semilight" w:eastAsia="Malgun Gothic Semilight" w:hAnsi="Malgun Gothic Semilight" w:cs="Malgun Gothic Semilight"/>
          <w:bCs/>
          <w:u w:val="single"/>
        </w:rPr>
      </w:pPr>
      <w:r w:rsidRPr="001C6604">
        <w:rPr>
          <w:rFonts w:eastAsia="Malgun Gothic Semilight" w:cs="Malgun Gothic Semilight"/>
          <w:bCs/>
          <w:sz w:val="22"/>
          <w:szCs w:val="36"/>
          <w:u w:val="single"/>
        </w:rPr>
        <w:t>School Governance Council Overview</w:t>
      </w:r>
      <w:r w:rsidRPr="001C6604">
        <w:rPr>
          <w:rFonts w:eastAsia="Malgun Gothic Semilight" w:cs="Malgun Gothic Semilight"/>
          <w:bCs/>
          <w:sz w:val="22"/>
          <w:szCs w:val="36"/>
          <w:u w:val="single" w:color="000000"/>
        </w:rPr>
        <w:t xml:space="preserve"> </w:t>
      </w:r>
    </w:p>
    <w:p w14:paraId="14F6269A" w14:textId="77777777" w:rsidR="00024DDE" w:rsidRPr="001C6604" w:rsidRDefault="00E277C8">
      <w:pPr>
        <w:spacing w:after="274"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The purpose of the School Governance Council is to provide parents, school staff, and community members with a leadership role in the management of the school. The School Governance Council is a governing body that is representative of the community and the school but operates under the control and management of the Board of Education. The Council is responsible for making decisions regarding the strategic direction of the school including: </w:t>
      </w:r>
    </w:p>
    <w:p w14:paraId="4233ADD9" w14:textId="77777777" w:rsidR="00024DDE" w:rsidRPr="001C6604" w:rsidRDefault="00E277C8">
      <w:pPr>
        <w:pStyle w:val="NMSHeading2"/>
        <w:numPr>
          <w:ilvl w:val="0"/>
          <w:numId w:val="19"/>
        </w:numPr>
        <w:spacing w:after="78" w:line="247" w:lineRule="auto"/>
        <w:ind w:right="380" w:hanging="360"/>
        <w:rPr>
          <w:rFonts w:ascii="Malgun Gothic Semilight" w:eastAsia="Malgun Gothic Semilight" w:hAnsi="Malgun Gothic Semilight" w:cs="Malgun Gothic Semilight"/>
        </w:rPr>
      </w:pPr>
      <w:proofErr w:type="gramStart"/>
      <w:r w:rsidRPr="001C6604">
        <w:rPr>
          <w:rFonts w:eastAsia="Malgun Gothic Semilight" w:cs="Malgun Gothic Semilight"/>
          <w:color w:val="333333"/>
          <w:sz w:val="22"/>
        </w:rPr>
        <w:t>Approve</w:t>
      </w:r>
      <w:proofErr w:type="gramEnd"/>
      <w:r w:rsidRPr="001C6604">
        <w:rPr>
          <w:rFonts w:eastAsia="Malgun Gothic Semilight" w:cs="Malgun Gothic Semilight"/>
          <w:color w:val="333333"/>
          <w:sz w:val="22"/>
        </w:rPr>
        <w:t xml:space="preserve"> the school strategic plan and updates </w:t>
      </w:r>
    </w:p>
    <w:p w14:paraId="6AE47306" w14:textId="7E899C20" w:rsidR="00024DDE" w:rsidRPr="00F543A9" w:rsidRDefault="00E277C8" w:rsidP="00F543A9">
      <w:pPr>
        <w:pStyle w:val="NMSHeading2"/>
        <w:numPr>
          <w:ilvl w:val="0"/>
          <w:numId w:val="19"/>
        </w:numPr>
        <w:spacing w:after="81"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Approve the annual budget and annual resource allocations </w:t>
      </w:r>
    </w:p>
    <w:p w14:paraId="591DA8CF" w14:textId="77777777" w:rsidR="00024DDE" w:rsidRPr="001C6604" w:rsidRDefault="00E277C8">
      <w:pPr>
        <w:numPr>
          <w:ilvl w:val="0"/>
          <w:numId w:val="19"/>
        </w:numPr>
        <w:spacing w:after="81"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Participate in hiring the principal (in the case of a vacancy) </w:t>
      </w:r>
    </w:p>
    <w:p w14:paraId="7B957B77" w14:textId="6F9FA327" w:rsidR="00FE375B" w:rsidRPr="00FE375B" w:rsidRDefault="00E277C8" w:rsidP="00FE375B">
      <w:pPr>
        <w:numPr>
          <w:ilvl w:val="0"/>
          <w:numId w:val="19"/>
        </w:numPr>
        <w:spacing w:after="0" w:line="247" w:lineRule="auto"/>
        <w:ind w:left="768" w:right="380" w:hanging="360"/>
        <w:rPr>
          <w:rFonts w:ascii="Malgun Gothic Semilight" w:eastAsia="Malgun Gothic Semilight" w:hAnsi="Malgun Gothic Semilight" w:cs="Malgun Gothic Semilight"/>
          <w:b/>
          <w:color w:val="333333"/>
          <w:sz w:val="32"/>
          <w:u w:val="single" w:color="333333"/>
        </w:rPr>
      </w:pPr>
      <w:r w:rsidRPr="00F543A9">
        <w:rPr>
          <w:rFonts w:eastAsia="Malgun Gothic Semilight" w:cs="Malgun Gothic Semilight"/>
          <w:color w:val="333333"/>
        </w:rPr>
        <w:t xml:space="preserve">Provide annual feedback on </w:t>
      </w:r>
      <w:proofErr w:type="gramStart"/>
      <w:r w:rsidRPr="00F543A9">
        <w:rPr>
          <w:rFonts w:eastAsia="Malgun Gothic Semilight" w:cs="Malgun Gothic Semilight"/>
          <w:color w:val="333333"/>
        </w:rPr>
        <w:t>principal</w:t>
      </w:r>
      <w:proofErr w:type="gramEnd"/>
      <w:r w:rsidRPr="00F543A9">
        <w:rPr>
          <w:rFonts w:eastAsia="Malgun Gothic Semilight" w:cs="Malgun Gothic Semilight"/>
          <w:color w:val="333333"/>
        </w:rPr>
        <w:t xml:space="preserve"> performance. </w:t>
      </w:r>
    </w:p>
    <w:p w14:paraId="471A8035" w14:textId="77777777" w:rsidR="00FE375B" w:rsidRDefault="00FE375B" w:rsidP="00FE375B">
      <w:pPr>
        <w:spacing w:after="0"/>
        <w:rPr>
          <w:rFonts w:ascii="Malgun Gothic Semilight" w:eastAsia="Malgun Gothic Semilight" w:hAnsi="Malgun Gothic Semilight" w:cs="Malgun Gothic Semilight"/>
          <w:b/>
          <w:color w:val="333333"/>
          <w:sz w:val="28"/>
          <w:szCs w:val="22"/>
          <w:u w:val="single" w:color="333333"/>
        </w:rPr>
      </w:pPr>
    </w:p>
    <w:p w14:paraId="2B9A1BD7" w14:textId="7092E4AE" w:rsidR="00024DDE" w:rsidRPr="001C6604" w:rsidRDefault="00E277C8" w:rsidP="00FE375B">
      <w:pPr>
        <w:pStyle w:val="NMSHeading2"/>
        <w:spacing w:after="0"/>
        <w:jc w:val="center"/>
        <w:rPr>
          <w:rFonts w:ascii="Malgun Gothic Semilight" w:eastAsia="Malgun Gothic Semilight" w:hAnsi="Malgun Gothic Semilight" w:cs="Malgun Gothic Semilight"/>
          <w:sz w:val="32"/>
        </w:rPr>
      </w:pPr>
      <w:r w:rsidRPr="00DD7575">
        <w:rPr>
          <w:rFonts w:eastAsia="Malgun Gothic Semilight" w:cs="Malgun Gothic Semilight"/>
          <w:color w:val="333333"/>
          <w:sz w:val="22"/>
          <w:szCs w:val="22"/>
          <w:u w:val="single" w:color="333333"/>
        </w:rPr>
        <w:t>School Governance Council Members for School Year 202</w:t>
      </w:r>
      <w:r w:rsidR="00E60F24">
        <w:rPr>
          <w:rFonts w:eastAsia="Malgun Gothic Semilight" w:cs="Malgun Gothic Semilight"/>
          <w:color w:val="333333"/>
          <w:sz w:val="22"/>
          <w:szCs w:val="22"/>
          <w:u w:val="single" w:color="333333"/>
        </w:rPr>
        <w:t>6</w:t>
      </w:r>
      <w:r w:rsidRPr="00DD7575">
        <w:rPr>
          <w:rFonts w:eastAsia="Malgun Gothic Semilight" w:cs="Malgun Gothic Semilight"/>
          <w:color w:val="333333"/>
          <w:sz w:val="22"/>
          <w:szCs w:val="22"/>
          <w:u w:val="single" w:color="333333"/>
        </w:rPr>
        <w:t>-</w:t>
      </w:r>
      <w:r w:rsidR="00BB3EEC" w:rsidRPr="00DD7575">
        <w:rPr>
          <w:rFonts w:eastAsia="Malgun Gothic Semilight" w:cs="Malgun Gothic Semilight"/>
          <w:color w:val="333333"/>
          <w:sz w:val="22"/>
          <w:szCs w:val="22"/>
          <w:u w:val="single" w:color="333333"/>
        </w:rPr>
        <w:t>2</w:t>
      </w:r>
      <w:r w:rsidR="00E60F24">
        <w:rPr>
          <w:rFonts w:eastAsia="Malgun Gothic Semilight" w:cs="Malgun Gothic Semilight"/>
          <w:color w:val="333333"/>
          <w:sz w:val="22"/>
          <w:szCs w:val="22"/>
          <w:u w:val="single" w:color="333333"/>
        </w:rPr>
        <w:t>7</w:t>
      </w:r>
      <w:r w:rsidRPr="00DD7575">
        <w:rPr>
          <w:rFonts w:eastAsia="Malgun Gothic Semilight" w:cs="Malgun Gothic Semilight"/>
          <w:color w:val="333333"/>
          <w:sz w:val="22"/>
          <w:szCs w:val="22"/>
        </w:rPr>
        <w:t xml:space="preserve"> </w:t>
      </w:r>
    </w:p>
    <w:p w14:paraId="2E2E0385" w14:textId="77777777" w:rsidR="00FE375B" w:rsidRDefault="00FE375B" w:rsidP="001C6604">
      <w:pPr>
        <w:spacing w:after="157"/>
        <w:ind w:right="303"/>
        <w:jc w:val="center"/>
        <w:rPr>
          <w:rFonts w:ascii="Malgun Gothic Semilight" w:eastAsia="Malgun Gothic Semilight" w:hAnsi="Malgun Gothic Semilight" w:cs="Malgun Gothic Semilight"/>
          <w:b/>
          <w:sz w:val="32"/>
          <w:u w:val="single"/>
        </w:rPr>
      </w:pPr>
    </w:p>
    <w:p w14:paraId="0E5C926D" w14:textId="77777777" w:rsidR="00FB47EC" w:rsidRDefault="00FB47EC" w:rsidP="001C6604">
      <w:pPr>
        <w:pStyle w:val="NMSHeading2"/>
        <w:spacing w:after="157"/>
        <w:ind w:right="303"/>
        <w:jc w:val="center"/>
        <w:rPr>
          <w:rFonts w:eastAsia="Malgun Gothic Semilight" w:cs="Malgun Gothic Semilight"/>
          <w:sz w:val="22"/>
          <w:u w:val="single"/>
        </w:rPr>
      </w:pPr>
    </w:p>
    <w:p w14:paraId="4FE097C8" w14:textId="77777777" w:rsidR="00FB47EC" w:rsidRDefault="00FB47EC" w:rsidP="001C6604">
      <w:pPr>
        <w:pStyle w:val="NMSHeading2"/>
        <w:spacing w:after="157"/>
        <w:ind w:right="303"/>
        <w:jc w:val="center"/>
        <w:rPr>
          <w:rFonts w:eastAsia="Malgun Gothic Semilight" w:cs="Malgun Gothic Semilight"/>
          <w:sz w:val="22"/>
          <w:u w:val="single"/>
        </w:rPr>
      </w:pPr>
    </w:p>
    <w:p w14:paraId="0580693E" w14:textId="77777777" w:rsidR="00FB47EC" w:rsidRDefault="00FB47EC" w:rsidP="001C6604">
      <w:pPr>
        <w:pStyle w:val="NMSHeading2"/>
        <w:spacing w:after="157"/>
        <w:ind w:right="303"/>
        <w:jc w:val="center"/>
        <w:rPr>
          <w:rFonts w:eastAsia="Malgun Gothic Semilight" w:cs="Malgun Gothic Semilight"/>
          <w:sz w:val="22"/>
          <w:u w:val="single"/>
        </w:rPr>
      </w:pPr>
    </w:p>
    <w:p w14:paraId="2C4F0616" w14:textId="77777777" w:rsidR="00FB47EC" w:rsidRDefault="00FB47EC" w:rsidP="001C6604">
      <w:pPr>
        <w:pStyle w:val="NMSHeading2"/>
        <w:spacing w:after="157"/>
        <w:ind w:right="303"/>
        <w:jc w:val="center"/>
        <w:rPr>
          <w:rFonts w:eastAsia="Malgun Gothic Semilight" w:cs="Malgun Gothic Semilight"/>
          <w:sz w:val="22"/>
          <w:u w:val="single"/>
        </w:rPr>
      </w:pPr>
    </w:p>
    <w:p w14:paraId="4DA9EB62" w14:textId="2025FC81" w:rsidR="2ED570D7" w:rsidRDefault="2ED570D7" w:rsidP="2ED570D7">
      <w:pPr>
        <w:pStyle w:val="NMSHeading2"/>
        <w:spacing w:after="157"/>
        <w:ind w:right="303"/>
        <w:jc w:val="center"/>
        <w:rPr>
          <w:rFonts w:eastAsia="Malgun Gothic Semilight" w:cs="Malgun Gothic Semilight"/>
          <w:sz w:val="22"/>
          <w:szCs w:val="22"/>
          <w:u w:val="single"/>
        </w:rPr>
      </w:pPr>
    </w:p>
    <w:p w14:paraId="25E59C24" w14:textId="74BF0739" w:rsidR="2ED570D7" w:rsidRDefault="2ED570D7" w:rsidP="2ED570D7">
      <w:pPr>
        <w:pStyle w:val="NMSHeading2"/>
        <w:spacing w:after="157"/>
        <w:ind w:right="303"/>
        <w:jc w:val="center"/>
        <w:rPr>
          <w:rFonts w:eastAsia="Malgun Gothic Semilight" w:cs="Malgun Gothic Semilight"/>
          <w:sz w:val="22"/>
          <w:szCs w:val="22"/>
          <w:u w:val="single"/>
        </w:rPr>
      </w:pPr>
    </w:p>
    <w:p w14:paraId="16104214" w14:textId="4E51B1CD" w:rsidR="2ED570D7" w:rsidRDefault="2ED570D7" w:rsidP="2ED570D7">
      <w:pPr>
        <w:pStyle w:val="NMSHeading2"/>
        <w:spacing w:after="157"/>
        <w:ind w:right="303"/>
        <w:jc w:val="center"/>
        <w:rPr>
          <w:rFonts w:eastAsia="Malgun Gothic Semilight" w:cs="Malgun Gothic Semilight"/>
          <w:sz w:val="22"/>
          <w:szCs w:val="22"/>
          <w:u w:val="single"/>
        </w:rPr>
      </w:pPr>
    </w:p>
    <w:p w14:paraId="6453CB17" w14:textId="1E810AD3" w:rsidR="2ED570D7" w:rsidRDefault="2ED570D7" w:rsidP="2ED570D7">
      <w:pPr>
        <w:pStyle w:val="NMSHeading2"/>
        <w:spacing w:after="157"/>
        <w:ind w:right="303"/>
        <w:jc w:val="center"/>
        <w:rPr>
          <w:rFonts w:eastAsia="Malgun Gothic Semilight" w:cs="Malgun Gothic Semilight"/>
          <w:sz w:val="22"/>
          <w:szCs w:val="22"/>
          <w:u w:val="single"/>
        </w:rPr>
      </w:pPr>
    </w:p>
    <w:p w14:paraId="2DA28E3B" w14:textId="2FE336C4" w:rsidR="2ED570D7" w:rsidRDefault="2ED570D7" w:rsidP="2ED570D7">
      <w:pPr>
        <w:pStyle w:val="NMSHeading2"/>
        <w:spacing w:after="157"/>
        <w:ind w:right="303"/>
        <w:jc w:val="center"/>
        <w:rPr>
          <w:rFonts w:eastAsia="Malgun Gothic Semilight" w:cs="Malgun Gothic Semilight"/>
          <w:sz w:val="22"/>
          <w:szCs w:val="22"/>
          <w:u w:val="single"/>
        </w:rPr>
      </w:pPr>
    </w:p>
    <w:p w14:paraId="2AFC7442" w14:textId="235AA622" w:rsidR="2ED570D7" w:rsidRDefault="2ED570D7" w:rsidP="2ED570D7">
      <w:pPr>
        <w:pStyle w:val="NMSHeading2"/>
        <w:spacing w:after="157"/>
        <w:ind w:right="303"/>
        <w:jc w:val="center"/>
        <w:rPr>
          <w:rFonts w:eastAsia="Malgun Gothic Semilight" w:cs="Malgun Gothic Semilight"/>
          <w:sz w:val="22"/>
          <w:szCs w:val="22"/>
          <w:u w:val="single"/>
        </w:rPr>
      </w:pPr>
    </w:p>
    <w:p w14:paraId="61533787" w14:textId="200FF240" w:rsidR="2ED570D7" w:rsidRDefault="2ED570D7" w:rsidP="2ED570D7">
      <w:pPr>
        <w:pStyle w:val="NMSHeading2"/>
        <w:spacing w:after="157"/>
        <w:ind w:right="303"/>
        <w:jc w:val="center"/>
        <w:rPr>
          <w:rFonts w:eastAsia="Malgun Gothic Semilight" w:cs="Malgun Gothic Semilight"/>
          <w:sz w:val="22"/>
          <w:szCs w:val="22"/>
          <w:u w:val="single"/>
        </w:rPr>
      </w:pPr>
    </w:p>
    <w:p w14:paraId="0F523C37" w14:textId="73A6711B" w:rsidR="2ED570D7" w:rsidRDefault="2ED570D7" w:rsidP="2ED570D7">
      <w:pPr>
        <w:pStyle w:val="NMSHeading2"/>
        <w:spacing w:after="157"/>
        <w:ind w:right="303"/>
        <w:jc w:val="center"/>
        <w:rPr>
          <w:rFonts w:eastAsia="Malgun Gothic Semilight" w:cs="Malgun Gothic Semilight"/>
          <w:sz w:val="22"/>
          <w:szCs w:val="22"/>
          <w:u w:val="single"/>
        </w:rPr>
      </w:pPr>
    </w:p>
    <w:p w14:paraId="068B0E26" w14:textId="502EBF32" w:rsidR="2ED570D7" w:rsidRDefault="2ED570D7" w:rsidP="2ED570D7">
      <w:pPr>
        <w:pStyle w:val="NMSHeading2"/>
        <w:spacing w:after="157"/>
        <w:ind w:right="303"/>
        <w:jc w:val="center"/>
        <w:rPr>
          <w:rFonts w:eastAsia="Malgun Gothic Semilight" w:cs="Malgun Gothic Semilight"/>
          <w:sz w:val="22"/>
          <w:szCs w:val="22"/>
          <w:u w:val="single"/>
        </w:rPr>
      </w:pPr>
    </w:p>
    <w:p w14:paraId="65B952E5" w14:textId="5E8B66DC" w:rsidR="2ED570D7" w:rsidRDefault="2ED570D7" w:rsidP="2ED570D7">
      <w:pPr>
        <w:pStyle w:val="NMSHeading2"/>
        <w:spacing w:after="157"/>
        <w:ind w:right="303"/>
        <w:jc w:val="center"/>
        <w:rPr>
          <w:rFonts w:eastAsia="Malgun Gothic Semilight" w:cs="Malgun Gothic Semilight"/>
          <w:sz w:val="22"/>
          <w:szCs w:val="22"/>
          <w:u w:val="single"/>
        </w:rPr>
      </w:pPr>
    </w:p>
    <w:p w14:paraId="16CBB3F0" w14:textId="59736D24" w:rsidR="2ED570D7" w:rsidRDefault="2ED570D7" w:rsidP="2ED570D7">
      <w:pPr>
        <w:pStyle w:val="NMSHeading2"/>
        <w:spacing w:after="157"/>
        <w:ind w:right="303"/>
        <w:jc w:val="center"/>
        <w:rPr>
          <w:rFonts w:eastAsia="Malgun Gothic Semilight" w:cs="Malgun Gothic Semilight"/>
          <w:sz w:val="22"/>
          <w:szCs w:val="22"/>
          <w:u w:val="single"/>
        </w:rPr>
      </w:pPr>
    </w:p>
    <w:p w14:paraId="3B49CF6E" w14:textId="57EB40D4" w:rsidR="2ED570D7" w:rsidRDefault="2ED570D7" w:rsidP="2ED570D7">
      <w:pPr>
        <w:pStyle w:val="NMSHeading2"/>
        <w:spacing w:after="157"/>
        <w:ind w:right="303"/>
        <w:jc w:val="center"/>
        <w:rPr>
          <w:rFonts w:eastAsia="Malgun Gothic Semilight" w:cs="Malgun Gothic Semilight"/>
          <w:sz w:val="22"/>
          <w:szCs w:val="22"/>
          <w:u w:val="single"/>
        </w:rPr>
      </w:pPr>
    </w:p>
    <w:p w14:paraId="711B8E61" w14:textId="367F49F4" w:rsidR="2ED570D7" w:rsidRDefault="2ED570D7" w:rsidP="2ED570D7">
      <w:pPr>
        <w:pStyle w:val="NMSHeading2"/>
        <w:spacing w:after="157"/>
        <w:ind w:right="303"/>
        <w:jc w:val="center"/>
        <w:rPr>
          <w:rFonts w:eastAsia="Malgun Gothic Semilight" w:cs="Malgun Gothic Semilight"/>
          <w:sz w:val="22"/>
          <w:szCs w:val="22"/>
          <w:u w:val="single"/>
        </w:rPr>
      </w:pPr>
    </w:p>
    <w:p w14:paraId="0D7EC99A" w14:textId="69F2E315" w:rsidR="2ED570D7" w:rsidRDefault="2ED570D7" w:rsidP="2ED570D7">
      <w:pPr>
        <w:pStyle w:val="NMSHeading2"/>
        <w:spacing w:after="157"/>
        <w:ind w:right="303"/>
        <w:jc w:val="center"/>
        <w:rPr>
          <w:rFonts w:eastAsia="Malgun Gothic Semilight" w:cs="Malgun Gothic Semilight"/>
          <w:sz w:val="22"/>
          <w:szCs w:val="22"/>
          <w:u w:val="single"/>
        </w:rPr>
      </w:pPr>
    </w:p>
    <w:p w14:paraId="0DD8BCBF" w14:textId="2A522480" w:rsidR="001C6604" w:rsidRPr="00A4524C" w:rsidRDefault="001C6604" w:rsidP="001C6604">
      <w:pPr>
        <w:pStyle w:val="NMSHeading2"/>
        <w:spacing w:after="157"/>
        <w:ind w:right="303"/>
        <w:jc w:val="center"/>
        <w:rPr>
          <w:rFonts w:ascii="Malgun Gothic Semilight" w:eastAsia="Malgun Gothic Semilight" w:hAnsi="Malgun Gothic Semilight" w:cs="Malgun Gothic Semilight"/>
          <w:u w:val="single"/>
        </w:rPr>
      </w:pPr>
      <w:r w:rsidRPr="00A4524C">
        <w:rPr>
          <w:rFonts w:eastAsia="Malgun Gothic Semilight" w:cs="Malgun Gothic Semilight"/>
          <w:sz w:val="22"/>
          <w:u w:val="single"/>
        </w:rPr>
        <w:t>Northwestern Middle School Administration</w:t>
      </w:r>
    </w:p>
    <w:p w14:paraId="5143DE40" w14:textId="10CE40A3" w:rsidR="006A4CE2" w:rsidRPr="001C6604" w:rsidRDefault="006A4CE2" w:rsidP="006A4CE2">
      <w:pPr>
        <w:tabs>
          <w:tab w:val="center" w:pos="3601"/>
          <w:tab w:val="center" w:pos="4923"/>
        </w:tabs>
        <w:spacing w:after="0"/>
        <w:jc w:val="both"/>
        <w:rPr>
          <w:rFonts w:ascii="Malgun Gothic Semilight" w:eastAsia="Malgun Gothic Semilight" w:hAnsi="Malgun Gothic Semilight" w:cs="Malgun Gothic Semilight"/>
        </w:rPr>
      </w:pPr>
    </w:p>
    <w:p w14:paraId="72292AAC" w14:textId="4FC30668" w:rsidR="006A4CE2" w:rsidRPr="006A4CE2" w:rsidRDefault="006A4CE2" w:rsidP="00A4524C">
      <w:pPr>
        <w:tabs>
          <w:tab w:val="center" w:pos="3601"/>
          <w:tab w:val="center" w:pos="4923"/>
        </w:tabs>
        <w:spacing w:after="0"/>
        <w:rPr>
          <w:rFonts w:ascii="Malgun Gothic Semilight" w:eastAsia="Malgun Gothic Semilight" w:hAnsi="Malgun Gothic Semilight" w:cs="Malgun Gothic Semilight"/>
          <w:sz w:val="28"/>
        </w:rPr>
      </w:pPr>
      <w:r w:rsidRPr="001C6604">
        <w:rPr>
          <w:rFonts w:eastAsia="Malgun Gothic Semilight" w:cs="Malgun Gothic Semilight"/>
          <w:noProof/>
        </w:rPr>
        <w:drawing>
          <wp:inline distT="0" distB="0" distL="0" distR="0" wp14:anchorId="33EEFB3D" wp14:editId="2FDBC4AA">
            <wp:extent cx="885825" cy="1150926"/>
            <wp:effectExtent l="0" t="0" r="0" b="0"/>
            <wp:docPr id="1092548769" name="Picture 12">
              <a:extLst xmlns:a="http://schemas.openxmlformats.org/drawingml/2006/main">
                <a:ext uri="{FF2B5EF4-FFF2-40B4-BE49-F238E27FC236}">
                  <a16:creationId xmlns:a16="http://schemas.microsoft.com/office/drawing/2014/main" id="{CF6CBF55-2293-4A6A-A036-2E943061DE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3355" cy="1160710"/>
                    </a:xfrm>
                    <a:prstGeom prst="rect">
                      <a:avLst/>
                    </a:prstGeom>
                    <a:noFill/>
                    <a:ln>
                      <a:noFill/>
                    </a:ln>
                  </pic:spPr>
                </pic:pic>
              </a:graphicData>
            </a:graphic>
          </wp:inline>
        </w:drawing>
      </w:r>
    </w:p>
    <w:p w14:paraId="35378E12" w14:textId="59B4F5FD" w:rsidR="006A4CE2" w:rsidRPr="00A4524C" w:rsidRDefault="006A4CE2" w:rsidP="00A4524C">
      <w:pPr>
        <w:pStyle w:val="NMSHeading2"/>
        <w:tabs>
          <w:tab w:val="center" w:pos="3601"/>
          <w:tab w:val="center" w:pos="4923"/>
        </w:tabs>
        <w:spacing w:after="0"/>
        <w:rPr>
          <w:rFonts w:ascii="Malgun Gothic Semilight" w:eastAsia="Malgun Gothic Semilight" w:hAnsi="Malgun Gothic Semilight" w:cs="Malgun Gothic Semilight"/>
          <w:sz w:val="20"/>
          <w:szCs w:val="20"/>
        </w:rPr>
      </w:pPr>
      <w:r w:rsidRPr="00A4524C">
        <w:rPr>
          <w:rFonts w:eastAsia="Malgun Gothic Semilight" w:cs="Malgun Gothic Semilight"/>
          <w:sz w:val="22"/>
          <w:szCs w:val="20"/>
        </w:rPr>
        <w:t>Principal, Haaris Quraishy</w:t>
      </w:r>
    </w:p>
    <w:p w14:paraId="570B516A" w14:textId="77777777" w:rsidR="00143A9D" w:rsidRDefault="006A4CE2" w:rsidP="00A4524C">
      <w:pPr>
        <w:tabs>
          <w:tab w:val="center" w:pos="3601"/>
          <w:tab w:val="center" w:pos="4923"/>
        </w:tabs>
        <w:spacing w:after="0"/>
        <w:rPr>
          <w:rFonts w:ascii="Malgun Gothic Semilight" w:eastAsia="Malgun Gothic Semilight" w:hAnsi="Malgun Gothic Semilight" w:cs="Malgun Gothic Semilight"/>
          <w:sz w:val="28"/>
        </w:rPr>
      </w:pPr>
      <w:r w:rsidRPr="00A4524C">
        <w:rPr>
          <w:rFonts w:eastAsia="Malgun Gothic Semilight" w:cs="Malgun Gothic Semilight"/>
          <w:szCs w:val="20"/>
        </w:rPr>
        <w:t xml:space="preserve">Email:  </w:t>
      </w:r>
      <w:hyperlink r:id="rId16" w:history="1">
        <w:r w:rsidR="00A4524C" w:rsidRPr="0028148D">
          <w:rPr>
            <w:rStyle w:val="Hyperlink"/>
            <w:rFonts w:ascii="Malgun Gothic Semilight" w:eastAsia="Malgun Gothic Semilight" w:hAnsi="Malgun Gothic Semilight" w:cs="Malgun Gothic Semilight"/>
            <w:sz w:val="20"/>
            <w:szCs w:val="20"/>
          </w:rPr>
          <w:t>quraishyh@fultonschools.org</w:t>
        </w:r>
      </w:hyperlink>
      <w:r w:rsidR="00E277C8" w:rsidRPr="001C6604">
        <w:rPr>
          <w:rFonts w:eastAsia="Malgun Gothic Semilight" w:cs="Malgun Gothic Semilight"/>
        </w:rPr>
        <w:tab/>
        <w:t xml:space="preserve"> </w:t>
      </w:r>
    </w:p>
    <w:p w14:paraId="00FEF48D" w14:textId="0B4E5479" w:rsidR="00024DDE" w:rsidRPr="001C6604" w:rsidRDefault="00E277C8" w:rsidP="00A4524C">
      <w:pPr>
        <w:tabs>
          <w:tab w:val="center" w:pos="3601"/>
          <w:tab w:val="center" w:pos="4923"/>
        </w:tabs>
        <w:spacing w:after="0"/>
        <w:rPr>
          <w:rFonts w:ascii="Malgun Gothic Semilight" w:eastAsia="Malgun Gothic Semilight" w:hAnsi="Malgun Gothic Semilight" w:cs="Malgun Gothic Semilight"/>
        </w:rPr>
      </w:pPr>
      <w:r w:rsidRPr="001C6604">
        <w:rPr>
          <w:rFonts w:eastAsia="Malgun Gothic Semilight" w:cs="Malgun Gothic Semilight"/>
        </w:rPr>
        <w:tab/>
        <w:t xml:space="preserve"> </w:t>
      </w:r>
      <w:r w:rsidRPr="001C6604">
        <w:rPr>
          <w:rFonts w:eastAsia="Malgun Gothic Semilight" w:cs="Malgun Gothic Semilight"/>
        </w:rPr>
        <w:tab/>
        <w:t xml:space="preserve"> </w:t>
      </w:r>
      <w:r w:rsidRPr="001C6604">
        <w:rPr>
          <w:rFonts w:eastAsia="Malgun Gothic Semilight" w:cs="Malgun Gothic Semilight"/>
        </w:rPr>
        <w:tab/>
        <w:t xml:space="preserve"> </w:t>
      </w:r>
      <w:r w:rsidRPr="001C6604">
        <w:rPr>
          <w:rFonts w:eastAsia="Malgun Gothic Semilight" w:cs="Malgun Gothic Semilight"/>
        </w:rPr>
        <w:tab/>
        <w:t xml:space="preserve"> </w:t>
      </w:r>
    </w:p>
    <w:p w14:paraId="5F3B6438" w14:textId="2A34767E" w:rsidR="007E7902" w:rsidRPr="007E7902" w:rsidRDefault="007E7902" w:rsidP="007E7902">
      <w:pPr>
        <w:spacing w:after="0"/>
        <w:rPr>
          <w:rFonts w:ascii="Malgun Gothic Semilight" w:eastAsia="Malgun Gothic Semilight" w:hAnsi="Malgun Gothic Semilight" w:cs="Malgun Gothic Semilight"/>
        </w:rPr>
      </w:pPr>
      <w:r w:rsidRPr="007E7902">
        <w:rPr>
          <w:rFonts w:eastAsia="Malgun Gothic Semilight" w:cs="Malgun Gothic Semilight"/>
          <w:noProof/>
        </w:rPr>
        <w:drawing>
          <wp:inline distT="0" distB="0" distL="0" distR="0" wp14:anchorId="6DA1475B" wp14:editId="20838614">
            <wp:extent cx="971550" cy="1066800"/>
            <wp:effectExtent l="0" t="0" r="0" b="0"/>
            <wp:docPr id="1742677031" name="Picture 6">
              <a:extLst xmlns:a="http://schemas.openxmlformats.org/drawingml/2006/main">
                <a:ext uri="{FF2B5EF4-FFF2-40B4-BE49-F238E27FC236}">
                  <a16:creationId xmlns:a16="http://schemas.microsoft.com/office/drawing/2014/main" id="{B70D41D9-5513-44A7-9440-948152CFB8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97784" cy="1095606"/>
                    </a:xfrm>
                    <a:prstGeom prst="rect">
                      <a:avLst/>
                    </a:prstGeom>
                    <a:noFill/>
                    <a:ln>
                      <a:noFill/>
                    </a:ln>
                  </pic:spPr>
                </pic:pic>
              </a:graphicData>
            </a:graphic>
          </wp:inline>
        </w:drawing>
      </w:r>
    </w:p>
    <w:p w14:paraId="1AEA1D1E" w14:textId="77777777" w:rsidR="00A4524C" w:rsidRDefault="006A4CE2" w:rsidP="00A4524C">
      <w:pPr>
        <w:pStyle w:val="NMSHeading2"/>
        <w:spacing w:after="0"/>
        <w:rPr>
          <w:rFonts w:ascii="Malgun Gothic Semilight" w:eastAsia="Malgun Gothic Semilight" w:hAnsi="Malgun Gothic Semilight" w:cs="Malgun Gothic Semilight"/>
        </w:rPr>
      </w:pPr>
      <w:r w:rsidRPr="00A4524C">
        <w:rPr>
          <w:rFonts w:eastAsia="Malgun Gothic Semilight" w:cs="Malgun Gothic Semilight"/>
          <w:sz w:val="22"/>
          <w:szCs w:val="22"/>
        </w:rPr>
        <w:t>6</w:t>
      </w:r>
      <w:r w:rsidRPr="00A4524C">
        <w:rPr>
          <w:rFonts w:eastAsia="Malgun Gothic Semilight" w:cs="Malgun Gothic Semilight"/>
          <w:sz w:val="22"/>
          <w:szCs w:val="22"/>
          <w:vertAlign w:val="superscript"/>
        </w:rPr>
        <w:t>th</w:t>
      </w:r>
      <w:r w:rsidRPr="00A4524C">
        <w:rPr>
          <w:rFonts w:eastAsia="Malgun Gothic Semilight" w:cs="Malgun Gothic Semilight"/>
          <w:sz w:val="22"/>
          <w:szCs w:val="22"/>
        </w:rPr>
        <w:t xml:space="preserve"> Grade Assistant Principal, Amber Manganelli</w:t>
      </w:r>
    </w:p>
    <w:p w14:paraId="2638F707" w14:textId="02ABD861" w:rsidR="00A4524C" w:rsidRDefault="006A4CE2" w:rsidP="00A4524C">
      <w:pPr>
        <w:spacing w:after="0"/>
      </w:pPr>
      <w:r w:rsidRPr="00A4524C">
        <w:rPr>
          <w:rFonts w:eastAsia="Malgun Gothic Semilight" w:cs="Malgun Gothic Semilight"/>
          <w:szCs w:val="22"/>
        </w:rPr>
        <w:t xml:space="preserve">Email:  </w:t>
      </w:r>
      <w:hyperlink r:id="rId18" w:history="1">
        <w:r w:rsidRPr="00A4524C">
          <w:rPr>
            <w:rStyle w:val="Hyperlink"/>
            <w:rFonts w:ascii="Malgun Gothic Semilight" w:eastAsia="Malgun Gothic Semilight" w:hAnsi="Malgun Gothic Semilight" w:cs="Malgun Gothic Semilight"/>
            <w:sz w:val="20"/>
            <w:szCs w:val="22"/>
          </w:rPr>
          <w:t>Manganellia@fultonschools.org</w:t>
        </w:r>
      </w:hyperlink>
    </w:p>
    <w:p w14:paraId="5C2775B9" w14:textId="77777777" w:rsidR="00143A9D" w:rsidRDefault="00143A9D" w:rsidP="00A4524C">
      <w:pPr>
        <w:spacing w:after="0"/>
        <w:rPr>
          <w:rFonts w:ascii="Malgun Gothic Semilight" w:eastAsia="Malgun Gothic Semilight" w:hAnsi="Malgun Gothic Semilight" w:cs="Malgun Gothic Semilight"/>
        </w:rPr>
      </w:pPr>
    </w:p>
    <w:p w14:paraId="187D7BA5" w14:textId="77777777" w:rsidR="00FB47EC" w:rsidRDefault="00FB47EC" w:rsidP="00FB47EC">
      <w:pPr>
        <w:spacing w:after="0"/>
        <w:rPr>
          <w:rFonts w:eastAsia="Malgun Gothic Semilight" w:cs="Malgun Gothic Semilight"/>
          <w:szCs w:val="20"/>
        </w:rPr>
      </w:pPr>
    </w:p>
    <w:p w14:paraId="5939C54C" w14:textId="561A9C0B" w:rsidR="00FB47EC" w:rsidRPr="00FB47EC" w:rsidRDefault="00FB47EC" w:rsidP="00FB47EC">
      <w:pPr>
        <w:spacing w:after="0"/>
        <w:rPr>
          <w:rFonts w:eastAsia="Malgun Gothic Semilight" w:cs="Malgun Gothic Semilight"/>
          <w:szCs w:val="20"/>
        </w:rPr>
      </w:pPr>
      <w:r w:rsidRPr="00FB47EC">
        <w:rPr>
          <w:rFonts w:eastAsia="Malgun Gothic Semilight" w:cs="Malgun Gothic Semilight"/>
          <w:noProof/>
          <w:szCs w:val="20"/>
        </w:rPr>
        <w:drawing>
          <wp:inline distT="0" distB="0" distL="0" distR="0" wp14:anchorId="4D268143" wp14:editId="16DFBDDD">
            <wp:extent cx="1016201" cy="1123950"/>
            <wp:effectExtent l="0" t="0" r="0" b="0"/>
            <wp:docPr id="562547988" name="Picture 8">
              <a:extLst xmlns:a="http://schemas.openxmlformats.org/drawingml/2006/main">
                <a:ext uri="{FF2B5EF4-FFF2-40B4-BE49-F238E27FC236}">
                  <a16:creationId xmlns:a16="http://schemas.microsoft.com/office/drawing/2014/main" id="{EC0A1D25-D664-42FE-BF8E-EA63A0B4F9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26541" cy="1135386"/>
                    </a:xfrm>
                    <a:prstGeom prst="rect">
                      <a:avLst/>
                    </a:prstGeom>
                    <a:noFill/>
                    <a:ln>
                      <a:noFill/>
                    </a:ln>
                  </pic:spPr>
                </pic:pic>
              </a:graphicData>
            </a:graphic>
          </wp:inline>
        </w:drawing>
      </w:r>
    </w:p>
    <w:p w14:paraId="28800ED2" w14:textId="77777777" w:rsidR="00FB47EC" w:rsidRDefault="00FB47EC" w:rsidP="00FB47EC">
      <w:pPr>
        <w:spacing w:after="0"/>
        <w:rPr>
          <w:rFonts w:eastAsia="Malgun Gothic Semilight" w:cs="Malgun Gothic Semilight"/>
          <w:szCs w:val="20"/>
        </w:rPr>
      </w:pPr>
    </w:p>
    <w:p w14:paraId="7EACD571" w14:textId="20FD17A0" w:rsidR="00A4524C" w:rsidRPr="00A4524C" w:rsidRDefault="00A4524C" w:rsidP="00FB47EC">
      <w:pPr>
        <w:spacing w:after="0"/>
        <w:rPr>
          <w:rFonts w:ascii="Malgun Gothic Semilight" w:eastAsia="Malgun Gothic Semilight" w:hAnsi="Malgun Gothic Semilight" w:cs="Malgun Gothic Semilight"/>
          <w:sz w:val="20"/>
          <w:szCs w:val="20"/>
        </w:rPr>
      </w:pPr>
      <w:r w:rsidRPr="00A4524C">
        <w:rPr>
          <w:rFonts w:eastAsia="Malgun Gothic Semilight" w:cs="Malgun Gothic Semilight"/>
          <w:szCs w:val="20"/>
        </w:rPr>
        <w:t>7</w:t>
      </w:r>
      <w:r w:rsidRPr="00A4524C">
        <w:rPr>
          <w:rFonts w:eastAsia="Malgun Gothic Semilight" w:cs="Malgun Gothic Semilight"/>
          <w:szCs w:val="20"/>
          <w:vertAlign w:val="superscript"/>
        </w:rPr>
        <w:t>th</w:t>
      </w:r>
      <w:r w:rsidRPr="00A4524C">
        <w:rPr>
          <w:rFonts w:eastAsia="Malgun Gothic Semilight" w:cs="Malgun Gothic Semilight"/>
          <w:szCs w:val="20"/>
        </w:rPr>
        <w:t xml:space="preserve"> Grade Assistant Principal,</w:t>
      </w:r>
      <w:r w:rsidR="00FB47EC">
        <w:rPr>
          <w:rFonts w:eastAsia="Malgun Gothic Semilight" w:cs="Malgun Gothic Semilight"/>
          <w:szCs w:val="20"/>
        </w:rPr>
        <w:t xml:space="preserve"> Lauren Pritchard</w:t>
      </w:r>
    </w:p>
    <w:p w14:paraId="57A65230" w14:textId="1059F585" w:rsidR="00A4524C" w:rsidRDefault="00A4524C" w:rsidP="00A4524C">
      <w:pPr>
        <w:spacing w:after="0"/>
        <w:rPr>
          <w:rFonts w:eastAsia="Malgun Gothic Semilight" w:cs="Malgun Gothic Semilight"/>
          <w:szCs w:val="20"/>
        </w:rPr>
      </w:pPr>
      <w:r w:rsidRPr="00A4524C">
        <w:rPr>
          <w:rFonts w:eastAsia="Malgun Gothic Semilight" w:cs="Malgun Gothic Semilight"/>
          <w:szCs w:val="20"/>
        </w:rPr>
        <w:t>Email</w:t>
      </w:r>
      <w:r w:rsidR="00FB47EC">
        <w:rPr>
          <w:rFonts w:eastAsia="Malgun Gothic Semilight" w:cs="Malgun Gothic Semilight"/>
          <w:szCs w:val="20"/>
        </w:rPr>
        <w:t xml:space="preserve">:  </w:t>
      </w:r>
      <w:hyperlink r:id="rId20" w:history="1">
        <w:r w:rsidR="00FB47EC" w:rsidRPr="009B12EF">
          <w:rPr>
            <w:rStyle w:val="Hyperlink"/>
            <w:rFonts w:eastAsia="Malgun Gothic Semilight" w:cs="Malgun Gothic Semilight"/>
            <w:szCs w:val="20"/>
          </w:rPr>
          <w:t>PritchardL@fultonschools.org</w:t>
        </w:r>
      </w:hyperlink>
    </w:p>
    <w:p w14:paraId="49B9F6D6" w14:textId="77777777" w:rsidR="00143A9D" w:rsidRDefault="00143A9D" w:rsidP="00A4524C">
      <w:pPr>
        <w:spacing w:after="0"/>
        <w:rPr>
          <w:rFonts w:ascii="Malgun Gothic Semilight" w:eastAsia="Malgun Gothic Semilight" w:hAnsi="Malgun Gothic Semilight" w:cs="Malgun Gothic Semilight"/>
          <w:sz w:val="20"/>
          <w:szCs w:val="20"/>
        </w:rPr>
      </w:pPr>
    </w:p>
    <w:p w14:paraId="625119F7" w14:textId="2E3714A1" w:rsidR="00A4524C" w:rsidRDefault="00A4524C" w:rsidP="00A4524C">
      <w:pPr>
        <w:spacing w:after="0"/>
        <w:rPr>
          <w:rFonts w:ascii="Malgun Gothic Semilight" w:eastAsia="Malgun Gothic Semilight" w:hAnsi="Malgun Gothic Semilight" w:cs="Malgun Gothic Semilight"/>
          <w:sz w:val="20"/>
          <w:szCs w:val="20"/>
        </w:rPr>
      </w:pPr>
      <w:r>
        <w:rPr>
          <w:noProof/>
        </w:rPr>
        <w:drawing>
          <wp:inline distT="0" distB="0" distL="0" distR="0" wp14:anchorId="121F2C1F" wp14:editId="35066B50">
            <wp:extent cx="1057275" cy="1057275"/>
            <wp:effectExtent l="0" t="0" r="9525" b="9525"/>
            <wp:docPr id="425347517" name="Picture 1" descr="A person with long hair wearing a turtleneck&#10;&#10;AI-generated content may be incorrect.">
              <a:extLst xmlns:a="http://schemas.openxmlformats.org/drawingml/2006/main">
                <a:ext uri="{FF2B5EF4-FFF2-40B4-BE49-F238E27FC236}">
                  <a16:creationId xmlns:a16="http://schemas.microsoft.com/office/drawing/2014/main" id="{6036E9C1-E72A-4AF8-AD5F-F37F0E14D9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47517" name="Picture 1" descr="A person with long hair wearing a turtleneck&#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57759" cy="1057759"/>
                    </a:xfrm>
                    <a:prstGeom prst="rect">
                      <a:avLst/>
                    </a:prstGeom>
                    <a:noFill/>
                    <a:ln>
                      <a:noFill/>
                    </a:ln>
                  </pic:spPr>
                </pic:pic>
              </a:graphicData>
            </a:graphic>
          </wp:inline>
        </w:drawing>
      </w:r>
    </w:p>
    <w:p w14:paraId="42D1F57A" w14:textId="5E32E442" w:rsidR="00A4524C" w:rsidRDefault="00A4524C" w:rsidP="00A4524C">
      <w:pPr>
        <w:pStyle w:val="NMSHeading2"/>
        <w:spacing w:after="0"/>
        <w:rPr>
          <w:rFonts w:ascii="Malgun Gothic Semilight" w:eastAsia="Malgun Gothic Semilight" w:hAnsi="Malgun Gothic Semilight" w:cs="Malgun Gothic Semilight"/>
          <w:sz w:val="20"/>
          <w:szCs w:val="20"/>
        </w:rPr>
      </w:pPr>
      <w:r>
        <w:rPr>
          <w:rFonts w:eastAsia="Malgun Gothic Semilight" w:cs="Malgun Gothic Semilight"/>
          <w:sz w:val="22"/>
          <w:szCs w:val="20"/>
        </w:rPr>
        <w:t>8</w:t>
      </w:r>
      <w:r w:rsidRPr="00A4524C">
        <w:rPr>
          <w:rFonts w:eastAsia="Malgun Gothic Semilight" w:cs="Malgun Gothic Semilight"/>
          <w:sz w:val="22"/>
          <w:szCs w:val="20"/>
          <w:vertAlign w:val="superscript"/>
        </w:rPr>
        <w:t>th</w:t>
      </w:r>
      <w:r>
        <w:rPr>
          <w:rFonts w:eastAsia="Malgun Gothic Semilight" w:cs="Malgun Gothic Semilight"/>
          <w:sz w:val="22"/>
          <w:szCs w:val="20"/>
        </w:rPr>
        <w:t xml:space="preserve"> Grade Assistant Principal, Latoya Tolefree</w:t>
      </w:r>
    </w:p>
    <w:p w14:paraId="7B325DA4" w14:textId="4338A805" w:rsidR="00A4524C" w:rsidRDefault="00A4524C" w:rsidP="00A4524C">
      <w:pPr>
        <w:spacing w:after="0"/>
        <w:rPr>
          <w:rFonts w:ascii="Malgun Gothic Semilight" w:eastAsia="Malgun Gothic Semilight" w:hAnsi="Malgun Gothic Semilight" w:cs="Malgun Gothic Semilight"/>
          <w:sz w:val="20"/>
          <w:szCs w:val="20"/>
        </w:rPr>
      </w:pPr>
      <w:r>
        <w:rPr>
          <w:rFonts w:eastAsia="Malgun Gothic Semilight" w:cs="Malgun Gothic Semilight"/>
          <w:szCs w:val="20"/>
        </w:rPr>
        <w:t xml:space="preserve">Email:  </w:t>
      </w:r>
      <w:hyperlink r:id="rId22" w:history="1">
        <w:r w:rsidRPr="0028148D">
          <w:rPr>
            <w:rStyle w:val="Hyperlink"/>
            <w:rFonts w:ascii="Malgun Gothic Semilight" w:eastAsia="Malgun Gothic Semilight" w:hAnsi="Malgun Gothic Semilight" w:cs="Malgun Gothic Semilight"/>
            <w:sz w:val="20"/>
            <w:szCs w:val="20"/>
          </w:rPr>
          <w:t>tolefree@fultonschools.org</w:t>
        </w:r>
      </w:hyperlink>
    </w:p>
    <w:tbl>
      <w:tblPr>
        <w:tblStyle w:val="TableGrid"/>
        <w:tblW w:w="9900" w:type="dxa"/>
        <w:tblInd w:w="720" w:type="dxa"/>
        <w:tblLook w:val="04A0" w:firstRow="1" w:lastRow="0" w:firstColumn="1" w:lastColumn="0" w:noHBand="0" w:noVBand="1"/>
      </w:tblPr>
      <w:tblGrid>
        <w:gridCol w:w="9135"/>
        <w:gridCol w:w="765"/>
      </w:tblGrid>
      <w:tr w:rsidR="00024DDE" w:rsidRPr="001C6604" w14:paraId="0A12A043" w14:textId="77777777" w:rsidTr="5E51452C">
        <w:trPr>
          <w:trHeight w:val="288"/>
        </w:trPr>
        <w:tc>
          <w:tcPr>
            <w:tcW w:w="6481" w:type="dxa"/>
            <w:tcBorders>
              <w:top w:val="nil"/>
              <w:left w:val="nil"/>
              <w:bottom w:val="nil"/>
              <w:right w:val="nil"/>
            </w:tcBorders>
          </w:tcPr>
          <w:p w14:paraId="68C518DF" w14:textId="63BE17EC" w:rsidR="00024DDE" w:rsidRPr="001C6604" w:rsidRDefault="00024DDE" w:rsidP="00A4524C">
            <w:pPr>
              <w:tabs>
                <w:tab w:val="center" w:pos="2160"/>
                <w:tab w:val="center" w:pos="3636"/>
                <w:tab w:val="center" w:pos="5041"/>
                <w:tab w:val="center" w:pos="5761"/>
              </w:tabs>
              <w:rPr>
                <w:rFonts w:ascii="Malgun Gothic Semilight" w:eastAsia="Malgun Gothic Semilight" w:hAnsi="Malgun Gothic Semilight" w:cs="Malgun Gothic Semilight"/>
              </w:rPr>
            </w:pPr>
          </w:p>
        </w:tc>
        <w:tc>
          <w:tcPr>
            <w:tcW w:w="3419" w:type="dxa"/>
            <w:tcBorders>
              <w:top w:val="nil"/>
              <w:left w:val="nil"/>
              <w:bottom w:val="nil"/>
              <w:right w:val="nil"/>
            </w:tcBorders>
          </w:tcPr>
          <w:p w14:paraId="6C581460" w14:textId="5606F3A6" w:rsidR="00024DDE" w:rsidRPr="001C6604" w:rsidRDefault="00024DDE" w:rsidP="00A4524C">
            <w:pPr>
              <w:rPr>
                <w:rFonts w:ascii="Malgun Gothic Semilight" w:eastAsia="Malgun Gothic Semilight" w:hAnsi="Malgun Gothic Semilight" w:cs="Malgun Gothic Semilight"/>
              </w:rPr>
            </w:pPr>
          </w:p>
        </w:tc>
      </w:tr>
      <w:tr w:rsidR="00024DDE" w:rsidRPr="001C6604" w14:paraId="146D9C8B" w14:textId="77777777" w:rsidTr="5E51452C">
        <w:trPr>
          <w:trHeight w:val="387"/>
        </w:trPr>
        <w:tc>
          <w:tcPr>
            <w:tcW w:w="6481" w:type="dxa"/>
            <w:tcBorders>
              <w:top w:val="nil"/>
              <w:left w:val="nil"/>
              <w:bottom w:val="nil"/>
              <w:right w:val="nil"/>
            </w:tcBorders>
          </w:tcPr>
          <w:p w14:paraId="53414968" w14:textId="77777777" w:rsidR="00143A9D" w:rsidRDefault="00143A9D" w:rsidP="00FA21D8">
            <w:pPr>
              <w:tabs>
                <w:tab w:val="center" w:pos="3560"/>
                <w:tab w:val="center" w:pos="5761"/>
              </w:tabs>
              <w:jc w:val="center"/>
              <w:rPr>
                <w:rFonts w:ascii="Malgun Gothic Semilight" w:eastAsia="Malgun Gothic Semilight" w:hAnsi="Malgun Gothic Semilight" w:cs="Malgun Gothic Semilight"/>
                <w:b/>
                <w:bCs/>
                <w:sz w:val="24"/>
                <w:szCs w:val="28"/>
                <w:u w:val="single"/>
              </w:rPr>
            </w:pPr>
          </w:p>
          <w:p w14:paraId="5571F36F" w14:textId="6A9AB3BA" w:rsidR="5E51452C" w:rsidRDefault="5E51452C" w:rsidP="5E51452C">
            <w:pPr>
              <w:tabs>
                <w:tab w:val="center" w:pos="3560"/>
                <w:tab w:val="center" w:pos="5761"/>
              </w:tabs>
              <w:jc w:val="center"/>
              <w:rPr>
                <w:rFonts w:ascii="Malgun Gothic Semilight" w:eastAsia="Malgun Gothic Semilight" w:hAnsi="Malgun Gothic Semilight" w:cs="Malgun Gothic Semilight"/>
                <w:b/>
                <w:bCs/>
                <w:sz w:val="24"/>
                <w:u w:val="single"/>
              </w:rPr>
            </w:pPr>
          </w:p>
          <w:p w14:paraId="079AE7B6" w14:textId="7A7DB0ED" w:rsidR="001C6604" w:rsidRPr="00FA21D8" w:rsidRDefault="00FA21D8" w:rsidP="67E7E98B">
            <w:pPr>
              <w:tabs>
                <w:tab w:val="center" w:pos="3560"/>
                <w:tab w:val="center" w:pos="5761"/>
              </w:tabs>
              <w:jc w:val="center"/>
              <w:rPr>
                <w:rFonts w:ascii="Malgun Gothic Semilight" w:eastAsia="Malgun Gothic Semilight" w:hAnsi="Malgun Gothic Semilight" w:cs="Malgun Gothic Semilight"/>
                <w:b/>
                <w:bCs/>
                <w:u w:val="single"/>
              </w:rPr>
            </w:pPr>
            <w:r w:rsidRPr="67E7E98B">
              <w:rPr>
                <w:rFonts w:ascii="Malgun Gothic Semilight" w:eastAsia="Malgun Gothic Semilight" w:hAnsi="Malgun Gothic Semilight" w:cs="Malgun Gothic Semilight"/>
                <w:b/>
                <w:bCs/>
                <w:sz w:val="24"/>
                <w:u w:val="single"/>
              </w:rPr>
              <w:t>SCHOOL CALENDAR FOR THE 202</w:t>
            </w:r>
            <w:r w:rsidR="00FB47EC">
              <w:rPr>
                <w:rFonts w:ascii="Malgun Gothic Semilight" w:eastAsia="Malgun Gothic Semilight" w:hAnsi="Malgun Gothic Semilight" w:cs="Malgun Gothic Semilight"/>
                <w:b/>
                <w:bCs/>
                <w:sz w:val="24"/>
                <w:u w:val="single"/>
              </w:rPr>
              <w:t>6</w:t>
            </w:r>
            <w:r w:rsidRPr="67E7E98B">
              <w:rPr>
                <w:rFonts w:ascii="Malgun Gothic Semilight" w:eastAsia="Malgun Gothic Semilight" w:hAnsi="Malgun Gothic Semilight" w:cs="Malgun Gothic Semilight"/>
                <w:b/>
                <w:bCs/>
                <w:sz w:val="24"/>
                <w:u w:val="single"/>
              </w:rPr>
              <w:t>-2</w:t>
            </w:r>
            <w:r w:rsidR="00FB47EC">
              <w:rPr>
                <w:rFonts w:ascii="Malgun Gothic Semilight" w:eastAsia="Malgun Gothic Semilight" w:hAnsi="Malgun Gothic Semilight" w:cs="Malgun Gothic Semilight"/>
                <w:b/>
                <w:bCs/>
                <w:sz w:val="24"/>
                <w:u w:val="single"/>
              </w:rPr>
              <w:t>7</w:t>
            </w:r>
            <w:r w:rsidRPr="67E7E98B">
              <w:rPr>
                <w:rFonts w:ascii="Malgun Gothic Semilight" w:eastAsia="Malgun Gothic Semilight" w:hAnsi="Malgun Gothic Semilight" w:cs="Malgun Gothic Semilight"/>
                <w:b/>
                <w:bCs/>
                <w:sz w:val="24"/>
                <w:u w:val="single"/>
              </w:rPr>
              <w:t xml:space="preserve"> SCHOOL YEAR</w:t>
            </w:r>
          </w:p>
        </w:tc>
        <w:tc>
          <w:tcPr>
            <w:tcW w:w="3419" w:type="dxa"/>
            <w:tcBorders>
              <w:top w:val="nil"/>
              <w:left w:val="nil"/>
              <w:bottom w:val="nil"/>
              <w:right w:val="nil"/>
            </w:tcBorders>
          </w:tcPr>
          <w:p w14:paraId="5CB7DB86" w14:textId="0EA892CD" w:rsidR="00024DDE" w:rsidRPr="001C6604" w:rsidRDefault="00024DDE" w:rsidP="00A4524C">
            <w:pPr>
              <w:tabs>
                <w:tab w:val="center" w:pos="2161"/>
              </w:tabs>
              <w:rPr>
                <w:rFonts w:ascii="Malgun Gothic Semilight" w:eastAsia="Malgun Gothic Semilight" w:hAnsi="Malgun Gothic Semilight" w:cs="Malgun Gothic Semilight"/>
              </w:rPr>
            </w:pPr>
          </w:p>
        </w:tc>
      </w:tr>
      <w:tr w:rsidR="00024DDE" w:rsidRPr="001C6604" w14:paraId="4C694B25" w14:textId="77777777" w:rsidTr="5E51452C">
        <w:trPr>
          <w:trHeight w:val="383"/>
        </w:trPr>
        <w:tc>
          <w:tcPr>
            <w:tcW w:w="6481" w:type="dxa"/>
            <w:tcBorders>
              <w:top w:val="nil"/>
              <w:left w:val="nil"/>
              <w:bottom w:val="nil"/>
              <w:right w:val="nil"/>
            </w:tcBorders>
          </w:tcPr>
          <w:p w14:paraId="4C1B3372" w14:textId="615E25FD" w:rsidR="001C6604" w:rsidRPr="001C6604" w:rsidRDefault="001C6604" w:rsidP="00A4524C">
            <w:pPr>
              <w:tabs>
                <w:tab w:val="center" w:pos="1440"/>
                <w:tab w:val="center" w:pos="3691"/>
              </w:tabs>
              <w:rPr>
                <w:rFonts w:ascii="Malgun Gothic Semilight" w:eastAsia="Malgun Gothic Semilight" w:hAnsi="Malgun Gothic Semilight" w:cs="Malgun Gothic Semilight"/>
              </w:rPr>
            </w:pPr>
            <w:r w:rsidRPr="001C6604">
              <w:rPr>
                <w:rFonts w:ascii="Malgun Gothic Semilight" w:eastAsia="Malgun Gothic Semilight" w:hAnsi="Malgun Gothic Semilight" w:cs="Malgun Gothic Semilight"/>
              </w:rPr>
              <w:t xml:space="preserve">                  </w:t>
            </w:r>
          </w:p>
        </w:tc>
        <w:tc>
          <w:tcPr>
            <w:tcW w:w="3419" w:type="dxa"/>
            <w:tcBorders>
              <w:top w:val="nil"/>
              <w:left w:val="nil"/>
              <w:bottom w:val="nil"/>
              <w:right w:val="nil"/>
            </w:tcBorders>
          </w:tcPr>
          <w:p w14:paraId="4A918A09" w14:textId="51E666F7" w:rsidR="00024DDE" w:rsidRPr="001C6604" w:rsidRDefault="00024DDE" w:rsidP="00A4524C">
            <w:pPr>
              <w:rPr>
                <w:rFonts w:ascii="Malgun Gothic Semilight" w:eastAsia="Malgun Gothic Semilight" w:hAnsi="Malgun Gothic Semilight" w:cs="Malgun Gothic Semilight"/>
              </w:rPr>
            </w:pPr>
          </w:p>
        </w:tc>
      </w:tr>
      <w:tr w:rsidR="00024DDE" w:rsidRPr="001C6604" w14:paraId="5E281A2D" w14:textId="77777777" w:rsidTr="5E51452C">
        <w:trPr>
          <w:trHeight w:val="290"/>
        </w:trPr>
        <w:tc>
          <w:tcPr>
            <w:tcW w:w="6481" w:type="dxa"/>
            <w:tcBorders>
              <w:top w:val="nil"/>
              <w:left w:val="nil"/>
              <w:bottom w:val="nil"/>
              <w:right w:val="nil"/>
            </w:tcBorders>
          </w:tcPr>
          <w:p w14:paraId="0FE5D7E8" w14:textId="65759B97" w:rsidR="00FB47EC" w:rsidRPr="00FB47EC" w:rsidRDefault="00FB47EC" w:rsidP="00FB47EC">
            <w:pPr>
              <w:tabs>
                <w:tab w:val="center" w:pos="4078"/>
                <w:tab w:val="center" w:pos="5761"/>
              </w:tabs>
              <w:rPr>
                <w:rFonts w:ascii="Malgun Gothic Semilight" w:eastAsia="Malgun Gothic Semilight" w:hAnsi="Malgun Gothic Semilight" w:cs="Malgun Gothic Semilight"/>
              </w:rPr>
            </w:pPr>
            <w:r w:rsidRPr="00FB47EC">
              <w:rPr>
                <w:rFonts w:ascii="Malgun Gothic Semilight" w:eastAsia="Malgun Gothic Semilight" w:hAnsi="Malgun Gothic Semilight" w:cs="Malgun Gothic Semilight"/>
                <w:noProof/>
              </w:rPr>
              <w:lastRenderedPageBreak/>
              <w:drawing>
                <wp:inline distT="0" distB="0" distL="0" distR="0" wp14:anchorId="11CA1073" wp14:editId="3BD46885">
                  <wp:extent cx="5800725" cy="7622513"/>
                  <wp:effectExtent l="0" t="0" r="0" b="0"/>
                  <wp:docPr id="109229268" name="Picture 10">
                    <a:extLst xmlns:a="http://schemas.openxmlformats.org/drawingml/2006/main">
                      <a:ext uri="{FF2B5EF4-FFF2-40B4-BE49-F238E27FC236}">
                        <a16:creationId xmlns:a16="http://schemas.microsoft.com/office/drawing/2014/main" id="{A963A53C-BBF8-4F3C-90FD-F4C7717771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14261" cy="7640300"/>
                          </a:xfrm>
                          <a:prstGeom prst="rect">
                            <a:avLst/>
                          </a:prstGeom>
                          <a:noFill/>
                          <a:ln>
                            <a:noFill/>
                          </a:ln>
                        </pic:spPr>
                      </pic:pic>
                    </a:graphicData>
                  </a:graphic>
                </wp:inline>
              </w:drawing>
            </w:r>
          </w:p>
          <w:p w14:paraId="7E74960A" w14:textId="072C63D1" w:rsidR="00024DDE" w:rsidRPr="001C6604" w:rsidRDefault="00024DDE">
            <w:pPr>
              <w:tabs>
                <w:tab w:val="center" w:pos="4078"/>
                <w:tab w:val="center" w:pos="5761"/>
              </w:tabs>
              <w:rPr>
                <w:rFonts w:ascii="Malgun Gothic Semilight" w:eastAsia="Malgun Gothic Semilight" w:hAnsi="Malgun Gothic Semilight" w:cs="Malgun Gothic Semilight"/>
              </w:rPr>
            </w:pPr>
          </w:p>
        </w:tc>
        <w:tc>
          <w:tcPr>
            <w:tcW w:w="3419" w:type="dxa"/>
            <w:tcBorders>
              <w:top w:val="nil"/>
              <w:left w:val="nil"/>
              <w:bottom w:val="nil"/>
              <w:right w:val="nil"/>
            </w:tcBorders>
          </w:tcPr>
          <w:p w14:paraId="59AD0866" w14:textId="62AFA3D1" w:rsidR="00024DDE" w:rsidRPr="001C6604" w:rsidRDefault="00024DDE">
            <w:pPr>
              <w:rPr>
                <w:rFonts w:ascii="Malgun Gothic Semilight" w:eastAsia="Malgun Gothic Semilight" w:hAnsi="Malgun Gothic Semilight" w:cs="Malgun Gothic Semilight"/>
              </w:rPr>
            </w:pPr>
          </w:p>
        </w:tc>
      </w:tr>
    </w:tbl>
    <w:p w14:paraId="3B7C0C86" w14:textId="77777777" w:rsidR="00024DDE" w:rsidRPr="001C6604" w:rsidRDefault="00E277C8">
      <w:pPr>
        <w:pStyle w:val="NMSHeading2"/>
        <w:ind w:right="390"/>
        <w:rPr>
          <w:rFonts w:ascii="Malgun Gothic Semilight" w:eastAsia="Malgun Gothic Semilight" w:hAnsi="Malgun Gothic Semilight" w:cs="Malgun Gothic Semilight"/>
        </w:rPr>
      </w:pPr>
      <w:r w:rsidRPr="001C6604">
        <w:rPr>
          <w:rFonts w:eastAsia="Malgun Gothic Semilight" w:cs="Malgun Gothic Semilight"/>
          <w:sz w:val="22"/>
        </w:rPr>
        <w:t xml:space="preserve">Northwestern Middle School Operations </w:t>
      </w:r>
    </w:p>
    <w:p w14:paraId="20F93E62" w14:textId="4062E026" w:rsidR="00024DDE" w:rsidRPr="001C6604" w:rsidRDefault="00E277C8">
      <w:pPr>
        <w:spacing w:after="129"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Front Office Hours: 8:0</w:t>
      </w:r>
      <w:r w:rsidR="00A4524C">
        <w:rPr>
          <w:rFonts w:eastAsia="Malgun Gothic Semilight" w:cs="Malgun Gothic Semilight"/>
        </w:rPr>
        <w:t>5</w:t>
      </w:r>
      <w:r w:rsidRPr="001C6604">
        <w:rPr>
          <w:rFonts w:eastAsia="Malgun Gothic Semilight" w:cs="Malgun Gothic Semilight"/>
        </w:rPr>
        <w:t xml:space="preserve"> am – 4:30 pm </w:t>
      </w:r>
    </w:p>
    <w:p w14:paraId="14DAF6F1" w14:textId="77777777" w:rsidR="00024DDE" w:rsidRPr="001C6604" w:rsidRDefault="00E277C8">
      <w:pPr>
        <w:spacing w:after="129"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lastRenderedPageBreak/>
        <w:t xml:space="preserve">Clinic Hours: 8:25 am – 4:05 pm </w:t>
      </w:r>
    </w:p>
    <w:p w14:paraId="2F403E03" w14:textId="77777777" w:rsidR="00024DDE" w:rsidRPr="001C6604" w:rsidRDefault="00E277C8">
      <w:pPr>
        <w:spacing w:after="129"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Breakfast Hours: 8:30 am – 8:50 am  </w:t>
      </w:r>
    </w:p>
    <w:p w14:paraId="4E97D759" w14:textId="3976C8C5" w:rsidR="00024DDE" w:rsidRPr="001C6604" w:rsidRDefault="00E277C8">
      <w:pPr>
        <w:spacing w:after="5" w:line="363" w:lineRule="auto"/>
        <w:ind w:left="-5" w:right="5838" w:hanging="10"/>
        <w:rPr>
          <w:rFonts w:ascii="Malgun Gothic Semilight" w:eastAsia="Malgun Gothic Semilight" w:hAnsi="Malgun Gothic Semilight" w:cs="Malgun Gothic Semilight"/>
        </w:rPr>
      </w:pPr>
      <w:r w:rsidRPr="001C6604">
        <w:rPr>
          <w:rFonts w:eastAsia="Malgun Gothic Semilight" w:cs="Malgun Gothic Semilight"/>
        </w:rPr>
        <w:t>Media Center Hours: 8:30 am – 4:0</w:t>
      </w:r>
      <w:r w:rsidR="00A4524C">
        <w:rPr>
          <w:rFonts w:eastAsia="Malgun Gothic Semilight" w:cs="Malgun Gothic Semilight"/>
        </w:rPr>
        <w:t>0</w:t>
      </w:r>
      <w:r w:rsidRPr="001C6604">
        <w:rPr>
          <w:rFonts w:eastAsia="Malgun Gothic Semilight" w:cs="Malgun Gothic Semilight"/>
        </w:rPr>
        <w:t xml:space="preserve"> pm School Year 202</w:t>
      </w:r>
      <w:r w:rsidR="00FB47EC">
        <w:rPr>
          <w:rFonts w:eastAsia="Malgun Gothic Semilight" w:cs="Malgun Gothic Semilight"/>
        </w:rPr>
        <w:t>6</w:t>
      </w:r>
      <w:r w:rsidR="00952CD7">
        <w:rPr>
          <w:rFonts w:eastAsia="Malgun Gothic Semilight" w:cs="Malgun Gothic Semilight"/>
        </w:rPr>
        <w:t>-2</w:t>
      </w:r>
      <w:r w:rsidR="00FB47EC">
        <w:rPr>
          <w:rFonts w:eastAsia="Malgun Gothic Semilight" w:cs="Malgun Gothic Semilight"/>
        </w:rPr>
        <w:t>7</w:t>
      </w:r>
      <w:r w:rsidR="00952CD7">
        <w:rPr>
          <w:rFonts w:eastAsia="Malgun Gothic Semilight" w:cs="Malgun Gothic Semilight"/>
        </w:rPr>
        <w:t xml:space="preserve"> </w:t>
      </w:r>
      <w:r w:rsidRPr="001C6604">
        <w:rPr>
          <w:rFonts w:eastAsia="Malgun Gothic Semilight" w:cs="Malgun Gothic Semilight"/>
        </w:rPr>
        <w:t xml:space="preserve">Bell Schedule:  </w:t>
      </w:r>
    </w:p>
    <w:p w14:paraId="322D5E81" w14:textId="77777777" w:rsidR="00024DDE" w:rsidRPr="001C6604" w:rsidRDefault="00E277C8">
      <w:pPr>
        <w:spacing w:after="107"/>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118F474B" w14:textId="77777777" w:rsidR="00024DDE" w:rsidRPr="001C6604" w:rsidRDefault="00E277C8">
      <w:pPr>
        <w:spacing w:after="100"/>
        <w:ind w:right="323"/>
        <w:jc w:val="right"/>
        <w:rPr>
          <w:rFonts w:ascii="Malgun Gothic Semilight" w:eastAsia="Malgun Gothic Semilight" w:hAnsi="Malgun Gothic Semilight" w:cs="Malgun Gothic Semilight"/>
        </w:rPr>
      </w:pPr>
      <w:r w:rsidRPr="001C6604">
        <w:rPr>
          <w:rFonts w:eastAsia="Malgun Gothic Semilight" w:cs="Malgun Gothic Semilight"/>
          <w:noProof/>
        </w:rPr>
        <w:drawing>
          <wp:inline distT="0" distB="0" distL="0" distR="0" wp14:anchorId="554B32D4" wp14:editId="49993DAC">
            <wp:extent cx="6867525" cy="4695825"/>
            <wp:effectExtent l="0" t="0" r="9525" b="9525"/>
            <wp:docPr id="1061" name="Picture 1061">
              <a:extLst xmlns:a="http://schemas.openxmlformats.org/drawingml/2006/main">
                <a:ext uri="{FF2B5EF4-FFF2-40B4-BE49-F238E27FC236}">
                  <a16:creationId xmlns:a16="http://schemas.microsoft.com/office/drawing/2014/main" id="{9B881042-E46C-4B7C-8814-EB19F0E1684D}"/>
                </a:ext>
              </a:extLst>
            </wp:docPr>
            <wp:cNvGraphicFramePr/>
            <a:graphic xmlns:a="http://schemas.openxmlformats.org/drawingml/2006/main">
              <a:graphicData uri="http://schemas.openxmlformats.org/drawingml/2006/picture">
                <pic:pic xmlns:pic="http://schemas.openxmlformats.org/drawingml/2006/picture">
                  <pic:nvPicPr>
                    <pic:cNvPr id="1061" name="Picture 1061"/>
                    <pic:cNvPicPr/>
                  </pic:nvPicPr>
                  <pic:blipFill>
                    <a:blip r:embed="rId24"/>
                    <a:stretch>
                      <a:fillRect/>
                    </a:stretch>
                  </pic:blipFill>
                  <pic:spPr>
                    <a:xfrm>
                      <a:off x="0" y="0"/>
                      <a:ext cx="6867528" cy="4695827"/>
                    </a:xfrm>
                    <a:prstGeom prst="rect">
                      <a:avLst/>
                    </a:prstGeom>
                  </pic:spPr>
                </pic:pic>
              </a:graphicData>
            </a:graphic>
          </wp:inline>
        </w:drawing>
      </w:r>
      <w:r w:rsidRPr="001C6604">
        <w:rPr>
          <w:rFonts w:eastAsia="Malgun Gothic Semilight" w:cs="Malgun Gothic Semilight"/>
        </w:rPr>
        <w:t xml:space="preserve"> </w:t>
      </w:r>
    </w:p>
    <w:p w14:paraId="3D382FEF" w14:textId="77777777" w:rsidR="00C40D68" w:rsidRDefault="00C40D68" w:rsidP="00A4524C">
      <w:pPr>
        <w:spacing w:after="117"/>
        <w:rPr>
          <w:rFonts w:ascii="Malgun Gothic Semilight" w:eastAsia="Malgun Gothic Semilight" w:hAnsi="Malgun Gothic Semilight" w:cs="Malgun Gothic Semilight"/>
        </w:rPr>
      </w:pPr>
    </w:p>
    <w:p w14:paraId="4F33D335" w14:textId="77777777" w:rsidR="00C40D68" w:rsidRDefault="00C40D68" w:rsidP="00A4524C">
      <w:pPr>
        <w:spacing w:after="117"/>
        <w:rPr>
          <w:rFonts w:ascii="Malgun Gothic Semilight" w:eastAsia="Malgun Gothic Semilight" w:hAnsi="Malgun Gothic Semilight" w:cs="Malgun Gothic Semilight"/>
        </w:rPr>
      </w:pPr>
    </w:p>
    <w:p w14:paraId="6A682FA9" w14:textId="77777777" w:rsidR="00C40D68" w:rsidRDefault="00C40D68" w:rsidP="00A4524C">
      <w:pPr>
        <w:spacing w:after="117"/>
        <w:rPr>
          <w:rFonts w:ascii="Malgun Gothic Semilight" w:eastAsia="Malgun Gothic Semilight" w:hAnsi="Malgun Gothic Semilight" w:cs="Malgun Gothic Semilight"/>
        </w:rPr>
      </w:pPr>
    </w:p>
    <w:p w14:paraId="2CE52FA8" w14:textId="77777777" w:rsidR="00C40D68" w:rsidRDefault="00C40D68" w:rsidP="00A4524C">
      <w:pPr>
        <w:spacing w:after="117"/>
        <w:rPr>
          <w:rFonts w:ascii="Malgun Gothic Semilight" w:eastAsia="Malgun Gothic Semilight" w:hAnsi="Malgun Gothic Semilight" w:cs="Malgun Gothic Semilight"/>
        </w:rPr>
      </w:pPr>
    </w:p>
    <w:p w14:paraId="19198611" w14:textId="77777777" w:rsidR="004F5524" w:rsidRDefault="004F5524" w:rsidP="00A4524C">
      <w:pPr>
        <w:spacing w:after="117"/>
        <w:rPr>
          <w:rFonts w:eastAsia="Malgun Gothic Semilight"/>
          <w:b/>
          <w:bCs/>
          <w:sz w:val="32"/>
          <w:szCs w:val="36"/>
        </w:rPr>
      </w:pPr>
    </w:p>
    <w:p w14:paraId="1E5D0126" w14:textId="2C88D9D5" w:rsidR="00A4524C" w:rsidRPr="00C40D68" w:rsidRDefault="00C40D68" w:rsidP="00A4524C">
      <w:pPr>
        <w:spacing w:after="117"/>
        <w:rPr>
          <w:rFonts w:eastAsia="Malgun Gothic Semilight"/>
          <w:b/>
          <w:bCs/>
          <w:sz w:val="32"/>
          <w:szCs w:val="36"/>
        </w:rPr>
      </w:pPr>
      <w:r w:rsidRPr="00C40D68">
        <w:rPr>
          <w:rFonts w:eastAsia="Malgun Gothic Semilight"/>
          <w:b/>
          <w:bCs/>
          <w:sz w:val="32"/>
          <w:szCs w:val="36"/>
        </w:rPr>
        <w:t>NMS School Leadership Team</w:t>
      </w:r>
    </w:p>
    <w:tbl>
      <w:tblPr>
        <w:tblW w:w="23987" w:type="dxa"/>
        <w:tblInd w:w="-5" w:type="dxa"/>
        <w:tblCellMar>
          <w:top w:w="15" w:type="dxa"/>
          <w:bottom w:w="15" w:type="dxa"/>
        </w:tblCellMar>
        <w:tblLook w:val="04A0" w:firstRow="1" w:lastRow="0" w:firstColumn="1" w:lastColumn="0" w:noHBand="0" w:noVBand="1"/>
      </w:tblPr>
      <w:tblGrid>
        <w:gridCol w:w="3220"/>
        <w:gridCol w:w="290"/>
        <w:gridCol w:w="2510"/>
        <w:gridCol w:w="3700"/>
        <w:gridCol w:w="337"/>
        <w:gridCol w:w="540"/>
        <w:gridCol w:w="1620"/>
        <w:gridCol w:w="2070"/>
        <w:gridCol w:w="5430"/>
        <w:gridCol w:w="1090"/>
        <w:gridCol w:w="3180"/>
      </w:tblGrid>
      <w:tr w:rsidR="004204B3" w:rsidRPr="004204B3" w14:paraId="1EBAE609" w14:textId="77777777" w:rsidTr="00385D6C">
        <w:trPr>
          <w:gridAfter w:val="7"/>
          <w:wAfter w:w="14262" w:type="dxa"/>
          <w:trHeight w:val="300"/>
        </w:trPr>
        <w:tc>
          <w:tcPr>
            <w:tcW w:w="3220" w:type="dxa"/>
            <w:tcBorders>
              <w:top w:val="single" w:sz="4" w:space="0" w:color="000000"/>
              <w:left w:val="single" w:sz="4" w:space="0" w:color="000000"/>
              <w:bottom w:val="single" w:sz="4" w:space="0" w:color="000000"/>
              <w:right w:val="single" w:sz="4" w:space="0" w:color="000000"/>
            </w:tcBorders>
            <w:noWrap/>
            <w:vAlign w:val="bottom"/>
            <w:hideMark/>
          </w:tcPr>
          <w:p w14:paraId="59B7F3DA"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Connections/CTAE/Music</w:t>
            </w:r>
          </w:p>
        </w:tc>
        <w:tc>
          <w:tcPr>
            <w:tcW w:w="2800" w:type="dxa"/>
            <w:gridSpan w:val="2"/>
            <w:tcBorders>
              <w:top w:val="single" w:sz="4" w:space="0" w:color="000000"/>
              <w:left w:val="single" w:sz="4" w:space="0" w:color="000000"/>
              <w:bottom w:val="single" w:sz="4" w:space="0" w:color="000000"/>
              <w:right w:val="single" w:sz="4" w:space="0" w:color="000000"/>
            </w:tcBorders>
            <w:noWrap/>
            <w:vAlign w:val="bottom"/>
            <w:hideMark/>
          </w:tcPr>
          <w:p w14:paraId="0112E298"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Ms. Tara Romero</w:t>
            </w:r>
          </w:p>
        </w:tc>
        <w:tc>
          <w:tcPr>
            <w:tcW w:w="3700" w:type="dxa"/>
            <w:tcBorders>
              <w:top w:val="single" w:sz="4" w:space="0" w:color="000000"/>
              <w:left w:val="single" w:sz="4" w:space="0" w:color="000000"/>
              <w:bottom w:val="single" w:sz="4" w:space="0" w:color="000000"/>
              <w:right w:val="single" w:sz="4" w:space="0" w:color="000000"/>
            </w:tcBorders>
            <w:noWrap/>
            <w:vAlign w:val="bottom"/>
            <w:hideMark/>
          </w:tcPr>
          <w:p w14:paraId="4C8B8004" w14:textId="77777777" w:rsidR="004204B3" w:rsidRPr="004204B3" w:rsidRDefault="004204B3" w:rsidP="004204B3">
            <w:pPr>
              <w:spacing w:after="0" w:line="240" w:lineRule="auto"/>
              <w:rPr>
                <w:rFonts w:eastAsia="Times New Roman"/>
                <w:color w:val="0563C1"/>
                <w:kern w:val="0"/>
                <w:szCs w:val="22"/>
                <w:u w:val="single"/>
                <w14:ligatures w14:val="none"/>
              </w:rPr>
            </w:pPr>
            <w:hyperlink r:id="rId25" w:history="1">
              <w:r w:rsidRPr="004204B3">
                <w:rPr>
                  <w:rFonts w:eastAsia="Times New Roman"/>
                  <w:color w:val="0563C1"/>
                  <w:kern w:val="0"/>
                  <w:szCs w:val="22"/>
                  <w:u w:val="single"/>
                  <w14:ligatures w14:val="none"/>
                </w:rPr>
                <w:t>romerot@fultonschools.org</w:t>
              </w:r>
            </w:hyperlink>
          </w:p>
        </w:tc>
      </w:tr>
      <w:tr w:rsidR="004204B3" w:rsidRPr="004204B3" w14:paraId="691F39A4" w14:textId="77777777" w:rsidTr="00385D6C">
        <w:trPr>
          <w:gridAfter w:val="7"/>
          <w:wAfter w:w="14262" w:type="dxa"/>
          <w:trHeight w:val="300"/>
        </w:trPr>
        <w:tc>
          <w:tcPr>
            <w:tcW w:w="3220" w:type="dxa"/>
            <w:tcBorders>
              <w:top w:val="single" w:sz="4" w:space="0" w:color="000000"/>
              <w:left w:val="single" w:sz="4" w:space="0" w:color="000000"/>
              <w:bottom w:val="single" w:sz="4" w:space="0" w:color="000000"/>
              <w:right w:val="single" w:sz="4" w:space="0" w:color="000000"/>
            </w:tcBorders>
            <w:noWrap/>
            <w:vAlign w:val="bottom"/>
            <w:hideMark/>
          </w:tcPr>
          <w:p w14:paraId="03179847"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lastRenderedPageBreak/>
              <w:t>English Language Arts</w:t>
            </w:r>
          </w:p>
        </w:tc>
        <w:tc>
          <w:tcPr>
            <w:tcW w:w="2800" w:type="dxa"/>
            <w:gridSpan w:val="2"/>
            <w:tcBorders>
              <w:top w:val="single" w:sz="4" w:space="0" w:color="000000"/>
              <w:left w:val="single" w:sz="4" w:space="0" w:color="000000"/>
              <w:bottom w:val="single" w:sz="4" w:space="0" w:color="000000"/>
              <w:right w:val="single" w:sz="4" w:space="0" w:color="000000"/>
            </w:tcBorders>
            <w:noWrap/>
            <w:vAlign w:val="bottom"/>
            <w:hideMark/>
          </w:tcPr>
          <w:p w14:paraId="3B398754"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Ms. Christie Street</w:t>
            </w:r>
          </w:p>
        </w:tc>
        <w:tc>
          <w:tcPr>
            <w:tcW w:w="3700" w:type="dxa"/>
            <w:tcBorders>
              <w:top w:val="single" w:sz="4" w:space="0" w:color="000000"/>
              <w:left w:val="single" w:sz="4" w:space="0" w:color="000000"/>
              <w:bottom w:val="single" w:sz="4" w:space="0" w:color="000000"/>
              <w:right w:val="single" w:sz="4" w:space="0" w:color="000000"/>
            </w:tcBorders>
            <w:noWrap/>
            <w:vAlign w:val="bottom"/>
            <w:hideMark/>
          </w:tcPr>
          <w:p w14:paraId="29096973" w14:textId="77777777" w:rsidR="004204B3" w:rsidRPr="004204B3" w:rsidRDefault="004204B3" w:rsidP="004204B3">
            <w:pPr>
              <w:spacing w:after="0" w:line="240" w:lineRule="auto"/>
              <w:rPr>
                <w:rFonts w:eastAsia="Times New Roman"/>
                <w:color w:val="0563C1"/>
                <w:kern w:val="0"/>
                <w:szCs w:val="22"/>
                <w:u w:val="single"/>
                <w14:ligatures w14:val="none"/>
              </w:rPr>
            </w:pPr>
            <w:r w:rsidRPr="004204B3">
              <w:rPr>
                <w:rFonts w:eastAsia="Times New Roman"/>
                <w:color w:val="0563C1"/>
                <w:kern w:val="0"/>
                <w:szCs w:val="22"/>
                <w:u w:val="single"/>
                <w14:ligatures w14:val="none"/>
              </w:rPr>
              <w:t>street@fultonschools.org</w:t>
            </w:r>
          </w:p>
        </w:tc>
      </w:tr>
      <w:tr w:rsidR="004204B3" w:rsidRPr="004204B3" w14:paraId="1FFDCBE5" w14:textId="77777777" w:rsidTr="00385D6C">
        <w:trPr>
          <w:gridAfter w:val="7"/>
          <w:wAfter w:w="14262" w:type="dxa"/>
          <w:trHeight w:val="300"/>
        </w:trPr>
        <w:tc>
          <w:tcPr>
            <w:tcW w:w="3220" w:type="dxa"/>
            <w:tcBorders>
              <w:top w:val="single" w:sz="4" w:space="0" w:color="000000"/>
              <w:left w:val="single" w:sz="4" w:space="0" w:color="000000"/>
              <w:bottom w:val="single" w:sz="4" w:space="0" w:color="000000"/>
              <w:right w:val="single" w:sz="4" w:space="0" w:color="000000"/>
            </w:tcBorders>
            <w:noWrap/>
            <w:vAlign w:val="bottom"/>
            <w:hideMark/>
          </w:tcPr>
          <w:p w14:paraId="6DF332C0"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Health/Physical Education</w:t>
            </w:r>
          </w:p>
        </w:tc>
        <w:tc>
          <w:tcPr>
            <w:tcW w:w="2800" w:type="dxa"/>
            <w:gridSpan w:val="2"/>
            <w:tcBorders>
              <w:top w:val="single" w:sz="4" w:space="0" w:color="000000"/>
              <w:left w:val="single" w:sz="4" w:space="0" w:color="000000"/>
              <w:bottom w:val="single" w:sz="4" w:space="0" w:color="000000"/>
              <w:right w:val="single" w:sz="4" w:space="0" w:color="000000"/>
            </w:tcBorders>
            <w:noWrap/>
            <w:vAlign w:val="bottom"/>
            <w:hideMark/>
          </w:tcPr>
          <w:p w14:paraId="25EED85A"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Mr. Jeff Montgomery</w:t>
            </w:r>
          </w:p>
        </w:tc>
        <w:tc>
          <w:tcPr>
            <w:tcW w:w="3700" w:type="dxa"/>
            <w:tcBorders>
              <w:top w:val="single" w:sz="4" w:space="0" w:color="000000"/>
              <w:left w:val="single" w:sz="4" w:space="0" w:color="000000"/>
              <w:bottom w:val="single" w:sz="4" w:space="0" w:color="000000"/>
              <w:right w:val="single" w:sz="4" w:space="0" w:color="000000"/>
            </w:tcBorders>
            <w:noWrap/>
            <w:vAlign w:val="bottom"/>
            <w:hideMark/>
          </w:tcPr>
          <w:p w14:paraId="56EEBE0D" w14:textId="77777777" w:rsidR="004204B3" w:rsidRPr="004204B3" w:rsidRDefault="004204B3" w:rsidP="004204B3">
            <w:pPr>
              <w:spacing w:after="0" w:line="240" w:lineRule="auto"/>
              <w:rPr>
                <w:rFonts w:eastAsia="Times New Roman"/>
                <w:color w:val="0563C1"/>
                <w:kern w:val="0"/>
                <w:szCs w:val="22"/>
                <w:u w:val="single"/>
                <w14:ligatures w14:val="none"/>
              </w:rPr>
            </w:pPr>
            <w:r w:rsidRPr="004204B3">
              <w:rPr>
                <w:rFonts w:eastAsia="Times New Roman"/>
                <w:color w:val="0563C1"/>
                <w:kern w:val="0"/>
                <w:szCs w:val="22"/>
                <w:u w:val="single"/>
                <w14:ligatures w14:val="none"/>
              </w:rPr>
              <w:t>montgomeryj@fultonschools.org</w:t>
            </w:r>
          </w:p>
        </w:tc>
      </w:tr>
      <w:tr w:rsidR="004204B3" w:rsidRPr="004204B3" w14:paraId="2A5A467F" w14:textId="77777777" w:rsidTr="00385D6C">
        <w:trPr>
          <w:gridAfter w:val="7"/>
          <w:wAfter w:w="14262" w:type="dxa"/>
          <w:trHeight w:val="300"/>
        </w:trPr>
        <w:tc>
          <w:tcPr>
            <w:tcW w:w="3220" w:type="dxa"/>
            <w:tcBorders>
              <w:top w:val="single" w:sz="4" w:space="0" w:color="000000"/>
              <w:left w:val="single" w:sz="4" w:space="0" w:color="000000"/>
              <w:bottom w:val="single" w:sz="4" w:space="0" w:color="000000"/>
              <w:right w:val="single" w:sz="4" w:space="0" w:color="000000"/>
            </w:tcBorders>
            <w:noWrap/>
            <w:vAlign w:val="bottom"/>
            <w:hideMark/>
          </w:tcPr>
          <w:p w14:paraId="6683DB7E"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Mathematics</w:t>
            </w:r>
          </w:p>
        </w:tc>
        <w:tc>
          <w:tcPr>
            <w:tcW w:w="2800" w:type="dxa"/>
            <w:gridSpan w:val="2"/>
            <w:tcBorders>
              <w:top w:val="single" w:sz="4" w:space="0" w:color="000000"/>
              <w:left w:val="single" w:sz="4" w:space="0" w:color="000000"/>
              <w:bottom w:val="single" w:sz="4" w:space="0" w:color="000000"/>
              <w:right w:val="single" w:sz="4" w:space="0" w:color="000000"/>
            </w:tcBorders>
            <w:noWrap/>
            <w:vAlign w:val="bottom"/>
            <w:hideMark/>
          </w:tcPr>
          <w:p w14:paraId="6B885FAA"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Ms. Sherri Wylie</w:t>
            </w:r>
          </w:p>
        </w:tc>
        <w:tc>
          <w:tcPr>
            <w:tcW w:w="3700" w:type="dxa"/>
            <w:tcBorders>
              <w:top w:val="single" w:sz="4" w:space="0" w:color="000000"/>
              <w:left w:val="single" w:sz="4" w:space="0" w:color="000000"/>
              <w:bottom w:val="single" w:sz="4" w:space="0" w:color="000000"/>
              <w:right w:val="single" w:sz="4" w:space="0" w:color="000000"/>
            </w:tcBorders>
            <w:noWrap/>
            <w:vAlign w:val="bottom"/>
            <w:hideMark/>
          </w:tcPr>
          <w:p w14:paraId="69CAF65D" w14:textId="77777777" w:rsidR="004204B3" w:rsidRPr="004204B3" w:rsidRDefault="004204B3" w:rsidP="004204B3">
            <w:pPr>
              <w:spacing w:after="0" w:line="240" w:lineRule="auto"/>
              <w:rPr>
                <w:rFonts w:eastAsia="Times New Roman"/>
                <w:color w:val="0563C1"/>
                <w:kern w:val="0"/>
                <w:szCs w:val="22"/>
                <w:u w:val="single"/>
                <w14:ligatures w14:val="none"/>
              </w:rPr>
            </w:pPr>
            <w:r w:rsidRPr="004204B3">
              <w:rPr>
                <w:rFonts w:eastAsia="Times New Roman"/>
                <w:color w:val="0563C1"/>
                <w:kern w:val="0"/>
                <w:szCs w:val="22"/>
                <w:u w:val="single"/>
                <w14:ligatures w14:val="none"/>
              </w:rPr>
              <w:t>wylie@fultonschools.org</w:t>
            </w:r>
          </w:p>
        </w:tc>
      </w:tr>
      <w:tr w:rsidR="004204B3" w:rsidRPr="004204B3" w14:paraId="68BAA459" w14:textId="77777777" w:rsidTr="00385D6C">
        <w:trPr>
          <w:gridAfter w:val="7"/>
          <w:wAfter w:w="14262" w:type="dxa"/>
          <w:trHeight w:val="300"/>
        </w:trPr>
        <w:tc>
          <w:tcPr>
            <w:tcW w:w="3220" w:type="dxa"/>
            <w:tcBorders>
              <w:top w:val="single" w:sz="4" w:space="0" w:color="000000"/>
              <w:left w:val="single" w:sz="4" w:space="0" w:color="000000"/>
              <w:bottom w:val="single" w:sz="4" w:space="0" w:color="000000"/>
              <w:right w:val="single" w:sz="4" w:space="0" w:color="000000"/>
            </w:tcBorders>
            <w:noWrap/>
            <w:vAlign w:val="bottom"/>
            <w:hideMark/>
          </w:tcPr>
          <w:p w14:paraId="644F4183"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Media Center (METI)</w:t>
            </w:r>
          </w:p>
        </w:tc>
        <w:tc>
          <w:tcPr>
            <w:tcW w:w="2800" w:type="dxa"/>
            <w:gridSpan w:val="2"/>
            <w:tcBorders>
              <w:top w:val="single" w:sz="4" w:space="0" w:color="000000"/>
              <w:left w:val="single" w:sz="4" w:space="0" w:color="000000"/>
              <w:bottom w:val="single" w:sz="4" w:space="0" w:color="000000"/>
              <w:right w:val="single" w:sz="4" w:space="0" w:color="000000"/>
            </w:tcBorders>
            <w:noWrap/>
            <w:vAlign w:val="bottom"/>
            <w:hideMark/>
          </w:tcPr>
          <w:p w14:paraId="4F913474"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 xml:space="preserve">Ms. Alison Tripp </w:t>
            </w:r>
          </w:p>
        </w:tc>
        <w:tc>
          <w:tcPr>
            <w:tcW w:w="3700" w:type="dxa"/>
            <w:tcBorders>
              <w:top w:val="single" w:sz="4" w:space="0" w:color="000000"/>
              <w:left w:val="single" w:sz="4" w:space="0" w:color="000000"/>
              <w:bottom w:val="single" w:sz="4" w:space="0" w:color="000000"/>
              <w:right w:val="single" w:sz="4" w:space="0" w:color="000000"/>
            </w:tcBorders>
            <w:noWrap/>
            <w:vAlign w:val="bottom"/>
            <w:hideMark/>
          </w:tcPr>
          <w:p w14:paraId="10961545" w14:textId="77777777" w:rsidR="004204B3" w:rsidRPr="004204B3" w:rsidRDefault="004204B3" w:rsidP="004204B3">
            <w:pPr>
              <w:spacing w:after="0" w:line="240" w:lineRule="auto"/>
              <w:rPr>
                <w:rFonts w:eastAsia="Times New Roman"/>
                <w:color w:val="0563C1"/>
                <w:kern w:val="0"/>
                <w:szCs w:val="22"/>
                <w:u w:val="single"/>
                <w14:ligatures w14:val="none"/>
              </w:rPr>
            </w:pPr>
            <w:hyperlink r:id="rId26" w:history="1">
              <w:r w:rsidRPr="004204B3">
                <w:rPr>
                  <w:rFonts w:eastAsia="Times New Roman"/>
                  <w:color w:val="0563C1"/>
                  <w:kern w:val="0"/>
                  <w:szCs w:val="22"/>
                  <w:u w:val="single"/>
                  <w14:ligatures w14:val="none"/>
                </w:rPr>
                <w:t>tripp@fultonschools.org</w:t>
              </w:r>
            </w:hyperlink>
          </w:p>
        </w:tc>
      </w:tr>
      <w:tr w:rsidR="004204B3" w:rsidRPr="004204B3" w14:paraId="7E4E84C0" w14:textId="77777777" w:rsidTr="00385D6C">
        <w:trPr>
          <w:gridAfter w:val="7"/>
          <w:wAfter w:w="14262" w:type="dxa"/>
          <w:trHeight w:val="300"/>
        </w:trPr>
        <w:tc>
          <w:tcPr>
            <w:tcW w:w="3220" w:type="dxa"/>
            <w:tcBorders>
              <w:top w:val="single" w:sz="4" w:space="0" w:color="000000"/>
              <w:left w:val="single" w:sz="4" w:space="0" w:color="000000"/>
              <w:bottom w:val="single" w:sz="4" w:space="0" w:color="000000"/>
              <w:right w:val="single" w:sz="4" w:space="0" w:color="000000"/>
            </w:tcBorders>
            <w:noWrap/>
            <w:vAlign w:val="bottom"/>
            <w:hideMark/>
          </w:tcPr>
          <w:p w14:paraId="5B3FD195"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Reading</w:t>
            </w:r>
          </w:p>
        </w:tc>
        <w:tc>
          <w:tcPr>
            <w:tcW w:w="2800" w:type="dxa"/>
            <w:gridSpan w:val="2"/>
            <w:tcBorders>
              <w:top w:val="single" w:sz="4" w:space="0" w:color="000000"/>
              <w:left w:val="single" w:sz="4" w:space="0" w:color="000000"/>
              <w:bottom w:val="single" w:sz="4" w:space="0" w:color="000000"/>
              <w:right w:val="single" w:sz="4" w:space="0" w:color="000000"/>
            </w:tcBorders>
            <w:noWrap/>
            <w:vAlign w:val="bottom"/>
            <w:hideMark/>
          </w:tcPr>
          <w:p w14:paraId="3A582682"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Ms. Lisa Nickel</w:t>
            </w:r>
          </w:p>
        </w:tc>
        <w:tc>
          <w:tcPr>
            <w:tcW w:w="3700" w:type="dxa"/>
            <w:tcBorders>
              <w:top w:val="single" w:sz="4" w:space="0" w:color="000000"/>
              <w:left w:val="single" w:sz="4" w:space="0" w:color="000000"/>
              <w:bottom w:val="single" w:sz="4" w:space="0" w:color="000000"/>
              <w:right w:val="single" w:sz="4" w:space="0" w:color="000000"/>
            </w:tcBorders>
            <w:noWrap/>
            <w:vAlign w:val="bottom"/>
            <w:hideMark/>
          </w:tcPr>
          <w:p w14:paraId="62CA19D9" w14:textId="77777777" w:rsidR="004204B3" w:rsidRPr="004204B3" w:rsidRDefault="004204B3" w:rsidP="004204B3">
            <w:pPr>
              <w:spacing w:after="0" w:line="240" w:lineRule="auto"/>
              <w:rPr>
                <w:rFonts w:eastAsia="Times New Roman"/>
                <w:color w:val="0563C1"/>
                <w:kern w:val="0"/>
                <w:szCs w:val="22"/>
                <w:u w:val="single"/>
                <w14:ligatures w14:val="none"/>
              </w:rPr>
            </w:pPr>
            <w:r w:rsidRPr="004204B3">
              <w:rPr>
                <w:rFonts w:eastAsia="Times New Roman"/>
                <w:color w:val="0563C1"/>
                <w:kern w:val="0"/>
                <w:szCs w:val="22"/>
                <w:u w:val="single"/>
                <w14:ligatures w14:val="none"/>
              </w:rPr>
              <w:t>nickell@fultonschools.org</w:t>
            </w:r>
          </w:p>
        </w:tc>
      </w:tr>
      <w:tr w:rsidR="004204B3" w:rsidRPr="004204B3" w14:paraId="7E379607" w14:textId="77777777" w:rsidTr="00385D6C">
        <w:trPr>
          <w:gridAfter w:val="7"/>
          <w:wAfter w:w="14262" w:type="dxa"/>
          <w:trHeight w:val="300"/>
        </w:trPr>
        <w:tc>
          <w:tcPr>
            <w:tcW w:w="3220" w:type="dxa"/>
            <w:tcBorders>
              <w:top w:val="single" w:sz="4" w:space="0" w:color="000000"/>
              <w:left w:val="single" w:sz="4" w:space="0" w:color="000000"/>
              <w:bottom w:val="single" w:sz="4" w:space="0" w:color="000000"/>
              <w:right w:val="single" w:sz="4" w:space="0" w:color="000000"/>
            </w:tcBorders>
            <w:noWrap/>
            <w:vAlign w:val="bottom"/>
            <w:hideMark/>
          </w:tcPr>
          <w:p w14:paraId="2547C1AC"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Science</w:t>
            </w:r>
          </w:p>
        </w:tc>
        <w:tc>
          <w:tcPr>
            <w:tcW w:w="2800" w:type="dxa"/>
            <w:gridSpan w:val="2"/>
            <w:tcBorders>
              <w:top w:val="single" w:sz="4" w:space="0" w:color="000000"/>
              <w:left w:val="single" w:sz="4" w:space="0" w:color="000000"/>
              <w:bottom w:val="single" w:sz="4" w:space="0" w:color="000000"/>
              <w:right w:val="single" w:sz="4" w:space="0" w:color="000000"/>
            </w:tcBorders>
            <w:noWrap/>
            <w:vAlign w:val="bottom"/>
            <w:hideMark/>
          </w:tcPr>
          <w:p w14:paraId="4CDDAA24"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Ms. Tracy Miller</w:t>
            </w:r>
          </w:p>
        </w:tc>
        <w:tc>
          <w:tcPr>
            <w:tcW w:w="3700" w:type="dxa"/>
            <w:tcBorders>
              <w:top w:val="single" w:sz="4" w:space="0" w:color="000000"/>
              <w:left w:val="single" w:sz="4" w:space="0" w:color="000000"/>
              <w:bottom w:val="single" w:sz="4" w:space="0" w:color="000000"/>
              <w:right w:val="single" w:sz="4" w:space="0" w:color="000000"/>
            </w:tcBorders>
            <w:noWrap/>
            <w:vAlign w:val="bottom"/>
            <w:hideMark/>
          </w:tcPr>
          <w:p w14:paraId="6ED50BEE" w14:textId="77777777" w:rsidR="004204B3" w:rsidRPr="004204B3" w:rsidRDefault="004204B3" w:rsidP="004204B3">
            <w:pPr>
              <w:spacing w:after="0" w:line="240" w:lineRule="auto"/>
              <w:rPr>
                <w:rFonts w:eastAsia="Times New Roman"/>
                <w:color w:val="0563C1"/>
                <w:kern w:val="0"/>
                <w:szCs w:val="22"/>
                <w:u w:val="single"/>
                <w14:ligatures w14:val="none"/>
              </w:rPr>
            </w:pPr>
            <w:hyperlink r:id="rId27" w:history="1">
              <w:r w:rsidRPr="004204B3">
                <w:rPr>
                  <w:rFonts w:eastAsia="Times New Roman"/>
                  <w:color w:val="0563C1"/>
                  <w:kern w:val="0"/>
                  <w:szCs w:val="22"/>
                  <w:u w:val="single"/>
                  <w14:ligatures w14:val="none"/>
                </w:rPr>
                <w:t>MillerTA@fultonschools.org</w:t>
              </w:r>
            </w:hyperlink>
          </w:p>
        </w:tc>
      </w:tr>
      <w:tr w:rsidR="004204B3" w:rsidRPr="004204B3" w14:paraId="343F87E8" w14:textId="77777777" w:rsidTr="00385D6C">
        <w:trPr>
          <w:gridAfter w:val="7"/>
          <w:wAfter w:w="14262" w:type="dxa"/>
          <w:trHeight w:val="300"/>
        </w:trPr>
        <w:tc>
          <w:tcPr>
            <w:tcW w:w="3220" w:type="dxa"/>
            <w:tcBorders>
              <w:top w:val="single" w:sz="4" w:space="0" w:color="000000"/>
              <w:left w:val="single" w:sz="4" w:space="0" w:color="000000"/>
              <w:bottom w:val="single" w:sz="4" w:space="0" w:color="000000"/>
              <w:right w:val="single" w:sz="4" w:space="0" w:color="000000"/>
            </w:tcBorders>
            <w:noWrap/>
            <w:vAlign w:val="bottom"/>
            <w:hideMark/>
          </w:tcPr>
          <w:p w14:paraId="35839264"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Social Studies</w:t>
            </w:r>
          </w:p>
        </w:tc>
        <w:tc>
          <w:tcPr>
            <w:tcW w:w="2800" w:type="dxa"/>
            <w:gridSpan w:val="2"/>
            <w:tcBorders>
              <w:top w:val="single" w:sz="4" w:space="0" w:color="000000"/>
              <w:left w:val="single" w:sz="4" w:space="0" w:color="000000"/>
              <w:bottom w:val="single" w:sz="4" w:space="0" w:color="000000"/>
              <w:right w:val="single" w:sz="4" w:space="0" w:color="000000"/>
            </w:tcBorders>
            <w:noWrap/>
            <w:vAlign w:val="bottom"/>
            <w:hideMark/>
          </w:tcPr>
          <w:p w14:paraId="1393C5F2"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Mr. Michael Brennan</w:t>
            </w:r>
          </w:p>
        </w:tc>
        <w:tc>
          <w:tcPr>
            <w:tcW w:w="3700" w:type="dxa"/>
            <w:tcBorders>
              <w:top w:val="single" w:sz="4" w:space="0" w:color="000000"/>
              <w:left w:val="single" w:sz="4" w:space="0" w:color="000000"/>
              <w:bottom w:val="single" w:sz="4" w:space="0" w:color="000000"/>
              <w:right w:val="single" w:sz="4" w:space="0" w:color="000000"/>
            </w:tcBorders>
            <w:noWrap/>
            <w:vAlign w:val="bottom"/>
            <w:hideMark/>
          </w:tcPr>
          <w:p w14:paraId="271D908F" w14:textId="77777777" w:rsidR="004204B3" w:rsidRPr="004204B3" w:rsidRDefault="004204B3" w:rsidP="004204B3">
            <w:pPr>
              <w:spacing w:after="0" w:line="240" w:lineRule="auto"/>
              <w:rPr>
                <w:rFonts w:eastAsia="Times New Roman"/>
                <w:color w:val="0563C1"/>
                <w:kern w:val="0"/>
                <w:szCs w:val="22"/>
                <w:u w:val="single"/>
                <w14:ligatures w14:val="none"/>
              </w:rPr>
            </w:pPr>
            <w:hyperlink r:id="rId28" w:history="1">
              <w:r w:rsidRPr="004204B3">
                <w:rPr>
                  <w:rFonts w:eastAsia="Times New Roman"/>
                  <w:color w:val="0563C1"/>
                  <w:kern w:val="0"/>
                  <w:szCs w:val="22"/>
                  <w:u w:val="single"/>
                  <w14:ligatures w14:val="none"/>
                </w:rPr>
                <w:t>brennanm1@fultonschools.org</w:t>
              </w:r>
            </w:hyperlink>
          </w:p>
        </w:tc>
      </w:tr>
      <w:tr w:rsidR="004204B3" w:rsidRPr="004204B3" w14:paraId="2F5F2663" w14:textId="77777777" w:rsidTr="00385D6C">
        <w:trPr>
          <w:gridAfter w:val="7"/>
          <w:wAfter w:w="14262" w:type="dxa"/>
          <w:trHeight w:val="300"/>
        </w:trPr>
        <w:tc>
          <w:tcPr>
            <w:tcW w:w="3220" w:type="dxa"/>
            <w:tcBorders>
              <w:top w:val="single" w:sz="4" w:space="0" w:color="000000"/>
              <w:left w:val="single" w:sz="4" w:space="0" w:color="000000"/>
              <w:bottom w:val="single" w:sz="4" w:space="0" w:color="000000"/>
              <w:right w:val="single" w:sz="4" w:space="0" w:color="000000"/>
            </w:tcBorders>
            <w:noWrap/>
            <w:vAlign w:val="bottom"/>
            <w:hideMark/>
          </w:tcPr>
          <w:p w14:paraId="044D8D7A"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Special Education/IRR</w:t>
            </w:r>
          </w:p>
        </w:tc>
        <w:tc>
          <w:tcPr>
            <w:tcW w:w="2800" w:type="dxa"/>
            <w:gridSpan w:val="2"/>
            <w:tcBorders>
              <w:top w:val="single" w:sz="4" w:space="0" w:color="000000"/>
              <w:left w:val="single" w:sz="4" w:space="0" w:color="000000"/>
              <w:bottom w:val="single" w:sz="4" w:space="0" w:color="000000"/>
              <w:right w:val="single" w:sz="4" w:space="0" w:color="000000"/>
            </w:tcBorders>
            <w:noWrap/>
            <w:vAlign w:val="bottom"/>
            <w:hideMark/>
          </w:tcPr>
          <w:p w14:paraId="2E392BA8"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Ms. Kelley Hummel</w:t>
            </w:r>
          </w:p>
        </w:tc>
        <w:tc>
          <w:tcPr>
            <w:tcW w:w="3700" w:type="dxa"/>
            <w:tcBorders>
              <w:top w:val="single" w:sz="4" w:space="0" w:color="000000"/>
              <w:left w:val="single" w:sz="4" w:space="0" w:color="000000"/>
              <w:bottom w:val="single" w:sz="4" w:space="0" w:color="000000"/>
              <w:right w:val="single" w:sz="4" w:space="0" w:color="000000"/>
            </w:tcBorders>
            <w:noWrap/>
            <w:vAlign w:val="bottom"/>
            <w:hideMark/>
          </w:tcPr>
          <w:p w14:paraId="624C978F" w14:textId="77777777" w:rsidR="004204B3" w:rsidRPr="004204B3" w:rsidRDefault="004204B3" w:rsidP="004204B3">
            <w:pPr>
              <w:spacing w:after="0" w:line="240" w:lineRule="auto"/>
              <w:rPr>
                <w:rFonts w:eastAsia="Times New Roman"/>
                <w:color w:val="0563C1"/>
                <w:kern w:val="0"/>
                <w:szCs w:val="22"/>
                <w:u w:val="single"/>
                <w14:ligatures w14:val="none"/>
              </w:rPr>
            </w:pPr>
            <w:r w:rsidRPr="004204B3">
              <w:rPr>
                <w:rFonts w:eastAsia="Times New Roman"/>
                <w:color w:val="0563C1"/>
                <w:kern w:val="0"/>
                <w:szCs w:val="22"/>
                <w:u w:val="single"/>
                <w14:ligatures w14:val="none"/>
              </w:rPr>
              <w:t>hummelk@fultonschools.org</w:t>
            </w:r>
          </w:p>
        </w:tc>
      </w:tr>
      <w:tr w:rsidR="004204B3" w:rsidRPr="004204B3" w14:paraId="006A3D33" w14:textId="77777777" w:rsidTr="00385D6C">
        <w:trPr>
          <w:gridAfter w:val="7"/>
          <w:wAfter w:w="14262" w:type="dxa"/>
          <w:trHeight w:val="300"/>
        </w:trPr>
        <w:tc>
          <w:tcPr>
            <w:tcW w:w="3220" w:type="dxa"/>
            <w:tcBorders>
              <w:top w:val="single" w:sz="4" w:space="0" w:color="000000"/>
              <w:left w:val="single" w:sz="4" w:space="0" w:color="000000"/>
              <w:bottom w:val="single" w:sz="4" w:space="0" w:color="000000"/>
              <w:right w:val="single" w:sz="4" w:space="0" w:color="000000"/>
            </w:tcBorders>
            <w:noWrap/>
            <w:vAlign w:val="bottom"/>
            <w:hideMark/>
          </w:tcPr>
          <w:p w14:paraId="70506AD8"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Special Education/MIMO</w:t>
            </w:r>
          </w:p>
        </w:tc>
        <w:tc>
          <w:tcPr>
            <w:tcW w:w="2800" w:type="dxa"/>
            <w:gridSpan w:val="2"/>
            <w:tcBorders>
              <w:top w:val="single" w:sz="4" w:space="0" w:color="000000"/>
              <w:left w:val="single" w:sz="4" w:space="0" w:color="000000"/>
              <w:bottom w:val="single" w:sz="4" w:space="0" w:color="000000"/>
              <w:right w:val="single" w:sz="4" w:space="0" w:color="000000"/>
            </w:tcBorders>
            <w:noWrap/>
            <w:vAlign w:val="bottom"/>
            <w:hideMark/>
          </w:tcPr>
          <w:p w14:paraId="581FDA3A"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Ms. Jennifer Rindt</w:t>
            </w:r>
          </w:p>
        </w:tc>
        <w:tc>
          <w:tcPr>
            <w:tcW w:w="3700" w:type="dxa"/>
            <w:tcBorders>
              <w:top w:val="single" w:sz="4" w:space="0" w:color="000000"/>
              <w:left w:val="single" w:sz="4" w:space="0" w:color="000000"/>
              <w:bottom w:val="single" w:sz="4" w:space="0" w:color="000000"/>
              <w:right w:val="single" w:sz="4" w:space="0" w:color="000000"/>
            </w:tcBorders>
            <w:noWrap/>
            <w:vAlign w:val="bottom"/>
            <w:hideMark/>
          </w:tcPr>
          <w:p w14:paraId="5903C35A" w14:textId="77777777" w:rsidR="004204B3" w:rsidRPr="004204B3" w:rsidRDefault="004204B3" w:rsidP="004204B3">
            <w:pPr>
              <w:spacing w:after="0" w:line="240" w:lineRule="auto"/>
              <w:rPr>
                <w:rFonts w:eastAsia="Times New Roman"/>
                <w:color w:val="0563C1"/>
                <w:kern w:val="0"/>
                <w:szCs w:val="22"/>
                <w:u w:val="single"/>
                <w14:ligatures w14:val="none"/>
              </w:rPr>
            </w:pPr>
            <w:hyperlink r:id="rId29" w:history="1">
              <w:r w:rsidRPr="004204B3">
                <w:rPr>
                  <w:rFonts w:eastAsia="Times New Roman"/>
                  <w:color w:val="0563C1"/>
                  <w:kern w:val="0"/>
                  <w:szCs w:val="22"/>
                  <w:u w:val="single"/>
                  <w14:ligatures w14:val="none"/>
                </w:rPr>
                <w:t>rindtj@fultonschools.org</w:t>
              </w:r>
            </w:hyperlink>
          </w:p>
        </w:tc>
      </w:tr>
      <w:tr w:rsidR="004204B3" w:rsidRPr="004204B3" w14:paraId="67FEAAD9" w14:textId="77777777" w:rsidTr="00385D6C">
        <w:trPr>
          <w:gridAfter w:val="7"/>
          <w:wAfter w:w="14262" w:type="dxa"/>
          <w:trHeight w:val="300"/>
        </w:trPr>
        <w:tc>
          <w:tcPr>
            <w:tcW w:w="3220" w:type="dxa"/>
            <w:tcBorders>
              <w:top w:val="single" w:sz="4" w:space="0" w:color="000000"/>
              <w:left w:val="single" w:sz="4" w:space="0" w:color="000000"/>
              <w:bottom w:val="single" w:sz="4" w:space="0" w:color="000000"/>
              <w:right w:val="single" w:sz="4" w:space="0" w:color="000000"/>
            </w:tcBorders>
            <w:noWrap/>
            <w:vAlign w:val="bottom"/>
            <w:hideMark/>
          </w:tcPr>
          <w:p w14:paraId="06BA776B"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Talented and Gifted (TAG)</w:t>
            </w:r>
          </w:p>
        </w:tc>
        <w:tc>
          <w:tcPr>
            <w:tcW w:w="2800" w:type="dxa"/>
            <w:gridSpan w:val="2"/>
            <w:tcBorders>
              <w:top w:val="single" w:sz="4" w:space="0" w:color="000000"/>
              <w:left w:val="single" w:sz="4" w:space="0" w:color="000000"/>
              <w:bottom w:val="single" w:sz="4" w:space="0" w:color="000000"/>
              <w:right w:val="single" w:sz="4" w:space="0" w:color="000000"/>
            </w:tcBorders>
            <w:noWrap/>
            <w:vAlign w:val="bottom"/>
            <w:hideMark/>
          </w:tcPr>
          <w:p w14:paraId="3A83E597"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Ms. Trinita Marshall</w:t>
            </w:r>
          </w:p>
        </w:tc>
        <w:tc>
          <w:tcPr>
            <w:tcW w:w="3700" w:type="dxa"/>
            <w:tcBorders>
              <w:top w:val="single" w:sz="4" w:space="0" w:color="000000"/>
              <w:left w:val="single" w:sz="4" w:space="0" w:color="000000"/>
              <w:bottom w:val="single" w:sz="4" w:space="0" w:color="000000"/>
              <w:right w:val="single" w:sz="4" w:space="0" w:color="000000"/>
            </w:tcBorders>
            <w:noWrap/>
            <w:vAlign w:val="bottom"/>
            <w:hideMark/>
          </w:tcPr>
          <w:p w14:paraId="710BAD27" w14:textId="77777777" w:rsidR="004204B3" w:rsidRPr="004204B3" w:rsidRDefault="004204B3" w:rsidP="004204B3">
            <w:pPr>
              <w:spacing w:after="0" w:line="240" w:lineRule="auto"/>
              <w:rPr>
                <w:rFonts w:eastAsia="Times New Roman"/>
                <w:color w:val="0563C1"/>
                <w:kern w:val="0"/>
                <w:szCs w:val="22"/>
                <w:u w:val="single"/>
                <w14:ligatures w14:val="none"/>
              </w:rPr>
            </w:pPr>
            <w:hyperlink r:id="rId30" w:history="1">
              <w:r w:rsidRPr="004204B3">
                <w:rPr>
                  <w:rFonts w:eastAsia="Times New Roman"/>
                  <w:color w:val="0563C1"/>
                  <w:kern w:val="0"/>
                  <w:szCs w:val="22"/>
                  <w:u w:val="single"/>
                  <w14:ligatures w14:val="none"/>
                </w:rPr>
                <w:t>MarshallT5@fultonschools.org</w:t>
              </w:r>
            </w:hyperlink>
          </w:p>
        </w:tc>
      </w:tr>
      <w:tr w:rsidR="004204B3" w:rsidRPr="004204B3" w14:paraId="03572528" w14:textId="77777777" w:rsidTr="00385D6C">
        <w:trPr>
          <w:gridAfter w:val="7"/>
          <w:wAfter w:w="14262" w:type="dxa"/>
          <w:trHeight w:val="300"/>
        </w:trPr>
        <w:tc>
          <w:tcPr>
            <w:tcW w:w="3220" w:type="dxa"/>
            <w:tcBorders>
              <w:top w:val="single" w:sz="4" w:space="0" w:color="000000"/>
              <w:left w:val="single" w:sz="4" w:space="0" w:color="000000"/>
              <w:bottom w:val="single" w:sz="4" w:space="0" w:color="000000"/>
              <w:right w:val="single" w:sz="4" w:space="0" w:color="000000"/>
            </w:tcBorders>
            <w:noWrap/>
            <w:vAlign w:val="bottom"/>
            <w:hideMark/>
          </w:tcPr>
          <w:p w14:paraId="2FED4670"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World Language</w:t>
            </w:r>
          </w:p>
        </w:tc>
        <w:tc>
          <w:tcPr>
            <w:tcW w:w="2800" w:type="dxa"/>
            <w:gridSpan w:val="2"/>
            <w:tcBorders>
              <w:top w:val="single" w:sz="4" w:space="0" w:color="000000"/>
              <w:left w:val="single" w:sz="4" w:space="0" w:color="000000"/>
              <w:bottom w:val="single" w:sz="4" w:space="0" w:color="000000"/>
              <w:right w:val="single" w:sz="4" w:space="0" w:color="000000"/>
            </w:tcBorders>
            <w:noWrap/>
            <w:vAlign w:val="bottom"/>
            <w:hideMark/>
          </w:tcPr>
          <w:p w14:paraId="3CB3F6FA" w14:textId="77777777" w:rsidR="004204B3" w:rsidRPr="004204B3" w:rsidRDefault="004204B3" w:rsidP="004204B3">
            <w:pPr>
              <w:spacing w:after="0" w:line="240" w:lineRule="auto"/>
              <w:rPr>
                <w:rFonts w:eastAsia="Times New Roman"/>
                <w:kern w:val="0"/>
                <w:szCs w:val="22"/>
                <w14:ligatures w14:val="none"/>
              </w:rPr>
            </w:pPr>
            <w:r w:rsidRPr="004204B3">
              <w:rPr>
                <w:rFonts w:eastAsia="Times New Roman"/>
                <w:kern w:val="0"/>
                <w:szCs w:val="22"/>
                <w14:ligatures w14:val="none"/>
              </w:rPr>
              <w:t>Ms. Katherine Ziolkowski</w:t>
            </w:r>
          </w:p>
        </w:tc>
        <w:tc>
          <w:tcPr>
            <w:tcW w:w="3700" w:type="dxa"/>
            <w:tcBorders>
              <w:top w:val="single" w:sz="4" w:space="0" w:color="000000"/>
              <w:left w:val="single" w:sz="4" w:space="0" w:color="000000"/>
              <w:bottom w:val="single" w:sz="4" w:space="0" w:color="000000"/>
              <w:right w:val="single" w:sz="4" w:space="0" w:color="000000"/>
            </w:tcBorders>
            <w:noWrap/>
            <w:vAlign w:val="bottom"/>
            <w:hideMark/>
          </w:tcPr>
          <w:p w14:paraId="5F16A8D0" w14:textId="77777777" w:rsidR="004204B3" w:rsidRPr="004204B3" w:rsidRDefault="004204B3" w:rsidP="004204B3">
            <w:pPr>
              <w:spacing w:after="0" w:line="240" w:lineRule="auto"/>
              <w:rPr>
                <w:rFonts w:eastAsia="Times New Roman"/>
                <w:color w:val="0563C1"/>
                <w:kern w:val="0"/>
                <w:szCs w:val="22"/>
                <w:u w:val="single"/>
                <w14:ligatures w14:val="none"/>
              </w:rPr>
            </w:pPr>
            <w:r w:rsidRPr="004204B3">
              <w:rPr>
                <w:rFonts w:eastAsia="Times New Roman"/>
                <w:color w:val="0563C1"/>
                <w:kern w:val="0"/>
                <w:szCs w:val="22"/>
                <w:u w:val="single"/>
                <w14:ligatures w14:val="none"/>
              </w:rPr>
              <w:t>ziolkowski@fultonschools.org</w:t>
            </w:r>
          </w:p>
        </w:tc>
      </w:tr>
      <w:tr w:rsidR="004204B3" w:rsidRPr="004204B3" w14:paraId="71666862" w14:textId="77777777" w:rsidTr="00385D6C">
        <w:trPr>
          <w:trHeight w:val="300"/>
        </w:trPr>
        <w:tc>
          <w:tcPr>
            <w:tcW w:w="10057" w:type="dxa"/>
            <w:gridSpan w:val="5"/>
            <w:tcBorders>
              <w:top w:val="nil"/>
              <w:left w:val="nil"/>
              <w:bottom w:val="nil"/>
              <w:right w:val="nil"/>
            </w:tcBorders>
            <w:noWrap/>
            <w:vAlign w:val="bottom"/>
          </w:tcPr>
          <w:p w14:paraId="421F221C" w14:textId="0B528423" w:rsidR="004204B3" w:rsidRPr="004204B3" w:rsidRDefault="004204B3" w:rsidP="004204B3">
            <w:pPr>
              <w:spacing w:after="0" w:line="240" w:lineRule="auto"/>
              <w:rPr>
                <w:rFonts w:eastAsia="Times New Roman"/>
                <w:b/>
                <w:bCs/>
                <w:kern w:val="0"/>
                <w:szCs w:val="22"/>
                <w14:ligatures w14:val="none"/>
              </w:rPr>
            </w:pPr>
          </w:p>
        </w:tc>
        <w:tc>
          <w:tcPr>
            <w:tcW w:w="540" w:type="dxa"/>
            <w:tcBorders>
              <w:top w:val="nil"/>
              <w:left w:val="nil"/>
              <w:bottom w:val="nil"/>
              <w:right w:val="nil"/>
            </w:tcBorders>
            <w:noWrap/>
            <w:vAlign w:val="bottom"/>
          </w:tcPr>
          <w:p w14:paraId="3F6C7453" w14:textId="77777777" w:rsidR="004204B3" w:rsidRPr="004204B3" w:rsidRDefault="004204B3" w:rsidP="004204B3">
            <w:pPr>
              <w:spacing w:after="0" w:line="240" w:lineRule="auto"/>
              <w:rPr>
                <w:rFonts w:eastAsia="Times New Roman"/>
                <w:b/>
                <w:bCs/>
                <w:kern w:val="0"/>
                <w:szCs w:val="22"/>
                <w14:ligatures w14:val="none"/>
              </w:rPr>
            </w:pPr>
          </w:p>
        </w:tc>
        <w:tc>
          <w:tcPr>
            <w:tcW w:w="10210" w:type="dxa"/>
            <w:gridSpan w:val="4"/>
            <w:tcBorders>
              <w:top w:val="nil"/>
              <w:left w:val="nil"/>
              <w:bottom w:val="nil"/>
              <w:right w:val="nil"/>
            </w:tcBorders>
            <w:noWrap/>
            <w:vAlign w:val="bottom"/>
          </w:tcPr>
          <w:p w14:paraId="3EB75A10" w14:textId="77777777" w:rsidR="004204B3" w:rsidRPr="004204B3" w:rsidRDefault="004204B3" w:rsidP="004204B3">
            <w:pPr>
              <w:spacing w:after="0" w:line="240" w:lineRule="auto"/>
              <w:rPr>
                <w:rFonts w:ascii="Times New Roman" w:eastAsia="Times New Roman" w:hAnsi="Times New Roman" w:cs="Times New Roman"/>
                <w:color w:val="auto"/>
                <w:kern w:val="0"/>
                <w:sz w:val="20"/>
                <w:szCs w:val="20"/>
                <w14:ligatures w14:val="none"/>
              </w:rPr>
            </w:pPr>
          </w:p>
        </w:tc>
        <w:tc>
          <w:tcPr>
            <w:tcW w:w="3180" w:type="dxa"/>
            <w:tcBorders>
              <w:top w:val="nil"/>
              <w:left w:val="nil"/>
              <w:bottom w:val="nil"/>
              <w:right w:val="nil"/>
            </w:tcBorders>
            <w:noWrap/>
            <w:vAlign w:val="bottom"/>
          </w:tcPr>
          <w:p w14:paraId="1B06DD59" w14:textId="77777777" w:rsidR="004204B3" w:rsidRPr="004204B3" w:rsidRDefault="004204B3" w:rsidP="004204B3">
            <w:pPr>
              <w:spacing w:after="0" w:line="240" w:lineRule="auto"/>
              <w:rPr>
                <w:rFonts w:ascii="Times New Roman" w:eastAsia="Times New Roman" w:hAnsi="Times New Roman" w:cs="Times New Roman"/>
                <w:color w:val="auto"/>
                <w:kern w:val="0"/>
                <w:sz w:val="20"/>
                <w:szCs w:val="20"/>
                <w14:ligatures w14:val="none"/>
              </w:rPr>
            </w:pPr>
          </w:p>
        </w:tc>
      </w:tr>
      <w:tr w:rsidR="004204B3" w:rsidRPr="004204B3" w14:paraId="50F45450" w14:textId="77777777" w:rsidTr="00385D6C">
        <w:trPr>
          <w:trHeight w:val="300"/>
        </w:trPr>
        <w:tc>
          <w:tcPr>
            <w:tcW w:w="10057" w:type="dxa"/>
            <w:gridSpan w:val="5"/>
            <w:tcBorders>
              <w:top w:val="nil"/>
              <w:left w:val="nil"/>
              <w:bottom w:val="nil"/>
              <w:right w:val="nil"/>
            </w:tcBorders>
            <w:noWrap/>
            <w:vAlign w:val="bottom"/>
          </w:tcPr>
          <w:p w14:paraId="00BF7BA1" w14:textId="77A3FB9E" w:rsidR="004204B3" w:rsidRPr="004204B3" w:rsidRDefault="004204B3" w:rsidP="004204B3">
            <w:pPr>
              <w:spacing w:after="0" w:line="240" w:lineRule="auto"/>
              <w:rPr>
                <w:rFonts w:eastAsia="Times New Roman"/>
                <w:color w:val="0563C1"/>
                <w:kern w:val="0"/>
                <w:szCs w:val="22"/>
                <w:u w:val="single"/>
                <w14:ligatures w14:val="none"/>
              </w:rPr>
            </w:pPr>
          </w:p>
        </w:tc>
        <w:tc>
          <w:tcPr>
            <w:tcW w:w="540" w:type="dxa"/>
            <w:tcBorders>
              <w:top w:val="nil"/>
              <w:left w:val="nil"/>
              <w:bottom w:val="nil"/>
              <w:right w:val="nil"/>
            </w:tcBorders>
            <w:noWrap/>
            <w:vAlign w:val="bottom"/>
          </w:tcPr>
          <w:p w14:paraId="4CF68510" w14:textId="77777777" w:rsidR="004204B3" w:rsidRPr="004204B3" w:rsidRDefault="004204B3" w:rsidP="004204B3">
            <w:pPr>
              <w:spacing w:after="0" w:line="240" w:lineRule="auto"/>
              <w:rPr>
                <w:rFonts w:eastAsia="Times New Roman"/>
                <w:color w:val="0563C1"/>
                <w:kern w:val="0"/>
                <w:szCs w:val="22"/>
                <w:u w:val="single"/>
                <w14:ligatures w14:val="none"/>
              </w:rPr>
            </w:pPr>
          </w:p>
        </w:tc>
        <w:tc>
          <w:tcPr>
            <w:tcW w:w="10210" w:type="dxa"/>
            <w:gridSpan w:val="4"/>
            <w:tcBorders>
              <w:top w:val="nil"/>
              <w:left w:val="nil"/>
              <w:bottom w:val="nil"/>
              <w:right w:val="nil"/>
            </w:tcBorders>
            <w:noWrap/>
            <w:vAlign w:val="bottom"/>
          </w:tcPr>
          <w:p w14:paraId="285B8BC9" w14:textId="77777777" w:rsidR="004204B3" w:rsidRPr="004204B3" w:rsidRDefault="004204B3" w:rsidP="004204B3">
            <w:pPr>
              <w:spacing w:after="0" w:line="240" w:lineRule="auto"/>
              <w:rPr>
                <w:rFonts w:ascii="Times New Roman" w:eastAsia="Times New Roman" w:hAnsi="Times New Roman" w:cs="Times New Roman"/>
                <w:color w:val="auto"/>
                <w:kern w:val="0"/>
                <w:sz w:val="20"/>
                <w:szCs w:val="20"/>
                <w14:ligatures w14:val="none"/>
              </w:rPr>
            </w:pPr>
          </w:p>
        </w:tc>
        <w:tc>
          <w:tcPr>
            <w:tcW w:w="3180" w:type="dxa"/>
            <w:tcBorders>
              <w:top w:val="nil"/>
              <w:left w:val="nil"/>
              <w:bottom w:val="nil"/>
              <w:right w:val="nil"/>
            </w:tcBorders>
            <w:noWrap/>
            <w:vAlign w:val="bottom"/>
          </w:tcPr>
          <w:p w14:paraId="5B0E5C35" w14:textId="77777777" w:rsidR="004204B3" w:rsidRPr="004204B3" w:rsidRDefault="004204B3" w:rsidP="004204B3">
            <w:pPr>
              <w:spacing w:after="0" w:line="240" w:lineRule="auto"/>
              <w:rPr>
                <w:rFonts w:ascii="Times New Roman" w:eastAsia="Times New Roman" w:hAnsi="Times New Roman" w:cs="Times New Roman"/>
                <w:color w:val="auto"/>
                <w:kern w:val="0"/>
                <w:sz w:val="20"/>
                <w:szCs w:val="20"/>
                <w14:ligatures w14:val="none"/>
              </w:rPr>
            </w:pPr>
          </w:p>
        </w:tc>
      </w:tr>
      <w:tr w:rsidR="002F30BA" w:rsidRPr="002F30BA" w14:paraId="601F9810" w14:textId="77777777" w:rsidTr="00385D6C">
        <w:trPr>
          <w:gridAfter w:val="2"/>
          <w:wAfter w:w="4270" w:type="dxa"/>
          <w:trHeight w:val="300"/>
        </w:trPr>
        <w:tc>
          <w:tcPr>
            <w:tcW w:w="3510" w:type="dxa"/>
            <w:gridSpan w:val="2"/>
            <w:tcBorders>
              <w:top w:val="nil"/>
              <w:left w:val="nil"/>
              <w:bottom w:val="nil"/>
              <w:right w:val="nil"/>
            </w:tcBorders>
            <w:noWrap/>
            <w:vAlign w:val="bottom"/>
          </w:tcPr>
          <w:p w14:paraId="58A6E801" w14:textId="5E2FD6A3" w:rsidR="002F30BA" w:rsidRPr="002F30BA" w:rsidRDefault="002F30BA" w:rsidP="002F30BA">
            <w:pPr>
              <w:spacing w:after="0" w:line="240" w:lineRule="auto"/>
              <w:rPr>
                <w:rFonts w:eastAsia="Times New Roman"/>
                <w:b/>
                <w:bCs/>
                <w:kern w:val="0"/>
                <w:szCs w:val="22"/>
                <w14:ligatures w14:val="none"/>
              </w:rPr>
            </w:pPr>
          </w:p>
        </w:tc>
        <w:tc>
          <w:tcPr>
            <w:tcW w:w="8707" w:type="dxa"/>
            <w:gridSpan w:val="5"/>
            <w:tcBorders>
              <w:top w:val="nil"/>
              <w:left w:val="nil"/>
              <w:bottom w:val="nil"/>
              <w:right w:val="nil"/>
            </w:tcBorders>
            <w:noWrap/>
            <w:vAlign w:val="bottom"/>
          </w:tcPr>
          <w:p w14:paraId="161F497B" w14:textId="77777777" w:rsidR="002F30BA" w:rsidRPr="002F30BA" w:rsidRDefault="002F30BA" w:rsidP="002F30BA">
            <w:pPr>
              <w:spacing w:after="0" w:line="240" w:lineRule="auto"/>
              <w:rPr>
                <w:rFonts w:eastAsia="Times New Roman"/>
                <w:b/>
                <w:bCs/>
                <w:kern w:val="0"/>
                <w:szCs w:val="22"/>
                <w14:ligatures w14:val="none"/>
              </w:rPr>
            </w:pPr>
          </w:p>
        </w:tc>
        <w:tc>
          <w:tcPr>
            <w:tcW w:w="2070" w:type="dxa"/>
            <w:tcBorders>
              <w:top w:val="nil"/>
              <w:left w:val="nil"/>
              <w:bottom w:val="nil"/>
              <w:right w:val="nil"/>
            </w:tcBorders>
            <w:noWrap/>
            <w:vAlign w:val="bottom"/>
            <w:hideMark/>
          </w:tcPr>
          <w:p w14:paraId="4952A25D" w14:textId="77777777" w:rsidR="002F30BA" w:rsidRPr="002F30BA" w:rsidRDefault="002F30BA" w:rsidP="002F30BA">
            <w:pPr>
              <w:spacing w:after="0" w:line="240" w:lineRule="auto"/>
              <w:rPr>
                <w:rFonts w:ascii="Times New Roman" w:eastAsia="Times New Roman" w:hAnsi="Times New Roman" w:cs="Times New Roman"/>
                <w:color w:val="auto"/>
                <w:kern w:val="0"/>
                <w:sz w:val="20"/>
                <w:szCs w:val="20"/>
                <w14:ligatures w14:val="none"/>
              </w:rPr>
            </w:pPr>
          </w:p>
        </w:tc>
        <w:tc>
          <w:tcPr>
            <w:tcW w:w="5430" w:type="dxa"/>
            <w:tcBorders>
              <w:top w:val="nil"/>
              <w:left w:val="nil"/>
              <w:bottom w:val="nil"/>
              <w:right w:val="nil"/>
            </w:tcBorders>
            <w:noWrap/>
            <w:vAlign w:val="bottom"/>
            <w:hideMark/>
          </w:tcPr>
          <w:p w14:paraId="022BA9D9" w14:textId="77777777" w:rsidR="002F30BA" w:rsidRPr="002F30BA" w:rsidRDefault="002F30BA" w:rsidP="002F30BA">
            <w:pPr>
              <w:spacing w:after="0" w:line="240" w:lineRule="auto"/>
              <w:rPr>
                <w:rFonts w:ascii="Times New Roman" w:eastAsia="Times New Roman" w:hAnsi="Times New Roman" w:cs="Times New Roman"/>
                <w:color w:val="auto"/>
                <w:kern w:val="0"/>
                <w:sz w:val="20"/>
                <w:szCs w:val="20"/>
                <w14:ligatures w14:val="none"/>
              </w:rPr>
            </w:pPr>
          </w:p>
        </w:tc>
      </w:tr>
    </w:tbl>
    <w:p w14:paraId="5F1FFF1E" w14:textId="77777777" w:rsidR="00385D6C" w:rsidRDefault="00385D6C">
      <w:pPr>
        <w:pStyle w:val="NMSHeading2"/>
        <w:spacing w:after="78"/>
        <w:ind w:left="-5"/>
        <w:rPr>
          <w:rFonts w:eastAsia="Malgun Gothic Semilight" w:cs="Malgun Gothic Semilight"/>
          <w:sz w:val="32"/>
          <w:szCs w:val="36"/>
        </w:rPr>
      </w:pPr>
      <w:r>
        <w:rPr>
          <w:rFonts w:eastAsia="Malgun Gothic Semilight" w:cs="Malgun Gothic Semilight"/>
          <w:sz w:val="32"/>
          <w:szCs w:val="36"/>
        </w:rPr>
        <w:t xml:space="preserve">NMS Counseling Department  </w:t>
      </w:r>
    </w:p>
    <w:p w14:paraId="1AEA2EE8" w14:textId="29E9FF63" w:rsidR="002F30BA" w:rsidRDefault="00385D6C">
      <w:pPr>
        <w:pStyle w:val="NMSHeading2"/>
        <w:spacing w:after="78"/>
        <w:ind w:left="-5"/>
        <w:rPr>
          <w:rFonts w:eastAsia="Malgun Gothic Semilight" w:cs="Malgun Gothic Semilight"/>
          <w:sz w:val="22"/>
          <w:szCs w:val="22"/>
        </w:rPr>
      </w:pPr>
      <w:r w:rsidRPr="00385D6C">
        <w:rPr>
          <w:rFonts w:eastAsia="Malgun Gothic Semilight" w:cs="Malgun Gothic Semilight"/>
          <w:sz w:val="22"/>
          <w:szCs w:val="22"/>
        </w:rPr>
        <w:t xml:space="preserve">Website:  </w:t>
      </w:r>
      <w:hyperlink r:id="rId31" w:history="1">
        <w:r w:rsidRPr="00C15B62">
          <w:rPr>
            <w:rStyle w:val="Hyperlink"/>
            <w:rFonts w:eastAsia="Malgun Gothic Semilight" w:cs="Malgun Gothic Semilight"/>
            <w:sz w:val="22"/>
            <w:szCs w:val="22"/>
          </w:rPr>
          <w:t>https://northwestern.fultonschools.org/academics/counseling-department</w:t>
        </w:r>
      </w:hyperlink>
    </w:p>
    <w:tbl>
      <w:tblPr>
        <w:tblW w:w="12900" w:type="dxa"/>
        <w:tblCellMar>
          <w:top w:w="15" w:type="dxa"/>
          <w:bottom w:w="15" w:type="dxa"/>
        </w:tblCellMar>
        <w:tblLook w:val="04A0" w:firstRow="1" w:lastRow="0" w:firstColumn="1" w:lastColumn="0" w:noHBand="0" w:noVBand="1"/>
      </w:tblPr>
      <w:tblGrid>
        <w:gridCol w:w="1075"/>
        <w:gridCol w:w="1890"/>
        <w:gridCol w:w="1980"/>
        <w:gridCol w:w="7955"/>
      </w:tblGrid>
      <w:tr w:rsidR="00385D6C" w:rsidRPr="00385D6C" w14:paraId="43EAE1B0" w14:textId="77777777" w:rsidTr="00385D6C">
        <w:trPr>
          <w:trHeight w:val="315"/>
        </w:trPr>
        <w:tc>
          <w:tcPr>
            <w:tcW w:w="1075" w:type="dxa"/>
            <w:tcBorders>
              <w:top w:val="single" w:sz="4" w:space="0" w:color="000000"/>
              <w:left w:val="single" w:sz="4" w:space="0" w:color="000000"/>
              <w:bottom w:val="single" w:sz="4" w:space="0" w:color="000000"/>
              <w:right w:val="single" w:sz="4" w:space="0" w:color="000000"/>
            </w:tcBorders>
            <w:noWrap/>
            <w:vAlign w:val="bottom"/>
            <w:hideMark/>
          </w:tcPr>
          <w:p w14:paraId="0CFF7DE2"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Grade</w:t>
            </w:r>
          </w:p>
        </w:tc>
        <w:tc>
          <w:tcPr>
            <w:tcW w:w="1890" w:type="dxa"/>
            <w:tcBorders>
              <w:top w:val="single" w:sz="4" w:space="0" w:color="000000"/>
              <w:left w:val="single" w:sz="4" w:space="0" w:color="000000"/>
              <w:bottom w:val="single" w:sz="4" w:space="0" w:color="000000"/>
              <w:right w:val="single" w:sz="4" w:space="0" w:color="000000"/>
            </w:tcBorders>
            <w:noWrap/>
            <w:vAlign w:val="bottom"/>
            <w:hideMark/>
          </w:tcPr>
          <w:p w14:paraId="408CF51C"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Counselor</w:t>
            </w:r>
          </w:p>
        </w:tc>
        <w:tc>
          <w:tcPr>
            <w:tcW w:w="1980" w:type="dxa"/>
            <w:tcBorders>
              <w:top w:val="single" w:sz="4" w:space="0" w:color="000000"/>
              <w:left w:val="single" w:sz="4" w:space="0" w:color="000000"/>
              <w:bottom w:val="single" w:sz="4" w:space="0" w:color="000000"/>
              <w:right w:val="single" w:sz="4" w:space="0" w:color="000000"/>
            </w:tcBorders>
            <w:noWrap/>
            <w:vAlign w:val="bottom"/>
            <w:hideMark/>
          </w:tcPr>
          <w:p w14:paraId="7AA3FAE0"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Phone</w:t>
            </w:r>
          </w:p>
        </w:tc>
        <w:tc>
          <w:tcPr>
            <w:tcW w:w="7955" w:type="dxa"/>
            <w:tcBorders>
              <w:top w:val="single" w:sz="4" w:space="0" w:color="000000"/>
              <w:left w:val="single" w:sz="4" w:space="0" w:color="000000"/>
              <w:bottom w:val="single" w:sz="4" w:space="0" w:color="000000"/>
              <w:right w:val="single" w:sz="4" w:space="0" w:color="000000"/>
            </w:tcBorders>
            <w:noWrap/>
            <w:vAlign w:val="bottom"/>
            <w:hideMark/>
          </w:tcPr>
          <w:p w14:paraId="7FDC5D0E"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Email</w:t>
            </w:r>
          </w:p>
        </w:tc>
      </w:tr>
      <w:tr w:rsidR="00385D6C" w:rsidRPr="00385D6C" w14:paraId="17B88BA2" w14:textId="77777777" w:rsidTr="00385D6C">
        <w:trPr>
          <w:trHeight w:val="300"/>
        </w:trPr>
        <w:tc>
          <w:tcPr>
            <w:tcW w:w="1075" w:type="dxa"/>
            <w:tcBorders>
              <w:top w:val="single" w:sz="4" w:space="0" w:color="000000"/>
              <w:left w:val="single" w:sz="4" w:space="0" w:color="000000"/>
              <w:bottom w:val="single" w:sz="4" w:space="0" w:color="000000"/>
              <w:right w:val="single" w:sz="4" w:space="0" w:color="000000"/>
            </w:tcBorders>
            <w:noWrap/>
            <w:vAlign w:val="bottom"/>
            <w:hideMark/>
          </w:tcPr>
          <w:p w14:paraId="24E103AB"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6th</w:t>
            </w:r>
          </w:p>
        </w:tc>
        <w:tc>
          <w:tcPr>
            <w:tcW w:w="1890" w:type="dxa"/>
            <w:tcBorders>
              <w:top w:val="single" w:sz="4" w:space="0" w:color="000000"/>
              <w:left w:val="single" w:sz="4" w:space="0" w:color="000000"/>
              <w:bottom w:val="single" w:sz="4" w:space="0" w:color="000000"/>
              <w:right w:val="single" w:sz="4" w:space="0" w:color="000000"/>
            </w:tcBorders>
            <w:noWrap/>
            <w:vAlign w:val="bottom"/>
            <w:hideMark/>
          </w:tcPr>
          <w:p w14:paraId="67566BB8"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Jeanette Pena</w:t>
            </w:r>
          </w:p>
        </w:tc>
        <w:tc>
          <w:tcPr>
            <w:tcW w:w="1980" w:type="dxa"/>
            <w:tcBorders>
              <w:top w:val="single" w:sz="4" w:space="0" w:color="000000"/>
              <w:left w:val="single" w:sz="4" w:space="0" w:color="000000"/>
              <w:bottom w:val="single" w:sz="4" w:space="0" w:color="000000"/>
              <w:right w:val="single" w:sz="4" w:space="0" w:color="000000"/>
            </w:tcBorders>
            <w:noWrap/>
            <w:vAlign w:val="bottom"/>
            <w:hideMark/>
          </w:tcPr>
          <w:p w14:paraId="796F5F50"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(470) 254-8529</w:t>
            </w:r>
          </w:p>
        </w:tc>
        <w:tc>
          <w:tcPr>
            <w:tcW w:w="7955" w:type="dxa"/>
            <w:tcBorders>
              <w:top w:val="single" w:sz="4" w:space="0" w:color="000000"/>
              <w:left w:val="single" w:sz="4" w:space="0" w:color="000000"/>
              <w:bottom w:val="single" w:sz="4" w:space="0" w:color="000000"/>
              <w:right w:val="single" w:sz="4" w:space="0" w:color="000000"/>
            </w:tcBorders>
            <w:noWrap/>
            <w:vAlign w:val="bottom"/>
            <w:hideMark/>
          </w:tcPr>
          <w:p w14:paraId="40A8685D" w14:textId="77777777" w:rsidR="00385D6C" w:rsidRPr="00385D6C" w:rsidRDefault="00385D6C" w:rsidP="00385D6C">
            <w:pPr>
              <w:spacing w:after="0" w:line="240" w:lineRule="auto"/>
              <w:rPr>
                <w:rFonts w:eastAsia="Times New Roman"/>
                <w:color w:val="0563C1"/>
                <w:kern w:val="0"/>
                <w:szCs w:val="22"/>
                <w:u w:val="single"/>
                <w14:ligatures w14:val="none"/>
              </w:rPr>
            </w:pPr>
            <w:r w:rsidRPr="00385D6C">
              <w:rPr>
                <w:rFonts w:eastAsia="Times New Roman"/>
                <w:color w:val="0563C1"/>
                <w:kern w:val="0"/>
                <w:szCs w:val="22"/>
                <w:u w:val="single"/>
                <w14:ligatures w14:val="none"/>
              </w:rPr>
              <w:t>penaj@fultonschools.org</w:t>
            </w:r>
          </w:p>
        </w:tc>
      </w:tr>
      <w:tr w:rsidR="00385D6C" w:rsidRPr="00385D6C" w14:paraId="58F75DB0" w14:textId="77777777" w:rsidTr="00385D6C">
        <w:trPr>
          <w:trHeight w:val="300"/>
        </w:trPr>
        <w:tc>
          <w:tcPr>
            <w:tcW w:w="1075" w:type="dxa"/>
            <w:tcBorders>
              <w:top w:val="single" w:sz="4" w:space="0" w:color="000000"/>
              <w:left w:val="single" w:sz="4" w:space="0" w:color="000000"/>
              <w:bottom w:val="single" w:sz="4" w:space="0" w:color="000000"/>
              <w:right w:val="single" w:sz="4" w:space="0" w:color="000000"/>
            </w:tcBorders>
            <w:noWrap/>
            <w:vAlign w:val="bottom"/>
            <w:hideMark/>
          </w:tcPr>
          <w:p w14:paraId="1DD18325"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7th</w:t>
            </w:r>
          </w:p>
        </w:tc>
        <w:tc>
          <w:tcPr>
            <w:tcW w:w="1890" w:type="dxa"/>
            <w:tcBorders>
              <w:top w:val="single" w:sz="4" w:space="0" w:color="000000"/>
              <w:left w:val="single" w:sz="4" w:space="0" w:color="000000"/>
              <w:bottom w:val="single" w:sz="4" w:space="0" w:color="000000"/>
              <w:right w:val="single" w:sz="4" w:space="0" w:color="000000"/>
            </w:tcBorders>
            <w:noWrap/>
            <w:vAlign w:val="bottom"/>
            <w:hideMark/>
          </w:tcPr>
          <w:p w14:paraId="09A0EC40"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 xml:space="preserve">Jody </w:t>
            </w:r>
            <w:proofErr w:type="spellStart"/>
            <w:r w:rsidRPr="00385D6C">
              <w:rPr>
                <w:rFonts w:eastAsia="Times New Roman"/>
                <w:kern w:val="0"/>
                <w:szCs w:val="22"/>
                <w14:ligatures w14:val="none"/>
              </w:rPr>
              <w:t>Glude</w:t>
            </w:r>
            <w:proofErr w:type="spellEnd"/>
          </w:p>
        </w:tc>
        <w:tc>
          <w:tcPr>
            <w:tcW w:w="1980" w:type="dxa"/>
            <w:tcBorders>
              <w:top w:val="single" w:sz="4" w:space="0" w:color="000000"/>
              <w:left w:val="single" w:sz="4" w:space="0" w:color="000000"/>
              <w:bottom w:val="single" w:sz="4" w:space="0" w:color="000000"/>
              <w:right w:val="single" w:sz="4" w:space="0" w:color="000000"/>
            </w:tcBorders>
            <w:noWrap/>
            <w:vAlign w:val="bottom"/>
            <w:hideMark/>
          </w:tcPr>
          <w:p w14:paraId="7D940380"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(470) 254-8522</w:t>
            </w:r>
          </w:p>
        </w:tc>
        <w:tc>
          <w:tcPr>
            <w:tcW w:w="7955" w:type="dxa"/>
            <w:tcBorders>
              <w:top w:val="single" w:sz="4" w:space="0" w:color="000000"/>
              <w:left w:val="single" w:sz="4" w:space="0" w:color="000000"/>
              <w:bottom w:val="single" w:sz="4" w:space="0" w:color="000000"/>
              <w:right w:val="single" w:sz="4" w:space="0" w:color="000000"/>
            </w:tcBorders>
            <w:noWrap/>
            <w:vAlign w:val="bottom"/>
            <w:hideMark/>
          </w:tcPr>
          <w:p w14:paraId="325744CE" w14:textId="0A2AF1B7" w:rsidR="00385D6C" w:rsidRPr="00385D6C" w:rsidRDefault="00385D6C" w:rsidP="00385D6C">
            <w:pPr>
              <w:spacing w:after="0" w:line="240" w:lineRule="auto"/>
              <w:rPr>
                <w:rFonts w:eastAsia="Times New Roman"/>
                <w:color w:val="0563C1"/>
                <w:kern w:val="0"/>
                <w:szCs w:val="22"/>
                <w:u w:val="single"/>
                <w14:ligatures w14:val="none"/>
              </w:rPr>
            </w:pPr>
            <w:hyperlink r:id="rId32" w:history="1">
              <w:r w:rsidRPr="00C15B62">
                <w:rPr>
                  <w:rStyle w:val="Hyperlink"/>
                  <w:rFonts w:eastAsia="Times New Roman"/>
                  <w:kern w:val="0"/>
                  <w:szCs w:val="22"/>
                  <w14:ligatures w14:val="none"/>
                </w:rPr>
                <w:t xml:space="preserve">GludeJ@fultonschools.org   </w:t>
              </w:r>
            </w:hyperlink>
          </w:p>
        </w:tc>
      </w:tr>
      <w:tr w:rsidR="00385D6C" w:rsidRPr="00385D6C" w14:paraId="28EC57F4" w14:textId="77777777" w:rsidTr="00385D6C">
        <w:trPr>
          <w:trHeight w:val="300"/>
        </w:trPr>
        <w:tc>
          <w:tcPr>
            <w:tcW w:w="1075" w:type="dxa"/>
            <w:tcBorders>
              <w:top w:val="single" w:sz="4" w:space="0" w:color="000000"/>
              <w:left w:val="single" w:sz="4" w:space="0" w:color="000000"/>
              <w:bottom w:val="single" w:sz="4" w:space="0" w:color="000000"/>
              <w:right w:val="single" w:sz="4" w:space="0" w:color="000000"/>
            </w:tcBorders>
            <w:noWrap/>
            <w:vAlign w:val="bottom"/>
            <w:hideMark/>
          </w:tcPr>
          <w:p w14:paraId="24D21463"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8th</w:t>
            </w:r>
          </w:p>
        </w:tc>
        <w:tc>
          <w:tcPr>
            <w:tcW w:w="1890" w:type="dxa"/>
            <w:tcBorders>
              <w:top w:val="single" w:sz="4" w:space="0" w:color="000000"/>
              <w:left w:val="single" w:sz="4" w:space="0" w:color="000000"/>
              <w:bottom w:val="single" w:sz="4" w:space="0" w:color="000000"/>
              <w:right w:val="single" w:sz="4" w:space="0" w:color="000000"/>
            </w:tcBorders>
            <w:noWrap/>
            <w:vAlign w:val="bottom"/>
            <w:hideMark/>
          </w:tcPr>
          <w:p w14:paraId="2A64DF93"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Euodia Harris</w:t>
            </w:r>
          </w:p>
        </w:tc>
        <w:tc>
          <w:tcPr>
            <w:tcW w:w="1980" w:type="dxa"/>
            <w:tcBorders>
              <w:top w:val="single" w:sz="4" w:space="0" w:color="000000"/>
              <w:left w:val="single" w:sz="4" w:space="0" w:color="000000"/>
              <w:bottom w:val="single" w:sz="4" w:space="0" w:color="000000"/>
              <w:right w:val="single" w:sz="4" w:space="0" w:color="000000"/>
            </w:tcBorders>
            <w:noWrap/>
            <w:vAlign w:val="bottom"/>
            <w:hideMark/>
          </w:tcPr>
          <w:p w14:paraId="7AE1DA6C"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(470) 254-8520</w:t>
            </w:r>
          </w:p>
        </w:tc>
        <w:tc>
          <w:tcPr>
            <w:tcW w:w="7955" w:type="dxa"/>
            <w:tcBorders>
              <w:top w:val="single" w:sz="4" w:space="0" w:color="000000"/>
              <w:left w:val="single" w:sz="4" w:space="0" w:color="000000"/>
              <w:bottom w:val="single" w:sz="4" w:space="0" w:color="000000"/>
              <w:right w:val="single" w:sz="4" w:space="0" w:color="000000"/>
            </w:tcBorders>
            <w:noWrap/>
            <w:vAlign w:val="bottom"/>
            <w:hideMark/>
          </w:tcPr>
          <w:p w14:paraId="45856123" w14:textId="77777777" w:rsidR="00385D6C" w:rsidRPr="00385D6C" w:rsidRDefault="00385D6C" w:rsidP="00385D6C">
            <w:pPr>
              <w:spacing w:after="0" w:line="240" w:lineRule="auto"/>
              <w:rPr>
                <w:rFonts w:eastAsia="Times New Roman"/>
                <w:color w:val="0563C1"/>
                <w:kern w:val="0"/>
                <w:szCs w:val="22"/>
                <w:u w:val="single"/>
                <w14:ligatures w14:val="none"/>
              </w:rPr>
            </w:pPr>
            <w:r w:rsidRPr="00385D6C">
              <w:rPr>
                <w:rFonts w:eastAsia="Times New Roman"/>
                <w:color w:val="0563C1"/>
                <w:kern w:val="0"/>
                <w:szCs w:val="22"/>
                <w:u w:val="single"/>
                <w14:ligatures w14:val="none"/>
              </w:rPr>
              <w:t>harrise1@fultonschools.org</w:t>
            </w:r>
          </w:p>
        </w:tc>
      </w:tr>
    </w:tbl>
    <w:p w14:paraId="5F6D5712" w14:textId="77777777" w:rsidR="002F30BA" w:rsidRDefault="002F30BA">
      <w:pPr>
        <w:pStyle w:val="NMSHeading2"/>
        <w:spacing w:after="78"/>
        <w:ind w:left="-5"/>
        <w:rPr>
          <w:rFonts w:eastAsia="Malgun Gothic Semilight" w:cs="Malgun Gothic Semilight"/>
          <w:sz w:val="32"/>
          <w:szCs w:val="36"/>
        </w:rPr>
      </w:pPr>
    </w:p>
    <w:tbl>
      <w:tblPr>
        <w:tblW w:w="10620" w:type="dxa"/>
        <w:tblCellMar>
          <w:top w:w="15" w:type="dxa"/>
          <w:bottom w:w="15" w:type="dxa"/>
        </w:tblCellMar>
        <w:tblLook w:val="04A0" w:firstRow="1" w:lastRow="0" w:firstColumn="1" w:lastColumn="0" w:noHBand="0" w:noVBand="1"/>
      </w:tblPr>
      <w:tblGrid>
        <w:gridCol w:w="3320"/>
        <w:gridCol w:w="2000"/>
        <w:gridCol w:w="1540"/>
        <w:gridCol w:w="3760"/>
      </w:tblGrid>
      <w:tr w:rsidR="00385D6C" w:rsidRPr="00385D6C" w14:paraId="02959749" w14:textId="77777777" w:rsidTr="5E51452C">
        <w:trPr>
          <w:trHeight w:val="300"/>
        </w:trPr>
        <w:tc>
          <w:tcPr>
            <w:tcW w:w="3320" w:type="dxa"/>
            <w:tcBorders>
              <w:top w:val="nil"/>
              <w:left w:val="nil"/>
              <w:bottom w:val="nil"/>
              <w:right w:val="nil"/>
            </w:tcBorders>
            <w:noWrap/>
            <w:vAlign w:val="bottom"/>
            <w:hideMark/>
          </w:tcPr>
          <w:p w14:paraId="19569A9C" w14:textId="3246DBE7" w:rsidR="00385D6C" w:rsidRPr="00385D6C" w:rsidRDefault="00385D6C" w:rsidP="00385D6C">
            <w:pPr>
              <w:spacing w:after="0" w:line="240" w:lineRule="auto"/>
              <w:rPr>
                <w:rFonts w:eastAsia="Times New Roman"/>
                <w:b/>
                <w:bCs/>
                <w:kern w:val="0"/>
                <w:szCs w:val="22"/>
                <w14:ligatures w14:val="none"/>
              </w:rPr>
            </w:pPr>
            <w:r>
              <w:rPr>
                <w:rFonts w:eastAsia="Malgun Gothic Semilight" w:cs="Malgun Gothic Semilight"/>
                <w:b/>
                <w:bCs/>
                <w:sz w:val="32"/>
                <w:szCs w:val="36"/>
              </w:rPr>
              <w:t xml:space="preserve">NMS </w:t>
            </w:r>
            <w:r w:rsidRPr="00385D6C">
              <w:rPr>
                <w:rFonts w:eastAsia="Malgun Gothic Semilight" w:cs="Malgun Gothic Semilight"/>
                <w:b/>
                <w:bCs/>
                <w:sz w:val="32"/>
                <w:szCs w:val="36"/>
              </w:rPr>
              <w:t>Student Support Staff</w:t>
            </w:r>
          </w:p>
        </w:tc>
        <w:tc>
          <w:tcPr>
            <w:tcW w:w="2000" w:type="dxa"/>
            <w:tcBorders>
              <w:top w:val="nil"/>
              <w:left w:val="nil"/>
              <w:bottom w:val="nil"/>
              <w:right w:val="nil"/>
            </w:tcBorders>
            <w:noWrap/>
            <w:vAlign w:val="bottom"/>
            <w:hideMark/>
          </w:tcPr>
          <w:p w14:paraId="2A75FF1B" w14:textId="77777777" w:rsidR="00385D6C" w:rsidRPr="00385D6C" w:rsidRDefault="00385D6C" w:rsidP="00385D6C">
            <w:pPr>
              <w:spacing w:after="0" w:line="240" w:lineRule="auto"/>
              <w:rPr>
                <w:rFonts w:eastAsia="Times New Roman"/>
                <w:b/>
                <w:bCs/>
                <w:kern w:val="0"/>
                <w:szCs w:val="22"/>
                <w14:ligatures w14:val="none"/>
              </w:rPr>
            </w:pPr>
          </w:p>
        </w:tc>
        <w:tc>
          <w:tcPr>
            <w:tcW w:w="1540" w:type="dxa"/>
            <w:tcBorders>
              <w:top w:val="nil"/>
              <w:left w:val="nil"/>
              <w:bottom w:val="nil"/>
              <w:right w:val="nil"/>
            </w:tcBorders>
            <w:noWrap/>
            <w:vAlign w:val="bottom"/>
            <w:hideMark/>
          </w:tcPr>
          <w:p w14:paraId="0BC87DA3" w14:textId="77777777" w:rsidR="00385D6C" w:rsidRPr="00385D6C" w:rsidRDefault="00385D6C" w:rsidP="00385D6C">
            <w:pPr>
              <w:spacing w:after="0" w:line="240" w:lineRule="auto"/>
              <w:rPr>
                <w:rFonts w:ascii="Times New Roman" w:eastAsia="Times New Roman" w:hAnsi="Times New Roman" w:cs="Times New Roman"/>
                <w:color w:val="auto"/>
                <w:kern w:val="0"/>
                <w:sz w:val="20"/>
                <w:szCs w:val="20"/>
                <w14:ligatures w14:val="none"/>
              </w:rPr>
            </w:pPr>
          </w:p>
        </w:tc>
        <w:tc>
          <w:tcPr>
            <w:tcW w:w="3760" w:type="dxa"/>
            <w:tcBorders>
              <w:top w:val="nil"/>
              <w:left w:val="nil"/>
              <w:bottom w:val="nil"/>
              <w:right w:val="nil"/>
            </w:tcBorders>
            <w:noWrap/>
            <w:vAlign w:val="bottom"/>
            <w:hideMark/>
          </w:tcPr>
          <w:p w14:paraId="25888CFD" w14:textId="77777777" w:rsidR="00385D6C" w:rsidRPr="00385D6C" w:rsidRDefault="00385D6C" w:rsidP="00385D6C">
            <w:pPr>
              <w:spacing w:after="0" w:line="240" w:lineRule="auto"/>
              <w:rPr>
                <w:rFonts w:ascii="Times New Roman" w:eastAsia="Times New Roman" w:hAnsi="Times New Roman" w:cs="Times New Roman"/>
                <w:color w:val="auto"/>
                <w:kern w:val="0"/>
                <w:sz w:val="20"/>
                <w:szCs w:val="20"/>
                <w14:ligatures w14:val="none"/>
              </w:rPr>
            </w:pPr>
          </w:p>
        </w:tc>
      </w:tr>
      <w:tr w:rsidR="00385D6C" w:rsidRPr="00385D6C" w14:paraId="40FF4DD6" w14:textId="77777777" w:rsidTr="5E51452C">
        <w:trPr>
          <w:trHeight w:val="375"/>
        </w:trPr>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FD98909"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Student Support Role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176AFCFC" w14:textId="77777777" w:rsidR="00385D6C" w:rsidRPr="00385D6C" w:rsidRDefault="00385D6C" w:rsidP="00385D6C">
            <w:pPr>
              <w:spacing w:after="0" w:line="240" w:lineRule="auto"/>
              <w:rPr>
                <w:rFonts w:eastAsia="Times New Roman"/>
                <w:kern w:val="0"/>
                <w:sz w:val="28"/>
                <w:szCs w:val="28"/>
                <w14:ligatures w14:val="none"/>
              </w:rPr>
            </w:pPr>
            <w:r w:rsidRPr="00385D6C">
              <w:rPr>
                <w:rFonts w:eastAsia="Times New Roman"/>
                <w:kern w:val="0"/>
                <w:sz w:val="28"/>
                <w:szCs w:val="28"/>
                <w14:ligatures w14:val="none"/>
              </w:rPr>
              <w:t>Name</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E780A70" w14:textId="77777777" w:rsidR="00385D6C" w:rsidRPr="00385D6C" w:rsidRDefault="00385D6C" w:rsidP="00385D6C">
            <w:pPr>
              <w:spacing w:after="0" w:line="240" w:lineRule="auto"/>
              <w:rPr>
                <w:rFonts w:eastAsia="Times New Roman"/>
                <w:kern w:val="0"/>
                <w:sz w:val="28"/>
                <w:szCs w:val="28"/>
                <w14:ligatures w14:val="none"/>
              </w:rPr>
            </w:pPr>
            <w:r w:rsidRPr="00385D6C">
              <w:rPr>
                <w:rFonts w:eastAsia="Times New Roman"/>
                <w:kern w:val="0"/>
                <w:sz w:val="28"/>
                <w:szCs w:val="28"/>
                <w14:ligatures w14:val="none"/>
              </w:rPr>
              <w:t>Phone</w:t>
            </w:r>
          </w:p>
        </w:tc>
        <w:tc>
          <w:tcPr>
            <w:tcW w:w="376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E35620C" w14:textId="77777777" w:rsidR="00385D6C" w:rsidRPr="00385D6C" w:rsidRDefault="00385D6C" w:rsidP="00385D6C">
            <w:pPr>
              <w:spacing w:after="0" w:line="240" w:lineRule="auto"/>
              <w:rPr>
                <w:rFonts w:eastAsia="Times New Roman"/>
                <w:kern w:val="0"/>
                <w:sz w:val="28"/>
                <w:szCs w:val="28"/>
                <w14:ligatures w14:val="none"/>
              </w:rPr>
            </w:pPr>
            <w:r w:rsidRPr="00385D6C">
              <w:rPr>
                <w:rFonts w:eastAsia="Times New Roman"/>
                <w:kern w:val="0"/>
                <w:sz w:val="28"/>
                <w:szCs w:val="28"/>
                <w14:ligatures w14:val="none"/>
              </w:rPr>
              <w:t>Email</w:t>
            </w:r>
          </w:p>
        </w:tc>
      </w:tr>
      <w:tr w:rsidR="00385D6C" w:rsidRPr="00385D6C" w14:paraId="0B2D6932" w14:textId="77777777" w:rsidTr="5E51452C">
        <w:trPr>
          <w:trHeight w:val="315"/>
        </w:trPr>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1D59DEAA"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Assistant Administrator</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1BBFE405"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Julie Godfrey</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2B9B5980"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(470) 254-2875</w:t>
            </w:r>
          </w:p>
        </w:tc>
        <w:tc>
          <w:tcPr>
            <w:tcW w:w="376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01C55A7F" w14:textId="77777777" w:rsidR="00385D6C" w:rsidRPr="00385D6C" w:rsidRDefault="00385D6C" w:rsidP="00385D6C">
            <w:pPr>
              <w:spacing w:after="0" w:line="240" w:lineRule="auto"/>
              <w:rPr>
                <w:rFonts w:eastAsia="Times New Roman"/>
                <w:color w:val="0563C1"/>
                <w:kern w:val="0"/>
                <w:szCs w:val="22"/>
                <w:u w:val="single"/>
                <w14:ligatures w14:val="none"/>
              </w:rPr>
            </w:pPr>
            <w:r w:rsidRPr="00385D6C">
              <w:rPr>
                <w:rFonts w:eastAsia="Times New Roman"/>
                <w:color w:val="0563C1"/>
                <w:kern w:val="0"/>
                <w:szCs w:val="22"/>
                <w:u w:val="single"/>
                <w14:ligatures w14:val="none"/>
              </w:rPr>
              <w:t>godfreyj@fultonschools.org</w:t>
            </w:r>
          </w:p>
        </w:tc>
      </w:tr>
      <w:tr w:rsidR="00385D6C" w:rsidRPr="00385D6C" w14:paraId="3BCE8C64" w14:textId="77777777" w:rsidTr="5E51452C">
        <w:trPr>
          <w:trHeight w:val="315"/>
        </w:trPr>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68295956"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School Improvement Coach/MTSS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15553597"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Michelle Robbins</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00F5A7FE"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(470) 254-8531</w:t>
            </w:r>
          </w:p>
        </w:tc>
        <w:tc>
          <w:tcPr>
            <w:tcW w:w="376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6B3A6F59" w14:textId="77777777" w:rsidR="00385D6C" w:rsidRPr="00385D6C" w:rsidRDefault="00385D6C" w:rsidP="00385D6C">
            <w:pPr>
              <w:spacing w:after="0" w:line="240" w:lineRule="auto"/>
              <w:rPr>
                <w:rFonts w:eastAsia="Times New Roman"/>
                <w:color w:val="0563C1"/>
                <w:kern w:val="0"/>
                <w:szCs w:val="22"/>
                <w:u w:val="single"/>
                <w14:ligatures w14:val="none"/>
              </w:rPr>
            </w:pPr>
            <w:r w:rsidRPr="00385D6C">
              <w:rPr>
                <w:rFonts w:eastAsia="Times New Roman"/>
                <w:color w:val="0563C1"/>
                <w:kern w:val="0"/>
                <w:szCs w:val="22"/>
                <w:u w:val="single"/>
                <w14:ligatures w14:val="none"/>
              </w:rPr>
              <w:t>robbinsm2@fultonschools.org</w:t>
            </w:r>
          </w:p>
        </w:tc>
      </w:tr>
      <w:tr w:rsidR="00385D6C" w:rsidRPr="00385D6C" w14:paraId="5A3B1CC8" w14:textId="77777777" w:rsidTr="5E51452C">
        <w:trPr>
          <w:trHeight w:val="315"/>
        </w:trPr>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DEC9C49"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Instructional Support Teacher</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934930E"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Mary Beth Tokarz</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0FA67B6"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(470) 254-8515</w:t>
            </w:r>
          </w:p>
        </w:tc>
        <w:tc>
          <w:tcPr>
            <w:tcW w:w="376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169930C" w14:textId="77777777" w:rsidR="00385D6C" w:rsidRPr="00385D6C" w:rsidRDefault="00385D6C" w:rsidP="00385D6C">
            <w:pPr>
              <w:spacing w:after="0" w:line="240" w:lineRule="auto"/>
              <w:rPr>
                <w:rFonts w:eastAsia="Times New Roman"/>
                <w:color w:val="0563C1"/>
                <w:kern w:val="0"/>
                <w:szCs w:val="22"/>
                <w:u w:val="single"/>
                <w14:ligatures w14:val="none"/>
              </w:rPr>
            </w:pPr>
            <w:r w:rsidRPr="00385D6C">
              <w:rPr>
                <w:rFonts w:eastAsia="Times New Roman"/>
                <w:color w:val="0563C1"/>
                <w:kern w:val="0"/>
                <w:szCs w:val="22"/>
                <w:u w:val="single"/>
                <w14:ligatures w14:val="none"/>
              </w:rPr>
              <w:t>tokarzm@fultonschools.org</w:t>
            </w:r>
          </w:p>
        </w:tc>
      </w:tr>
      <w:tr w:rsidR="00385D6C" w:rsidRPr="00385D6C" w14:paraId="0278FDC3" w14:textId="77777777" w:rsidTr="5E51452C">
        <w:trPr>
          <w:trHeight w:val="315"/>
        </w:trPr>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28CC144D"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School Social Worker</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8339A2D"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Tamala Hodges</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2EAE7FC6"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(470) 254-3600</w:t>
            </w:r>
          </w:p>
        </w:tc>
        <w:tc>
          <w:tcPr>
            <w:tcW w:w="376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7689715" w14:textId="77777777" w:rsidR="00385D6C" w:rsidRPr="00385D6C" w:rsidRDefault="00385D6C" w:rsidP="00385D6C">
            <w:pPr>
              <w:spacing w:after="0" w:line="240" w:lineRule="auto"/>
              <w:rPr>
                <w:rFonts w:eastAsia="Times New Roman"/>
                <w:color w:val="0563C1"/>
                <w:kern w:val="0"/>
                <w:szCs w:val="22"/>
                <w:u w:val="single"/>
                <w14:ligatures w14:val="none"/>
              </w:rPr>
            </w:pPr>
            <w:hyperlink r:id="rId33" w:history="1">
              <w:r w:rsidRPr="00385D6C">
                <w:rPr>
                  <w:rFonts w:eastAsia="Times New Roman"/>
                  <w:color w:val="0563C1"/>
                  <w:kern w:val="0"/>
                  <w:szCs w:val="22"/>
                  <w:u w:val="single"/>
                  <w14:ligatures w14:val="none"/>
                </w:rPr>
                <w:t>hodgest@fultonschools.org</w:t>
              </w:r>
            </w:hyperlink>
          </w:p>
        </w:tc>
      </w:tr>
      <w:tr w:rsidR="00385D6C" w:rsidRPr="00385D6C" w14:paraId="4B5C8418" w14:textId="77777777" w:rsidTr="5E51452C">
        <w:trPr>
          <w:trHeight w:val="315"/>
        </w:trPr>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6ABE280"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 xml:space="preserve">Section 504 Coordinator </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B1D3F57"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Erica Esslinger</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6C13BA4E"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(470) 254-2879</w:t>
            </w:r>
          </w:p>
        </w:tc>
        <w:tc>
          <w:tcPr>
            <w:tcW w:w="376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4BDF2A09" w14:textId="77777777" w:rsidR="00385D6C" w:rsidRPr="00385D6C" w:rsidRDefault="00385D6C" w:rsidP="00385D6C">
            <w:pPr>
              <w:spacing w:after="0" w:line="240" w:lineRule="auto"/>
              <w:rPr>
                <w:rFonts w:eastAsia="Times New Roman"/>
                <w:color w:val="0563C1"/>
                <w:kern w:val="0"/>
                <w:szCs w:val="22"/>
                <w:u w:val="single"/>
                <w14:ligatures w14:val="none"/>
              </w:rPr>
            </w:pPr>
            <w:r w:rsidRPr="00385D6C">
              <w:rPr>
                <w:rFonts w:eastAsia="Times New Roman"/>
                <w:color w:val="0563C1"/>
                <w:kern w:val="0"/>
                <w:szCs w:val="22"/>
                <w:u w:val="single"/>
                <w14:ligatures w14:val="none"/>
              </w:rPr>
              <w:t>esslinger@fultonschools.org</w:t>
            </w:r>
          </w:p>
        </w:tc>
      </w:tr>
      <w:tr w:rsidR="00385D6C" w:rsidRPr="00385D6C" w14:paraId="4CE1354A" w14:textId="77777777" w:rsidTr="5E51452C">
        <w:trPr>
          <w:trHeight w:val="315"/>
        </w:trPr>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7446AFB"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School Psychologist</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6C8E5FD" w14:textId="77777777" w:rsidR="00385D6C" w:rsidRPr="00385D6C" w:rsidRDefault="00385D6C" w:rsidP="00385D6C">
            <w:pPr>
              <w:spacing w:after="0" w:line="240" w:lineRule="auto"/>
              <w:rPr>
                <w:rFonts w:eastAsia="Times New Roman"/>
                <w:kern w:val="0"/>
                <w:sz w:val="24"/>
                <w14:ligatures w14:val="none"/>
              </w:rPr>
            </w:pPr>
            <w:r w:rsidRPr="00385D6C">
              <w:rPr>
                <w:rFonts w:eastAsia="Times New Roman"/>
                <w:kern w:val="0"/>
                <w:sz w:val="24"/>
                <w14:ligatures w14:val="none"/>
              </w:rPr>
              <w:t>Cindy Vinson</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42C0DB3" w14:textId="77777777" w:rsidR="00385D6C" w:rsidRPr="00385D6C" w:rsidRDefault="00385D6C" w:rsidP="00385D6C">
            <w:pPr>
              <w:spacing w:after="0" w:line="240" w:lineRule="auto"/>
              <w:rPr>
                <w:rFonts w:eastAsia="Times New Roman"/>
                <w:kern w:val="0"/>
                <w:szCs w:val="22"/>
                <w14:ligatures w14:val="none"/>
              </w:rPr>
            </w:pPr>
            <w:r w:rsidRPr="00385D6C">
              <w:rPr>
                <w:rFonts w:eastAsia="Times New Roman"/>
                <w:kern w:val="0"/>
                <w:szCs w:val="22"/>
                <w14:ligatures w14:val="none"/>
              </w:rPr>
              <w:t>(470) 254-7885</w:t>
            </w:r>
          </w:p>
        </w:tc>
        <w:tc>
          <w:tcPr>
            <w:tcW w:w="376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916705B" w14:textId="77777777" w:rsidR="00385D6C" w:rsidRPr="00385D6C" w:rsidRDefault="00385D6C" w:rsidP="00385D6C">
            <w:pPr>
              <w:spacing w:after="0" w:line="240" w:lineRule="auto"/>
              <w:rPr>
                <w:rFonts w:eastAsia="Times New Roman"/>
                <w:color w:val="0563C1"/>
                <w:kern w:val="0"/>
                <w:szCs w:val="22"/>
                <w:u w:val="single"/>
                <w14:ligatures w14:val="none"/>
              </w:rPr>
            </w:pPr>
            <w:r w:rsidRPr="00385D6C">
              <w:rPr>
                <w:rFonts w:eastAsia="Times New Roman"/>
                <w:color w:val="0563C1"/>
                <w:kern w:val="0"/>
                <w:szCs w:val="22"/>
                <w:u w:val="single"/>
                <w14:ligatures w14:val="none"/>
              </w:rPr>
              <w:t>vinsonc@fultonschools.org</w:t>
            </w:r>
          </w:p>
        </w:tc>
      </w:tr>
    </w:tbl>
    <w:p w14:paraId="720A8EE0" w14:textId="1AD0A9C0" w:rsidR="5E51452C" w:rsidRDefault="5E51452C" w:rsidP="5E51452C">
      <w:pPr>
        <w:pStyle w:val="NMSHeading2"/>
        <w:spacing w:after="78"/>
        <w:ind w:left="-5"/>
        <w:rPr>
          <w:rFonts w:eastAsia="Malgun Gothic Semilight" w:cs="Malgun Gothic Semilight"/>
          <w:sz w:val="32"/>
          <w:szCs w:val="32"/>
        </w:rPr>
      </w:pPr>
    </w:p>
    <w:p w14:paraId="0BF6E7C7" w14:textId="25163148" w:rsidR="00024DDE" w:rsidRPr="00FD3C39" w:rsidRDefault="00E277C8">
      <w:pPr>
        <w:pStyle w:val="NMSHeading2"/>
        <w:spacing w:after="78"/>
        <w:ind w:left="-5"/>
        <w:rPr>
          <w:rFonts w:ascii="Malgun Gothic Semilight" w:eastAsia="Malgun Gothic Semilight" w:hAnsi="Malgun Gothic Semilight" w:cs="Malgun Gothic Semilight"/>
          <w:sz w:val="36"/>
          <w:szCs w:val="36"/>
        </w:rPr>
      </w:pPr>
      <w:r w:rsidRPr="00FD3C39">
        <w:rPr>
          <w:rFonts w:eastAsia="Malgun Gothic Semilight" w:cs="Malgun Gothic Semilight"/>
          <w:sz w:val="32"/>
          <w:szCs w:val="36"/>
        </w:rPr>
        <w:t xml:space="preserve">Clinic </w:t>
      </w:r>
    </w:p>
    <w:p w14:paraId="0818C765" w14:textId="77777777" w:rsidR="00024DDE" w:rsidRPr="001C6604" w:rsidRDefault="00E277C8">
      <w:pPr>
        <w:spacing w:after="128"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lastRenderedPageBreak/>
        <w:t xml:space="preserve">Cluster Nurse: Marian Buckle – </w:t>
      </w:r>
      <w:r w:rsidRPr="001C6604">
        <w:rPr>
          <w:rFonts w:eastAsia="Malgun Gothic Semilight" w:cs="Malgun Gothic Semilight"/>
          <w:color w:val="0563C1"/>
          <w:u w:val="single" w:color="0563C1"/>
        </w:rPr>
        <w:t>bucklem@fultonschools.org</w:t>
      </w:r>
      <w:r w:rsidRPr="001C6604">
        <w:rPr>
          <w:rFonts w:eastAsia="Malgun Gothic Semilight" w:cs="Malgun Gothic Semilight"/>
        </w:rPr>
        <w:t xml:space="preserve"> </w:t>
      </w:r>
    </w:p>
    <w:p w14:paraId="07719779" w14:textId="4E6BFF76" w:rsidR="00024DDE" w:rsidRDefault="00E277C8" w:rsidP="00FD3C39">
      <w:pPr>
        <w:spacing w:after="127" w:line="249" w:lineRule="auto"/>
        <w:ind w:left="-5" w:right="380" w:hanging="10"/>
        <w:rPr>
          <w:rFonts w:eastAsia="Malgun Gothic Semilight" w:cs="Malgun Gothic Semilight"/>
        </w:rPr>
      </w:pPr>
      <w:r w:rsidRPr="001C6604">
        <w:rPr>
          <w:rFonts w:eastAsia="Malgun Gothic Semilight" w:cs="Malgun Gothic Semilight"/>
        </w:rPr>
        <w:t>Clinic Assistant:</w:t>
      </w:r>
      <w:r w:rsidR="00FD3C39">
        <w:rPr>
          <w:rFonts w:eastAsia="Malgun Gothic Semilight" w:cs="Malgun Gothic Semilight"/>
        </w:rPr>
        <w:t xml:space="preserve">  Sheana Jewell - </w:t>
      </w:r>
      <w:hyperlink r:id="rId34" w:history="1">
        <w:r w:rsidR="00FD3C39" w:rsidRPr="009B12EF">
          <w:rPr>
            <w:rStyle w:val="Hyperlink"/>
            <w:rFonts w:eastAsia="Malgun Gothic Semilight" w:cs="Malgun Gothic Semilight"/>
          </w:rPr>
          <w:t>jewells@fultonschools.org</w:t>
        </w:r>
      </w:hyperlink>
    </w:p>
    <w:p w14:paraId="0C32D3CB" w14:textId="77777777" w:rsidR="00FD3C39" w:rsidRPr="001C6604" w:rsidRDefault="00FD3C39" w:rsidP="00FD3C39">
      <w:pPr>
        <w:spacing w:after="127" w:line="249" w:lineRule="auto"/>
        <w:ind w:left="-5" w:right="380" w:hanging="10"/>
        <w:rPr>
          <w:rFonts w:ascii="Malgun Gothic Semilight" w:eastAsia="Malgun Gothic Semilight" w:hAnsi="Malgun Gothic Semilight" w:cs="Malgun Gothic Semilight"/>
        </w:rPr>
      </w:pPr>
    </w:p>
    <w:p w14:paraId="2BCCA891" w14:textId="77777777" w:rsidR="00024DDE" w:rsidRPr="00FD3C39" w:rsidRDefault="00E277C8">
      <w:pPr>
        <w:pStyle w:val="NMSHeading2"/>
        <w:spacing w:after="80"/>
        <w:ind w:left="-5"/>
        <w:rPr>
          <w:rFonts w:ascii="Malgun Gothic Semilight" w:eastAsia="Malgun Gothic Semilight" w:hAnsi="Malgun Gothic Semilight" w:cs="Malgun Gothic Semilight"/>
          <w:sz w:val="36"/>
          <w:szCs w:val="36"/>
        </w:rPr>
      </w:pPr>
      <w:r w:rsidRPr="00FD3C39">
        <w:rPr>
          <w:rFonts w:eastAsia="Malgun Gothic Semilight" w:cs="Malgun Gothic Semilight"/>
          <w:sz w:val="32"/>
          <w:szCs w:val="36"/>
        </w:rPr>
        <w:t xml:space="preserve">Nutrition </w:t>
      </w:r>
    </w:p>
    <w:p w14:paraId="656B9193" w14:textId="3563E672" w:rsidR="00024DDE" w:rsidRDefault="00E277C8">
      <w:pPr>
        <w:spacing w:after="127" w:line="249" w:lineRule="auto"/>
        <w:ind w:left="-5" w:right="380" w:hanging="10"/>
        <w:rPr>
          <w:rFonts w:ascii="Malgun Gothic Semilight" w:eastAsia="Malgun Gothic Semilight" w:hAnsi="Malgun Gothic Semilight" w:cs="Malgun Gothic Semilight"/>
          <w:sz w:val="24"/>
        </w:rPr>
      </w:pPr>
      <w:r w:rsidRPr="001C6604">
        <w:rPr>
          <w:rFonts w:eastAsia="Malgun Gothic Semilight" w:cs="Malgun Gothic Semilight"/>
        </w:rPr>
        <w:t>Cafeteria Manager: M</w:t>
      </w:r>
      <w:r w:rsidR="00A4524C">
        <w:rPr>
          <w:rFonts w:eastAsia="Malgun Gothic Semilight" w:cs="Malgun Gothic Semilight"/>
        </w:rPr>
        <w:t>r. Theo Smart</w:t>
      </w:r>
      <w:r w:rsidR="00DB1E88">
        <w:rPr>
          <w:rFonts w:eastAsia="Malgun Gothic Semilight" w:cs="Malgun Gothic Semilight"/>
        </w:rPr>
        <w:t xml:space="preserve"> – </w:t>
      </w:r>
      <w:hyperlink r:id="rId35" w:history="1">
        <w:r w:rsidR="00DB1E88" w:rsidRPr="0028148D">
          <w:rPr>
            <w:rStyle w:val="Hyperlink"/>
            <w:rFonts w:ascii="Malgun Gothic Semilight" w:eastAsia="Malgun Gothic Semilight" w:hAnsi="Malgun Gothic Semilight" w:cs="Malgun Gothic Semilight"/>
            <w:sz w:val="24"/>
          </w:rPr>
          <w:t>smartt@fultonschools.org</w:t>
        </w:r>
      </w:hyperlink>
    </w:p>
    <w:p w14:paraId="6ABC9881" w14:textId="77777777" w:rsidR="00024DDE" w:rsidRPr="001C6604" w:rsidRDefault="00E277C8">
      <w:pPr>
        <w:spacing w:after="121"/>
        <w:ind w:left="-5" w:hanging="10"/>
        <w:rPr>
          <w:rFonts w:ascii="Malgun Gothic Semilight" w:eastAsia="Malgun Gothic Semilight" w:hAnsi="Malgun Gothic Semilight" w:cs="Malgun Gothic Semilight"/>
        </w:rPr>
      </w:pPr>
      <w:r w:rsidRPr="001C6604">
        <w:rPr>
          <w:rFonts w:eastAsia="Malgun Gothic Semilight" w:cs="Malgun Gothic Semilight"/>
        </w:rPr>
        <w:t>Menu Calendar -</w:t>
      </w:r>
      <w:hyperlink r:id="rId36">
        <w:r w:rsidRPr="001C6604">
          <w:rPr>
            <w:rFonts w:ascii="Malgun Gothic Semilight" w:eastAsia="Malgun Gothic Semilight" w:hAnsi="Malgun Gothic Semilight" w:cs="Malgun Gothic Semilight"/>
            <w:sz w:val="24"/>
          </w:rPr>
          <w:t xml:space="preserve"> </w:t>
        </w:r>
      </w:hyperlink>
      <w:hyperlink r:id="rId37">
        <w:r w:rsidRPr="001C6604">
          <w:rPr>
            <w:rFonts w:ascii="Malgun Gothic Semilight" w:eastAsia="Malgun Gothic Semilight" w:hAnsi="Malgun Gothic Semilight" w:cs="Malgun Gothic Semilight"/>
            <w:color w:val="0563C1"/>
            <w:sz w:val="24"/>
            <w:u w:val="single" w:color="0563C1"/>
          </w:rPr>
          <w:t>https://nutrition.fultonschools.org/MenuCalendar</w:t>
        </w:r>
      </w:hyperlink>
      <w:hyperlink r:id="rId38">
        <w:r w:rsidRPr="001C6604">
          <w:rPr>
            <w:rFonts w:ascii="Malgun Gothic Semilight" w:eastAsia="Malgun Gothic Semilight" w:hAnsi="Malgun Gothic Semilight" w:cs="Malgun Gothic Semilight"/>
            <w:color w:val="0563C1"/>
            <w:sz w:val="24"/>
          </w:rPr>
          <w:t xml:space="preserve"> </w:t>
        </w:r>
      </w:hyperlink>
      <w:hyperlink r:id="rId39">
        <w:r w:rsidRPr="001C6604">
          <w:rPr>
            <w:rFonts w:ascii="Malgun Gothic Semilight" w:eastAsia="Malgun Gothic Semilight" w:hAnsi="Malgun Gothic Semilight" w:cs="Malgun Gothic Semilight"/>
            <w:sz w:val="24"/>
          </w:rPr>
          <w:t xml:space="preserve"> </w:t>
        </w:r>
      </w:hyperlink>
    </w:p>
    <w:p w14:paraId="6033807A" w14:textId="77777777" w:rsidR="00024DDE" w:rsidRPr="001C6604" w:rsidRDefault="00E277C8">
      <w:pPr>
        <w:pStyle w:val="NMSHeading2"/>
        <w:spacing w:after="121"/>
        <w:ind w:left="-5" w:hanging="10"/>
        <w:rPr>
          <w:rFonts w:ascii="Malgun Gothic Semilight" w:eastAsia="Malgun Gothic Semilight" w:hAnsi="Malgun Gothic Semilight" w:cs="Malgun Gothic Semilight"/>
        </w:rPr>
      </w:pPr>
      <w:hyperlink r:id="rId40" w:anchor="loaded">
        <w:r w:rsidRPr="001C6604">
          <w:rPr>
            <w:rFonts w:ascii="Malgun Gothic Semilight" w:eastAsia="Malgun Gothic Semilight" w:hAnsi="Malgun Gothic Semilight" w:cs="Malgun Gothic Semilight"/>
            <w:color w:val="0563C1"/>
            <w:sz w:val="24"/>
            <w:u w:val="single" w:color="0563C1"/>
          </w:rPr>
          <w:t>Fulton County Schools Online Free and Reduced Application</w:t>
        </w:r>
      </w:hyperlink>
      <w:hyperlink r:id="rId41" w:anchor="loaded">
        <w:r w:rsidRPr="001C6604">
          <w:rPr>
            <w:rFonts w:ascii="Malgun Gothic Semilight" w:eastAsia="Malgun Gothic Semilight" w:hAnsi="Malgun Gothic Semilight" w:cs="Malgun Gothic Semilight"/>
            <w:color w:val="0563C1"/>
            <w:sz w:val="24"/>
          </w:rPr>
          <w:t xml:space="preserve"> </w:t>
        </w:r>
      </w:hyperlink>
    </w:p>
    <w:p w14:paraId="32D4AC93" w14:textId="77777777" w:rsidR="00024DDE" w:rsidRPr="001C6604" w:rsidRDefault="00E277C8">
      <w:pPr>
        <w:spacing w:after="5" w:line="249" w:lineRule="auto"/>
        <w:ind w:left="-5" w:right="340" w:hanging="10"/>
        <w:rPr>
          <w:rFonts w:ascii="Malgun Gothic Semilight" w:eastAsia="Malgun Gothic Semilight" w:hAnsi="Malgun Gothic Semilight" w:cs="Malgun Gothic Semilight"/>
        </w:rPr>
      </w:pPr>
      <w:r w:rsidRPr="001C6604">
        <w:rPr>
          <w:rFonts w:eastAsia="Malgun Gothic Semilight" w:cs="Malgun Gothic Semilight"/>
        </w:rPr>
        <w:t xml:space="preserve">School meals </w:t>
      </w:r>
      <w:proofErr w:type="gramStart"/>
      <w:r w:rsidRPr="001C6604">
        <w:rPr>
          <w:rFonts w:eastAsia="Malgun Gothic Semilight" w:cs="Malgun Gothic Semilight"/>
        </w:rPr>
        <w:t>offer</w:t>
      </w:r>
      <w:proofErr w:type="gramEnd"/>
      <w:r w:rsidRPr="001C6604">
        <w:rPr>
          <w:rFonts w:eastAsia="Malgun Gothic Semilight" w:cs="Malgun Gothic Semilight"/>
        </w:rPr>
        <w:t xml:space="preserve"> all five food groups at an incredibly wallet-friendly price. Prices cover food and operational expenses to prepare the food.  </w:t>
      </w:r>
    </w:p>
    <w:p w14:paraId="23ED5E98"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0A71E5F4" w14:textId="77777777" w:rsidR="00024DDE" w:rsidRPr="00FD3C39" w:rsidRDefault="00E277C8">
      <w:pPr>
        <w:pStyle w:val="NMSHeading2"/>
        <w:spacing w:after="79"/>
        <w:ind w:left="-5"/>
        <w:rPr>
          <w:rFonts w:ascii="Malgun Gothic Semilight" w:eastAsia="Malgun Gothic Semilight" w:hAnsi="Malgun Gothic Semilight" w:cs="Malgun Gothic Semilight"/>
          <w:sz w:val="36"/>
          <w:szCs w:val="36"/>
        </w:rPr>
      </w:pPr>
      <w:r w:rsidRPr="00FD3C39">
        <w:rPr>
          <w:rFonts w:eastAsia="Malgun Gothic Semilight" w:cs="Malgun Gothic Semilight"/>
          <w:sz w:val="32"/>
          <w:szCs w:val="36"/>
        </w:rPr>
        <w:t xml:space="preserve">Transportation </w:t>
      </w:r>
    </w:p>
    <w:p w14:paraId="4E8F87FF" w14:textId="6B9DFEAE" w:rsidR="00024DDE" w:rsidRPr="001C6604" w:rsidRDefault="00E277C8">
      <w:pPr>
        <w:spacing w:after="128"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Northwestern MS Transportation Administrator:</w:t>
      </w:r>
      <w:r w:rsidR="00572114">
        <w:rPr>
          <w:rFonts w:eastAsia="Malgun Gothic Semilight" w:cs="Malgun Gothic Semilight"/>
        </w:rPr>
        <w:t xml:space="preserve">  </w:t>
      </w:r>
      <w:r w:rsidR="00DB1E88">
        <w:rPr>
          <w:rFonts w:eastAsia="Malgun Gothic Semilight" w:cs="Malgun Gothic Semilight"/>
        </w:rPr>
        <w:t>Latoya Tolefree</w:t>
      </w:r>
      <w:r w:rsidRPr="001C6604">
        <w:rPr>
          <w:rFonts w:eastAsia="Malgun Gothic Semilight" w:cs="Malgun Gothic Semilight"/>
        </w:rPr>
        <w:t xml:space="preserve"> – </w:t>
      </w:r>
      <w:r w:rsidR="00DB1E88">
        <w:rPr>
          <w:rFonts w:eastAsia="Malgun Gothic Semilight" w:cs="Malgun Gothic Semilight"/>
          <w:color w:val="0563C1"/>
          <w:u w:val="single" w:color="0563C1"/>
        </w:rPr>
        <w:t>tolefree</w:t>
      </w:r>
      <w:r w:rsidRPr="001C6604">
        <w:rPr>
          <w:rFonts w:eastAsia="Malgun Gothic Semilight" w:cs="Malgun Gothic Semilight"/>
          <w:color w:val="0563C1"/>
          <w:u w:val="single" w:color="0563C1"/>
        </w:rPr>
        <w:t>@fultonschools.org</w:t>
      </w:r>
      <w:r w:rsidRPr="001C6604">
        <w:rPr>
          <w:rFonts w:eastAsia="Malgun Gothic Semilight" w:cs="Malgun Gothic Semilight"/>
        </w:rPr>
        <w:t xml:space="preserve"> </w:t>
      </w:r>
    </w:p>
    <w:p w14:paraId="736130FA" w14:textId="77777777" w:rsidR="00024DDE" w:rsidRPr="001C6604" w:rsidRDefault="00E277C8">
      <w:pPr>
        <w:spacing w:after="127"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Transportation Supervisor: Ethan Martin – </w:t>
      </w:r>
      <w:r w:rsidRPr="001C6604">
        <w:rPr>
          <w:rFonts w:eastAsia="Malgun Gothic Semilight" w:cs="Malgun Gothic Semilight"/>
          <w:color w:val="0563C1"/>
          <w:u w:val="single" w:color="0563C1"/>
        </w:rPr>
        <w:t>martinej@fultonschools.org</w:t>
      </w:r>
      <w:r w:rsidRPr="001C6604">
        <w:rPr>
          <w:rFonts w:eastAsia="Malgun Gothic Semilight" w:cs="Malgun Gothic Semilight"/>
        </w:rPr>
        <w:t xml:space="preserve"> </w:t>
      </w:r>
    </w:p>
    <w:p w14:paraId="72A0E3DF" w14:textId="77777777" w:rsidR="00024DDE" w:rsidRPr="001C6604" w:rsidRDefault="00E277C8">
      <w:pPr>
        <w:spacing w:after="129"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Transportation North Phone: (470) 254-2970 </w:t>
      </w:r>
    </w:p>
    <w:p w14:paraId="2152E85C" w14:textId="77777777" w:rsidR="00024DDE" w:rsidRPr="001C6604" w:rsidRDefault="00E277C8">
      <w:pPr>
        <w:pStyle w:val="NMSHeading2"/>
        <w:spacing w:after="0"/>
        <w:ind w:left="-5" w:hanging="10"/>
        <w:rPr>
          <w:rFonts w:ascii="Malgun Gothic Semilight" w:eastAsia="Malgun Gothic Semilight" w:hAnsi="Malgun Gothic Semilight" w:cs="Malgun Gothic Semilight"/>
        </w:rPr>
      </w:pPr>
      <w:r w:rsidRPr="001C6604">
        <w:rPr>
          <w:rFonts w:eastAsia="Malgun Gothic Semilight" w:cs="Malgun Gothic Semilight"/>
          <w:color w:val="4D4D4D"/>
          <w:sz w:val="22"/>
        </w:rPr>
        <w:t xml:space="preserve">Here Comes </w:t>
      </w:r>
      <w:proofErr w:type="gramStart"/>
      <w:r w:rsidRPr="001C6604">
        <w:rPr>
          <w:rFonts w:eastAsia="Malgun Gothic Semilight" w:cs="Malgun Gothic Semilight"/>
          <w:color w:val="4D4D4D"/>
          <w:sz w:val="22"/>
        </w:rPr>
        <w:t>The</w:t>
      </w:r>
      <w:proofErr w:type="gramEnd"/>
      <w:r w:rsidRPr="001C6604">
        <w:rPr>
          <w:rFonts w:eastAsia="Malgun Gothic Semilight" w:cs="Malgun Gothic Semilight"/>
          <w:color w:val="4D4D4D"/>
          <w:sz w:val="22"/>
        </w:rPr>
        <w:t xml:space="preserve"> Bus – Download the App </w:t>
      </w:r>
    </w:p>
    <w:p w14:paraId="04A8DF20" w14:textId="77777777" w:rsidR="00024DDE" w:rsidRPr="00FD3C39" w:rsidRDefault="00E277C8">
      <w:pPr>
        <w:numPr>
          <w:ilvl w:val="0"/>
          <w:numId w:val="25"/>
        </w:numPr>
        <w:spacing w:after="9" w:line="249" w:lineRule="auto"/>
        <w:ind w:right="376" w:hanging="360"/>
        <w:rPr>
          <w:rFonts w:ascii="Malgun Gothic Semilight" w:eastAsia="Malgun Gothic Semilight" w:hAnsi="Malgun Gothic Semilight" w:cs="Malgun Gothic Semilight"/>
        </w:rPr>
      </w:pPr>
      <w:r w:rsidRPr="00FD3C39">
        <w:rPr>
          <w:rFonts w:eastAsia="Malgun Gothic Semilight" w:cs="Malgun Gothic Semilight"/>
          <w:color w:val="4D4D4D"/>
        </w:rPr>
        <w:t>Download the Here Comes The Bus app on</w:t>
      </w:r>
      <w:hyperlink r:id="rId42">
        <w:r w:rsidRPr="00FD3C39">
          <w:rPr>
            <w:rFonts w:ascii="Malgun Gothic Semilight" w:eastAsia="Malgun Gothic Semilight" w:hAnsi="Malgun Gothic Semilight" w:cs="Malgun Gothic Semilight"/>
            <w:color w:val="4D4D4D"/>
            <w:sz w:val="24"/>
          </w:rPr>
          <w:t xml:space="preserve"> </w:t>
        </w:r>
      </w:hyperlink>
      <w:hyperlink r:id="rId43">
        <w:r w:rsidRPr="00FD3C39">
          <w:rPr>
            <w:rFonts w:ascii="Malgun Gothic Semilight" w:eastAsia="Malgun Gothic Semilight" w:hAnsi="Malgun Gothic Semilight" w:cs="Malgun Gothic Semilight"/>
            <w:b/>
            <w:color w:val="6B1F33"/>
            <w:sz w:val="24"/>
            <w:u w:val="single" w:color="6B1F33"/>
          </w:rPr>
          <w:t>Google Play</w:t>
        </w:r>
      </w:hyperlink>
      <w:hyperlink r:id="rId44">
        <w:r w:rsidRPr="00FD3C39">
          <w:rPr>
            <w:rFonts w:ascii="Malgun Gothic Semilight" w:eastAsia="Malgun Gothic Semilight" w:hAnsi="Malgun Gothic Semilight" w:cs="Malgun Gothic Semilight"/>
            <w:color w:val="4D4D4D"/>
            <w:sz w:val="24"/>
          </w:rPr>
          <w:t xml:space="preserve"> </w:t>
        </w:r>
      </w:hyperlink>
      <w:r w:rsidRPr="00FD3C39">
        <w:rPr>
          <w:rFonts w:eastAsia="Malgun Gothic Semilight" w:cs="Malgun Gothic Semilight"/>
          <w:color w:val="4D4D4D"/>
        </w:rPr>
        <w:t>or the</w:t>
      </w:r>
      <w:hyperlink r:id="rId45">
        <w:r w:rsidRPr="00FD3C39">
          <w:rPr>
            <w:rFonts w:ascii="Malgun Gothic Semilight" w:eastAsia="Malgun Gothic Semilight" w:hAnsi="Malgun Gothic Semilight" w:cs="Malgun Gothic Semilight"/>
            <w:color w:val="4D4D4D"/>
            <w:sz w:val="24"/>
          </w:rPr>
          <w:t xml:space="preserve"> </w:t>
        </w:r>
      </w:hyperlink>
      <w:hyperlink r:id="rId46">
        <w:r w:rsidRPr="00FD3C39">
          <w:rPr>
            <w:rFonts w:ascii="Malgun Gothic Semilight" w:eastAsia="Malgun Gothic Semilight" w:hAnsi="Malgun Gothic Semilight" w:cs="Malgun Gothic Semilight"/>
            <w:b/>
            <w:color w:val="6B1F33"/>
            <w:sz w:val="24"/>
            <w:u w:val="single" w:color="6B1F33"/>
          </w:rPr>
          <w:t>Apple App Store</w:t>
        </w:r>
      </w:hyperlink>
      <w:hyperlink r:id="rId47">
        <w:r w:rsidRPr="00FD3C39">
          <w:rPr>
            <w:rFonts w:ascii="Malgun Gothic Semilight" w:eastAsia="Malgun Gothic Semilight" w:hAnsi="Malgun Gothic Semilight" w:cs="Malgun Gothic Semilight"/>
            <w:color w:val="4D4D4D"/>
            <w:sz w:val="24"/>
          </w:rPr>
          <w:t xml:space="preserve"> </w:t>
        </w:r>
      </w:hyperlink>
      <w:r w:rsidRPr="00FD3C39">
        <w:rPr>
          <w:rFonts w:eastAsia="Malgun Gothic Semilight" w:cs="Malgun Gothic Semilight"/>
          <w:color w:val="4D4D4D"/>
        </w:rPr>
        <w:t>or visit</w:t>
      </w:r>
      <w:hyperlink r:id="rId48">
        <w:r w:rsidRPr="00FD3C39">
          <w:rPr>
            <w:rFonts w:ascii="Malgun Gothic Semilight" w:eastAsia="Malgun Gothic Semilight" w:hAnsi="Malgun Gothic Semilight" w:cs="Malgun Gothic Semilight"/>
            <w:color w:val="4D4D4D"/>
            <w:sz w:val="24"/>
          </w:rPr>
          <w:t xml:space="preserve"> </w:t>
        </w:r>
      </w:hyperlink>
      <w:hyperlink r:id="rId49">
        <w:r w:rsidRPr="00FD3C39">
          <w:rPr>
            <w:rFonts w:ascii="Malgun Gothic Semilight" w:eastAsia="Malgun Gothic Semilight" w:hAnsi="Malgun Gothic Semilight" w:cs="Malgun Gothic Semilight"/>
            <w:b/>
            <w:color w:val="6B1F33"/>
            <w:sz w:val="24"/>
            <w:u w:val="single" w:color="6B1F33"/>
          </w:rPr>
          <w:t>www.herecomesthebus.com</w:t>
        </w:r>
      </w:hyperlink>
      <w:hyperlink r:id="rId50">
        <w:r w:rsidRPr="00FD3C39">
          <w:rPr>
            <w:rFonts w:ascii="Malgun Gothic Semilight" w:eastAsia="Malgun Gothic Semilight" w:hAnsi="Malgun Gothic Semilight" w:cs="Malgun Gothic Semilight"/>
            <w:color w:val="4D4D4D"/>
            <w:sz w:val="24"/>
          </w:rPr>
          <w:t>.</w:t>
        </w:r>
      </w:hyperlink>
      <w:r w:rsidRPr="00FD3C39">
        <w:rPr>
          <w:rFonts w:eastAsia="Malgun Gothic Semilight" w:cs="Malgun Gothic Semilight"/>
          <w:color w:val="4D4D4D"/>
        </w:rPr>
        <w:t xml:space="preserve"> </w:t>
      </w:r>
    </w:p>
    <w:p w14:paraId="5D848FF6" w14:textId="77777777" w:rsidR="00024DDE" w:rsidRPr="001C6604" w:rsidRDefault="00E277C8">
      <w:pPr>
        <w:pStyle w:val="NMSHeading2"/>
        <w:numPr>
          <w:ilvl w:val="0"/>
          <w:numId w:val="25"/>
        </w:numPr>
        <w:spacing w:after="9" w:line="249" w:lineRule="auto"/>
        <w:ind w:right="376" w:hanging="360"/>
        <w:rPr>
          <w:rFonts w:ascii="Malgun Gothic Semilight" w:eastAsia="Malgun Gothic Semilight" w:hAnsi="Malgun Gothic Semilight" w:cs="Malgun Gothic Semilight"/>
        </w:rPr>
      </w:pPr>
      <w:r w:rsidRPr="001C6604">
        <w:rPr>
          <w:rFonts w:eastAsia="Malgun Gothic Semilight" w:cs="Malgun Gothic Semilight"/>
          <w:color w:val="4D4D4D"/>
          <w:sz w:val="22"/>
        </w:rPr>
        <w:t xml:space="preserve">Click the "Sign Up" button </w:t>
      </w:r>
    </w:p>
    <w:p w14:paraId="4193B931" w14:textId="77777777" w:rsidR="00024DDE" w:rsidRPr="001C6604" w:rsidRDefault="00E277C8">
      <w:pPr>
        <w:numPr>
          <w:ilvl w:val="0"/>
          <w:numId w:val="25"/>
        </w:numPr>
        <w:spacing w:after="9" w:line="249" w:lineRule="auto"/>
        <w:ind w:right="376" w:hanging="360"/>
        <w:rPr>
          <w:rFonts w:ascii="Malgun Gothic Semilight" w:eastAsia="Malgun Gothic Semilight" w:hAnsi="Malgun Gothic Semilight" w:cs="Malgun Gothic Semilight"/>
        </w:rPr>
      </w:pPr>
      <w:r w:rsidRPr="001C6604">
        <w:rPr>
          <w:rFonts w:eastAsia="Malgun Gothic Semilight" w:cs="Malgun Gothic Semilight"/>
          <w:color w:val="4D4D4D"/>
        </w:rPr>
        <w:t xml:space="preserve">Enter school code: </w:t>
      </w:r>
      <w:r w:rsidRPr="001C6604">
        <w:rPr>
          <w:rFonts w:eastAsia="Malgun Gothic Semilight" w:cs="Malgun Gothic Semilight"/>
          <w:b/>
          <w:color w:val="4D4D4D"/>
        </w:rPr>
        <w:t>87428</w:t>
      </w:r>
      <w:r w:rsidRPr="001C6604">
        <w:rPr>
          <w:rFonts w:eastAsia="Malgun Gothic Semilight" w:cs="Malgun Gothic Semilight"/>
          <w:color w:val="4D4D4D"/>
        </w:rPr>
        <w:t xml:space="preserve"> </w:t>
      </w:r>
    </w:p>
    <w:p w14:paraId="5B346B0F" w14:textId="77777777" w:rsidR="00024DDE" w:rsidRPr="001C6604" w:rsidRDefault="00E277C8">
      <w:pPr>
        <w:pStyle w:val="NMSHeading2"/>
        <w:numPr>
          <w:ilvl w:val="0"/>
          <w:numId w:val="25"/>
        </w:numPr>
        <w:spacing w:after="9" w:line="249" w:lineRule="auto"/>
        <w:ind w:right="376" w:hanging="360"/>
        <w:rPr>
          <w:rFonts w:ascii="Malgun Gothic Semilight" w:eastAsia="Malgun Gothic Semilight" w:hAnsi="Malgun Gothic Semilight" w:cs="Malgun Gothic Semilight"/>
        </w:rPr>
      </w:pPr>
      <w:r w:rsidRPr="001C6604">
        <w:rPr>
          <w:rFonts w:eastAsia="Malgun Gothic Semilight" w:cs="Malgun Gothic Semilight"/>
          <w:color w:val="4D4D4D"/>
          <w:sz w:val="22"/>
        </w:rPr>
        <w:t xml:space="preserve">Click "Next" followed by "Confirm" </w:t>
      </w:r>
    </w:p>
    <w:p w14:paraId="04FC0BA0" w14:textId="77777777" w:rsidR="00024DDE" w:rsidRPr="001C6604" w:rsidRDefault="00E277C8">
      <w:pPr>
        <w:pStyle w:val="NMSHeading2"/>
        <w:numPr>
          <w:ilvl w:val="0"/>
          <w:numId w:val="25"/>
        </w:numPr>
        <w:spacing w:after="9" w:line="249" w:lineRule="auto"/>
        <w:ind w:right="376" w:hanging="360"/>
        <w:rPr>
          <w:rFonts w:ascii="Malgun Gothic Semilight" w:eastAsia="Malgun Gothic Semilight" w:hAnsi="Malgun Gothic Semilight" w:cs="Malgun Gothic Semilight"/>
        </w:rPr>
      </w:pPr>
      <w:r w:rsidRPr="001C6604">
        <w:rPr>
          <w:rFonts w:eastAsia="Malgun Gothic Semilight" w:cs="Malgun Gothic Semilight"/>
          <w:color w:val="4D4D4D"/>
          <w:sz w:val="22"/>
        </w:rPr>
        <w:t xml:space="preserve">Complete the "User Profile" box </w:t>
      </w:r>
    </w:p>
    <w:p w14:paraId="54569F30" w14:textId="23C3181F" w:rsidR="00024DDE" w:rsidRPr="001C6604" w:rsidRDefault="00E277C8">
      <w:pPr>
        <w:numPr>
          <w:ilvl w:val="0"/>
          <w:numId w:val="25"/>
        </w:numPr>
        <w:spacing w:after="9" w:line="249" w:lineRule="auto"/>
        <w:ind w:right="376" w:hanging="360"/>
        <w:rPr>
          <w:rFonts w:ascii="Malgun Gothic Semilight" w:eastAsia="Malgun Gothic Semilight" w:hAnsi="Malgun Gothic Semilight" w:cs="Malgun Gothic Semilight"/>
        </w:rPr>
      </w:pPr>
      <w:r w:rsidRPr="001C6604">
        <w:rPr>
          <w:rFonts w:eastAsia="Malgun Gothic Semilight" w:cs="Malgun Gothic Semilight"/>
          <w:color w:val="4D4D4D"/>
        </w:rPr>
        <w:t xml:space="preserve">Under "My Students," click "Add." Enter your child's last name and student ID number 7. Once you confirm </w:t>
      </w:r>
      <w:r w:rsidR="00C6722A" w:rsidRPr="001C6604">
        <w:rPr>
          <w:rFonts w:eastAsia="Malgun Gothic Semilight" w:cs="Malgun Gothic Semilight"/>
          <w:color w:val="4D4D4D"/>
        </w:rPr>
        <w:t>your</w:t>
      </w:r>
      <w:r w:rsidRPr="001C6604">
        <w:rPr>
          <w:rFonts w:eastAsia="Malgun Gothic Semilight" w:cs="Malgun Gothic Semilight"/>
          <w:color w:val="4D4D4D"/>
        </w:rPr>
        <w:t xml:space="preserve"> information, you're ready to go!  </w:t>
      </w:r>
    </w:p>
    <w:p w14:paraId="1A25D8C5" w14:textId="77777777" w:rsidR="00024DDE" w:rsidRPr="001C6604" w:rsidRDefault="00E277C8">
      <w:pPr>
        <w:spacing w:after="127"/>
        <w:rPr>
          <w:rFonts w:ascii="Malgun Gothic Semilight" w:eastAsia="Malgun Gothic Semilight" w:hAnsi="Malgun Gothic Semilight" w:cs="Malgun Gothic Semilight"/>
        </w:rPr>
      </w:pPr>
      <w:r w:rsidRPr="001C6604">
        <w:rPr>
          <w:rFonts w:eastAsia="Malgun Gothic Semilight" w:cs="Malgun Gothic Semilight"/>
          <w:color w:val="4D4D4D"/>
        </w:rPr>
        <w:t xml:space="preserve">  </w:t>
      </w:r>
    </w:p>
    <w:p w14:paraId="38F9B95C" w14:textId="77777777" w:rsidR="00024DDE" w:rsidRPr="001C6604" w:rsidRDefault="00E277C8">
      <w:pPr>
        <w:pStyle w:val="NMSHeading2"/>
        <w:spacing w:after="0"/>
        <w:ind w:left="-5" w:hanging="10"/>
        <w:rPr>
          <w:rFonts w:ascii="Malgun Gothic Semilight" w:eastAsia="Malgun Gothic Semilight" w:hAnsi="Malgun Gothic Semilight" w:cs="Malgun Gothic Semilight"/>
        </w:rPr>
      </w:pPr>
      <w:r w:rsidRPr="001C6604">
        <w:rPr>
          <w:rFonts w:eastAsia="Malgun Gothic Semilight" w:cs="Malgun Gothic Semilight"/>
          <w:color w:val="4D4D4D"/>
          <w:sz w:val="22"/>
        </w:rPr>
        <w:t xml:space="preserve">How does "Here Comes the Bus" work? </w:t>
      </w:r>
    </w:p>
    <w:p w14:paraId="5F48D650" w14:textId="77777777" w:rsidR="00024DDE" w:rsidRPr="001C6604" w:rsidRDefault="00E277C8">
      <w:pPr>
        <w:spacing w:after="9" w:line="249" w:lineRule="auto"/>
        <w:ind w:left="10" w:right="376" w:hanging="10"/>
        <w:rPr>
          <w:rFonts w:ascii="Malgun Gothic Semilight" w:eastAsia="Malgun Gothic Semilight" w:hAnsi="Malgun Gothic Semilight" w:cs="Malgun Gothic Semilight"/>
        </w:rPr>
      </w:pPr>
      <w:r w:rsidRPr="001C6604">
        <w:rPr>
          <w:rFonts w:eastAsia="Malgun Gothic Semilight" w:cs="Malgun Gothic Semilight"/>
          <w:color w:val="4D4D4D"/>
        </w:rPr>
        <w:t xml:space="preserve">"Here Comes the Bus" uses global positioning system (GPS) technology to locate and track your child’s school bus. It is powered by software from Synovia Solutions, who are experts at tracking data, which they’ve been providing to fleet managers across North America for over 15 years. </w:t>
      </w:r>
    </w:p>
    <w:p w14:paraId="08529761"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4D4D4D"/>
        </w:rPr>
        <w:t xml:space="preserve">  </w:t>
      </w:r>
    </w:p>
    <w:p w14:paraId="63860F52" w14:textId="77777777" w:rsidR="00024DDE" w:rsidRPr="001C6604" w:rsidRDefault="00E277C8">
      <w:pPr>
        <w:pStyle w:val="NMSHeading2"/>
        <w:spacing w:after="0"/>
        <w:ind w:left="-5" w:hanging="10"/>
        <w:rPr>
          <w:rFonts w:ascii="Malgun Gothic Semilight" w:eastAsia="Malgun Gothic Semilight" w:hAnsi="Malgun Gothic Semilight" w:cs="Malgun Gothic Semilight"/>
        </w:rPr>
      </w:pPr>
      <w:r w:rsidRPr="001C6604">
        <w:rPr>
          <w:rFonts w:eastAsia="Malgun Gothic Semilight" w:cs="Malgun Gothic Semilight"/>
          <w:color w:val="4D4D4D"/>
          <w:sz w:val="22"/>
        </w:rPr>
        <w:t xml:space="preserve">How much does it cost? </w:t>
      </w:r>
    </w:p>
    <w:p w14:paraId="2906A7A3" w14:textId="77777777" w:rsidR="00024DDE" w:rsidRPr="001C6604" w:rsidRDefault="00E277C8">
      <w:pPr>
        <w:spacing w:after="9" w:line="249" w:lineRule="auto"/>
        <w:ind w:left="10" w:right="376" w:hanging="10"/>
        <w:rPr>
          <w:rFonts w:ascii="Malgun Gothic Semilight" w:eastAsia="Malgun Gothic Semilight" w:hAnsi="Malgun Gothic Semilight" w:cs="Malgun Gothic Semilight"/>
        </w:rPr>
      </w:pPr>
      <w:r w:rsidRPr="001C6604">
        <w:rPr>
          <w:rFonts w:eastAsia="Malgun Gothic Semilight" w:cs="Malgun Gothic Semilight"/>
          <w:color w:val="4D4D4D"/>
        </w:rPr>
        <w:t xml:space="preserve">"Here Comes the Bus" is available at no cost to all families. It's free! </w:t>
      </w:r>
    </w:p>
    <w:p w14:paraId="7F59F2CD" w14:textId="77777777" w:rsidR="00024DDE" w:rsidRPr="001C6604" w:rsidRDefault="00E277C8">
      <w:pPr>
        <w:spacing w:after="0"/>
        <w:ind w:right="3847"/>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38C49377" w14:textId="77777777" w:rsidR="00024DDE" w:rsidRPr="001C6604" w:rsidRDefault="00E277C8">
      <w:pPr>
        <w:spacing w:after="0"/>
        <w:ind w:left="3146"/>
        <w:rPr>
          <w:rFonts w:ascii="Malgun Gothic Semilight" w:eastAsia="Malgun Gothic Semilight" w:hAnsi="Malgun Gothic Semilight" w:cs="Malgun Gothic Semilight"/>
        </w:rPr>
      </w:pPr>
      <w:r w:rsidRPr="001C6604">
        <w:rPr>
          <w:rFonts w:eastAsia="Malgun Gothic Semilight" w:cs="Malgun Gothic Semilight"/>
          <w:noProof/>
        </w:rPr>
        <w:lastRenderedPageBreak/>
        <w:drawing>
          <wp:inline distT="0" distB="0" distL="0" distR="0" wp14:anchorId="630AB3E5" wp14:editId="2CA43926">
            <wp:extent cx="2204720" cy="1473200"/>
            <wp:effectExtent l="0" t="0" r="0" b="0"/>
            <wp:docPr id="1257" name="Picture 1257">
              <a:extLst xmlns:a="http://schemas.openxmlformats.org/drawingml/2006/main">
                <a:ext uri="{FF2B5EF4-FFF2-40B4-BE49-F238E27FC236}">
                  <a16:creationId xmlns:a16="http://schemas.microsoft.com/office/drawing/2014/main" id="{65B18781-4476-4961-A4DF-97ADBF3707D1}"/>
                </a:ext>
              </a:extLst>
            </wp:docPr>
            <wp:cNvGraphicFramePr/>
            <a:graphic xmlns:a="http://schemas.openxmlformats.org/drawingml/2006/main">
              <a:graphicData uri="http://schemas.openxmlformats.org/drawingml/2006/picture">
                <pic:pic xmlns:pic="http://schemas.openxmlformats.org/drawingml/2006/picture">
                  <pic:nvPicPr>
                    <pic:cNvPr id="1257" name="Picture 1257"/>
                    <pic:cNvPicPr/>
                  </pic:nvPicPr>
                  <pic:blipFill>
                    <a:blip r:embed="rId51"/>
                    <a:stretch>
                      <a:fillRect/>
                    </a:stretch>
                  </pic:blipFill>
                  <pic:spPr>
                    <a:xfrm>
                      <a:off x="0" y="0"/>
                      <a:ext cx="2204720" cy="1473200"/>
                    </a:xfrm>
                    <a:prstGeom prst="rect">
                      <a:avLst/>
                    </a:prstGeom>
                  </pic:spPr>
                </pic:pic>
              </a:graphicData>
            </a:graphic>
          </wp:inline>
        </w:drawing>
      </w:r>
    </w:p>
    <w:p w14:paraId="5D0419F5" w14:textId="77777777" w:rsidR="0076527E" w:rsidRDefault="0076527E">
      <w:pPr>
        <w:pStyle w:val="NMSHeading2"/>
        <w:ind w:left="-5"/>
        <w:rPr>
          <w:rFonts w:eastAsia="Malgun Gothic Semilight" w:cs="Malgun Gothic Semilight"/>
          <w:sz w:val="22"/>
        </w:rPr>
      </w:pPr>
    </w:p>
    <w:p w14:paraId="3839504D" w14:textId="038D4105" w:rsidR="00024DDE" w:rsidRPr="001C6604" w:rsidRDefault="00E277C8">
      <w:pPr>
        <w:pStyle w:val="NMSHeading2"/>
        <w:ind w:left="-5"/>
        <w:rPr>
          <w:rFonts w:ascii="Malgun Gothic Semilight" w:eastAsia="Malgun Gothic Semilight" w:hAnsi="Malgun Gothic Semilight" w:cs="Malgun Gothic Semilight"/>
        </w:rPr>
      </w:pPr>
      <w:r w:rsidRPr="001C6604">
        <w:rPr>
          <w:rFonts w:eastAsia="Malgun Gothic Semilight" w:cs="Malgun Gothic Semilight"/>
          <w:sz w:val="22"/>
        </w:rPr>
        <w:t xml:space="preserve">Student Arrival </w:t>
      </w:r>
    </w:p>
    <w:p w14:paraId="01622786" w14:textId="77777777" w:rsidR="003B5B22" w:rsidRPr="003B5B22" w:rsidRDefault="003B5B22" w:rsidP="003B5B22">
      <w:pPr>
        <w:numPr>
          <w:ilvl w:val="0"/>
          <w:numId w:val="21"/>
        </w:numPr>
        <w:spacing w:after="5" w:line="249" w:lineRule="auto"/>
        <w:ind w:right="380"/>
        <w:rPr>
          <w:rFonts w:ascii="Malgun Gothic Semilight" w:eastAsia="Malgun Gothic Semilight" w:hAnsi="Malgun Gothic Semilight" w:cs="Malgun Gothic Semilight"/>
          <w:sz w:val="24"/>
        </w:rPr>
      </w:pPr>
      <w:r w:rsidRPr="003B5B22">
        <w:rPr>
          <w:rFonts w:eastAsia="Malgun Gothic Semilight" w:cs="Malgun Gothic Semilight"/>
        </w:rPr>
        <w:t>Any student entering the building </w:t>
      </w:r>
      <w:r w:rsidRPr="003B5B22">
        <w:rPr>
          <w:rFonts w:eastAsia="Malgun Gothic Semilight" w:cs="Malgun Gothic Semilight"/>
          <w:b/>
          <w:bCs/>
        </w:rPr>
        <w:t>before 8:45 AM</w:t>
      </w:r>
      <w:r w:rsidRPr="003B5B22">
        <w:rPr>
          <w:rFonts w:eastAsia="Malgun Gothic Semilight" w:cs="Malgun Gothic Semilight"/>
        </w:rPr>
        <w:t> will report to either the </w:t>
      </w:r>
      <w:r w:rsidRPr="003B5B22">
        <w:rPr>
          <w:rFonts w:eastAsia="Malgun Gothic Semilight" w:cs="Malgun Gothic Semilight"/>
          <w:b/>
          <w:bCs/>
        </w:rPr>
        <w:t>gym</w:t>
      </w:r>
      <w:r w:rsidRPr="003B5B22">
        <w:rPr>
          <w:rFonts w:eastAsia="Malgun Gothic Semilight" w:cs="Malgun Gothic Semilight"/>
        </w:rPr>
        <w:t> or the </w:t>
      </w:r>
      <w:r w:rsidRPr="003B5B22">
        <w:rPr>
          <w:rFonts w:eastAsia="Malgun Gothic Semilight" w:cs="Malgun Gothic Semilight"/>
          <w:b/>
          <w:bCs/>
        </w:rPr>
        <w:t>cafeteria</w:t>
      </w:r>
      <w:r w:rsidRPr="003B5B22">
        <w:rPr>
          <w:rFonts w:eastAsia="Malgun Gothic Semilight" w:cs="Malgun Gothic Semilight"/>
        </w:rPr>
        <w:t>.</w:t>
      </w:r>
    </w:p>
    <w:p w14:paraId="2D92EC57" w14:textId="77777777" w:rsidR="003B5B22" w:rsidRPr="003B5B22" w:rsidRDefault="003B5B22" w:rsidP="003B5B22">
      <w:pPr>
        <w:numPr>
          <w:ilvl w:val="0"/>
          <w:numId w:val="21"/>
        </w:numPr>
        <w:spacing w:after="5" w:line="249" w:lineRule="auto"/>
        <w:ind w:right="380"/>
        <w:rPr>
          <w:rFonts w:ascii="Malgun Gothic Semilight" w:eastAsia="Malgun Gothic Semilight" w:hAnsi="Malgun Gothic Semilight" w:cs="Malgun Gothic Semilight"/>
          <w:sz w:val="24"/>
        </w:rPr>
      </w:pPr>
      <w:r w:rsidRPr="003B5B22">
        <w:rPr>
          <w:rFonts w:eastAsia="Malgun Gothic Semilight" w:cs="Malgun Gothic Semilight"/>
        </w:rPr>
        <w:t>Our building will continue to open for all NMS students at </w:t>
      </w:r>
      <w:r w:rsidRPr="003B5B22">
        <w:rPr>
          <w:rFonts w:eastAsia="Malgun Gothic Semilight" w:cs="Malgun Gothic Semilight"/>
          <w:b/>
          <w:bCs/>
        </w:rPr>
        <w:t>8:05 AM</w:t>
      </w:r>
      <w:r w:rsidRPr="003B5B22">
        <w:rPr>
          <w:rFonts w:eastAsia="Malgun Gothic Semilight" w:cs="Malgun Gothic Semilight"/>
        </w:rPr>
        <w:t>.</w:t>
      </w:r>
    </w:p>
    <w:p w14:paraId="788182F8" w14:textId="77777777" w:rsidR="003B5B22" w:rsidRPr="003B5B22" w:rsidRDefault="003B5B22" w:rsidP="003B5B22">
      <w:pPr>
        <w:numPr>
          <w:ilvl w:val="1"/>
          <w:numId w:val="21"/>
        </w:numPr>
        <w:spacing w:after="5" w:line="249" w:lineRule="auto"/>
        <w:ind w:right="380"/>
        <w:rPr>
          <w:rFonts w:ascii="Malgun Gothic Semilight" w:eastAsia="Malgun Gothic Semilight" w:hAnsi="Malgun Gothic Semilight" w:cs="Malgun Gothic Semilight"/>
          <w:sz w:val="24"/>
        </w:rPr>
      </w:pPr>
      <w:r w:rsidRPr="003B5B22">
        <w:rPr>
          <w:rFonts w:eastAsia="Malgun Gothic Semilight" w:cs="Malgun Gothic Semilight"/>
        </w:rPr>
        <w:t>From </w:t>
      </w:r>
      <w:r w:rsidRPr="003B5B22">
        <w:rPr>
          <w:rFonts w:eastAsia="Malgun Gothic Semilight" w:cs="Malgun Gothic Semilight"/>
          <w:b/>
          <w:bCs/>
        </w:rPr>
        <w:t>8:05–8:25</w:t>
      </w:r>
      <w:r w:rsidRPr="003B5B22">
        <w:rPr>
          <w:rFonts w:eastAsia="Malgun Gothic Semilight" w:cs="Malgun Gothic Semilight"/>
        </w:rPr>
        <w:t>, students will report to the </w:t>
      </w:r>
      <w:r w:rsidRPr="003B5B22">
        <w:rPr>
          <w:rFonts w:eastAsia="Malgun Gothic Semilight" w:cs="Malgun Gothic Semilight"/>
          <w:b/>
          <w:bCs/>
        </w:rPr>
        <w:t>cafeteria</w:t>
      </w:r>
      <w:r w:rsidRPr="003B5B22">
        <w:rPr>
          <w:rFonts w:eastAsia="Malgun Gothic Semilight" w:cs="Malgun Gothic Semilight"/>
        </w:rPr>
        <w:t>.</w:t>
      </w:r>
    </w:p>
    <w:p w14:paraId="1B8A66BC" w14:textId="77777777" w:rsidR="003B5B22" w:rsidRPr="003B5B22" w:rsidRDefault="003B5B22" w:rsidP="003B5B22">
      <w:pPr>
        <w:numPr>
          <w:ilvl w:val="1"/>
          <w:numId w:val="21"/>
        </w:numPr>
        <w:spacing w:after="5" w:line="249" w:lineRule="auto"/>
        <w:ind w:right="380"/>
        <w:rPr>
          <w:rFonts w:ascii="Malgun Gothic Semilight" w:eastAsia="Malgun Gothic Semilight" w:hAnsi="Malgun Gothic Semilight" w:cs="Malgun Gothic Semilight"/>
          <w:sz w:val="24"/>
        </w:rPr>
      </w:pPr>
      <w:r w:rsidRPr="003B5B22">
        <w:rPr>
          <w:rFonts w:eastAsia="Malgun Gothic Semilight" w:cs="Malgun Gothic Semilight"/>
        </w:rPr>
        <w:t>At </w:t>
      </w:r>
      <w:r w:rsidRPr="003B5B22">
        <w:rPr>
          <w:rFonts w:eastAsia="Malgun Gothic Semilight" w:cs="Malgun Gothic Semilight"/>
          <w:b/>
          <w:bCs/>
        </w:rPr>
        <w:t>8:25</w:t>
      </w:r>
      <w:r w:rsidRPr="003B5B22">
        <w:rPr>
          <w:rFonts w:eastAsia="Malgun Gothic Semilight" w:cs="Malgun Gothic Semilight"/>
        </w:rPr>
        <w:t>, </w:t>
      </w:r>
      <w:r w:rsidRPr="003B5B22">
        <w:rPr>
          <w:rFonts w:eastAsia="Malgun Gothic Semilight" w:cs="Malgun Gothic Semilight"/>
          <w:b/>
          <w:bCs/>
        </w:rPr>
        <w:t>6th and 7th graders</w:t>
      </w:r>
      <w:r w:rsidRPr="003B5B22">
        <w:rPr>
          <w:rFonts w:eastAsia="Malgun Gothic Semilight" w:cs="Malgun Gothic Semilight"/>
        </w:rPr>
        <w:t> will move to the </w:t>
      </w:r>
      <w:r w:rsidRPr="003B5B22">
        <w:rPr>
          <w:rFonts w:eastAsia="Malgun Gothic Semilight" w:cs="Malgun Gothic Semilight"/>
          <w:b/>
          <w:bCs/>
        </w:rPr>
        <w:t>gym</w:t>
      </w:r>
      <w:r w:rsidRPr="003B5B22">
        <w:rPr>
          <w:rFonts w:eastAsia="Malgun Gothic Semilight" w:cs="Malgun Gothic Semilight"/>
        </w:rPr>
        <w:t>, while </w:t>
      </w:r>
      <w:r w:rsidRPr="003B5B22">
        <w:rPr>
          <w:rFonts w:eastAsia="Malgun Gothic Semilight" w:cs="Malgun Gothic Semilight"/>
          <w:b/>
          <w:bCs/>
        </w:rPr>
        <w:t>8th graders</w:t>
      </w:r>
      <w:r w:rsidRPr="003B5B22">
        <w:rPr>
          <w:rFonts w:eastAsia="Malgun Gothic Semilight" w:cs="Malgun Gothic Semilight"/>
        </w:rPr>
        <w:t> will remain in the </w:t>
      </w:r>
      <w:r w:rsidRPr="003B5B22">
        <w:rPr>
          <w:rFonts w:eastAsia="Malgun Gothic Semilight" w:cs="Malgun Gothic Semilight"/>
          <w:b/>
          <w:bCs/>
        </w:rPr>
        <w:t>cafeteria</w:t>
      </w:r>
      <w:r w:rsidRPr="003B5B22">
        <w:rPr>
          <w:rFonts w:eastAsia="Malgun Gothic Semilight" w:cs="Malgun Gothic Semilight"/>
        </w:rPr>
        <w:t>.</w:t>
      </w:r>
    </w:p>
    <w:p w14:paraId="2793F51E" w14:textId="77777777" w:rsidR="003B5B22" w:rsidRPr="003B5B22" w:rsidRDefault="003B5B22" w:rsidP="003B5B22">
      <w:pPr>
        <w:numPr>
          <w:ilvl w:val="0"/>
          <w:numId w:val="21"/>
        </w:numPr>
        <w:spacing w:after="5" w:line="249" w:lineRule="auto"/>
        <w:ind w:right="380"/>
        <w:rPr>
          <w:rFonts w:ascii="Malgun Gothic Semilight" w:eastAsia="Malgun Gothic Semilight" w:hAnsi="Malgun Gothic Semilight" w:cs="Malgun Gothic Semilight"/>
          <w:sz w:val="24"/>
        </w:rPr>
      </w:pPr>
      <w:r w:rsidRPr="003B5B22">
        <w:rPr>
          <w:rFonts w:eastAsia="Malgun Gothic Semilight" w:cs="Malgun Gothic Semilight"/>
        </w:rPr>
        <w:t>At </w:t>
      </w:r>
      <w:r w:rsidRPr="003B5B22">
        <w:rPr>
          <w:rFonts w:eastAsia="Malgun Gothic Semilight" w:cs="Malgun Gothic Semilight"/>
          <w:b/>
          <w:bCs/>
        </w:rPr>
        <w:t>8:45 AM</w:t>
      </w:r>
      <w:r w:rsidRPr="003B5B22">
        <w:rPr>
          <w:rFonts w:eastAsia="Malgun Gothic Semilight" w:cs="Malgun Gothic Semilight"/>
        </w:rPr>
        <w:t xml:space="preserve">, students will be dismissed </w:t>
      </w:r>
      <w:proofErr w:type="gramStart"/>
      <w:r w:rsidRPr="003B5B22">
        <w:rPr>
          <w:rFonts w:eastAsia="Malgun Gothic Semilight" w:cs="Malgun Gothic Semilight"/>
        </w:rPr>
        <w:t>to</w:t>
      </w:r>
      <w:proofErr w:type="gramEnd"/>
      <w:r w:rsidRPr="003B5B22">
        <w:rPr>
          <w:rFonts w:eastAsia="Malgun Gothic Semilight" w:cs="Malgun Gothic Semilight"/>
        </w:rPr>
        <w:t xml:space="preserve"> their first-period class.</w:t>
      </w:r>
    </w:p>
    <w:p w14:paraId="722F49ED" w14:textId="77777777" w:rsidR="003B5B22" w:rsidRPr="003B5B22" w:rsidRDefault="003B5B22" w:rsidP="003B5B22">
      <w:pPr>
        <w:numPr>
          <w:ilvl w:val="0"/>
          <w:numId w:val="21"/>
        </w:numPr>
        <w:spacing w:after="5" w:line="249" w:lineRule="auto"/>
        <w:ind w:right="380"/>
        <w:rPr>
          <w:rFonts w:ascii="Malgun Gothic Semilight" w:eastAsia="Malgun Gothic Semilight" w:hAnsi="Malgun Gothic Semilight" w:cs="Malgun Gothic Semilight"/>
          <w:sz w:val="24"/>
        </w:rPr>
      </w:pPr>
      <w:r w:rsidRPr="003B5B22">
        <w:rPr>
          <w:rFonts w:eastAsia="Malgun Gothic Semilight" w:cs="Malgun Gothic Semilight"/>
        </w:rPr>
        <w:t xml:space="preserve">Carpool and bus </w:t>
      </w:r>
      <w:proofErr w:type="gramStart"/>
      <w:r w:rsidRPr="003B5B22">
        <w:rPr>
          <w:rFonts w:eastAsia="Malgun Gothic Semilight" w:cs="Malgun Gothic Semilight"/>
        </w:rPr>
        <w:t>arrival</w:t>
      </w:r>
      <w:proofErr w:type="gramEnd"/>
      <w:r w:rsidRPr="003B5B22">
        <w:rPr>
          <w:rFonts w:eastAsia="Malgun Gothic Semilight" w:cs="Malgun Gothic Semilight"/>
        </w:rPr>
        <w:t xml:space="preserve"> will remain the same.</w:t>
      </w:r>
    </w:p>
    <w:p w14:paraId="1317143D" w14:textId="77777777" w:rsidR="008E2C68" w:rsidRDefault="008E2C68" w:rsidP="008E2C68">
      <w:pPr>
        <w:spacing w:after="5" w:line="249" w:lineRule="auto"/>
        <w:ind w:right="380"/>
        <w:rPr>
          <w:rFonts w:ascii="Malgun Gothic Semilight" w:eastAsia="Malgun Gothic Semilight" w:hAnsi="Malgun Gothic Semilight" w:cs="Malgun Gothic Semilight"/>
          <w:sz w:val="24"/>
        </w:rPr>
      </w:pPr>
    </w:p>
    <w:p w14:paraId="354B7570" w14:textId="59AF1943" w:rsidR="00024DDE" w:rsidRPr="001C6604" w:rsidRDefault="00E277C8" w:rsidP="008E2C68">
      <w:pPr>
        <w:spacing w:after="5" w:line="249" w:lineRule="auto"/>
        <w:ind w:right="380"/>
        <w:rPr>
          <w:rFonts w:ascii="Malgun Gothic Semilight" w:eastAsia="Malgun Gothic Semilight" w:hAnsi="Malgun Gothic Semilight" w:cs="Malgun Gothic Semilight"/>
        </w:rPr>
      </w:pPr>
      <w:r w:rsidRPr="001C6604">
        <w:rPr>
          <w:rFonts w:eastAsia="Malgun Gothic Semilight" w:cs="Malgun Gothic Semilight"/>
          <w:u w:val="single" w:color="000000"/>
        </w:rPr>
        <w:t>Northwestern Middle School cannot assume responsibility for students prior to 8:05 am</w:t>
      </w:r>
      <w:r w:rsidRPr="001C6604">
        <w:rPr>
          <w:rFonts w:eastAsia="Malgun Gothic Semilight" w:cs="Malgun Gothic Semilight"/>
        </w:rPr>
        <w:t xml:space="preserve">.  </w:t>
      </w:r>
    </w:p>
    <w:p w14:paraId="05152A04" w14:textId="06DD2EA1" w:rsidR="00024DDE" w:rsidRPr="001C6604" w:rsidRDefault="00E277C8" w:rsidP="00FD3C39">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Only students who have teacher permission will be allowed to attend a help session prior to 8:30 am. </w:t>
      </w:r>
      <w:r w:rsidRPr="001C6604">
        <w:rPr>
          <w:rFonts w:eastAsia="Malgun Gothic Semilight" w:cs="Malgun Gothic Semilight"/>
          <w:b/>
        </w:rPr>
        <w:t xml:space="preserve"> </w:t>
      </w:r>
    </w:p>
    <w:p w14:paraId="17F98305" w14:textId="77777777" w:rsidR="00024DDE" w:rsidRPr="00FD3C39" w:rsidRDefault="00E277C8">
      <w:pPr>
        <w:spacing w:after="0" w:line="255" w:lineRule="auto"/>
        <w:ind w:right="10395"/>
        <w:rPr>
          <w:rFonts w:ascii="Malgun Gothic Semilight" w:eastAsia="Malgun Gothic Semilight" w:hAnsi="Malgun Gothic Semilight" w:cs="Malgun Gothic Semilight"/>
          <w:sz w:val="28"/>
          <w:szCs w:val="32"/>
        </w:rPr>
      </w:pPr>
      <w:r w:rsidRPr="00FD3C39">
        <w:rPr>
          <w:rFonts w:eastAsia="Malgun Gothic Semilight" w:cs="Malgun Gothic Semilight"/>
          <w:b/>
          <w:sz w:val="28"/>
          <w:szCs w:val="32"/>
        </w:rPr>
        <w:t xml:space="preserve">  </w:t>
      </w:r>
    </w:p>
    <w:p w14:paraId="5A2406B2" w14:textId="77777777" w:rsidR="00024DDE" w:rsidRPr="00FD3C39" w:rsidRDefault="00E277C8">
      <w:pPr>
        <w:pStyle w:val="NMSHeading2"/>
        <w:ind w:left="-5"/>
        <w:rPr>
          <w:rFonts w:ascii="Malgun Gothic Semilight" w:eastAsia="Malgun Gothic Semilight" w:hAnsi="Malgun Gothic Semilight" w:cs="Malgun Gothic Semilight"/>
          <w:sz w:val="32"/>
          <w:szCs w:val="32"/>
        </w:rPr>
      </w:pPr>
      <w:r w:rsidRPr="00FD3C39">
        <w:rPr>
          <w:rFonts w:eastAsia="Malgun Gothic Semilight" w:cs="Malgun Gothic Semilight"/>
          <w:sz w:val="28"/>
          <w:szCs w:val="32"/>
        </w:rPr>
        <w:t xml:space="preserve">Student Dismissal </w:t>
      </w:r>
    </w:p>
    <w:p w14:paraId="2667021C" w14:textId="77777777" w:rsidR="00DB1E88" w:rsidRDefault="00E277C8" w:rsidP="00DB1E88">
      <w:pPr>
        <w:spacing w:after="5" w:line="249" w:lineRule="auto"/>
        <w:ind w:left="-5" w:right="380" w:hanging="10"/>
        <w:rPr>
          <w:rFonts w:ascii="Malgun Gothic Semilight" w:eastAsia="Malgun Gothic Semilight" w:hAnsi="Malgun Gothic Semilight" w:cs="Malgun Gothic Semilight"/>
          <w:sz w:val="24"/>
        </w:rPr>
      </w:pPr>
      <w:r w:rsidRPr="001C6604">
        <w:rPr>
          <w:rFonts w:eastAsia="Malgun Gothic Semilight" w:cs="Malgun Gothic Semilight"/>
        </w:rPr>
        <w:t>Car riders, bike riders, and walkers will be dismissed at 4:05 pm and exit the school using the main entrance and Wildcat Den doors. Bus riders will be dismissed at 4:05 pm to the gymnasium (6</w:t>
      </w:r>
      <w:r w:rsidRPr="001C6604">
        <w:rPr>
          <w:rFonts w:eastAsia="Malgun Gothic Semilight" w:cs="Malgun Gothic Semilight"/>
          <w:vertAlign w:val="superscript"/>
        </w:rPr>
        <w:t>th</w:t>
      </w:r>
      <w:r w:rsidRPr="001C6604">
        <w:rPr>
          <w:rFonts w:eastAsia="Malgun Gothic Semilight" w:cs="Malgun Gothic Semilight"/>
        </w:rPr>
        <w:t>/7</w:t>
      </w:r>
      <w:r w:rsidRPr="001C6604">
        <w:rPr>
          <w:rFonts w:eastAsia="Malgun Gothic Semilight" w:cs="Malgun Gothic Semilight"/>
          <w:vertAlign w:val="superscript"/>
        </w:rPr>
        <w:t>th</w:t>
      </w:r>
      <w:r w:rsidRPr="001C6604">
        <w:rPr>
          <w:rFonts w:eastAsia="Malgun Gothic Semilight" w:cs="Malgun Gothic Semilight"/>
        </w:rPr>
        <w:t>) and cafeteria (8</w:t>
      </w:r>
      <w:r w:rsidRPr="001C6604">
        <w:rPr>
          <w:rFonts w:eastAsia="Malgun Gothic Semilight" w:cs="Malgun Gothic Semilight"/>
          <w:vertAlign w:val="superscript"/>
        </w:rPr>
        <w:t>th</w:t>
      </w:r>
      <w:r w:rsidRPr="001C6604">
        <w:rPr>
          <w:rFonts w:eastAsia="Malgun Gothic Semilight" w:cs="Malgun Gothic Semilight"/>
        </w:rPr>
        <w:t xml:space="preserve">) until dismissed by staff to load their bus.  </w:t>
      </w:r>
    </w:p>
    <w:p w14:paraId="2F7B2603" w14:textId="41FD1DA4" w:rsidR="00024DDE" w:rsidRPr="001C6604" w:rsidRDefault="00E277C8" w:rsidP="00DB1E88">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226DFD56" w14:textId="04234796" w:rsidR="00024DDE" w:rsidRPr="001C6604" w:rsidRDefault="00E277C8">
      <w:pPr>
        <w:spacing w:after="46"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Please ensure your </w:t>
      </w:r>
      <w:proofErr w:type="gramStart"/>
      <w:r w:rsidRPr="001C6604">
        <w:rPr>
          <w:rFonts w:eastAsia="Malgun Gothic Semilight" w:cs="Malgun Gothic Semilight"/>
        </w:rPr>
        <w:t>student</w:t>
      </w:r>
      <w:proofErr w:type="gramEnd"/>
      <w:r w:rsidRPr="001C6604">
        <w:rPr>
          <w:rFonts w:eastAsia="Malgun Gothic Semilight" w:cs="Malgun Gothic Semilight"/>
        </w:rPr>
        <w:t xml:space="preserve">(s) </w:t>
      </w:r>
      <w:r w:rsidR="001663C8" w:rsidRPr="001C6604">
        <w:rPr>
          <w:rFonts w:eastAsia="Malgun Gothic Semilight" w:cs="Malgun Gothic Semilight"/>
        </w:rPr>
        <w:t>know</w:t>
      </w:r>
      <w:r w:rsidRPr="001C6604">
        <w:rPr>
          <w:rFonts w:eastAsia="Malgun Gothic Semilight" w:cs="Malgun Gothic Semilight"/>
        </w:rPr>
        <w:t xml:space="preserve"> how they are getting home every day. </w:t>
      </w:r>
      <w:r w:rsidR="00D75597">
        <w:rPr>
          <w:rFonts w:eastAsia="Malgun Gothic Semilight" w:cs="Malgun Gothic Semilight"/>
        </w:rPr>
        <w:t xml:space="preserve">Please contact the front office </w:t>
      </w:r>
      <w:proofErr w:type="gramStart"/>
      <w:r w:rsidR="00E202FC">
        <w:rPr>
          <w:rFonts w:eastAsia="Malgun Gothic Semilight" w:cs="Malgun Gothic Semilight"/>
        </w:rPr>
        <w:t>to</w:t>
      </w:r>
      <w:r w:rsidR="00D75597">
        <w:rPr>
          <w:rFonts w:eastAsia="Malgun Gothic Semilight" w:cs="Malgun Gothic Semilight"/>
        </w:rPr>
        <w:t xml:space="preserve"> </w:t>
      </w:r>
      <w:r w:rsidR="00E202FC">
        <w:rPr>
          <w:rFonts w:eastAsia="Malgun Gothic Semilight" w:cs="Malgun Gothic Semilight"/>
        </w:rPr>
        <w:t>gain</w:t>
      </w:r>
      <w:proofErr w:type="gramEnd"/>
      <w:r w:rsidR="00E202FC">
        <w:rPr>
          <w:rFonts w:eastAsia="Malgun Gothic Semilight" w:cs="Malgun Gothic Semilight"/>
        </w:rPr>
        <w:t xml:space="preserve"> </w:t>
      </w:r>
      <w:proofErr w:type="gramStart"/>
      <w:r w:rsidR="00D75597">
        <w:rPr>
          <w:rFonts w:eastAsia="Malgun Gothic Semilight" w:cs="Malgun Gothic Semilight"/>
        </w:rPr>
        <w:t>help</w:t>
      </w:r>
      <w:proofErr w:type="gramEnd"/>
      <w:r w:rsidR="00D75597">
        <w:rPr>
          <w:rFonts w:eastAsia="Malgun Gothic Semilight" w:cs="Malgun Gothic Semilight"/>
        </w:rPr>
        <w:t xml:space="preserve"> </w:t>
      </w:r>
      <w:r w:rsidR="00E202FC">
        <w:rPr>
          <w:rFonts w:eastAsia="Malgun Gothic Semilight" w:cs="Malgun Gothic Semilight"/>
        </w:rPr>
        <w:t xml:space="preserve">the support for changes.  </w:t>
      </w:r>
    </w:p>
    <w:p w14:paraId="709C8137" w14:textId="77777777" w:rsidR="00024DDE" w:rsidRPr="001C6604" w:rsidRDefault="00E277C8">
      <w:pPr>
        <w:spacing w:after="27"/>
        <w:rPr>
          <w:rFonts w:ascii="Malgun Gothic Semilight" w:eastAsia="Malgun Gothic Semilight" w:hAnsi="Malgun Gothic Semilight" w:cs="Malgun Gothic Semilight"/>
        </w:rPr>
      </w:pPr>
      <w:r w:rsidRPr="001C6604">
        <w:rPr>
          <w:rFonts w:eastAsia="Malgun Gothic Semilight" w:cs="Malgun Gothic Semilight"/>
          <w:b/>
        </w:rPr>
        <w:t xml:space="preserve"> </w:t>
      </w:r>
    </w:p>
    <w:p w14:paraId="4AC7F24E" w14:textId="58C8A45E" w:rsidR="00024DDE" w:rsidRPr="00FD3C39" w:rsidRDefault="00E277C8" w:rsidP="00DB1E88">
      <w:pPr>
        <w:pStyle w:val="NMSHeading2"/>
        <w:ind w:left="-5"/>
        <w:rPr>
          <w:rFonts w:ascii="Malgun Gothic Semilight" w:eastAsia="Malgun Gothic Semilight" w:hAnsi="Malgun Gothic Semilight" w:cs="Malgun Gothic Semilight"/>
          <w:sz w:val="36"/>
          <w:szCs w:val="36"/>
        </w:rPr>
      </w:pPr>
      <w:r w:rsidRPr="00FD3C39">
        <w:rPr>
          <w:rFonts w:eastAsia="Malgun Gothic Semilight" w:cs="Malgun Gothic Semilight"/>
          <w:sz w:val="32"/>
          <w:szCs w:val="36"/>
        </w:rPr>
        <w:t xml:space="preserve">Attendance   </w:t>
      </w:r>
    </w:p>
    <w:p w14:paraId="73A77DFD" w14:textId="77777777" w:rsidR="00024DDE" w:rsidRPr="001C6604" w:rsidRDefault="00E277C8">
      <w:pPr>
        <w:pStyle w:val="NMSHeading2"/>
        <w:spacing w:after="10" w:line="249" w:lineRule="auto"/>
        <w:ind w:left="-5" w:right="242" w:hanging="10"/>
        <w:rPr>
          <w:rFonts w:ascii="Malgun Gothic Semilight" w:eastAsia="Malgun Gothic Semilight" w:hAnsi="Malgun Gothic Semilight" w:cs="Malgun Gothic Semilight"/>
        </w:rPr>
      </w:pPr>
      <w:r w:rsidRPr="001C6604">
        <w:rPr>
          <w:rFonts w:eastAsia="Malgun Gothic Semilight" w:cs="Malgun Gothic Semilight"/>
          <w:sz w:val="22"/>
          <w:u w:val="single" w:color="000000"/>
        </w:rPr>
        <w:t>FCBOE Policy JBD Absences and Excuses</w:t>
      </w:r>
      <w:r w:rsidRPr="001C6604">
        <w:rPr>
          <w:rFonts w:eastAsia="Malgun Gothic Semilight" w:cs="Malgun Gothic Semilight"/>
          <w:sz w:val="22"/>
        </w:rPr>
        <w:t xml:space="preserve"> </w:t>
      </w:r>
    </w:p>
    <w:p w14:paraId="7B994313" w14:textId="77777777" w:rsidR="00024DDE" w:rsidRPr="001C6604" w:rsidRDefault="00E277C8">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The Board supports vigorous enforcement of Georgia's Compulsory School Attendance Law which makes school attendance the responsibility of the parent and the student. When possible, parents should avoid scheduling or arranging activities that require absences during the school day due to the detrimental impact on the student’s access to, and progress in, their educational program.  Any child in the state of Georgia subject to compulsory attendance who during the school calendar year has more than five (5) days of unexcused absences is considered truant.   </w:t>
      </w:r>
    </w:p>
    <w:p w14:paraId="41AF2CF5" w14:textId="77777777" w:rsidR="00024DDE" w:rsidRPr="001C6604" w:rsidRDefault="00E277C8">
      <w:pPr>
        <w:spacing w:after="12"/>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785C92FC"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Late Arrival</w:t>
      </w:r>
      <w:r w:rsidRPr="001C6604">
        <w:rPr>
          <w:rFonts w:eastAsia="Malgun Gothic Semilight" w:cs="Malgun Gothic Semilight"/>
          <w:color w:val="333333"/>
        </w:rPr>
        <w:t xml:space="preserve"> – Any time a student arrives after the beginning of the instructional day. </w:t>
      </w:r>
    </w:p>
    <w:p w14:paraId="127FC18A" w14:textId="77777777" w:rsidR="00024DDE" w:rsidRPr="001C6604" w:rsidRDefault="00E277C8">
      <w:pPr>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Late arrivals follow the same rules for excused and unexcused as listed below </w:t>
      </w:r>
    </w:p>
    <w:p w14:paraId="4A308580" w14:textId="27658353" w:rsidR="00024DDE" w:rsidRPr="001C6604" w:rsidRDefault="00E277C8">
      <w:pPr>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lastRenderedPageBreak/>
        <w:t xml:space="preserve">Late arrivals follow the same rules for </w:t>
      </w:r>
      <w:r w:rsidR="00DB1E88" w:rsidRPr="001C6604">
        <w:rPr>
          <w:rFonts w:eastAsia="Malgun Gothic Semilight" w:cs="Malgun Gothic Semilight"/>
          <w:color w:val="333333"/>
        </w:rPr>
        <w:t>documentation but</w:t>
      </w:r>
      <w:r w:rsidRPr="001C6604">
        <w:rPr>
          <w:rFonts w:eastAsia="Malgun Gothic Semilight" w:cs="Malgun Gothic Semilight"/>
          <w:color w:val="333333"/>
        </w:rPr>
        <w:t xml:space="preserve"> have different thresholds (see below) </w:t>
      </w:r>
      <w:r w:rsidRPr="001C6604">
        <w:rPr>
          <w:rFonts w:eastAsia="Malgun Gothic Semilight" w:cs="Malgun Gothic Semilight"/>
          <w:color w:val="333333"/>
          <w:u w:val="single" w:color="333333"/>
        </w:rPr>
        <w:t>Early Checkout</w:t>
      </w:r>
      <w:r w:rsidRPr="001C6604">
        <w:rPr>
          <w:rFonts w:eastAsia="Malgun Gothic Semilight" w:cs="Malgun Gothic Semilight"/>
          <w:color w:val="333333"/>
        </w:rPr>
        <w:t xml:space="preserve"> – Any time a student leaves school before the end of the instructional day. </w:t>
      </w:r>
    </w:p>
    <w:p w14:paraId="427E6C72" w14:textId="77777777" w:rsidR="00024DDE" w:rsidRPr="001C6604" w:rsidRDefault="00E277C8">
      <w:pPr>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Early Checkouts follow the same rules for excused and unexcused as listed below </w:t>
      </w:r>
    </w:p>
    <w:p w14:paraId="07132F4E" w14:textId="77777777" w:rsidR="00024DDE" w:rsidRPr="001C6604" w:rsidRDefault="00E277C8">
      <w:pPr>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Early Checkouts follow the same rules for documentation, but have different thresholds (see below) </w:t>
      </w:r>
    </w:p>
    <w:p w14:paraId="060A674E"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Tardy</w:t>
      </w:r>
      <w:r w:rsidRPr="001C6604">
        <w:rPr>
          <w:rFonts w:eastAsia="Malgun Gothic Semilight" w:cs="Malgun Gothic Semilight"/>
          <w:color w:val="333333"/>
        </w:rPr>
        <w:t xml:space="preserve"> – Any time a student arrives after the beginning of a specific class period. </w:t>
      </w:r>
    </w:p>
    <w:p w14:paraId="5829D601" w14:textId="77777777" w:rsidR="00024DDE" w:rsidRPr="001C6604" w:rsidRDefault="00E277C8">
      <w:pPr>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Tardies will be handled at the school level with guidance from the principal </w:t>
      </w:r>
    </w:p>
    <w:p w14:paraId="5803C6D1"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23EF33B1" w14:textId="77777777" w:rsidR="00024DDE" w:rsidRPr="001C6604" w:rsidRDefault="00E277C8">
      <w:pPr>
        <w:spacing w:after="270"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Excused Absences</w:t>
      </w:r>
      <w:r w:rsidRPr="001C6604">
        <w:rPr>
          <w:rFonts w:eastAsia="Malgun Gothic Semilight" w:cs="Malgun Gothic Semilight"/>
          <w:color w:val="333333"/>
        </w:rPr>
        <w:t xml:space="preserve"> – A hold harmless absence that has been documented, and relates to one of the following circumstances in accordance with State Board of Education Rule 160-5-1.10 and Georgia State Code, O.C.G.A. 20-2-690.1: </w:t>
      </w:r>
    </w:p>
    <w:p w14:paraId="2A9ED921" w14:textId="77777777" w:rsidR="00024DDE" w:rsidRPr="001C6604" w:rsidRDefault="00E277C8">
      <w:pPr>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Personal illness or when attendance in school would be detrimental to the health of the student or others </w:t>
      </w:r>
    </w:p>
    <w:p w14:paraId="2AFC99EF" w14:textId="77777777" w:rsidR="00024DDE" w:rsidRPr="001C6604" w:rsidRDefault="00E277C8">
      <w:pPr>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A serious illness in the student’s immediate family necessitating absence from school </w:t>
      </w:r>
    </w:p>
    <w:p w14:paraId="37AA4296" w14:textId="77777777" w:rsidR="00024DDE" w:rsidRPr="001C6604" w:rsidRDefault="00E277C8">
      <w:pPr>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A death in the student’s family necessitating absence from school </w:t>
      </w:r>
    </w:p>
    <w:p w14:paraId="19C94963" w14:textId="77777777" w:rsidR="00024DDE" w:rsidRPr="001C6604" w:rsidRDefault="00E277C8">
      <w:pPr>
        <w:pStyle w:val="NMSHeading2"/>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Observance of religious holidays necessitating absence from school </w:t>
      </w:r>
    </w:p>
    <w:p w14:paraId="5A112D16" w14:textId="77777777" w:rsidR="00024DDE" w:rsidRPr="001C6604" w:rsidRDefault="00E277C8">
      <w:pPr>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Compliance with a court order or an order issued by a governmental agency mandating an absence from school </w:t>
      </w:r>
    </w:p>
    <w:p w14:paraId="5FFB81D4" w14:textId="77777777" w:rsidR="00024DDE" w:rsidRPr="001C6604" w:rsidRDefault="00E277C8">
      <w:pPr>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Visitation with an immediate family member who is on leave from or is being deployed to military service </w:t>
      </w:r>
    </w:p>
    <w:p w14:paraId="4EB07DE1" w14:textId="77777777" w:rsidR="00024DDE" w:rsidRPr="001C6604" w:rsidRDefault="00E277C8">
      <w:pPr>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Important family events/celebrations for an immediate family member (graduation, wedding, religious ceremony, etc.) </w:t>
      </w:r>
    </w:p>
    <w:p w14:paraId="63D9EEBD" w14:textId="77777777" w:rsidR="00024DDE" w:rsidRPr="001C6604" w:rsidRDefault="00E277C8">
      <w:pPr>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Compliance with an order for a pre-induction physical examination for service in the armed forces </w:t>
      </w:r>
    </w:p>
    <w:p w14:paraId="3AA8A5DF" w14:textId="77777777" w:rsidR="00024DDE" w:rsidRPr="001C6604" w:rsidRDefault="00E277C8">
      <w:pPr>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An absence for registering to vote or participating as an active voter in a local, state, or federal election </w:t>
      </w:r>
    </w:p>
    <w:p w14:paraId="72F03459" w14:textId="77777777" w:rsidR="00024DDE" w:rsidRPr="001C6604" w:rsidRDefault="00E277C8">
      <w:pPr>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A verified interview for college admission or a documented college visit </w:t>
      </w:r>
    </w:p>
    <w:p w14:paraId="04154075" w14:textId="77777777" w:rsidR="00024DDE" w:rsidRPr="001C6604" w:rsidRDefault="00E277C8">
      <w:pPr>
        <w:pStyle w:val="NMSHeading2"/>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A specialized, supplemental, or extracurricular program/event </w:t>
      </w:r>
    </w:p>
    <w:p w14:paraId="3E568160" w14:textId="77777777" w:rsidR="00024DDE" w:rsidRPr="001C6604" w:rsidRDefault="00E277C8">
      <w:pPr>
        <w:pStyle w:val="NMSHeading2"/>
        <w:numPr>
          <w:ilvl w:val="0"/>
          <w:numId w:val="10"/>
        </w:numPr>
        <w:spacing w:after="216"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Other absences pre-approved by the principal </w:t>
      </w:r>
    </w:p>
    <w:p w14:paraId="17AE148C" w14:textId="77777777" w:rsidR="00024DDE" w:rsidRPr="001C6604" w:rsidRDefault="00E277C8">
      <w:pPr>
        <w:spacing w:after="36"/>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0C56FC14" w14:textId="0B46137D" w:rsidR="00024DDE" w:rsidRPr="001C6604" w:rsidRDefault="00E277C8">
      <w:pPr>
        <w:spacing w:after="276"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Unexcused Absence</w:t>
      </w:r>
      <w:r w:rsidRPr="001C6604">
        <w:rPr>
          <w:rFonts w:eastAsia="Malgun Gothic Semilight" w:cs="Malgun Gothic Semilight"/>
          <w:color w:val="333333"/>
        </w:rPr>
        <w:t xml:space="preserve"> – Any absence not accompanied with a note or documentation or any absence that does not relate to the circumstances listed above is considered unexcused.  The following </w:t>
      </w:r>
      <w:r w:rsidR="00C6722A" w:rsidRPr="001C6604">
        <w:rPr>
          <w:rFonts w:eastAsia="Malgun Gothic Semilight" w:cs="Malgun Gothic Semilight"/>
          <w:color w:val="333333"/>
        </w:rPr>
        <w:t>non-exhaustive</w:t>
      </w:r>
      <w:r w:rsidRPr="001C6604">
        <w:rPr>
          <w:rFonts w:eastAsia="Malgun Gothic Semilight" w:cs="Malgun Gothic Semilight"/>
          <w:color w:val="333333"/>
        </w:rPr>
        <w:t xml:space="preserve"> list includes examples of unexcused absences:  </w:t>
      </w:r>
    </w:p>
    <w:p w14:paraId="00114E1B" w14:textId="77777777" w:rsidR="00024DDE" w:rsidRPr="001C6604" w:rsidRDefault="00E277C8">
      <w:pPr>
        <w:pStyle w:val="NMSHeading2"/>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Bad weather </w:t>
      </w:r>
    </w:p>
    <w:p w14:paraId="32EE162F" w14:textId="77777777" w:rsidR="00024DDE" w:rsidRPr="001C6604" w:rsidRDefault="00E277C8">
      <w:pPr>
        <w:pStyle w:val="NMSHeading2"/>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Missing the school bus </w:t>
      </w:r>
    </w:p>
    <w:p w14:paraId="72D5E1A3" w14:textId="77777777" w:rsidR="00024DDE" w:rsidRPr="001C6604" w:rsidRDefault="00E277C8">
      <w:pPr>
        <w:pStyle w:val="NMSHeading2"/>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Car trouble </w:t>
      </w:r>
    </w:p>
    <w:p w14:paraId="123E2C85" w14:textId="77777777" w:rsidR="00024DDE" w:rsidRPr="001C6604" w:rsidRDefault="00E277C8">
      <w:pPr>
        <w:pStyle w:val="NMSHeading2"/>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Shopping </w:t>
      </w:r>
    </w:p>
    <w:p w14:paraId="763E98FE" w14:textId="77777777" w:rsidR="00024DDE" w:rsidRPr="001C6604" w:rsidRDefault="00E277C8">
      <w:pPr>
        <w:pStyle w:val="NMSHeading2"/>
        <w:numPr>
          <w:ilvl w:val="0"/>
          <w:numId w:val="1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Babysitting </w:t>
      </w:r>
    </w:p>
    <w:p w14:paraId="5A804EB2" w14:textId="77777777" w:rsidR="00024DDE" w:rsidRPr="001C6604" w:rsidRDefault="00E277C8">
      <w:pPr>
        <w:pStyle w:val="NMSHeading2"/>
        <w:numPr>
          <w:ilvl w:val="0"/>
          <w:numId w:val="10"/>
        </w:numPr>
        <w:spacing w:after="269"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Oversleeping </w:t>
      </w:r>
    </w:p>
    <w:p w14:paraId="0757D769" w14:textId="60CEE1EF" w:rsidR="00024DDE" w:rsidRPr="001C6604" w:rsidRDefault="00E277C8">
      <w:pPr>
        <w:spacing w:after="11" w:line="249" w:lineRule="auto"/>
        <w:ind w:left="10" w:right="369" w:hanging="10"/>
        <w:rPr>
          <w:rFonts w:ascii="Malgun Gothic Semilight" w:eastAsia="Malgun Gothic Semilight" w:hAnsi="Malgun Gothic Semilight" w:cs="Malgun Gothic Semilight"/>
        </w:rPr>
      </w:pPr>
      <w:r w:rsidRPr="001C6604">
        <w:rPr>
          <w:rFonts w:eastAsia="Malgun Gothic Semilight" w:cs="Malgun Gothic Semilight"/>
          <w:i/>
          <w:u w:val="single" w:color="000000"/>
        </w:rPr>
        <w:t>Northwestern Late Arrival Procedure</w:t>
      </w:r>
      <w:r w:rsidRPr="001C6604">
        <w:rPr>
          <w:rFonts w:eastAsia="Malgun Gothic Semilight" w:cs="Malgun Gothic Semilight"/>
          <w:i/>
        </w:rPr>
        <w:t xml:space="preserve">: Parents/guardians should send a note with their student when he/she </w:t>
      </w:r>
      <w:r w:rsidR="00C6722A" w:rsidRPr="001C6604">
        <w:rPr>
          <w:rFonts w:eastAsia="Malgun Gothic Semilight" w:cs="Malgun Gothic Semilight"/>
          <w:i/>
        </w:rPr>
        <w:t>arrives</w:t>
      </w:r>
      <w:r w:rsidRPr="001C6604">
        <w:rPr>
          <w:rFonts w:eastAsia="Malgun Gothic Semilight" w:cs="Malgun Gothic Semilight"/>
          <w:i/>
        </w:rPr>
        <w:t xml:space="preserve"> late </w:t>
      </w:r>
      <w:proofErr w:type="gramStart"/>
      <w:r w:rsidRPr="001C6604">
        <w:rPr>
          <w:rFonts w:eastAsia="Malgun Gothic Semilight" w:cs="Malgun Gothic Semilight"/>
          <w:i/>
        </w:rPr>
        <w:t>to</w:t>
      </w:r>
      <w:proofErr w:type="gramEnd"/>
      <w:r w:rsidRPr="001C6604">
        <w:rPr>
          <w:rFonts w:eastAsia="Malgun Gothic Semilight" w:cs="Malgun Gothic Semilight"/>
          <w:i/>
        </w:rPr>
        <w:t xml:space="preserve"> school. Students who are </w:t>
      </w:r>
      <w:proofErr w:type="gramStart"/>
      <w:r w:rsidRPr="001C6604">
        <w:rPr>
          <w:rFonts w:eastAsia="Malgun Gothic Semilight" w:cs="Malgun Gothic Semilight"/>
          <w:i/>
        </w:rPr>
        <w:t>late</w:t>
      </w:r>
      <w:proofErr w:type="gramEnd"/>
      <w:r w:rsidRPr="001C6604">
        <w:rPr>
          <w:rFonts w:eastAsia="Malgun Gothic Semilight" w:cs="Malgun Gothic Semilight"/>
          <w:i/>
        </w:rPr>
        <w:t xml:space="preserve"> arrivals must report to the front office before reporting to class. Parents </w:t>
      </w:r>
      <w:r w:rsidRPr="001C6604">
        <w:rPr>
          <w:rFonts w:eastAsia="Malgun Gothic Semilight" w:cs="Malgun Gothic Semilight"/>
          <w:i/>
          <w:u w:val="single" w:color="000000"/>
        </w:rPr>
        <w:t>do not</w:t>
      </w:r>
      <w:r w:rsidRPr="001C6604">
        <w:rPr>
          <w:rFonts w:eastAsia="Malgun Gothic Semilight" w:cs="Malgun Gothic Semilight"/>
          <w:i/>
        </w:rPr>
        <w:t xml:space="preserve"> need to accompany their students </w:t>
      </w:r>
      <w:proofErr w:type="gramStart"/>
      <w:r w:rsidRPr="001C6604">
        <w:rPr>
          <w:rFonts w:eastAsia="Malgun Gothic Semilight" w:cs="Malgun Gothic Semilight"/>
          <w:i/>
        </w:rPr>
        <w:t>into</w:t>
      </w:r>
      <w:proofErr w:type="gramEnd"/>
      <w:r w:rsidRPr="001C6604">
        <w:rPr>
          <w:rFonts w:eastAsia="Malgun Gothic Semilight" w:cs="Malgun Gothic Semilight"/>
          <w:i/>
        </w:rPr>
        <w:t xml:space="preserve"> school for a late arrival. </w:t>
      </w:r>
    </w:p>
    <w:p w14:paraId="4FEF9B54"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3626CA98" w14:textId="77777777" w:rsidR="00024DDE" w:rsidRPr="001C6604" w:rsidRDefault="00E277C8">
      <w:pPr>
        <w:spacing w:after="11" w:line="249" w:lineRule="auto"/>
        <w:ind w:left="10" w:right="369" w:hanging="10"/>
        <w:rPr>
          <w:rFonts w:ascii="Malgun Gothic Semilight" w:eastAsia="Malgun Gothic Semilight" w:hAnsi="Malgun Gothic Semilight" w:cs="Malgun Gothic Semilight"/>
        </w:rPr>
      </w:pPr>
      <w:r w:rsidRPr="001C6604">
        <w:rPr>
          <w:rFonts w:eastAsia="Malgun Gothic Semilight" w:cs="Malgun Gothic Semilight"/>
          <w:i/>
          <w:u w:val="single" w:color="000000"/>
        </w:rPr>
        <w:t>Northwestern Early Checkout Procedure:</w:t>
      </w:r>
      <w:r w:rsidRPr="001C6604">
        <w:rPr>
          <w:rFonts w:eastAsia="Malgun Gothic Semilight" w:cs="Malgun Gothic Semilight"/>
          <w:i/>
        </w:rPr>
        <w:t xml:space="preserve"> If a student needs an early checkout before normal dismissal time, a note from the parent or guardian requesting early </w:t>
      </w:r>
      <w:proofErr w:type="gramStart"/>
      <w:r w:rsidRPr="001C6604">
        <w:rPr>
          <w:rFonts w:eastAsia="Malgun Gothic Semilight" w:cs="Malgun Gothic Semilight"/>
          <w:i/>
        </w:rPr>
        <w:t>check out</w:t>
      </w:r>
      <w:proofErr w:type="gramEnd"/>
      <w:r w:rsidRPr="001C6604">
        <w:rPr>
          <w:rFonts w:eastAsia="Malgun Gothic Semilight" w:cs="Malgun Gothic Semilight"/>
          <w:i/>
        </w:rPr>
        <w:t xml:space="preserve"> must be sent to school with the student. The student </w:t>
      </w:r>
      <w:r w:rsidRPr="001C6604">
        <w:rPr>
          <w:rFonts w:eastAsia="Malgun Gothic Semilight" w:cs="Malgun Gothic Semilight"/>
          <w:i/>
        </w:rPr>
        <w:lastRenderedPageBreak/>
        <w:t xml:space="preserve">will show their teacher the note to be dismissed from class to come to the office at the time indicated on the note. Parents must sign </w:t>
      </w:r>
      <w:proofErr w:type="gramStart"/>
      <w:r w:rsidRPr="001C6604">
        <w:rPr>
          <w:rFonts w:eastAsia="Malgun Gothic Semilight" w:cs="Malgun Gothic Semilight"/>
          <w:i/>
        </w:rPr>
        <w:t>out</w:t>
      </w:r>
      <w:proofErr w:type="gramEnd"/>
      <w:r w:rsidRPr="001C6604">
        <w:rPr>
          <w:rFonts w:eastAsia="Malgun Gothic Semilight" w:cs="Malgun Gothic Semilight"/>
          <w:i/>
        </w:rPr>
        <w:t xml:space="preserve"> their </w:t>
      </w:r>
      <w:proofErr w:type="gramStart"/>
      <w:r w:rsidRPr="001C6604">
        <w:rPr>
          <w:rFonts w:eastAsia="Malgun Gothic Semilight" w:cs="Malgun Gothic Semilight"/>
          <w:i/>
        </w:rPr>
        <w:t>student</w:t>
      </w:r>
      <w:proofErr w:type="gramEnd"/>
      <w:r w:rsidRPr="001C6604">
        <w:rPr>
          <w:rFonts w:eastAsia="Malgun Gothic Semilight" w:cs="Malgun Gothic Semilight"/>
          <w:i/>
        </w:rPr>
        <w:t xml:space="preserve"> in the front office. In an emergency, a parent/guardian or approved individual may come directly to the office to request an early check out for their student. Approved individuals must be listed in Infinite Campus - no exceptions. </w:t>
      </w:r>
    </w:p>
    <w:p w14:paraId="09370456"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1EAE05ED" w14:textId="77777777" w:rsidR="00024DDE" w:rsidRPr="001C6604" w:rsidRDefault="00E277C8">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Parents/guardians or approved individuals must have a government issued driver's license or picture ID to check out their student(s) Only approved individuals listed in Infinite Campus can check out a student. </w:t>
      </w:r>
    </w:p>
    <w:p w14:paraId="15260ECC"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0A872438" w14:textId="24CE9E68"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b/>
          <w:i/>
          <w:u w:val="single" w:color="000000"/>
        </w:rPr>
        <w:t>No early checkouts after 3:</w:t>
      </w:r>
      <w:r w:rsidR="00DB1E88">
        <w:rPr>
          <w:rFonts w:eastAsia="Malgun Gothic Semilight" w:cs="Malgun Gothic Semilight"/>
          <w:b/>
          <w:i/>
          <w:u w:val="single" w:color="000000"/>
        </w:rPr>
        <w:t xml:space="preserve">00 </w:t>
      </w:r>
      <w:r w:rsidRPr="001C6604">
        <w:rPr>
          <w:rFonts w:eastAsia="Malgun Gothic Semilight" w:cs="Malgun Gothic Semilight"/>
          <w:b/>
          <w:i/>
          <w:u w:val="single" w:color="000000"/>
        </w:rPr>
        <w:t>pm unless there is an emergency</w:t>
      </w:r>
      <w:r w:rsidR="00FD3C39">
        <w:rPr>
          <w:rFonts w:eastAsia="Malgun Gothic Semilight" w:cs="Malgun Gothic Semilight"/>
          <w:b/>
          <w:i/>
          <w:u w:val="single" w:color="000000"/>
        </w:rPr>
        <w:t xml:space="preserve"> or have received prior admin approval.  Parents, please help us with this as this supports our dismissal process.  </w:t>
      </w:r>
      <w:r w:rsidRPr="001C6604">
        <w:rPr>
          <w:rFonts w:eastAsia="Malgun Gothic Semilight" w:cs="Malgun Gothic Semilight"/>
          <w:i/>
        </w:rPr>
        <w:t xml:space="preserve"> </w:t>
      </w:r>
      <w:r w:rsidRPr="001C6604">
        <w:rPr>
          <w:rFonts w:eastAsia="Malgun Gothic Semilight" w:cs="Malgun Gothic Semilight"/>
        </w:rPr>
        <w:t xml:space="preserve"> </w:t>
      </w:r>
    </w:p>
    <w:p w14:paraId="38F43D37" w14:textId="77777777" w:rsidR="00FD3C39" w:rsidRDefault="00FD3C39">
      <w:pPr>
        <w:spacing w:after="257"/>
        <w:ind w:left="-5" w:right="336" w:hanging="10"/>
        <w:rPr>
          <w:rFonts w:eastAsia="Malgun Gothic Semilight" w:cs="Malgun Gothic Semilight"/>
          <w:color w:val="333333"/>
          <w:u w:val="single" w:color="333333"/>
        </w:rPr>
      </w:pPr>
    </w:p>
    <w:p w14:paraId="7D853F4C" w14:textId="7CC1FC2D" w:rsidR="00024DDE" w:rsidRPr="001C6604" w:rsidRDefault="00E277C8">
      <w:pPr>
        <w:spacing w:after="257"/>
        <w:ind w:left="-5" w:right="336" w:hanging="1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Absences Recorded as Present:</w:t>
      </w:r>
      <w:r w:rsidRPr="001C6604">
        <w:rPr>
          <w:rFonts w:eastAsia="Malgun Gothic Semilight" w:cs="Malgun Gothic Semilight"/>
          <w:color w:val="333333"/>
        </w:rPr>
        <w:t xml:space="preserve"> </w:t>
      </w:r>
    </w:p>
    <w:p w14:paraId="7BDA4755" w14:textId="77777777" w:rsidR="00024DDE" w:rsidRPr="001C6604" w:rsidRDefault="00E277C8">
      <w:pPr>
        <w:numPr>
          <w:ilvl w:val="0"/>
          <w:numId w:val="28"/>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Per State Board of Education Rule 160-5-1-.10 and O.C.G.A. 20-2-692 &amp; 20-2-292-2, students must be counted present under the following instances: </w:t>
      </w:r>
    </w:p>
    <w:p w14:paraId="757837A4" w14:textId="77777777" w:rsidR="00516758" w:rsidRPr="00516758" w:rsidRDefault="00E277C8">
      <w:pPr>
        <w:numPr>
          <w:ilvl w:val="1"/>
          <w:numId w:val="28"/>
        </w:numPr>
        <w:spacing w:after="277" w:line="247" w:lineRule="auto"/>
        <w:ind w:right="1422"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A student who is a Student Teen Election Participant (Maximum Two Days Per Year) </w:t>
      </w:r>
    </w:p>
    <w:p w14:paraId="1717AC6C" w14:textId="77777777" w:rsidR="00516758" w:rsidRPr="00516758" w:rsidRDefault="00E277C8">
      <w:pPr>
        <w:numPr>
          <w:ilvl w:val="1"/>
          <w:numId w:val="28"/>
        </w:numPr>
        <w:spacing w:after="277" w:line="247" w:lineRule="auto"/>
        <w:ind w:right="1422" w:hanging="10"/>
        <w:rPr>
          <w:rFonts w:ascii="Malgun Gothic Semilight" w:eastAsia="Malgun Gothic Semilight" w:hAnsi="Malgun Gothic Semilight" w:cs="Malgun Gothic Semilight"/>
        </w:rPr>
      </w:pPr>
      <w:r w:rsidRPr="001C6604">
        <w:rPr>
          <w:rFonts w:eastAsia="Malgun Gothic Semilight" w:cs="Malgun Gothic Semilight"/>
          <w:color w:val="333333"/>
        </w:rPr>
        <w:t>A student who is serving as a page in the Georgia General Assembly</w:t>
      </w:r>
    </w:p>
    <w:p w14:paraId="7FEF8A7A" w14:textId="2247933D" w:rsidR="00024DDE" w:rsidRPr="001C6604" w:rsidRDefault="00E277C8">
      <w:pPr>
        <w:numPr>
          <w:ilvl w:val="1"/>
          <w:numId w:val="28"/>
        </w:numPr>
        <w:spacing w:after="277" w:line="247" w:lineRule="auto"/>
        <w:ind w:right="1422"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A foster care student who attends court proceedings relating to the student’s foster care </w:t>
      </w:r>
    </w:p>
    <w:p w14:paraId="23A05B3D" w14:textId="77777777" w:rsidR="00024DDE" w:rsidRPr="001C6604" w:rsidRDefault="00E277C8">
      <w:pPr>
        <w:numPr>
          <w:ilvl w:val="0"/>
          <w:numId w:val="28"/>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Per Fulton County Schools, students must be counted as present under the following instances: </w:t>
      </w:r>
    </w:p>
    <w:p w14:paraId="2138C80D" w14:textId="77777777" w:rsidR="00516758" w:rsidRPr="00516758" w:rsidRDefault="00E277C8">
      <w:pPr>
        <w:numPr>
          <w:ilvl w:val="1"/>
          <w:numId w:val="28"/>
        </w:numPr>
        <w:spacing w:after="3" w:line="247" w:lineRule="auto"/>
        <w:ind w:right="1422"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Students attending a school field trip or other school-sponsored event </w:t>
      </w:r>
    </w:p>
    <w:p w14:paraId="59D902CF" w14:textId="111EA210" w:rsidR="00024DDE" w:rsidRPr="001C6604" w:rsidRDefault="00E277C8">
      <w:pPr>
        <w:numPr>
          <w:ilvl w:val="1"/>
          <w:numId w:val="28"/>
        </w:numPr>
        <w:spacing w:after="3" w:line="247" w:lineRule="auto"/>
        <w:ind w:right="1422"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Students participating in dual enrollment or virtual school classes </w:t>
      </w:r>
    </w:p>
    <w:p w14:paraId="754D9C42" w14:textId="77777777" w:rsidR="00024DDE" w:rsidRPr="001C6604" w:rsidRDefault="00E277C8">
      <w:pPr>
        <w:numPr>
          <w:ilvl w:val="0"/>
          <w:numId w:val="28"/>
        </w:numPr>
        <w:spacing w:after="271"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Students can substitute up to 5 absences per semester (a max of 10 per year) with a remote learning day by meeting the remote learning participation benchmarks (listed below).  This would result in the student being counted as present for the day(s) they participate remotely. </w:t>
      </w:r>
    </w:p>
    <w:p w14:paraId="3D7080BE" w14:textId="77777777" w:rsidR="00024DDE" w:rsidRPr="001C6604" w:rsidRDefault="00E277C8">
      <w:pPr>
        <w:spacing w:after="0"/>
        <w:ind w:left="-5" w:right="336" w:hanging="1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Remote Learning Attendance:</w:t>
      </w:r>
      <w:r w:rsidRPr="001C6604">
        <w:rPr>
          <w:rFonts w:eastAsia="Malgun Gothic Semilight" w:cs="Malgun Gothic Semilight"/>
          <w:color w:val="333333"/>
        </w:rPr>
        <w:t xml:space="preserve"> </w:t>
      </w:r>
    </w:p>
    <w:p w14:paraId="2007E11A" w14:textId="4ADCECC6" w:rsidR="00024DDE" w:rsidRPr="001C6604" w:rsidRDefault="00E277C8">
      <w:pPr>
        <w:spacing w:after="271"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Students </w:t>
      </w:r>
      <w:r w:rsidR="00DB1E88">
        <w:rPr>
          <w:rFonts w:eastAsia="Malgun Gothic Semilight" w:cs="Malgun Gothic Semilight"/>
          <w:color w:val="333333"/>
        </w:rPr>
        <w:t>should</w:t>
      </w:r>
      <w:r w:rsidRPr="001C6604">
        <w:rPr>
          <w:rFonts w:eastAsia="Malgun Gothic Semilight" w:cs="Malgun Gothic Semilight"/>
          <w:color w:val="333333"/>
        </w:rPr>
        <w:t xml:space="preserve"> meet the following participation benchmarks to receive credit for attending in a remote learning setting: </w:t>
      </w:r>
    </w:p>
    <w:p w14:paraId="28669550" w14:textId="77777777" w:rsidR="00DB1E88" w:rsidRPr="00DB1E88" w:rsidRDefault="00E277C8">
      <w:pPr>
        <w:pStyle w:val="NMSHeading2"/>
        <w:numPr>
          <w:ilvl w:val="0"/>
          <w:numId w:val="28"/>
        </w:numPr>
        <w:spacing w:after="279"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Middle &amp; High School (Period Attendance)</w:t>
      </w:r>
    </w:p>
    <w:p w14:paraId="69536162" w14:textId="01F69D87" w:rsidR="00024DDE" w:rsidRPr="001C6604" w:rsidRDefault="00E277C8">
      <w:pPr>
        <w:numPr>
          <w:ilvl w:val="0"/>
          <w:numId w:val="28"/>
        </w:numPr>
        <w:spacing w:after="279"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Must participate in at least over half of the school day to be given credit for attendance</w:t>
      </w:r>
      <w:r w:rsidR="00DB1E88">
        <w:rPr>
          <w:rFonts w:eastAsia="Malgun Gothic Semilight" w:cs="Malgun Gothic Semilight"/>
          <w:color w:val="333333"/>
        </w:rPr>
        <w:t xml:space="preserve"> or </w:t>
      </w:r>
      <w:proofErr w:type="gramStart"/>
      <w:r w:rsidR="00DB1E88">
        <w:rPr>
          <w:rFonts w:eastAsia="Malgun Gothic Semilight" w:cs="Malgun Gothic Semilight"/>
          <w:color w:val="333333"/>
        </w:rPr>
        <w:t>p</w:t>
      </w:r>
      <w:r w:rsidRPr="001C6604">
        <w:rPr>
          <w:rFonts w:eastAsia="Malgun Gothic Semilight" w:cs="Malgun Gothic Semilight"/>
          <w:color w:val="333333"/>
        </w:rPr>
        <w:t>articipates</w:t>
      </w:r>
      <w:proofErr w:type="gramEnd"/>
      <w:r w:rsidRPr="001C6604">
        <w:rPr>
          <w:rFonts w:eastAsia="Malgun Gothic Semilight" w:cs="Malgun Gothic Semilight"/>
          <w:color w:val="333333"/>
        </w:rPr>
        <w:t xml:space="preserve"> asynchronously as defined by the teacher </w:t>
      </w:r>
    </w:p>
    <w:p w14:paraId="3ECBDC9F"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To be considered absent </w:t>
      </w:r>
      <w:proofErr w:type="gramStart"/>
      <w:r w:rsidRPr="001C6604">
        <w:rPr>
          <w:rFonts w:eastAsia="Malgun Gothic Semilight" w:cs="Malgun Gothic Semilight"/>
          <w:color w:val="333333"/>
        </w:rPr>
        <w:t>but</w:t>
      </w:r>
      <w:proofErr w:type="gramEnd"/>
      <w:r w:rsidRPr="001C6604">
        <w:rPr>
          <w:rFonts w:eastAsia="Malgun Gothic Semilight" w:cs="Malgun Gothic Semilight"/>
          <w:color w:val="333333"/>
        </w:rPr>
        <w:t xml:space="preserve"> present, work that is assigned must be submitted within 2 days of absence. Students may not use a remote learning day on a summative assessment day. </w:t>
      </w:r>
    </w:p>
    <w:p w14:paraId="2DDB8872"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5A0E383B" w14:textId="77777777" w:rsidR="00024DDE" w:rsidRPr="001C6604" w:rsidRDefault="00E277C8">
      <w:pPr>
        <w:spacing w:after="262"/>
        <w:ind w:left="-5" w:right="336" w:hanging="1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Documenting illness or the illness of family members</w:t>
      </w:r>
      <w:r w:rsidRPr="001C6604">
        <w:rPr>
          <w:rFonts w:eastAsia="Malgun Gothic Semilight" w:cs="Malgun Gothic Semilight"/>
          <w:color w:val="333333"/>
        </w:rPr>
        <w:t xml:space="preserve">: </w:t>
      </w:r>
    </w:p>
    <w:p w14:paraId="6E901FD3" w14:textId="2724B3BA" w:rsidR="00024DDE" w:rsidRPr="001C6604" w:rsidRDefault="00E277C8">
      <w:pPr>
        <w:numPr>
          <w:ilvl w:val="0"/>
          <w:numId w:val="28"/>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After 3 consecutive absences, late arrivals, or early </w:t>
      </w:r>
      <w:r w:rsidR="00C6722A" w:rsidRPr="001C6604">
        <w:rPr>
          <w:rFonts w:eastAsia="Malgun Gothic Semilight" w:cs="Malgun Gothic Semilight"/>
          <w:color w:val="333333"/>
        </w:rPr>
        <w:t>checkouts,</w:t>
      </w:r>
      <w:r w:rsidRPr="001C6604">
        <w:rPr>
          <w:rFonts w:eastAsia="Malgun Gothic Semilight" w:cs="Malgun Gothic Semilight"/>
          <w:color w:val="333333"/>
        </w:rPr>
        <w:t xml:space="preserve"> a doctor’s note </w:t>
      </w:r>
      <w:r w:rsidR="00DB1E88">
        <w:rPr>
          <w:rFonts w:eastAsia="Malgun Gothic Semilight" w:cs="Malgun Gothic Semilight"/>
          <w:color w:val="333333"/>
        </w:rPr>
        <w:t>must be</w:t>
      </w:r>
      <w:r w:rsidRPr="001C6604">
        <w:rPr>
          <w:rFonts w:eastAsia="Malgun Gothic Semilight" w:cs="Malgun Gothic Semilight"/>
          <w:color w:val="333333"/>
        </w:rPr>
        <w:t xml:space="preserve"> required </w:t>
      </w:r>
    </w:p>
    <w:p w14:paraId="2A21CD2D" w14:textId="77777777" w:rsidR="00024DDE" w:rsidRPr="001C6604" w:rsidRDefault="00E277C8">
      <w:pPr>
        <w:numPr>
          <w:ilvl w:val="0"/>
          <w:numId w:val="28"/>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lastRenderedPageBreak/>
        <w:t xml:space="preserve">After 7 cumulative absences and/or 10 cumulative late arrivals or early checkouts, a doctor’s note will be required for any subsequent illness-related absences, late arrivals or early checkouts </w:t>
      </w:r>
    </w:p>
    <w:p w14:paraId="6DC903FF" w14:textId="77777777" w:rsidR="00024DDE" w:rsidRPr="001C6604" w:rsidRDefault="00E277C8">
      <w:pPr>
        <w:numPr>
          <w:ilvl w:val="0"/>
          <w:numId w:val="28"/>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If there is an on-going medical circumstance that requires a student to be absent, late, or </w:t>
      </w:r>
      <w:proofErr w:type="gramStart"/>
      <w:r w:rsidRPr="001C6604">
        <w:rPr>
          <w:rFonts w:eastAsia="Malgun Gothic Semilight" w:cs="Malgun Gothic Semilight"/>
          <w:color w:val="333333"/>
        </w:rPr>
        <w:t>checkout</w:t>
      </w:r>
      <w:proofErr w:type="gramEnd"/>
      <w:r w:rsidRPr="001C6604">
        <w:rPr>
          <w:rFonts w:eastAsia="Malgun Gothic Semilight" w:cs="Malgun Gothic Semilight"/>
          <w:color w:val="333333"/>
        </w:rPr>
        <w:t xml:space="preserve"> early from school frequently or intermittently, a doctor’s note will be required to address medical concerns and need for absences </w:t>
      </w:r>
    </w:p>
    <w:p w14:paraId="3DAA246A" w14:textId="269F9F70" w:rsidR="00FD3C39" w:rsidRPr="00F5566F" w:rsidRDefault="00E277C8" w:rsidP="00F5566F">
      <w:pPr>
        <w:numPr>
          <w:ilvl w:val="1"/>
          <w:numId w:val="28"/>
        </w:numPr>
        <w:spacing w:after="0" w:line="247" w:lineRule="auto"/>
        <w:ind w:right="336"/>
        <w:rPr>
          <w:rFonts w:eastAsia="Malgun Gothic Semilight" w:cs="Malgun Gothic Semilight"/>
          <w:color w:val="333333"/>
          <w:u w:val="single" w:color="333333"/>
        </w:rPr>
      </w:pPr>
      <w:r w:rsidRPr="00F5566F">
        <w:rPr>
          <w:rFonts w:eastAsia="Malgun Gothic Semilight" w:cs="Malgun Gothic Semilight"/>
          <w:color w:val="333333"/>
        </w:rPr>
        <w:t xml:space="preserve">In the event of a serious illness in the student’s immediate family, schools may require students to present medical documentation regarding the family member upon return to school for validating the excused absence, tardy, or early checkout </w:t>
      </w:r>
    </w:p>
    <w:p w14:paraId="1D4624DE" w14:textId="77777777" w:rsidR="00FD3C39" w:rsidRDefault="00FD3C39">
      <w:pPr>
        <w:pStyle w:val="NMSHeading2"/>
        <w:spacing w:after="0"/>
        <w:ind w:left="-5" w:right="336" w:hanging="10"/>
        <w:rPr>
          <w:rFonts w:eastAsia="Malgun Gothic Semilight" w:cs="Malgun Gothic Semilight"/>
          <w:color w:val="333333"/>
          <w:sz w:val="22"/>
          <w:u w:val="single" w:color="333333"/>
        </w:rPr>
      </w:pPr>
    </w:p>
    <w:p w14:paraId="6CCAAEF4" w14:textId="4343DB70" w:rsidR="00024DDE" w:rsidRPr="006876C8" w:rsidRDefault="00E277C8">
      <w:pPr>
        <w:pStyle w:val="NMSHeading2"/>
        <w:spacing w:after="0"/>
        <w:ind w:left="-5" w:right="336" w:hanging="10"/>
        <w:rPr>
          <w:rFonts w:ascii="Malgun Gothic Semilight" w:eastAsia="Malgun Gothic Semilight" w:hAnsi="Malgun Gothic Semilight" w:cs="Malgun Gothic Semilight"/>
          <w:sz w:val="36"/>
          <w:szCs w:val="36"/>
        </w:rPr>
      </w:pPr>
      <w:r w:rsidRPr="006876C8">
        <w:rPr>
          <w:rFonts w:eastAsia="Malgun Gothic Semilight" w:cs="Malgun Gothic Semilight"/>
          <w:color w:val="333333"/>
          <w:sz w:val="32"/>
          <w:szCs w:val="36"/>
          <w:u w:val="single" w:color="333333"/>
        </w:rPr>
        <w:t>Documentation Requirements</w:t>
      </w:r>
      <w:r w:rsidRPr="006876C8">
        <w:rPr>
          <w:rFonts w:eastAsia="Malgun Gothic Semilight" w:cs="Malgun Gothic Semilight"/>
          <w:color w:val="333333"/>
          <w:sz w:val="32"/>
          <w:szCs w:val="36"/>
        </w:rPr>
        <w:t xml:space="preserve"> </w:t>
      </w:r>
    </w:p>
    <w:p w14:paraId="36A6AD98" w14:textId="671F294E" w:rsidR="00024DDE" w:rsidRPr="001C6604" w:rsidRDefault="00E277C8">
      <w:pPr>
        <w:spacing w:after="277"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Documentation for any absence type </w:t>
      </w:r>
      <w:r w:rsidR="00DB1E88">
        <w:rPr>
          <w:rFonts w:eastAsia="Malgun Gothic Semilight" w:cs="Malgun Gothic Semilight"/>
          <w:color w:val="333333"/>
        </w:rPr>
        <w:t>should</w:t>
      </w:r>
      <w:r w:rsidRPr="001C6604">
        <w:rPr>
          <w:rFonts w:eastAsia="Malgun Gothic Semilight" w:cs="Malgun Gothic Semilight"/>
          <w:color w:val="333333"/>
        </w:rPr>
        <w:t xml:space="preserve"> be provided within five days of returning to school for an absence to be excused.  Parents and/or guardians may send an email or handwritten note to the school to document a student absence.  If needed, the principal or </w:t>
      </w:r>
      <w:proofErr w:type="gramStart"/>
      <w:r w:rsidRPr="001C6604">
        <w:rPr>
          <w:rFonts w:eastAsia="Malgun Gothic Semilight" w:cs="Malgun Gothic Semilight"/>
          <w:color w:val="333333"/>
        </w:rPr>
        <w:t>designee</w:t>
      </w:r>
      <w:proofErr w:type="gramEnd"/>
      <w:r w:rsidRPr="001C6604">
        <w:rPr>
          <w:rFonts w:eastAsia="Malgun Gothic Semilight" w:cs="Malgun Gothic Semilight"/>
          <w:color w:val="333333"/>
        </w:rPr>
        <w:t xml:space="preserve"> will verify the email address and the credibility of the email.  The following </w:t>
      </w:r>
      <w:r w:rsidR="00DB1E88">
        <w:rPr>
          <w:rFonts w:eastAsia="Malgun Gothic Semilight" w:cs="Malgun Gothic Semilight"/>
          <w:color w:val="333333"/>
        </w:rPr>
        <w:t>should</w:t>
      </w:r>
      <w:r w:rsidRPr="001C6604">
        <w:rPr>
          <w:rFonts w:eastAsia="Malgun Gothic Semilight" w:cs="Malgun Gothic Semilight"/>
          <w:color w:val="333333"/>
        </w:rPr>
        <w:t xml:space="preserve"> be included in all documentation: </w:t>
      </w:r>
    </w:p>
    <w:p w14:paraId="335E69E0" w14:textId="77777777" w:rsidR="00024DDE" w:rsidRPr="001C6604" w:rsidRDefault="00E277C8">
      <w:pPr>
        <w:pStyle w:val="NMSHeading2"/>
        <w:numPr>
          <w:ilvl w:val="0"/>
          <w:numId w:val="28"/>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Student Name </w:t>
      </w:r>
    </w:p>
    <w:p w14:paraId="48107F0E" w14:textId="77777777" w:rsidR="00024DDE" w:rsidRPr="001C6604" w:rsidRDefault="00E277C8">
      <w:pPr>
        <w:pStyle w:val="NMSHeading2"/>
        <w:numPr>
          <w:ilvl w:val="0"/>
          <w:numId w:val="28"/>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Student FCS ID Number (lunch number) </w:t>
      </w:r>
    </w:p>
    <w:p w14:paraId="3BE71D45" w14:textId="77777777" w:rsidR="00024DDE" w:rsidRPr="001C6604" w:rsidRDefault="00E277C8">
      <w:pPr>
        <w:pStyle w:val="NMSHeading2"/>
        <w:numPr>
          <w:ilvl w:val="0"/>
          <w:numId w:val="28"/>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Parent/Guardian Name </w:t>
      </w:r>
    </w:p>
    <w:p w14:paraId="2C5AAA19" w14:textId="77777777" w:rsidR="00024DDE" w:rsidRPr="001C6604" w:rsidRDefault="00E277C8">
      <w:pPr>
        <w:pStyle w:val="NMSHeading2"/>
        <w:numPr>
          <w:ilvl w:val="0"/>
          <w:numId w:val="28"/>
        </w:numPr>
        <w:spacing w:after="271"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Parent/Guardian Email &amp; Phone Number </w:t>
      </w:r>
    </w:p>
    <w:p w14:paraId="2D3C463E"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Excuses will be kept on file at the school for the duration of the student’s enrollment. </w:t>
      </w:r>
    </w:p>
    <w:p w14:paraId="7C5F8519"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77820258" w14:textId="77777777" w:rsidR="00024DDE" w:rsidRPr="001C6604" w:rsidRDefault="00E277C8">
      <w:pPr>
        <w:spacing w:after="11" w:line="249" w:lineRule="auto"/>
        <w:ind w:left="10" w:right="369" w:hanging="10"/>
        <w:rPr>
          <w:rFonts w:ascii="Malgun Gothic Semilight" w:eastAsia="Malgun Gothic Semilight" w:hAnsi="Malgun Gothic Semilight" w:cs="Malgun Gothic Semilight"/>
        </w:rPr>
      </w:pPr>
      <w:r w:rsidRPr="001C6604">
        <w:rPr>
          <w:rFonts w:eastAsia="Malgun Gothic Semilight" w:cs="Malgun Gothic Semilight"/>
          <w:i/>
          <w:u w:val="single" w:color="000000"/>
        </w:rPr>
        <w:t>Northwestern Procedure</w:t>
      </w:r>
      <w:r w:rsidRPr="001C6604">
        <w:rPr>
          <w:rFonts w:eastAsia="Malgun Gothic Semilight" w:cs="Malgun Gothic Semilight"/>
          <w:i/>
        </w:rPr>
        <w:t>: when a student is absent for any reason, a note from the parent/guardian can be brought to the front office or you can send an email with an attached note to</w:t>
      </w:r>
      <w:r w:rsidRPr="001C6604">
        <w:rPr>
          <w:rFonts w:eastAsia="Malgun Gothic Semilight" w:cs="Malgun Gothic Semilight"/>
        </w:rPr>
        <w:t xml:space="preserve"> </w:t>
      </w:r>
      <w:r w:rsidRPr="001C6604">
        <w:rPr>
          <w:rFonts w:eastAsia="Malgun Gothic Semilight" w:cs="Malgun Gothic Semilight"/>
          <w:color w:val="0563C1"/>
        </w:rPr>
        <w:t>nmsfrontdesk@fultonschools.org</w:t>
      </w:r>
      <w:r w:rsidRPr="001C6604">
        <w:rPr>
          <w:rFonts w:eastAsia="Malgun Gothic Semilight" w:cs="Malgun Gothic Semilight"/>
        </w:rPr>
        <w:t xml:space="preserve">.    </w:t>
      </w:r>
    </w:p>
    <w:p w14:paraId="51A0EA52"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254A2B79" w14:textId="77777777" w:rsidR="00024DDE" w:rsidRDefault="00E277C8">
      <w:pPr>
        <w:spacing w:after="3" w:line="247" w:lineRule="auto"/>
        <w:ind w:left="-5" w:right="380" w:hanging="10"/>
        <w:rPr>
          <w:rFonts w:ascii="Malgun Gothic Semilight" w:eastAsia="Malgun Gothic Semilight" w:hAnsi="Malgun Gothic Semilight" w:cs="Malgun Gothic Semilight"/>
          <w:color w:val="333333"/>
          <w:sz w:val="24"/>
        </w:rPr>
      </w:pPr>
      <w:r w:rsidRPr="001C6604">
        <w:rPr>
          <w:rFonts w:eastAsia="Malgun Gothic Semilight" w:cs="Malgun Gothic Semilight"/>
          <w:color w:val="333333"/>
        </w:rPr>
        <w:t xml:space="preserve">Any student who accumulates seven or more days in a given school year for any </w:t>
      </w:r>
      <w:proofErr w:type="gramStart"/>
      <w:r w:rsidRPr="001C6604">
        <w:rPr>
          <w:rFonts w:eastAsia="Malgun Gothic Semilight" w:cs="Malgun Gothic Semilight"/>
          <w:color w:val="333333"/>
        </w:rPr>
        <w:t>reason,</w:t>
      </w:r>
      <w:proofErr w:type="gramEnd"/>
      <w:r w:rsidRPr="001C6604">
        <w:rPr>
          <w:rFonts w:eastAsia="Malgun Gothic Semilight" w:cs="Malgun Gothic Semilight"/>
          <w:color w:val="333333"/>
        </w:rPr>
        <w:t xml:space="preserve"> will be required to provide additional documentation (doctor’s note, court order, etc.) for any subsequent absence, whether that absence </w:t>
      </w:r>
      <w:proofErr w:type="gramStart"/>
      <w:r w:rsidRPr="001C6604">
        <w:rPr>
          <w:rFonts w:eastAsia="Malgun Gothic Semilight" w:cs="Malgun Gothic Semilight"/>
          <w:color w:val="333333"/>
        </w:rPr>
        <w:t>be</w:t>
      </w:r>
      <w:proofErr w:type="gramEnd"/>
      <w:r w:rsidRPr="001C6604">
        <w:rPr>
          <w:rFonts w:eastAsia="Malgun Gothic Semilight" w:cs="Malgun Gothic Semilight"/>
          <w:color w:val="333333"/>
        </w:rPr>
        <w:t xml:space="preserve"> excused or unexcused. This excludes days accumulated during an Assigned Remote designation. </w:t>
      </w:r>
    </w:p>
    <w:p w14:paraId="0C61A2B3" w14:textId="77777777" w:rsidR="00DB1E88" w:rsidRPr="001C6604" w:rsidRDefault="00DB1E88">
      <w:pPr>
        <w:spacing w:after="3" w:line="247" w:lineRule="auto"/>
        <w:ind w:left="-5" w:right="380" w:hanging="10"/>
        <w:rPr>
          <w:rFonts w:ascii="Malgun Gothic Semilight" w:eastAsia="Malgun Gothic Semilight" w:hAnsi="Malgun Gothic Semilight" w:cs="Malgun Gothic Semilight"/>
        </w:rPr>
      </w:pPr>
    </w:p>
    <w:p w14:paraId="29729913" w14:textId="18AB581D" w:rsidR="00024DDE" w:rsidRDefault="00E277C8">
      <w:pPr>
        <w:spacing w:after="3" w:line="247" w:lineRule="auto"/>
        <w:ind w:left="-5" w:right="380" w:hanging="10"/>
        <w:rPr>
          <w:rFonts w:ascii="Malgun Gothic Semilight" w:eastAsia="Malgun Gothic Semilight" w:hAnsi="Malgun Gothic Semilight" w:cs="Malgun Gothic Semilight"/>
          <w:color w:val="333333"/>
          <w:sz w:val="24"/>
        </w:rPr>
      </w:pPr>
      <w:r w:rsidRPr="001C6604">
        <w:rPr>
          <w:rFonts w:eastAsia="Malgun Gothic Semilight" w:cs="Malgun Gothic Semilight"/>
          <w:color w:val="333333"/>
        </w:rPr>
        <w:t xml:space="preserve">Student attendance records shall be corrected from unexcused to excused after proper documentation is provided. </w:t>
      </w:r>
    </w:p>
    <w:p w14:paraId="6EBF3358" w14:textId="77777777" w:rsidR="00FD3C39" w:rsidRDefault="00FD3C39">
      <w:pPr>
        <w:pStyle w:val="NMSHeading2"/>
        <w:spacing w:after="0"/>
        <w:ind w:left="-5" w:right="336" w:hanging="10"/>
        <w:rPr>
          <w:rFonts w:eastAsia="Malgun Gothic Semilight" w:cs="Malgun Gothic Semilight"/>
          <w:color w:val="333333"/>
          <w:sz w:val="22"/>
          <w:u w:val="single" w:color="333333"/>
        </w:rPr>
      </w:pPr>
    </w:p>
    <w:p w14:paraId="0EF92F90" w14:textId="27010F93" w:rsidR="00024DDE" w:rsidRPr="006876C8" w:rsidRDefault="00E277C8">
      <w:pPr>
        <w:pStyle w:val="NMSHeading2"/>
        <w:spacing w:after="0"/>
        <w:ind w:left="-5" w:right="336" w:hanging="10"/>
        <w:rPr>
          <w:rFonts w:ascii="Malgun Gothic Semilight" w:eastAsia="Malgun Gothic Semilight" w:hAnsi="Malgun Gothic Semilight" w:cs="Malgun Gothic Semilight"/>
          <w:sz w:val="36"/>
          <w:szCs w:val="36"/>
        </w:rPr>
      </w:pPr>
      <w:r w:rsidRPr="006876C8">
        <w:rPr>
          <w:rFonts w:eastAsia="Malgun Gothic Semilight" w:cs="Malgun Gothic Semilight"/>
          <w:color w:val="333333"/>
          <w:sz w:val="32"/>
          <w:szCs w:val="36"/>
          <w:u w:val="single" w:color="333333"/>
        </w:rPr>
        <w:t>Family Events and Pre-Approved Absences</w:t>
      </w:r>
      <w:r w:rsidRPr="006876C8">
        <w:rPr>
          <w:rFonts w:eastAsia="Malgun Gothic Semilight" w:cs="Malgun Gothic Semilight"/>
          <w:color w:val="333333"/>
          <w:sz w:val="32"/>
          <w:szCs w:val="36"/>
        </w:rPr>
        <w:t xml:space="preserve"> </w:t>
      </w:r>
    </w:p>
    <w:p w14:paraId="08A26CED"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Students/families must formally request for students to be absent for family events or other pre-approved absences. These requests should be made five school days in advance of </w:t>
      </w:r>
      <w:proofErr w:type="gramStart"/>
      <w:r w:rsidRPr="001C6604">
        <w:rPr>
          <w:rFonts w:eastAsia="Malgun Gothic Semilight" w:cs="Malgun Gothic Semilight"/>
          <w:color w:val="333333"/>
        </w:rPr>
        <w:t>the absence</w:t>
      </w:r>
      <w:proofErr w:type="gramEnd"/>
      <w:r w:rsidRPr="001C6604">
        <w:rPr>
          <w:rFonts w:eastAsia="Malgun Gothic Semilight" w:cs="Malgun Gothic Semilight"/>
          <w:color w:val="333333"/>
        </w:rPr>
        <w:t xml:space="preserve">. Schools should create their own procedures to collect and approve requests for absences related to family events and/or other pre-approved absences. Only the principal or assistant principal(s) can approve these absence requests. </w:t>
      </w:r>
    </w:p>
    <w:p w14:paraId="5A3969C2"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679B1104" w14:textId="77777777" w:rsidR="00024DDE" w:rsidRPr="001C6604" w:rsidRDefault="00E277C8">
      <w:pPr>
        <w:spacing w:after="11" w:line="249" w:lineRule="auto"/>
        <w:ind w:left="-5" w:right="108" w:hanging="10"/>
        <w:rPr>
          <w:rFonts w:ascii="Malgun Gothic Semilight" w:eastAsia="Malgun Gothic Semilight" w:hAnsi="Malgun Gothic Semilight" w:cs="Malgun Gothic Semilight"/>
        </w:rPr>
      </w:pPr>
      <w:r w:rsidRPr="001C6604">
        <w:rPr>
          <w:rFonts w:eastAsia="Malgun Gothic Semilight" w:cs="Malgun Gothic Semilight"/>
          <w:i/>
          <w:color w:val="333333"/>
          <w:u w:val="single" w:color="333333"/>
        </w:rPr>
        <w:t>Northwestern Procedure</w:t>
      </w:r>
      <w:r w:rsidRPr="001C6604">
        <w:rPr>
          <w:rFonts w:eastAsia="Malgun Gothic Semilight" w:cs="Malgun Gothic Semilight"/>
          <w:i/>
          <w:color w:val="333333"/>
        </w:rPr>
        <w:t xml:space="preserve">: students/families requesting a pre-approved absence should email their grade level Assistant Principal in advance of the absence.  </w:t>
      </w:r>
    </w:p>
    <w:p w14:paraId="42E8A29D"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71B34AE8"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Before approving these requests, school administration should consider the student’s complete attendance record including excused, unexcused, disciplinary, or other absence types.  The school administration should also consider the student’s academic standing before approving these absences. </w:t>
      </w:r>
    </w:p>
    <w:p w14:paraId="064D9960"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lastRenderedPageBreak/>
        <w:t xml:space="preserve"> </w:t>
      </w:r>
    </w:p>
    <w:p w14:paraId="0AEE05E5" w14:textId="4C4BBD29" w:rsidR="006876C8" w:rsidRDefault="00E277C8" w:rsidP="00F5566F">
      <w:pPr>
        <w:spacing w:after="3" w:line="247" w:lineRule="auto"/>
        <w:ind w:left="-5" w:right="380" w:hanging="10"/>
        <w:rPr>
          <w:rFonts w:eastAsia="Malgun Gothic Semilight" w:cs="Malgun Gothic Semilight"/>
          <w:color w:val="333333"/>
        </w:rPr>
      </w:pPr>
      <w:r w:rsidRPr="001C6604">
        <w:rPr>
          <w:rFonts w:eastAsia="Malgun Gothic Semilight" w:cs="Malgun Gothic Semilight"/>
          <w:color w:val="333333"/>
        </w:rPr>
        <w:t xml:space="preserve">If a student is absent for 10 or more consecutive days due to international travel, the student should be withdrawn from their school and then re-enrolled upon their return.  </w:t>
      </w:r>
    </w:p>
    <w:p w14:paraId="1AD185CB" w14:textId="77777777" w:rsidR="00F5566F" w:rsidRDefault="00F5566F" w:rsidP="00F5566F">
      <w:pPr>
        <w:spacing w:after="3" w:line="247" w:lineRule="auto"/>
        <w:ind w:left="-5" w:right="380" w:hanging="10"/>
        <w:rPr>
          <w:rFonts w:eastAsia="Malgun Gothic Semilight" w:cs="Malgun Gothic Semilight"/>
          <w:color w:val="333333"/>
        </w:rPr>
      </w:pPr>
    </w:p>
    <w:p w14:paraId="66CB8889" w14:textId="6692059B" w:rsidR="00024DDE" w:rsidRPr="006876C8" w:rsidRDefault="00E277C8">
      <w:pPr>
        <w:pStyle w:val="NMSHeading2"/>
        <w:spacing w:after="257"/>
        <w:ind w:left="-5"/>
        <w:rPr>
          <w:rFonts w:ascii="Malgun Gothic Semilight" w:eastAsia="Malgun Gothic Semilight" w:hAnsi="Malgun Gothic Semilight" w:cs="Malgun Gothic Semilight"/>
          <w:sz w:val="36"/>
          <w:szCs w:val="36"/>
        </w:rPr>
      </w:pPr>
      <w:r w:rsidRPr="006876C8">
        <w:rPr>
          <w:rFonts w:eastAsia="Malgun Gothic Semilight" w:cs="Malgun Gothic Semilight"/>
          <w:color w:val="333333"/>
          <w:sz w:val="32"/>
          <w:szCs w:val="36"/>
        </w:rPr>
        <w:t xml:space="preserve">Middle &amp; High School Attendance Messages </w:t>
      </w:r>
      <w:r w:rsidRPr="006876C8">
        <w:rPr>
          <w:rFonts w:eastAsia="Malgun Gothic Semilight" w:cs="Malgun Gothic Semilight"/>
          <w:b w:val="0"/>
          <w:color w:val="333333"/>
          <w:sz w:val="32"/>
          <w:szCs w:val="36"/>
        </w:rPr>
        <w:t xml:space="preserve"> </w:t>
      </w:r>
    </w:p>
    <w:p w14:paraId="2941E45C" w14:textId="77777777" w:rsidR="00024DDE" w:rsidRPr="001C6604" w:rsidRDefault="00E277C8">
      <w:pPr>
        <w:numPr>
          <w:ilvl w:val="0"/>
          <w:numId w:val="2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Middle/High School attendance calls begin going out around 4:30 p.m. on the day of the absence. </w:t>
      </w:r>
    </w:p>
    <w:p w14:paraId="5FE2692C" w14:textId="50E3E9E9" w:rsidR="00024DDE" w:rsidRPr="001C6604" w:rsidRDefault="00E277C8">
      <w:pPr>
        <w:numPr>
          <w:ilvl w:val="0"/>
          <w:numId w:val="2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If your student is absent or misses one or more periods of the school day, they will be marked with an "A" (for absent) in our attendance </w:t>
      </w:r>
      <w:r w:rsidR="00B8349D" w:rsidRPr="001C6604">
        <w:rPr>
          <w:rFonts w:eastAsia="Malgun Gothic Semilight" w:cs="Malgun Gothic Semilight"/>
          <w:color w:val="333333"/>
        </w:rPr>
        <w:t>system,</w:t>
      </w:r>
      <w:r w:rsidRPr="001C6604">
        <w:rPr>
          <w:rFonts w:eastAsia="Malgun Gothic Semilight" w:cs="Malgun Gothic Semilight"/>
          <w:color w:val="333333"/>
        </w:rPr>
        <w:t xml:space="preserve"> and you will receive an automated phone call and email message </w:t>
      </w:r>
      <w:proofErr w:type="gramStart"/>
      <w:r w:rsidRPr="001C6604">
        <w:rPr>
          <w:rFonts w:eastAsia="Malgun Gothic Semilight" w:cs="Malgun Gothic Semilight"/>
          <w:color w:val="333333"/>
        </w:rPr>
        <w:t>to</w:t>
      </w:r>
      <w:proofErr w:type="gramEnd"/>
      <w:r w:rsidRPr="001C6604">
        <w:rPr>
          <w:rFonts w:eastAsia="Malgun Gothic Semilight" w:cs="Malgun Gothic Semilight"/>
          <w:color w:val="333333"/>
        </w:rPr>
        <w:t xml:space="preserve"> the designated contact info you provided in Infinite Campus. </w:t>
      </w:r>
      <w:r w:rsidRPr="001C6604">
        <w:rPr>
          <w:rFonts w:eastAsia="Malgun Gothic Semilight" w:cs="Malgun Gothic Semilight"/>
          <w:b/>
          <w:color w:val="333333"/>
        </w:rPr>
        <w:t>This includes excused absences that are approved in advance.</w:t>
      </w:r>
      <w:r w:rsidRPr="001C6604">
        <w:rPr>
          <w:rFonts w:eastAsia="Malgun Gothic Semilight" w:cs="Malgun Gothic Semilight"/>
          <w:color w:val="333333"/>
        </w:rPr>
        <w:t xml:space="preserve"> </w:t>
      </w:r>
    </w:p>
    <w:p w14:paraId="0BE9AF54" w14:textId="77777777" w:rsidR="00024DDE" w:rsidRPr="001C6604" w:rsidRDefault="00E277C8">
      <w:pPr>
        <w:numPr>
          <w:ilvl w:val="0"/>
          <w:numId w:val="20"/>
        </w:numPr>
        <w:spacing w:after="32"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Errors can occur and if you feel you received a phone call by mistake, contact your school front office to verify that your student’s attendance record is accurate. </w:t>
      </w:r>
    </w:p>
    <w:p w14:paraId="1EF7E409" w14:textId="77777777" w:rsidR="00024DDE" w:rsidRPr="001C6604" w:rsidRDefault="00E277C8">
      <w:pPr>
        <w:numPr>
          <w:ilvl w:val="0"/>
          <w:numId w:val="20"/>
        </w:numPr>
        <w:spacing w:after="272"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If your student's absence was unexpected, please remember to send a note when they return to school so the absence can be marked "excused" in the system. </w:t>
      </w:r>
    </w:p>
    <w:p w14:paraId="26F401CA" w14:textId="77777777" w:rsidR="00024DDE" w:rsidRPr="006876C8" w:rsidRDefault="00E277C8">
      <w:pPr>
        <w:pStyle w:val="NMSHeading2"/>
        <w:spacing w:after="0"/>
        <w:ind w:left="-5" w:right="336" w:hanging="10"/>
        <w:rPr>
          <w:rFonts w:ascii="Malgun Gothic Semilight" w:eastAsia="Malgun Gothic Semilight" w:hAnsi="Malgun Gothic Semilight" w:cs="Malgun Gothic Semilight"/>
          <w:sz w:val="36"/>
          <w:szCs w:val="36"/>
        </w:rPr>
      </w:pPr>
      <w:r w:rsidRPr="006876C8">
        <w:rPr>
          <w:rFonts w:eastAsia="Malgun Gothic Semilight" w:cs="Malgun Gothic Semilight"/>
          <w:color w:val="333333"/>
          <w:sz w:val="32"/>
          <w:szCs w:val="36"/>
          <w:u w:val="single" w:color="333333"/>
        </w:rPr>
        <w:t>Make-Up Work</w:t>
      </w:r>
      <w:r w:rsidRPr="006876C8">
        <w:rPr>
          <w:rFonts w:eastAsia="Malgun Gothic Semilight" w:cs="Malgun Gothic Semilight"/>
          <w:color w:val="333333"/>
          <w:sz w:val="32"/>
          <w:szCs w:val="36"/>
        </w:rPr>
        <w:t xml:space="preserve"> </w:t>
      </w:r>
    </w:p>
    <w:p w14:paraId="2F6F4DF4" w14:textId="77777777" w:rsidR="006876C8" w:rsidRDefault="00E277C8" w:rsidP="006876C8">
      <w:pPr>
        <w:spacing w:after="3" w:line="247" w:lineRule="auto"/>
        <w:ind w:left="-5" w:right="380" w:hanging="10"/>
        <w:rPr>
          <w:rFonts w:eastAsia="Malgun Gothic Semilight" w:cs="Malgun Gothic Semilight"/>
          <w:color w:val="333333"/>
        </w:rPr>
      </w:pPr>
      <w:r w:rsidRPr="001C6604">
        <w:rPr>
          <w:rFonts w:eastAsia="Malgun Gothic Semilight" w:cs="Malgun Gothic Semilight"/>
          <w:color w:val="333333"/>
        </w:rPr>
        <w:t xml:space="preserve">Schools and teachers will make a good faith effort to have structures in place to clear late/missing assignments before grades are impacted.  </w:t>
      </w:r>
    </w:p>
    <w:p w14:paraId="590A6F9F" w14:textId="005747EF" w:rsidR="00024DDE" w:rsidRPr="001C6604" w:rsidRDefault="00E277C8" w:rsidP="006876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006900E8"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When a student has missed instruction, the teacher should work with the student to ensure the delivery of content before the student is assessed. </w:t>
      </w:r>
    </w:p>
    <w:p w14:paraId="57546519"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5BB75F5A"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Should there be an extenuating circumstance for a prolonged absence and/or missing assignments/assessments and/or tasks, the teacher and student will create an appropriate plan to deliver content and assess student learning. (Cross Reference: Policy IHA Grading and Reporting.) </w:t>
      </w:r>
    </w:p>
    <w:p w14:paraId="24D1DDCF"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3E526BAB" w14:textId="77777777" w:rsidR="00024DDE" w:rsidRPr="001C6604" w:rsidRDefault="00E277C8" w:rsidP="00D54CB9">
      <w:pPr>
        <w:spacing w:after="274" w:line="247" w:lineRule="auto"/>
        <w:ind w:right="38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Each school is required to notify the parent, guardian or other person who has control or charge of the student when a student accrues the following: </w:t>
      </w:r>
    </w:p>
    <w:p w14:paraId="7AF96060" w14:textId="77777777" w:rsidR="00024DDE" w:rsidRPr="001C6604" w:rsidRDefault="00E277C8">
      <w:pPr>
        <w:pStyle w:val="NMSHeading2"/>
        <w:numPr>
          <w:ilvl w:val="0"/>
          <w:numId w:val="2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Three consecutive unexcused absences without notification from parents </w:t>
      </w:r>
    </w:p>
    <w:p w14:paraId="4BF33A3C" w14:textId="77777777" w:rsidR="00024DDE" w:rsidRPr="001C6604" w:rsidRDefault="00E277C8">
      <w:pPr>
        <w:pStyle w:val="NMSHeading2"/>
        <w:numPr>
          <w:ilvl w:val="0"/>
          <w:numId w:val="2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Five cumulative unexcused absences </w:t>
      </w:r>
    </w:p>
    <w:p w14:paraId="4D0DF746" w14:textId="77777777" w:rsidR="00024DDE" w:rsidRPr="001C6604" w:rsidRDefault="00E277C8">
      <w:pPr>
        <w:pStyle w:val="NMSHeading2"/>
        <w:numPr>
          <w:ilvl w:val="0"/>
          <w:numId w:val="2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Seven cumulative absences </w:t>
      </w:r>
    </w:p>
    <w:p w14:paraId="2BD40C5A" w14:textId="77777777" w:rsidR="00024DDE" w:rsidRPr="001C6604" w:rsidRDefault="00E277C8">
      <w:pPr>
        <w:pStyle w:val="NMSHeading2"/>
        <w:numPr>
          <w:ilvl w:val="0"/>
          <w:numId w:val="20"/>
        </w:numPr>
        <w:spacing w:after="266"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Ten late arrivals or early checkouts </w:t>
      </w:r>
    </w:p>
    <w:p w14:paraId="00EA9CF6" w14:textId="4311619F" w:rsidR="00024DDE" w:rsidRPr="001C6604" w:rsidRDefault="00C14216">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Communication</w:t>
      </w:r>
      <w:r w:rsidR="00E277C8" w:rsidRPr="001C6604">
        <w:rPr>
          <w:rFonts w:eastAsia="Malgun Gothic Semilight" w:cs="Malgun Gothic Semilight"/>
          <w:color w:val="333333"/>
        </w:rPr>
        <w:t xml:space="preserve"> should include, at a minimum, the importance of attending school and the total number of attendance records to date. </w:t>
      </w:r>
    </w:p>
    <w:p w14:paraId="25E9BEEF" w14:textId="56CA0C7B" w:rsidR="00024DDE" w:rsidRPr="001C6604" w:rsidRDefault="00E277C8" w:rsidP="00EF4D4D">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After two (2) reasonable attempts to notify the parent, guardian or other person who has charge of the student the school shall send a written notice via first class mail.  </w:t>
      </w:r>
    </w:p>
    <w:p w14:paraId="134E9159" w14:textId="77777777" w:rsidR="00024DDE" w:rsidRPr="001C6604" w:rsidRDefault="00E277C8">
      <w:pPr>
        <w:spacing w:after="0"/>
        <w:rPr>
          <w:rFonts w:ascii="Malgun Gothic Semilight" w:eastAsia="Malgun Gothic Semilight" w:hAnsi="Malgun Gothic Semilight" w:cs="Malgun Gothic Semilight"/>
        </w:rPr>
      </w:pPr>
      <w:r w:rsidRPr="2ED570D7">
        <w:rPr>
          <w:rFonts w:eastAsia="Malgun Gothic Semilight" w:cs="Malgun Gothic Semilight"/>
          <w:b/>
          <w:bCs/>
        </w:rPr>
        <w:t xml:space="preserve"> </w:t>
      </w:r>
    </w:p>
    <w:p w14:paraId="3154F697" w14:textId="12214D8E" w:rsidR="2ED570D7" w:rsidRDefault="2ED570D7" w:rsidP="2ED570D7">
      <w:pPr>
        <w:pStyle w:val="NMSHeading2"/>
        <w:ind w:left="-5"/>
        <w:rPr>
          <w:rFonts w:eastAsia="Malgun Gothic Semilight" w:cs="Malgun Gothic Semilight"/>
          <w:sz w:val="32"/>
          <w:szCs w:val="32"/>
        </w:rPr>
      </w:pPr>
    </w:p>
    <w:p w14:paraId="0832A087" w14:textId="102FCA8C" w:rsidR="2ED570D7" w:rsidRDefault="2ED570D7" w:rsidP="2ED570D7">
      <w:pPr>
        <w:pStyle w:val="NMSHeading2"/>
        <w:ind w:left="-5"/>
        <w:rPr>
          <w:rFonts w:eastAsia="Malgun Gothic Semilight" w:cs="Malgun Gothic Semilight"/>
          <w:sz w:val="32"/>
          <w:szCs w:val="32"/>
        </w:rPr>
      </w:pPr>
    </w:p>
    <w:p w14:paraId="1C9C1B44" w14:textId="44F05C73" w:rsidR="2ED570D7" w:rsidRDefault="2ED570D7" w:rsidP="2ED570D7">
      <w:pPr>
        <w:pStyle w:val="NMSHeading2"/>
        <w:ind w:left="-5"/>
        <w:rPr>
          <w:rFonts w:eastAsia="Malgun Gothic Semilight" w:cs="Malgun Gothic Semilight"/>
          <w:sz w:val="32"/>
          <w:szCs w:val="32"/>
        </w:rPr>
      </w:pPr>
    </w:p>
    <w:p w14:paraId="28E7DE0E" w14:textId="7423FD0E" w:rsidR="00024DDE" w:rsidRPr="006876C8" w:rsidRDefault="00E277C8" w:rsidP="00EF4D4D">
      <w:pPr>
        <w:pStyle w:val="NMSHeading2"/>
        <w:ind w:left="-5"/>
        <w:rPr>
          <w:rFonts w:ascii="Malgun Gothic Semilight" w:eastAsia="Malgun Gothic Semilight" w:hAnsi="Malgun Gothic Semilight" w:cs="Malgun Gothic Semilight"/>
          <w:sz w:val="36"/>
          <w:szCs w:val="36"/>
        </w:rPr>
      </w:pPr>
      <w:r w:rsidRPr="006876C8">
        <w:rPr>
          <w:rFonts w:eastAsia="Malgun Gothic Semilight" w:cs="Malgun Gothic Semilight"/>
          <w:sz w:val="32"/>
          <w:szCs w:val="36"/>
        </w:rPr>
        <w:t xml:space="preserve">Visitors to Northwestern  </w:t>
      </w:r>
    </w:p>
    <w:p w14:paraId="623E8A2A" w14:textId="77777777" w:rsidR="00024DDE" w:rsidRPr="001C6604" w:rsidRDefault="00E277C8">
      <w:pPr>
        <w:pStyle w:val="NMSHeading2"/>
        <w:spacing w:after="168" w:line="249" w:lineRule="auto"/>
        <w:ind w:left="-5" w:right="242" w:hanging="10"/>
        <w:rPr>
          <w:rFonts w:ascii="Malgun Gothic Semilight" w:eastAsia="Malgun Gothic Semilight" w:hAnsi="Malgun Gothic Semilight" w:cs="Malgun Gothic Semilight"/>
        </w:rPr>
      </w:pPr>
      <w:r w:rsidRPr="001C6604">
        <w:rPr>
          <w:rFonts w:eastAsia="Malgun Gothic Semilight" w:cs="Malgun Gothic Semilight"/>
          <w:sz w:val="22"/>
          <w:u w:val="single" w:color="000000"/>
        </w:rPr>
        <w:t>FCBOE District Policy KM Visitors to Schools</w:t>
      </w:r>
      <w:r w:rsidRPr="001C6604">
        <w:rPr>
          <w:rFonts w:eastAsia="Malgun Gothic Semilight" w:cs="Malgun Gothic Semilight"/>
          <w:sz w:val="22"/>
        </w:rPr>
        <w:t xml:space="preserve"> </w:t>
      </w:r>
    </w:p>
    <w:p w14:paraId="14474740" w14:textId="77777777" w:rsidR="00024DDE" w:rsidRPr="001C6604" w:rsidRDefault="00E277C8">
      <w:pPr>
        <w:pStyle w:val="NMSHeading2"/>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sz w:val="22"/>
        </w:rPr>
        <w:t>A. Limitations on Who May Visit</w:t>
      </w:r>
      <w:r w:rsidRPr="001C6604">
        <w:rPr>
          <w:rFonts w:eastAsia="Malgun Gothic Semilight" w:cs="Malgun Gothic Semilight"/>
          <w:color w:val="333333"/>
          <w:sz w:val="22"/>
        </w:rPr>
        <w:t xml:space="preserve"> </w:t>
      </w:r>
    </w:p>
    <w:p w14:paraId="0D851B80" w14:textId="77777777"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t>To ensure the safety and confidentiality of students, the System limits visitors to:</w:t>
      </w:r>
      <w:r w:rsidRPr="001C6604">
        <w:rPr>
          <w:rFonts w:eastAsia="Malgun Gothic Semilight" w:cs="Malgun Gothic Semilight"/>
          <w:color w:val="333333"/>
        </w:rPr>
        <w:t xml:space="preserve"> </w:t>
      </w:r>
    </w:p>
    <w:p w14:paraId="467CA849" w14:textId="611D12C7" w:rsidR="00024DDE" w:rsidRPr="001C6604" w:rsidRDefault="00E277C8">
      <w:pPr>
        <w:numPr>
          <w:ilvl w:val="0"/>
          <w:numId w:val="34"/>
        </w:numPr>
        <w:spacing w:after="13" w:line="249" w:lineRule="auto"/>
        <w:ind w:right="361" w:hanging="24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The parents/guardians of current </w:t>
      </w:r>
      <w:r w:rsidR="00EF4D4D" w:rsidRPr="001C6604">
        <w:rPr>
          <w:rFonts w:eastAsia="Malgun Gothic Semilight" w:cs="Malgun Gothic Semilight"/>
          <w:color w:val="222222"/>
        </w:rPr>
        <w:t>students.</w:t>
      </w:r>
      <w:r w:rsidRPr="001C6604">
        <w:rPr>
          <w:rFonts w:eastAsia="Malgun Gothic Semilight" w:cs="Malgun Gothic Semilight"/>
          <w:color w:val="333333"/>
        </w:rPr>
        <w:t xml:space="preserve"> </w:t>
      </w:r>
    </w:p>
    <w:p w14:paraId="3750C77F" w14:textId="77777777" w:rsidR="00024DDE" w:rsidRPr="001C6604" w:rsidRDefault="00E277C8">
      <w:pPr>
        <w:numPr>
          <w:ilvl w:val="0"/>
          <w:numId w:val="34"/>
        </w:numPr>
        <w:spacing w:after="13" w:line="249" w:lineRule="auto"/>
        <w:ind w:right="361" w:hanging="240"/>
        <w:rPr>
          <w:rFonts w:ascii="Malgun Gothic Semilight" w:eastAsia="Malgun Gothic Semilight" w:hAnsi="Malgun Gothic Semilight" w:cs="Malgun Gothic Semilight"/>
        </w:rPr>
      </w:pPr>
      <w:r w:rsidRPr="001C6604">
        <w:rPr>
          <w:rFonts w:eastAsia="Malgun Gothic Semilight" w:cs="Malgun Gothic Semilight"/>
          <w:color w:val="222222"/>
        </w:rPr>
        <w:t>Other family members of current students who are approved by the student’s parent/guardian;</w:t>
      </w:r>
      <w:r w:rsidRPr="001C6604">
        <w:rPr>
          <w:rFonts w:eastAsia="Malgun Gothic Semilight" w:cs="Malgun Gothic Semilight"/>
          <w:color w:val="333333"/>
        </w:rPr>
        <w:t xml:space="preserve"> </w:t>
      </w:r>
    </w:p>
    <w:p w14:paraId="310217D9" w14:textId="73E40043" w:rsidR="00024DDE" w:rsidRPr="006876C8" w:rsidRDefault="00E277C8">
      <w:pPr>
        <w:numPr>
          <w:ilvl w:val="0"/>
          <w:numId w:val="34"/>
        </w:numPr>
        <w:spacing w:after="13" w:line="249" w:lineRule="auto"/>
        <w:ind w:right="361" w:hanging="24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Those </w:t>
      </w:r>
      <w:proofErr w:type="gramStart"/>
      <w:r w:rsidRPr="001C6604">
        <w:rPr>
          <w:rFonts w:eastAsia="Malgun Gothic Semilight" w:cs="Malgun Gothic Semilight"/>
          <w:color w:val="222222"/>
        </w:rPr>
        <w:t>persons</w:t>
      </w:r>
      <w:proofErr w:type="gramEnd"/>
      <w:r w:rsidRPr="001C6604">
        <w:rPr>
          <w:rFonts w:eastAsia="Malgun Gothic Semilight" w:cs="Malgun Gothic Semilight"/>
          <w:color w:val="222222"/>
        </w:rPr>
        <w:t xml:space="preserve"> invited by the System for official </w:t>
      </w:r>
      <w:r w:rsidR="00EF4D4D" w:rsidRPr="001C6604">
        <w:rPr>
          <w:rFonts w:eastAsia="Malgun Gothic Semilight" w:cs="Malgun Gothic Semilight"/>
          <w:color w:val="222222"/>
        </w:rPr>
        <w:t>business,</w:t>
      </w:r>
      <w:r w:rsidRPr="001C6604">
        <w:rPr>
          <w:rFonts w:eastAsia="Malgun Gothic Semilight" w:cs="Malgun Gothic Semilight"/>
          <w:color w:val="222222"/>
        </w:rPr>
        <w:t xml:space="preserve"> which may include delegations of students participating in out-of-system visits, and outside service providers who currently provide private educational or therapy services to a student.</w:t>
      </w:r>
      <w:r w:rsidRPr="001C6604">
        <w:rPr>
          <w:rFonts w:eastAsia="Malgun Gothic Semilight" w:cs="Malgun Gothic Semilight"/>
          <w:color w:val="333333"/>
        </w:rPr>
        <w:t xml:space="preserve"> </w:t>
      </w:r>
    </w:p>
    <w:p w14:paraId="2C4545B0" w14:textId="77777777" w:rsidR="006876C8" w:rsidRPr="001C6604" w:rsidRDefault="006876C8" w:rsidP="006876C8">
      <w:pPr>
        <w:spacing w:after="13" w:line="249" w:lineRule="auto"/>
        <w:ind w:right="361"/>
        <w:rPr>
          <w:rFonts w:ascii="Malgun Gothic Semilight" w:eastAsia="Malgun Gothic Semilight" w:hAnsi="Malgun Gothic Semilight" w:cs="Malgun Gothic Semilight"/>
        </w:rPr>
      </w:pPr>
    </w:p>
    <w:p w14:paraId="3859A8F6" w14:textId="77777777" w:rsidR="00024DDE" w:rsidRPr="001C6604" w:rsidRDefault="00E277C8">
      <w:pPr>
        <w:pStyle w:val="NMSHeading2"/>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sz w:val="22"/>
        </w:rPr>
        <w:t>B.  Provisions for All Visitors</w:t>
      </w:r>
      <w:r w:rsidRPr="001C6604">
        <w:rPr>
          <w:rFonts w:eastAsia="Malgun Gothic Semilight" w:cs="Malgun Gothic Semilight"/>
          <w:color w:val="333333"/>
          <w:sz w:val="22"/>
        </w:rPr>
        <w:t xml:space="preserve"> </w:t>
      </w:r>
    </w:p>
    <w:p w14:paraId="62B3C9FE" w14:textId="77777777"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t>To minimize disruption to the instructional program, visits to classrooms or programs or requests to meet with specific personnel must comply with the following guidelines:</w:t>
      </w:r>
      <w:r w:rsidRPr="001C6604">
        <w:rPr>
          <w:rFonts w:eastAsia="Malgun Gothic Semilight" w:cs="Malgun Gothic Semilight"/>
          <w:color w:val="333333"/>
        </w:rPr>
        <w:t xml:space="preserve"> </w:t>
      </w:r>
    </w:p>
    <w:p w14:paraId="2659134E" w14:textId="643A4E26" w:rsidR="00024DDE" w:rsidRPr="001C6604" w:rsidRDefault="00E277C8">
      <w:pPr>
        <w:numPr>
          <w:ilvl w:val="0"/>
          <w:numId w:val="13"/>
        </w:numPr>
        <w:spacing w:after="13" w:line="249" w:lineRule="auto"/>
        <w:ind w:right="361" w:hanging="42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All visitors must </w:t>
      </w:r>
      <w:r w:rsidR="00EF4D4D" w:rsidRPr="001C6604">
        <w:rPr>
          <w:rFonts w:eastAsia="Malgun Gothic Semilight" w:cs="Malgun Gothic Semilight"/>
          <w:color w:val="222222"/>
        </w:rPr>
        <w:t>sign in</w:t>
      </w:r>
      <w:r w:rsidRPr="001C6604">
        <w:rPr>
          <w:rFonts w:eastAsia="Malgun Gothic Semilight" w:cs="Malgun Gothic Semilight"/>
          <w:color w:val="222222"/>
        </w:rPr>
        <w:t xml:space="preserve"> at the </w:t>
      </w:r>
      <w:r w:rsidR="00EF4D4D" w:rsidRPr="001C6604">
        <w:rPr>
          <w:rFonts w:eastAsia="Malgun Gothic Semilight" w:cs="Malgun Gothic Semilight"/>
          <w:color w:val="222222"/>
        </w:rPr>
        <w:t>school’s</w:t>
      </w:r>
      <w:r w:rsidRPr="001C6604">
        <w:rPr>
          <w:rFonts w:eastAsia="Malgun Gothic Semilight" w:cs="Malgun Gothic Semilight"/>
          <w:color w:val="222222"/>
        </w:rPr>
        <w:t xml:space="preserve"> main office and obtain permission to visit any part of the </w:t>
      </w:r>
      <w:r w:rsidR="00EF4D4D" w:rsidRPr="001C6604">
        <w:rPr>
          <w:rFonts w:eastAsia="Malgun Gothic Semilight" w:cs="Malgun Gothic Semilight"/>
          <w:color w:val="222222"/>
        </w:rPr>
        <w:t>school.</w:t>
      </w:r>
      <w:r w:rsidRPr="001C6604">
        <w:rPr>
          <w:rFonts w:eastAsia="Malgun Gothic Semilight" w:cs="Malgun Gothic Semilight"/>
          <w:color w:val="333333"/>
        </w:rPr>
        <w:t xml:space="preserve"> </w:t>
      </w:r>
    </w:p>
    <w:p w14:paraId="42465EBE" w14:textId="561722C2" w:rsidR="00024DDE" w:rsidRPr="001C6604" w:rsidRDefault="00E277C8">
      <w:pPr>
        <w:numPr>
          <w:ilvl w:val="0"/>
          <w:numId w:val="13"/>
        </w:numPr>
        <w:spacing w:after="13" w:line="249" w:lineRule="auto"/>
        <w:ind w:right="361" w:hanging="42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Visits generally require notice at least 24 hours in </w:t>
      </w:r>
      <w:r w:rsidR="00EF4D4D" w:rsidRPr="001C6604">
        <w:rPr>
          <w:rFonts w:eastAsia="Malgun Gothic Semilight" w:cs="Malgun Gothic Semilight"/>
          <w:color w:val="222222"/>
        </w:rPr>
        <w:t>advance.</w:t>
      </w:r>
      <w:r w:rsidRPr="001C6604">
        <w:rPr>
          <w:rFonts w:eastAsia="Malgun Gothic Semilight" w:cs="Malgun Gothic Semilight"/>
          <w:color w:val="222222"/>
        </w:rPr>
        <w:t xml:space="preserve"> </w:t>
      </w:r>
    </w:p>
    <w:p w14:paraId="20AD7CD6"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3A9AE11A" w14:textId="77777777" w:rsidR="00024DDE" w:rsidRPr="001C6604" w:rsidRDefault="00E277C8">
      <w:pPr>
        <w:spacing w:after="0"/>
        <w:ind w:left="-5" w:right="336" w:hanging="1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Upon a visitor’s first entry to a school, each visitor presents a government-issued ID which is handed to</w:t>
      </w:r>
      <w:r w:rsidRPr="001C6604">
        <w:rPr>
          <w:rFonts w:eastAsia="Malgun Gothic Semilight" w:cs="Malgun Gothic Semilight"/>
          <w:color w:val="333333"/>
        </w:rPr>
        <w:t xml:space="preserve"> </w:t>
      </w:r>
      <w:r w:rsidRPr="001C6604">
        <w:rPr>
          <w:rFonts w:eastAsia="Malgun Gothic Semilight" w:cs="Malgun Gothic Semilight"/>
          <w:color w:val="333333"/>
          <w:u w:val="single" w:color="333333"/>
        </w:rPr>
        <w:t>a Fulton County Schools main office employee for visual verification and then scanned by the Driver’s</w:t>
      </w:r>
      <w:r w:rsidRPr="001C6604">
        <w:rPr>
          <w:rFonts w:eastAsia="Malgun Gothic Semilight" w:cs="Malgun Gothic Semilight"/>
          <w:color w:val="333333"/>
        </w:rPr>
        <w:t xml:space="preserve"> </w:t>
      </w:r>
      <w:r w:rsidRPr="001C6604">
        <w:rPr>
          <w:rFonts w:eastAsia="Malgun Gothic Semilight" w:cs="Malgun Gothic Semilight"/>
          <w:color w:val="333333"/>
          <w:u w:val="single" w:color="333333"/>
        </w:rPr>
        <w:t>License Scanner</w:t>
      </w:r>
      <w:r w:rsidRPr="001C6604">
        <w:rPr>
          <w:rFonts w:eastAsia="Malgun Gothic Semilight" w:cs="Malgun Gothic Semilight"/>
          <w:color w:val="333333"/>
        </w:rPr>
        <w:t xml:space="preserve">.  The government-issued ID will be returned to the visitor immediately. Visitor </w:t>
      </w:r>
    </w:p>
    <w:p w14:paraId="1A33AECA" w14:textId="77777777" w:rsidR="001663C8" w:rsidRDefault="001663C8">
      <w:pPr>
        <w:spacing w:after="3" w:line="247" w:lineRule="auto"/>
        <w:ind w:left="-5" w:right="380" w:hanging="10"/>
        <w:rPr>
          <w:rFonts w:ascii="Malgun Gothic Semilight" w:eastAsia="Malgun Gothic Semilight" w:hAnsi="Malgun Gothic Semilight" w:cs="Malgun Gothic Semilight"/>
          <w:color w:val="333333"/>
          <w:sz w:val="24"/>
        </w:rPr>
      </w:pPr>
    </w:p>
    <w:p w14:paraId="62BA8799" w14:textId="1D31CF69"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Management System does not store a copy of the driver’s license.  First name, last name, DOB, photo, and first four digits of the license number </w:t>
      </w:r>
      <w:r w:rsidR="00EF4D4D" w:rsidRPr="001C6604">
        <w:rPr>
          <w:rFonts w:eastAsia="Malgun Gothic Semilight" w:cs="Malgun Gothic Semilight"/>
          <w:color w:val="333333"/>
        </w:rPr>
        <w:t>are</w:t>
      </w:r>
      <w:r w:rsidRPr="001C6604">
        <w:rPr>
          <w:rFonts w:eastAsia="Malgun Gothic Semilight" w:cs="Malgun Gothic Semilight"/>
          <w:color w:val="333333"/>
        </w:rPr>
        <w:t xml:space="preserve"> stored in our database for visitor and volunteer purposes only.  </w:t>
      </w:r>
    </w:p>
    <w:p w14:paraId="28F0DAAA" w14:textId="77777777" w:rsidR="00024DDE" w:rsidRPr="001C6604" w:rsidRDefault="00E277C8">
      <w:pPr>
        <w:spacing w:after="14"/>
        <w:rPr>
          <w:rFonts w:ascii="Malgun Gothic Semilight" w:eastAsia="Malgun Gothic Semilight" w:hAnsi="Malgun Gothic Semilight" w:cs="Malgun Gothic Semilight"/>
        </w:rPr>
      </w:pPr>
      <w:r w:rsidRPr="001C6604">
        <w:rPr>
          <w:rFonts w:eastAsia="Malgun Gothic Semilight" w:cs="Malgun Gothic Semilight"/>
          <w:color w:val="222222"/>
        </w:rPr>
        <w:t xml:space="preserve"> </w:t>
      </w:r>
    </w:p>
    <w:p w14:paraId="4318FFA5" w14:textId="4BC54E41" w:rsidR="00024DDE" w:rsidRPr="006876C8" w:rsidRDefault="00E277C8" w:rsidP="001663C8">
      <w:pPr>
        <w:pStyle w:val="NMSHeading2"/>
        <w:ind w:left="-5"/>
        <w:rPr>
          <w:rFonts w:ascii="Malgun Gothic Semilight" w:eastAsia="Malgun Gothic Semilight" w:hAnsi="Malgun Gothic Semilight" w:cs="Malgun Gothic Semilight"/>
          <w:sz w:val="36"/>
          <w:szCs w:val="36"/>
        </w:rPr>
      </w:pPr>
      <w:r w:rsidRPr="006876C8">
        <w:rPr>
          <w:rFonts w:eastAsia="Malgun Gothic Semilight" w:cs="Malgun Gothic Semilight"/>
          <w:sz w:val="32"/>
          <w:szCs w:val="36"/>
        </w:rPr>
        <w:t xml:space="preserve">School Volunteers  </w:t>
      </w:r>
    </w:p>
    <w:p w14:paraId="31142E04" w14:textId="77777777" w:rsidR="00024DDE" w:rsidRPr="001C6604" w:rsidRDefault="00E277C8">
      <w:pPr>
        <w:pStyle w:val="NMSHeading2"/>
        <w:spacing w:after="10" w:line="249" w:lineRule="auto"/>
        <w:ind w:left="-5" w:right="242" w:hanging="10"/>
        <w:rPr>
          <w:rFonts w:ascii="Malgun Gothic Semilight" w:eastAsia="Malgun Gothic Semilight" w:hAnsi="Malgun Gothic Semilight" w:cs="Malgun Gothic Semilight"/>
        </w:rPr>
      </w:pPr>
      <w:r w:rsidRPr="001C6604">
        <w:rPr>
          <w:rFonts w:eastAsia="Malgun Gothic Semilight" w:cs="Malgun Gothic Semilight"/>
          <w:sz w:val="22"/>
          <w:u w:val="single" w:color="000000"/>
        </w:rPr>
        <w:t>FCBOE District Policy IFCD School Volunteers</w:t>
      </w:r>
      <w:r w:rsidRPr="001C6604">
        <w:rPr>
          <w:rFonts w:eastAsia="Malgun Gothic Semilight" w:cs="Malgun Gothic Semilight"/>
          <w:sz w:val="22"/>
        </w:rPr>
        <w:t xml:space="preserve"> </w:t>
      </w:r>
    </w:p>
    <w:p w14:paraId="6E361775"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212121"/>
        </w:rPr>
        <w:t>Loca</w:t>
      </w:r>
      <w:r w:rsidRPr="001C6604">
        <w:rPr>
          <w:rFonts w:eastAsia="Malgun Gothic Semilight" w:cs="Malgun Gothic Semilight"/>
          <w:color w:val="333333"/>
        </w:rPr>
        <w:t xml:space="preserve">l school principals are charged by the Board of Education with responsibility to develop programs which utilize the services of volunteers to support the school. All volunteers who will be working directly with students </w:t>
      </w:r>
      <w:proofErr w:type="gramStart"/>
      <w:r w:rsidRPr="001C6604">
        <w:rPr>
          <w:rFonts w:eastAsia="Malgun Gothic Semilight" w:cs="Malgun Gothic Semilight"/>
          <w:color w:val="333333"/>
        </w:rPr>
        <w:t>of</w:t>
      </w:r>
      <w:proofErr w:type="gramEnd"/>
      <w:r w:rsidRPr="001C6604">
        <w:rPr>
          <w:rFonts w:eastAsia="Malgun Gothic Semilight" w:cs="Malgun Gothic Semilight"/>
          <w:color w:val="333333"/>
        </w:rPr>
        <w:t xml:space="preserve"> the school must complete the on-line Volunteer Registration Process each year. </w:t>
      </w:r>
    </w:p>
    <w:p w14:paraId="2C2ED2B3"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1B55E5C9"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212121"/>
        </w:rPr>
        <w:t>On school pr</w:t>
      </w:r>
      <w:r w:rsidRPr="001C6604">
        <w:rPr>
          <w:rFonts w:eastAsia="Malgun Gothic Semilight" w:cs="Malgun Gothic Semilight"/>
          <w:color w:val="333333"/>
        </w:rPr>
        <w:t xml:space="preserve">operty during the regular school day, volunteers and other non-System personnel should be </w:t>
      </w:r>
      <w:proofErr w:type="gramStart"/>
      <w:r w:rsidRPr="001C6604">
        <w:rPr>
          <w:rFonts w:eastAsia="Malgun Gothic Semilight" w:cs="Malgun Gothic Semilight"/>
          <w:color w:val="333333"/>
        </w:rPr>
        <w:t>observed at all times</w:t>
      </w:r>
      <w:proofErr w:type="gramEnd"/>
      <w:r w:rsidRPr="001C6604">
        <w:rPr>
          <w:rFonts w:eastAsia="Malgun Gothic Semilight" w:cs="Malgun Gothic Semilight"/>
          <w:color w:val="333333"/>
        </w:rPr>
        <w:t xml:space="preserve"> by appropriate System employees or be in an open area of the school building. When this is not possible, no less than two volunteers or non-System personnel must be present when a volunteer is engaged with an individual student. </w:t>
      </w:r>
    </w:p>
    <w:p w14:paraId="495D11CE"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4D4D4D"/>
        </w:rPr>
        <w:t xml:space="preserve"> </w:t>
      </w:r>
    </w:p>
    <w:p w14:paraId="78BB0FB4" w14:textId="73068DBE" w:rsidR="00024DDE" w:rsidRPr="001C6604" w:rsidRDefault="00E277C8" w:rsidP="00F5566F">
      <w:pPr>
        <w:spacing w:after="9" w:line="249" w:lineRule="auto"/>
        <w:ind w:left="10" w:right="376" w:hanging="10"/>
        <w:rPr>
          <w:rFonts w:ascii="Malgun Gothic Semilight" w:eastAsia="Malgun Gothic Semilight" w:hAnsi="Malgun Gothic Semilight" w:cs="Malgun Gothic Semilight"/>
        </w:rPr>
      </w:pPr>
      <w:r w:rsidRPr="001C6604">
        <w:rPr>
          <w:rFonts w:eastAsia="Malgun Gothic Semilight" w:cs="Malgun Gothic Semilight"/>
          <w:color w:val="4D4D4D"/>
        </w:rPr>
        <w:t xml:space="preserve">A school volunteer is a non-paid person who serves in an auxiliary capacity under the direction and supervision of school personnel. A volunteer is one who performs duties that an employee could perform such as making copies, filing, sorting, escorting students, assisting with lunch duty media center or front office tasks. Any person who leads or assists students (other than their own student) in programs or tutors a student(s) is considered a volunteer.  </w:t>
      </w:r>
    </w:p>
    <w:p w14:paraId="28BC4DEE" w14:textId="41E26EA7" w:rsidR="006876C8" w:rsidRDefault="00E277C8" w:rsidP="00F5566F">
      <w:pPr>
        <w:spacing w:after="9" w:line="249" w:lineRule="auto"/>
        <w:ind w:left="10" w:right="376" w:hanging="10"/>
        <w:rPr>
          <w:rFonts w:eastAsia="Malgun Gothic Semilight" w:cs="Malgun Gothic Semilight"/>
          <w:color w:val="4D4D4D"/>
        </w:rPr>
      </w:pPr>
      <w:r w:rsidRPr="001C6604">
        <w:rPr>
          <w:rFonts w:eastAsia="Malgun Gothic Semilight" w:cs="Malgun Gothic Semilight"/>
          <w:color w:val="4D4D4D"/>
        </w:rPr>
        <w:lastRenderedPageBreak/>
        <w:t xml:space="preserve">Please visit the FCS Volunteer website for more information: </w:t>
      </w:r>
      <w:hyperlink r:id="rId52">
        <w:r w:rsidRPr="001C6604">
          <w:rPr>
            <w:rFonts w:ascii="Malgun Gothic Semilight" w:eastAsia="Malgun Gothic Semilight" w:hAnsi="Malgun Gothic Semilight" w:cs="Malgun Gothic Semilight"/>
            <w:color w:val="0563C1"/>
            <w:sz w:val="24"/>
            <w:u w:val="single" w:color="0563C1"/>
          </w:rPr>
          <w:t>https://www.fultonschools.org/volunteer</w:t>
        </w:r>
      </w:hyperlink>
      <w:hyperlink r:id="rId53">
        <w:r w:rsidRPr="001C6604">
          <w:rPr>
            <w:rFonts w:ascii="Malgun Gothic Semilight" w:eastAsia="Malgun Gothic Semilight" w:hAnsi="Malgun Gothic Semilight" w:cs="Malgun Gothic Semilight"/>
            <w:color w:val="4D4D4D"/>
            <w:sz w:val="24"/>
          </w:rPr>
          <w:t xml:space="preserve"> </w:t>
        </w:r>
      </w:hyperlink>
    </w:p>
    <w:p w14:paraId="1E503AB5" w14:textId="77777777" w:rsidR="006876C8" w:rsidRDefault="006876C8">
      <w:pPr>
        <w:pStyle w:val="NMSHeading2"/>
        <w:rPr>
          <w:rFonts w:eastAsia="Malgun Gothic Semilight" w:cs="Malgun Gothic Semilight"/>
          <w:color w:val="4D4D4D"/>
          <w:sz w:val="22"/>
        </w:rPr>
      </w:pPr>
    </w:p>
    <w:p w14:paraId="38004563" w14:textId="7249C3DB" w:rsidR="2ED570D7" w:rsidRDefault="2ED570D7" w:rsidP="2ED570D7">
      <w:pPr>
        <w:pStyle w:val="NMSHeading2"/>
        <w:rPr>
          <w:rFonts w:eastAsia="Malgun Gothic Semilight" w:cs="Malgun Gothic Semilight"/>
          <w:color w:val="4D4D4D"/>
          <w:sz w:val="32"/>
          <w:szCs w:val="32"/>
        </w:rPr>
      </w:pPr>
    </w:p>
    <w:p w14:paraId="2D29BC15" w14:textId="06E8E10A" w:rsidR="00024DDE" w:rsidRPr="001C6604" w:rsidRDefault="00E277C8" w:rsidP="006876C8">
      <w:pPr>
        <w:pStyle w:val="NMSHeading2"/>
        <w:rPr>
          <w:rFonts w:ascii="Malgun Gothic Semilight" w:eastAsia="Malgun Gothic Semilight" w:hAnsi="Malgun Gothic Semilight" w:cs="Malgun Gothic Semilight"/>
        </w:rPr>
      </w:pPr>
      <w:r w:rsidRPr="006876C8">
        <w:rPr>
          <w:rFonts w:eastAsia="Malgun Gothic Semilight" w:cs="Malgun Gothic Semilight"/>
          <w:color w:val="4D4D4D"/>
          <w:sz w:val="32"/>
          <w:szCs w:val="36"/>
        </w:rPr>
        <w:t xml:space="preserve">Deliveries for Students at School  </w:t>
      </w:r>
      <w:r w:rsidRPr="001C6604">
        <w:rPr>
          <w:rFonts w:eastAsia="Malgun Gothic Semilight" w:cs="Malgun Gothic Semilight"/>
          <w:color w:val="4D4D4D"/>
          <w:sz w:val="22"/>
        </w:rPr>
        <w:t xml:space="preserve"> </w:t>
      </w:r>
    </w:p>
    <w:p w14:paraId="35213DD5" w14:textId="77777777" w:rsidR="00024DDE" w:rsidRPr="001C6604" w:rsidRDefault="00E277C8">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NMS will not accept deliveries of flowers, balloons, and other items for students, even if they have already been pre-paid. These items create a disruption during the school day.  </w:t>
      </w:r>
    </w:p>
    <w:p w14:paraId="574DE3CD"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62291DFD" w14:textId="53625715" w:rsidR="00024DDE" w:rsidRPr="00DB1E88" w:rsidRDefault="00E277C8">
      <w:pPr>
        <w:spacing w:after="0" w:line="249" w:lineRule="auto"/>
        <w:ind w:left="-5" w:right="242" w:hanging="10"/>
        <w:rPr>
          <w:rFonts w:ascii="Malgun Gothic Semilight" w:eastAsia="Malgun Gothic Semilight" w:hAnsi="Malgun Gothic Semilight" w:cs="Malgun Gothic Semilight"/>
          <w:b/>
          <w:bCs/>
        </w:rPr>
      </w:pPr>
      <w:r w:rsidRPr="00DB1E88">
        <w:rPr>
          <w:rFonts w:eastAsia="Malgun Gothic Semilight" w:cs="Malgun Gothic Semilight"/>
          <w:b/>
          <w:bCs/>
          <w:u w:val="single" w:color="000000"/>
        </w:rPr>
        <w:t xml:space="preserve">NMS will not accept deliveries from </w:t>
      </w:r>
      <w:proofErr w:type="spellStart"/>
      <w:r w:rsidRPr="00DB1E88">
        <w:rPr>
          <w:rFonts w:eastAsia="Malgun Gothic Semilight" w:cs="Malgun Gothic Semilight"/>
          <w:b/>
          <w:bCs/>
          <w:u w:val="single" w:color="000000"/>
        </w:rPr>
        <w:t>Doordash</w:t>
      </w:r>
      <w:proofErr w:type="spellEnd"/>
      <w:r w:rsidRPr="00DB1E88">
        <w:rPr>
          <w:rFonts w:eastAsia="Malgun Gothic Semilight" w:cs="Malgun Gothic Semilight"/>
          <w:b/>
          <w:bCs/>
          <w:u w:val="single" w:color="000000"/>
        </w:rPr>
        <w:t xml:space="preserve">, </w:t>
      </w:r>
      <w:proofErr w:type="spellStart"/>
      <w:r w:rsidRPr="00DB1E88">
        <w:rPr>
          <w:rFonts w:eastAsia="Malgun Gothic Semilight" w:cs="Malgun Gothic Semilight"/>
          <w:b/>
          <w:bCs/>
          <w:u w:val="single" w:color="000000"/>
        </w:rPr>
        <w:t>Ubereats</w:t>
      </w:r>
      <w:proofErr w:type="spellEnd"/>
      <w:r w:rsidRPr="00DB1E88">
        <w:rPr>
          <w:rFonts w:eastAsia="Malgun Gothic Semilight" w:cs="Malgun Gothic Semilight"/>
          <w:b/>
          <w:bCs/>
          <w:u w:val="single" w:color="000000"/>
        </w:rPr>
        <w:t>, any other food delivery service, or directly</w:t>
      </w:r>
      <w:r w:rsidRPr="00DB1E88">
        <w:rPr>
          <w:rFonts w:eastAsia="Malgun Gothic Semilight" w:cs="Malgun Gothic Semilight"/>
          <w:b/>
          <w:bCs/>
        </w:rPr>
        <w:t xml:space="preserve"> </w:t>
      </w:r>
      <w:r w:rsidRPr="00DB1E88">
        <w:rPr>
          <w:rFonts w:eastAsia="Malgun Gothic Semilight" w:cs="Malgun Gothic Semilight"/>
          <w:b/>
          <w:bCs/>
          <w:u w:val="single" w:color="000000"/>
        </w:rPr>
        <w:t>from restaurants for students, even if they have already been pre-paid. The school has no way to verify</w:t>
      </w:r>
      <w:r w:rsidRPr="00DB1E88">
        <w:rPr>
          <w:rFonts w:eastAsia="Malgun Gothic Semilight" w:cs="Malgun Gothic Semilight"/>
          <w:b/>
          <w:bCs/>
        </w:rPr>
        <w:t xml:space="preserve"> </w:t>
      </w:r>
      <w:r w:rsidRPr="00DB1E88">
        <w:rPr>
          <w:rFonts w:eastAsia="Malgun Gothic Semilight" w:cs="Malgun Gothic Semilight"/>
          <w:b/>
          <w:bCs/>
          <w:u w:val="single" w:color="000000"/>
        </w:rPr>
        <w:t xml:space="preserve">these meals </w:t>
      </w:r>
      <w:r w:rsidR="00EF4D4D" w:rsidRPr="00DB1E88">
        <w:rPr>
          <w:rFonts w:eastAsia="Malgun Gothic Semilight" w:cs="Malgun Gothic Semilight"/>
          <w:b/>
          <w:bCs/>
          <w:u w:val="single" w:color="000000"/>
        </w:rPr>
        <w:t>purchased</w:t>
      </w:r>
      <w:r w:rsidRPr="00DB1E88">
        <w:rPr>
          <w:rFonts w:eastAsia="Malgun Gothic Semilight" w:cs="Malgun Gothic Semilight"/>
          <w:b/>
          <w:bCs/>
          <w:u w:val="single" w:color="000000"/>
        </w:rPr>
        <w:t xml:space="preserve"> by a student's parent/guardian. This is a student safety issue, and your</w:t>
      </w:r>
      <w:r w:rsidRPr="00DB1E88">
        <w:rPr>
          <w:rFonts w:eastAsia="Malgun Gothic Semilight" w:cs="Malgun Gothic Semilight"/>
          <w:b/>
          <w:bCs/>
        </w:rPr>
        <w:t xml:space="preserve"> </w:t>
      </w:r>
      <w:r w:rsidRPr="00DB1E88">
        <w:rPr>
          <w:rFonts w:eastAsia="Malgun Gothic Semilight" w:cs="Malgun Gothic Semilight"/>
          <w:b/>
          <w:bCs/>
          <w:u w:val="single" w:color="000000"/>
        </w:rPr>
        <w:t>cooperation is greatly appreciated.</w:t>
      </w:r>
      <w:r w:rsidRPr="00DB1E88">
        <w:rPr>
          <w:rFonts w:eastAsia="Malgun Gothic Semilight" w:cs="Malgun Gothic Semilight"/>
          <w:b/>
          <w:bCs/>
        </w:rPr>
        <w:t xml:space="preserve">  </w:t>
      </w:r>
    </w:p>
    <w:p w14:paraId="5E70700A"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76140FBE" w14:textId="1C45BCCC" w:rsidR="00024DDE" w:rsidRPr="001C6604" w:rsidRDefault="00E277C8" w:rsidP="00F018A8">
      <w:pPr>
        <w:spacing w:after="5" w:line="249" w:lineRule="auto"/>
        <w:ind w:left="-5" w:right="380" w:hanging="10"/>
        <w:rPr>
          <w:rFonts w:ascii="Malgun Gothic Semilight" w:eastAsia="Malgun Gothic Semilight" w:hAnsi="Malgun Gothic Semilight" w:cs="Malgun Gothic Semilight"/>
        </w:rPr>
      </w:pPr>
      <w:r w:rsidRPr="00DB1E88">
        <w:rPr>
          <w:rFonts w:eastAsia="Malgun Gothic Semilight" w:cs="Malgun Gothic Semilight"/>
          <w:b/>
          <w:bCs/>
        </w:rPr>
        <w:t>Any item (such as lunches, instruments, PE clothes, projects, homework, etc.) delivered to school by parents/guardians will be held in the office until the student comes to claim it.</w:t>
      </w:r>
      <w:r w:rsidRPr="001C6604">
        <w:rPr>
          <w:rFonts w:eastAsia="Malgun Gothic Semilight" w:cs="Malgun Gothic Semilight"/>
        </w:rPr>
        <w:t xml:space="preserve"> </w:t>
      </w:r>
      <w:r w:rsidRPr="00DB1E88">
        <w:rPr>
          <w:rFonts w:eastAsia="Malgun Gothic Semilight" w:cs="Malgun Gothic Semilight"/>
          <w:b/>
          <w:bCs/>
        </w:rPr>
        <w:t>Students will NOT be called to the office for deliveries</w:t>
      </w:r>
      <w:r w:rsidRPr="001C6604">
        <w:rPr>
          <w:rFonts w:eastAsia="Malgun Gothic Semilight" w:cs="Malgun Gothic Semilight"/>
        </w:rPr>
        <w:t xml:space="preserve">.  </w:t>
      </w:r>
    </w:p>
    <w:p w14:paraId="7AACDFEF"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0E2DE24B" w14:textId="6B57E967" w:rsidR="00024DDE" w:rsidRPr="006876C8" w:rsidRDefault="00E277C8" w:rsidP="001663C8">
      <w:pPr>
        <w:pStyle w:val="NMSHeading2"/>
        <w:ind w:left="-5"/>
        <w:rPr>
          <w:rFonts w:ascii="Malgun Gothic Semilight" w:eastAsia="Malgun Gothic Semilight" w:hAnsi="Malgun Gothic Semilight" w:cs="Malgun Gothic Semilight"/>
          <w:sz w:val="36"/>
          <w:szCs w:val="36"/>
        </w:rPr>
      </w:pPr>
      <w:r w:rsidRPr="006876C8">
        <w:rPr>
          <w:rFonts w:eastAsia="Malgun Gothic Semilight" w:cs="Malgun Gothic Semilight"/>
          <w:sz w:val="32"/>
          <w:szCs w:val="36"/>
        </w:rPr>
        <w:t xml:space="preserve">Student Backpack Policy  </w:t>
      </w:r>
    </w:p>
    <w:p w14:paraId="66BF4265" w14:textId="77777777" w:rsidR="006876C8" w:rsidRDefault="00E277C8" w:rsidP="006876C8">
      <w:pPr>
        <w:spacing w:after="5" w:line="249" w:lineRule="auto"/>
        <w:ind w:left="-5" w:right="380" w:hanging="10"/>
        <w:rPr>
          <w:rFonts w:eastAsia="Malgun Gothic Semilight" w:cs="Malgun Gothic Semilight"/>
        </w:rPr>
      </w:pPr>
      <w:r w:rsidRPr="001C6604">
        <w:rPr>
          <w:rFonts w:eastAsia="Malgun Gothic Semilight" w:cs="Malgun Gothic Semilight"/>
        </w:rPr>
        <w:t xml:space="preserve">It is Northwestern policy that students will use their locker periodically during the school day, with regular opportunities to access their school materials and supplies. </w:t>
      </w:r>
    </w:p>
    <w:p w14:paraId="215541A1" w14:textId="428AED52" w:rsidR="00024DDE" w:rsidRPr="001C6604" w:rsidRDefault="00E277C8" w:rsidP="006876C8">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5EC3899D" w14:textId="77777777" w:rsidR="00024DDE" w:rsidRPr="001C6604" w:rsidRDefault="00E277C8">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Student lockers are 29" tall, 12" wide, and 11" deep. Please be mindful of these dimensions when purchasing a backpack, lunch box, and other school supplies for your student(s). </w:t>
      </w:r>
    </w:p>
    <w:p w14:paraId="0E833ADC"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5B75AFD6" w14:textId="77777777" w:rsidR="00024DDE" w:rsidRPr="001C6604" w:rsidRDefault="00E277C8">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We recommend backpacks that are no bigger than 18"x15"x9" so </w:t>
      </w:r>
      <w:proofErr w:type="gramStart"/>
      <w:r w:rsidRPr="001C6604">
        <w:rPr>
          <w:rFonts w:eastAsia="Malgun Gothic Semilight" w:cs="Malgun Gothic Semilight"/>
        </w:rPr>
        <w:t>it fits</w:t>
      </w:r>
      <w:proofErr w:type="gramEnd"/>
      <w:r w:rsidRPr="001C6604">
        <w:rPr>
          <w:rFonts w:eastAsia="Malgun Gothic Semilight" w:cs="Malgun Gothic Semilight"/>
        </w:rPr>
        <w:t xml:space="preserve"> easily in the locker. </w:t>
      </w:r>
    </w:p>
    <w:p w14:paraId="4CE77B22"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676BB1BF" w14:textId="44AFA6F1" w:rsidR="00024DDE" w:rsidRPr="001C6604" w:rsidRDefault="00E277C8">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Students may carry their school issued device in their backpack during the school day</w:t>
      </w:r>
      <w:r w:rsidR="00DB1E88">
        <w:rPr>
          <w:rFonts w:eastAsia="Malgun Gothic Semilight" w:cs="Malgun Gothic Semilight"/>
        </w:rPr>
        <w:t xml:space="preserve"> and use the assigned device case issued by FCS.  </w:t>
      </w:r>
    </w:p>
    <w:p w14:paraId="5932D2D3" w14:textId="3F632000" w:rsidR="00F018A8" w:rsidRDefault="00E277C8" w:rsidP="2ED570D7">
      <w:pPr>
        <w:spacing w:after="72"/>
        <w:rPr>
          <w:rFonts w:eastAsia="Malgun Gothic Semilight" w:cs="Malgun Gothic Semilight"/>
          <w:b/>
          <w:bCs/>
          <w:color w:val="4D4D4D"/>
        </w:rPr>
      </w:pPr>
      <w:r w:rsidRPr="2ED570D7">
        <w:rPr>
          <w:rFonts w:eastAsia="Malgun Gothic Semilight" w:cs="Malgun Gothic Semilight"/>
        </w:rPr>
        <w:t xml:space="preserve"> </w:t>
      </w:r>
    </w:p>
    <w:p w14:paraId="54329D77" w14:textId="77777777" w:rsidR="00F018A8" w:rsidRDefault="00F018A8">
      <w:pPr>
        <w:spacing w:after="0"/>
        <w:ind w:right="388"/>
        <w:jc w:val="center"/>
        <w:rPr>
          <w:rFonts w:ascii="Malgun Gothic Semilight" w:eastAsia="Malgun Gothic Semilight" w:hAnsi="Malgun Gothic Semilight" w:cs="Malgun Gothic Semilight"/>
          <w:b/>
          <w:color w:val="4D4D4D"/>
          <w:sz w:val="32"/>
          <w:u w:val="single" w:color="4D4D4D"/>
        </w:rPr>
      </w:pPr>
    </w:p>
    <w:p w14:paraId="61B76450" w14:textId="77777777" w:rsidR="009A36EA" w:rsidRDefault="009A36EA">
      <w:pPr>
        <w:spacing w:after="0"/>
        <w:ind w:right="388"/>
        <w:jc w:val="center"/>
        <w:rPr>
          <w:rFonts w:ascii="Malgun Gothic Semilight" w:eastAsia="Malgun Gothic Semilight" w:hAnsi="Malgun Gothic Semilight" w:cs="Malgun Gothic Semilight"/>
          <w:b/>
          <w:color w:val="4D4D4D"/>
          <w:sz w:val="32"/>
          <w:u w:val="single" w:color="4D4D4D"/>
        </w:rPr>
      </w:pPr>
    </w:p>
    <w:p w14:paraId="5EC49AD4" w14:textId="77777777" w:rsidR="009A36EA" w:rsidRDefault="009A36EA">
      <w:pPr>
        <w:spacing w:after="0"/>
        <w:ind w:right="388"/>
        <w:jc w:val="center"/>
        <w:rPr>
          <w:rFonts w:ascii="Malgun Gothic Semilight" w:eastAsia="Malgun Gothic Semilight" w:hAnsi="Malgun Gothic Semilight" w:cs="Malgun Gothic Semilight"/>
          <w:b/>
          <w:color w:val="4D4D4D"/>
          <w:sz w:val="32"/>
          <w:u w:val="single" w:color="4D4D4D"/>
        </w:rPr>
      </w:pPr>
    </w:p>
    <w:p w14:paraId="3E0ADDDE" w14:textId="77777777" w:rsidR="006876C8" w:rsidRDefault="006876C8">
      <w:pPr>
        <w:pStyle w:val="NMSHeading2"/>
        <w:spacing w:after="0"/>
        <w:ind w:right="388"/>
        <w:jc w:val="center"/>
        <w:rPr>
          <w:rFonts w:eastAsia="Malgun Gothic Semilight" w:cs="Malgun Gothic Semilight"/>
          <w:color w:val="4D4D4D"/>
          <w:sz w:val="22"/>
          <w:u w:val="single" w:color="4D4D4D"/>
        </w:rPr>
      </w:pPr>
    </w:p>
    <w:p w14:paraId="61317744" w14:textId="12C4264F" w:rsidR="2ED570D7" w:rsidRDefault="2ED570D7" w:rsidP="2ED570D7">
      <w:pPr>
        <w:pStyle w:val="NMSHeading2"/>
        <w:spacing w:after="0"/>
        <w:ind w:right="388"/>
        <w:jc w:val="center"/>
        <w:rPr>
          <w:rFonts w:eastAsia="Malgun Gothic Semilight" w:cs="Malgun Gothic Semilight"/>
          <w:color w:val="4D4D4D"/>
          <w:sz w:val="32"/>
          <w:szCs w:val="32"/>
          <w:u w:val="single"/>
        </w:rPr>
      </w:pPr>
    </w:p>
    <w:p w14:paraId="70D92DD5" w14:textId="22A7515F" w:rsidR="2ED570D7" w:rsidRDefault="2ED570D7" w:rsidP="2ED570D7">
      <w:pPr>
        <w:pStyle w:val="NMSHeading2"/>
        <w:spacing w:after="0"/>
        <w:ind w:right="388"/>
        <w:jc w:val="center"/>
        <w:rPr>
          <w:rFonts w:eastAsia="Malgun Gothic Semilight" w:cs="Malgun Gothic Semilight"/>
          <w:color w:val="4D4D4D"/>
          <w:sz w:val="32"/>
          <w:szCs w:val="32"/>
          <w:u w:val="single"/>
        </w:rPr>
      </w:pPr>
    </w:p>
    <w:p w14:paraId="7F974AA8" w14:textId="2C3E72E6" w:rsidR="5E51452C" w:rsidRDefault="5E51452C" w:rsidP="5E51452C">
      <w:pPr>
        <w:pStyle w:val="NMSHeading2"/>
        <w:spacing w:after="0"/>
        <w:ind w:right="388"/>
        <w:jc w:val="center"/>
        <w:rPr>
          <w:rFonts w:eastAsia="Malgun Gothic Semilight" w:cs="Malgun Gothic Semilight"/>
          <w:color w:val="4D4D4D"/>
          <w:sz w:val="32"/>
          <w:szCs w:val="32"/>
          <w:u w:val="single"/>
        </w:rPr>
      </w:pPr>
    </w:p>
    <w:p w14:paraId="44E791E3" w14:textId="37B3E907" w:rsidR="5E51452C" w:rsidRDefault="5E51452C" w:rsidP="5E51452C">
      <w:pPr>
        <w:pStyle w:val="NMSHeading2"/>
        <w:spacing w:after="0"/>
        <w:ind w:right="388"/>
        <w:jc w:val="center"/>
        <w:rPr>
          <w:rFonts w:eastAsia="Malgun Gothic Semilight" w:cs="Malgun Gothic Semilight"/>
          <w:color w:val="4D4D4D"/>
          <w:sz w:val="32"/>
          <w:szCs w:val="32"/>
          <w:u w:val="single"/>
        </w:rPr>
      </w:pPr>
    </w:p>
    <w:p w14:paraId="7FFBF53B" w14:textId="03936C2A" w:rsidR="5E51452C" w:rsidRDefault="5E51452C" w:rsidP="5E51452C">
      <w:pPr>
        <w:pStyle w:val="NMSHeading2"/>
        <w:spacing w:after="0"/>
        <w:ind w:right="388"/>
        <w:jc w:val="center"/>
        <w:rPr>
          <w:rFonts w:eastAsia="Malgun Gothic Semilight" w:cs="Malgun Gothic Semilight"/>
          <w:color w:val="4D4D4D"/>
          <w:sz w:val="32"/>
          <w:szCs w:val="32"/>
          <w:u w:val="single"/>
        </w:rPr>
      </w:pPr>
    </w:p>
    <w:p w14:paraId="483FF30A" w14:textId="1FD4E984" w:rsidR="5E51452C" w:rsidRDefault="5E51452C" w:rsidP="5E51452C">
      <w:pPr>
        <w:pStyle w:val="NMSHeading2"/>
        <w:spacing w:after="0"/>
        <w:ind w:right="388"/>
        <w:jc w:val="center"/>
        <w:rPr>
          <w:rFonts w:eastAsia="Malgun Gothic Semilight" w:cs="Malgun Gothic Semilight"/>
          <w:color w:val="4D4D4D"/>
          <w:sz w:val="32"/>
          <w:szCs w:val="32"/>
          <w:u w:val="single"/>
        </w:rPr>
      </w:pPr>
    </w:p>
    <w:p w14:paraId="71EFC32D" w14:textId="1F173841" w:rsidR="5E51452C" w:rsidRDefault="5E51452C" w:rsidP="5E51452C">
      <w:pPr>
        <w:pStyle w:val="NMSHeading2"/>
        <w:spacing w:after="0"/>
        <w:ind w:right="388"/>
        <w:jc w:val="center"/>
        <w:rPr>
          <w:rFonts w:eastAsia="Malgun Gothic Semilight" w:cs="Malgun Gothic Semilight"/>
          <w:color w:val="4D4D4D"/>
          <w:sz w:val="32"/>
          <w:szCs w:val="32"/>
          <w:u w:val="single"/>
        </w:rPr>
      </w:pPr>
    </w:p>
    <w:p w14:paraId="7A0841CD" w14:textId="1DCD8218" w:rsidR="5E51452C" w:rsidRDefault="5E51452C" w:rsidP="5E51452C">
      <w:pPr>
        <w:pStyle w:val="NMSHeading2"/>
        <w:spacing w:after="0"/>
        <w:ind w:right="388"/>
        <w:jc w:val="center"/>
        <w:rPr>
          <w:rFonts w:eastAsia="Malgun Gothic Semilight" w:cs="Malgun Gothic Semilight"/>
          <w:color w:val="4D4D4D"/>
          <w:sz w:val="32"/>
          <w:szCs w:val="32"/>
          <w:u w:val="single"/>
        </w:rPr>
      </w:pPr>
    </w:p>
    <w:p w14:paraId="7179E65E" w14:textId="788FB88F" w:rsidR="00024DDE" w:rsidRPr="006876C8" w:rsidRDefault="00E277C8">
      <w:pPr>
        <w:pStyle w:val="NMSHeading2"/>
        <w:spacing w:after="0"/>
        <w:ind w:right="388"/>
        <w:jc w:val="center"/>
        <w:rPr>
          <w:rFonts w:ascii="Malgun Gothic Semilight" w:eastAsia="Malgun Gothic Semilight" w:hAnsi="Malgun Gothic Semilight" w:cs="Malgun Gothic Semilight"/>
          <w:sz w:val="36"/>
          <w:szCs w:val="36"/>
        </w:rPr>
      </w:pPr>
      <w:r w:rsidRPr="006876C8">
        <w:rPr>
          <w:rFonts w:eastAsia="Malgun Gothic Semilight" w:cs="Malgun Gothic Semilight"/>
          <w:color w:val="4D4D4D"/>
          <w:sz w:val="32"/>
          <w:szCs w:val="36"/>
          <w:u w:val="single" w:color="4D4D4D"/>
        </w:rPr>
        <w:t>Student Conduct and Support</w:t>
      </w:r>
      <w:r w:rsidRPr="006876C8">
        <w:rPr>
          <w:rFonts w:eastAsia="Malgun Gothic Semilight" w:cs="Malgun Gothic Semilight"/>
          <w:color w:val="4D4D4D"/>
          <w:sz w:val="32"/>
          <w:szCs w:val="36"/>
        </w:rPr>
        <w:t xml:space="preserve"> </w:t>
      </w:r>
    </w:p>
    <w:p w14:paraId="6C878B3F" w14:textId="77777777" w:rsidR="00024DDE" w:rsidRPr="001C6604" w:rsidRDefault="00E277C8">
      <w:pPr>
        <w:spacing w:after="0"/>
        <w:ind w:right="313"/>
        <w:jc w:val="center"/>
        <w:rPr>
          <w:rFonts w:ascii="Malgun Gothic Semilight" w:eastAsia="Malgun Gothic Semilight" w:hAnsi="Malgun Gothic Semilight" w:cs="Malgun Gothic Semilight"/>
        </w:rPr>
      </w:pPr>
      <w:r w:rsidRPr="001C6604">
        <w:rPr>
          <w:rFonts w:eastAsia="Malgun Gothic Semilight" w:cs="Malgun Gothic Semilight"/>
          <w:b/>
        </w:rPr>
        <w:t xml:space="preserve"> </w:t>
      </w:r>
    </w:p>
    <w:p w14:paraId="26BAE111" w14:textId="0888ADA4" w:rsidR="00024DDE" w:rsidRDefault="00F018A8">
      <w:pPr>
        <w:spacing w:after="194"/>
        <w:rPr>
          <w:rFonts w:ascii="Malgun Gothic Semilight" w:eastAsia="Malgun Gothic Semilight" w:hAnsi="Malgun Gothic Semilight" w:cs="Malgun Gothic Semilight"/>
        </w:rPr>
      </w:pPr>
      <w:hyperlink r:id="rId54" w:history="1">
        <w:r w:rsidRPr="0028148D">
          <w:rPr>
            <w:rStyle w:val="Hyperlink"/>
            <w:rFonts w:ascii="Malgun Gothic Semilight" w:eastAsia="Malgun Gothic Semilight" w:hAnsi="Malgun Gothic Semilight" w:cs="Malgun Gothic Semilight"/>
          </w:rPr>
          <w:t>https://www.fultonschools.org/all-departments/academics/student-services/student-discipline/student-code-of-conduct-discipline-handbook</w:t>
        </w:r>
      </w:hyperlink>
    </w:p>
    <w:p w14:paraId="51E63AB6" w14:textId="77777777" w:rsidR="00024DDE" w:rsidRPr="006876C8" w:rsidRDefault="00E277C8">
      <w:pPr>
        <w:pStyle w:val="NMSHeading2"/>
        <w:spacing w:after="119"/>
        <w:ind w:left="-5"/>
        <w:rPr>
          <w:rFonts w:ascii="Malgun Gothic Semilight" w:eastAsia="Malgun Gothic Semilight" w:hAnsi="Malgun Gothic Semilight" w:cs="Malgun Gothic Semilight"/>
          <w:sz w:val="36"/>
          <w:szCs w:val="36"/>
        </w:rPr>
      </w:pPr>
      <w:r w:rsidRPr="006876C8">
        <w:rPr>
          <w:rFonts w:eastAsia="Malgun Gothic Semilight" w:cs="Malgun Gothic Semilight"/>
          <w:sz w:val="32"/>
          <w:szCs w:val="36"/>
        </w:rPr>
        <w:t xml:space="preserve">Investigation  </w:t>
      </w:r>
    </w:p>
    <w:p w14:paraId="2D1B770C" w14:textId="77777777" w:rsidR="00F018A8" w:rsidRDefault="00E277C8">
      <w:pPr>
        <w:spacing w:after="207" w:line="249" w:lineRule="auto"/>
        <w:ind w:left="-5" w:right="380" w:hanging="10"/>
        <w:rPr>
          <w:rFonts w:ascii="Malgun Gothic Semilight" w:eastAsia="Malgun Gothic Semilight" w:hAnsi="Malgun Gothic Semilight" w:cs="Malgun Gothic Semilight"/>
          <w:sz w:val="24"/>
        </w:rPr>
      </w:pPr>
      <w:r w:rsidRPr="001C6604">
        <w:rPr>
          <w:rFonts w:eastAsia="Malgun Gothic Semilight" w:cs="Malgun Gothic Semilight"/>
        </w:rPr>
        <w:t xml:space="preserve">When an administrator receives information of an alleged disciplinary rule violation, he/she should investigate to determine whether the charge or complaint has a basis in fact. Such investigation may include, but not necessarily be limited to, an interview with the charged student or students, interviews with witnesses, if any, and an examination of any relevant documents, including written statements from teachers, staff and student witnesses. </w:t>
      </w:r>
    </w:p>
    <w:p w14:paraId="08673AA7" w14:textId="7E7A18EF" w:rsidR="00024DDE" w:rsidRPr="001C6604" w:rsidRDefault="00E277C8">
      <w:pPr>
        <w:spacing w:after="207"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Based on the evidence available, the administrator will determine whether a disciplinary rule(s) was violated. If the local school administration is uncertain as to the interpretation of the Code of Conduct, they are to contact the system office of student discipline. </w:t>
      </w:r>
    </w:p>
    <w:p w14:paraId="7B41C6AC" w14:textId="77777777" w:rsidR="00024DDE" w:rsidRPr="006876C8" w:rsidRDefault="00E277C8">
      <w:pPr>
        <w:pStyle w:val="NMSHeading2"/>
        <w:spacing w:after="117"/>
        <w:ind w:left="-5"/>
        <w:rPr>
          <w:rFonts w:ascii="Malgun Gothic Semilight" w:eastAsia="Malgun Gothic Semilight" w:hAnsi="Malgun Gothic Semilight" w:cs="Malgun Gothic Semilight"/>
          <w:sz w:val="36"/>
          <w:szCs w:val="36"/>
        </w:rPr>
      </w:pPr>
      <w:r w:rsidRPr="006876C8">
        <w:rPr>
          <w:rFonts w:eastAsia="Malgun Gothic Semilight" w:cs="Malgun Gothic Semilight"/>
          <w:sz w:val="32"/>
          <w:szCs w:val="36"/>
        </w:rPr>
        <w:t xml:space="preserve">Searches  </w:t>
      </w:r>
    </w:p>
    <w:p w14:paraId="256FA28E" w14:textId="77777777" w:rsidR="00024DDE" w:rsidRPr="001C6604" w:rsidRDefault="00E277C8">
      <w:pPr>
        <w:spacing w:after="168"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School officials are authorized to conduct reasonable searches of students, staff and visitors pursuant to applicable law. When reasonable suspicion exists, school officials may </w:t>
      </w:r>
      <w:proofErr w:type="gramStart"/>
      <w:r w:rsidRPr="001C6604">
        <w:rPr>
          <w:rFonts w:eastAsia="Malgun Gothic Semilight" w:cs="Malgun Gothic Semilight"/>
        </w:rPr>
        <w:t>search</w:t>
      </w:r>
      <w:proofErr w:type="gramEnd"/>
      <w:r w:rsidRPr="001C6604">
        <w:rPr>
          <w:rFonts w:eastAsia="Malgun Gothic Semilight" w:cs="Malgun Gothic Semilight"/>
        </w:rPr>
        <w:t xml:space="preserve"> students whom they believe have either violated a law or rules of the school. The scope of the search will be reasonably related to the purpose of the search and not excessively intrusive considering the age and gender of the student and the nature of the suspected infraction. </w:t>
      </w:r>
    </w:p>
    <w:p w14:paraId="32DE4ADB" w14:textId="1E92582D" w:rsidR="001663C8" w:rsidRDefault="00E277C8" w:rsidP="006876C8">
      <w:pPr>
        <w:spacing w:after="207"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School computers and school technology resources, as defined below, are not private and are open to school review at any time. Student lockers, desks and all school and classroom storage areas are school property and </w:t>
      </w:r>
      <w:r w:rsidR="00EB265B" w:rsidRPr="001C6604">
        <w:rPr>
          <w:rFonts w:eastAsia="Malgun Gothic Semilight" w:cs="Malgun Gothic Semilight"/>
        </w:rPr>
        <w:t>always remain</w:t>
      </w:r>
      <w:r w:rsidRPr="001C6604">
        <w:rPr>
          <w:rFonts w:eastAsia="Malgun Gothic Semilight" w:cs="Malgun Gothic Semilight"/>
        </w:rPr>
        <w:t xml:space="preserve"> under the control of the school. These areas are not private. Periodic general inspections of these areas may be conducted by school authorities for any reason at any time without notice, and without student consent. </w:t>
      </w:r>
    </w:p>
    <w:p w14:paraId="33B22165" w14:textId="26A213CC" w:rsidR="00024DDE" w:rsidRPr="006876C8" w:rsidRDefault="00E277C8">
      <w:pPr>
        <w:pStyle w:val="NMSHeading2"/>
        <w:spacing w:after="117"/>
        <w:ind w:left="-5"/>
        <w:rPr>
          <w:rFonts w:ascii="Malgun Gothic Semilight" w:eastAsia="Malgun Gothic Semilight" w:hAnsi="Malgun Gothic Semilight" w:cs="Malgun Gothic Semilight"/>
          <w:sz w:val="36"/>
          <w:szCs w:val="36"/>
        </w:rPr>
      </w:pPr>
      <w:r w:rsidRPr="006876C8">
        <w:rPr>
          <w:rFonts w:eastAsia="Malgun Gothic Semilight" w:cs="Malgun Gothic Semilight"/>
          <w:sz w:val="32"/>
          <w:szCs w:val="36"/>
        </w:rPr>
        <w:t xml:space="preserve">Disciplinary Consequences  </w:t>
      </w:r>
    </w:p>
    <w:p w14:paraId="53B7DBDC" w14:textId="4DF15FF8" w:rsidR="00024DDE" w:rsidRPr="001C6604" w:rsidRDefault="00E277C8">
      <w:pPr>
        <w:spacing w:after="166"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Once it has been determined that a rule(s) was violated, the </w:t>
      </w:r>
      <w:proofErr w:type="gramStart"/>
      <w:r w:rsidRPr="001C6604">
        <w:rPr>
          <w:rFonts w:eastAsia="Malgun Gothic Semilight" w:cs="Malgun Gothic Semilight"/>
        </w:rPr>
        <w:t>Principal</w:t>
      </w:r>
      <w:proofErr w:type="gramEnd"/>
      <w:r w:rsidRPr="001C6604">
        <w:rPr>
          <w:rFonts w:eastAsia="Malgun Gothic Semilight" w:cs="Malgun Gothic Semilight"/>
        </w:rPr>
        <w:t xml:space="preserve"> or </w:t>
      </w:r>
      <w:proofErr w:type="gramStart"/>
      <w:r w:rsidRPr="001C6604">
        <w:rPr>
          <w:rFonts w:eastAsia="Malgun Gothic Semilight" w:cs="Malgun Gothic Semilight"/>
        </w:rPr>
        <w:t>designee</w:t>
      </w:r>
      <w:proofErr w:type="gramEnd"/>
      <w:r w:rsidRPr="001C6604">
        <w:rPr>
          <w:rFonts w:eastAsia="Malgun Gothic Semilight" w:cs="Malgun Gothic Semilight"/>
        </w:rPr>
        <w:t xml:space="preserve"> will afford the student oral or written notice of the charges. If the student denies the charges, he/she shall be </w:t>
      </w:r>
      <w:r w:rsidR="00EF4D4D" w:rsidRPr="001C6604">
        <w:rPr>
          <w:rFonts w:eastAsia="Malgun Gothic Semilight" w:cs="Malgun Gothic Semilight"/>
        </w:rPr>
        <w:t>explained</w:t>
      </w:r>
      <w:r w:rsidRPr="001C6604">
        <w:rPr>
          <w:rFonts w:eastAsia="Malgun Gothic Semilight" w:cs="Malgun Gothic Semilight"/>
        </w:rPr>
        <w:t xml:space="preserve"> the evidence the school authorities have and an opportunity to present his/her side of the story.  </w:t>
      </w:r>
    </w:p>
    <w:p w14:paraId="4F7A5B4A" w14:textId="2F68D104" w:rsidR="00024DDE" w:rsidRPr="001C6604" w:rsidRDefault="00E277C8">
      <w:pPr>
        <w:spacing w:after="207"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lastRenderedPageBreak/>
        <w:t xml:space="preserve">The administrator will follow a progressive discipline process. The degree of discipline to be imposed by each school administrator will be in proportion to the severity of the behavior of the student and will </w:t>
      </w:r>
      <w:r w:rsidR="00EF4D4D" w:rsidRPr="001C6604">
        <w:rPr>
          <w:rFonts w:eastAsia="Malgun Gothic Semilight" w:cs="Malgun Gothic Semilight"/>
        </w:rPr>
        <w:t>consider</w:t>
      </w:r>
      <w:r w:rsidRPr="001C6604">
        <w:rPr>
          <w:rFonts w:eastAsia="Malgun Gothic Semilight" w:cs="Malgun Gothic Semilight"/>
        </w:rPr>
        <w:t xml:space="preserve"> the student's discipline history, the age of the student and other relevant factors. Disciplinary consequences may include local interventions, in-school suspension (ISS), short-term suspension, long-term suspension, expulsion and/or referral for a disciplinary hearing. Disciplinary hearings may result in assignment to an alternative education program, long- term suspension, expulsion, or permanent expulsion from all Fulton County schools. </w:t>
      </w:r>
    </w:p>
    <w:p w14:paraId="0A17DBDA" w14:textId="77777777" w:rsidR="006876C8" w:rsidRDefault="006876C8">
      <w:pPr>
        <w:pStyle w:val="NMSHeading2"/>
        <w:spacing w:after="156"/>
        <w:ind w:left="-5"/>
        <w:rPr>
          <w:rFonts w:eastAsia="Malgun Gothic Semilight" w:cs="Malgun Gothic Semilight"/>
          <w:sz w:val="32"/>
          <w:szCs w:val="36"/>
        </w:rPr>
      </w:pPr>
    </w:p>
    <w:p w14:paraId="2402BC8A" w14:textId="77777777" w:rsidR="006876C8" w:rsidRDefault="006876C8">
      <w:pPr>
        <w:pStyle w:val="NMSHeading2"/>
        <w:spacing w:after="156"/>
        <w:ind w:left="-5"/>
        <w:rPr>
          <w:rFonts w:eastAsia="Malgun Gothic Semilight" w:cs="Malgun Gothic Semilight"/>
          <w:sz w:val="32"/>
          <w:szCs w:val="36"/>
        </w:rPr>
      </w:pPr>
    </w:p>
    <w:p w14:paraId="44DBF796" w14:textId="5059E714" w:rsidR="00024DDE" w:rsidRPr="006876C8" w:rsidRDefault="00E277C8">
      <w:pPr>
        <w:pStyle w:val="NMSHeading2"/>
        <w:spacing w:after="156"/>
        <w:ind w:left="-5"/>
        <w:rPr>
          <w:rFonts w:ascii="Malgun Gothic Semilight" w:eastAsia="Malgun Gothic Semilight" w:hAnsi="Malgun Gothic Semilight" w:cs="Malgun Gothic Semilight"/>
          <w:sz w:val="36"/>
          <w:szCs w:val="36"/>
        </w:rPr>
      </w:pPr>
      <w:r w:rsidRPr="006876C8">
        <w:rPr>
          <w:rFonts w:eastAsia="Malgun Gothic Semilight" w:cs="Malgun Gothic Semilight"/>
          <w:sz w:val="32"/>
          <w:szCs w:val="36"/>
        </w:rPr>
        <w:t xml:space="preserve">Lost and Found </w:t>
      </w:r>
    </w:p>
    <w:p w14:paraId="7742C158" w14:textId="68A83EA6" w:rsidR="00024DDE" w:rsidRPr="001C6604" w:rsidRDefault="00E277C8" w:rsidP="0068586D">
      <w:pPr>
        <w:spacing w:after="204"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Personal items that have been left behind in common areas or in classrooms will be collected and stored in our lost and found room.</w:t>
      </w:r>
      <w:r w:rsidR="0068586D">
        <w:rPr>
          <w:rFonts w:eastAsia="Malgun Gothic Semilight" w:cs="Malgun Gothic Semilight"/>
        </w:rPr>
        <w:t xml:space="preserve">  </w:t>
      </w:r>
      <w:r w:rsidRPr="001C6604">
        <w:rPr>
          <w:rFonts w:eastAsia="Malgun Gothic Semilight" w:cs="Malgun Gothic Semilight"/>
        </w:rPr>
        <w:t xml:space="preserve">Students may check lost and found daily before school from 8:25 am – 8:50 am. Students should contact their grade level Assistant Principal to check lost and found other than before school.  </w:t>
      </w:r>
      <w:r w:rsidR="0068586D">
        <w:rPr>
          <w:rFonts w:eastAsia="Malgun Gothic Semilight" w:cs="Malgun Gothic Semilight"/>
        </w:rPr>
        <w:t xml:space="preserve">Students may also go to the front office for added support.  </w:t>
      </w:r>
      <w:r w:rsidRPr="001C6604">
        <w:rPr>
          <w:rFonts w:eastAsia="Malgun Gothic Semilight" w:cs="Malgun Gothic Semilight"/>
          <w:b/>
        </w:rPr>
        <w:t xml:space="preserve"> </w:t>
      </w:r>
    </w:p>
    <w:p w14:paraId="57005663" w14:textId="77777777" w:rsidR="00024DDE" w:rsidRPr="006876C8" w:rsidRDefault="00E277C8">
      <w:pPr>
        <w:pStyle w:val="Heading4"/>
        <w:spacing w:after="137"/>
        <w:ind w:left="-5"/>
        <w:rPr>
          <w:rFonts w:ascii="Malgun Gothic Semilight" w:eastAsia="Malgun Gothic Semilight" w:hAnsi="Malgun Gothic Semilight" w:cs="Malgun Gothic Semilight"/>
          <w:sz w:val="40"/>
          <w:szCs w:val="36"/>
        </w:rPr>
      </w:pPr>
      <w:proofErr w:type="spellStart"/>
      <w:r w:rsidRPr="006876C8">
        <w:rPr>
          <w:rFonts w:ascii="Calibri" w:eastAsia="Malgun Gothic Semilight" w:hAnsi="Calibri" w:cs="Malgun Gothic Semilight"/>
          <w:sz w:val="32"/>
          <w:szCs w:val="36"/>
        </w:rPr>
        <w:t>RRRoar</w:t>
      </w:r>
      <w:proofErr w:type="spellEnd"/>
      <w:r w:rsidRPr="006876C8">
        <w:rPr>
          <w:rFonts w:ascii="Calibri" w:eastAsia="Malgun Gothic Semilight" w:hAnsi="Calibri" w:cs="Malgun Gothic Semilight"/>
          <w:sz w:val="32"/>
          <w:szCs w:val="36"/>
        </w:rPr>
        <w:t xml:space="preserve">: Be Ready, Be Respectful, and Be Responsible </w:t>
      </w:r>
    </w:p>
    <w:p w14:paraId="42FEF2E6" w14:textId="77777777" w:rsidR="00024DDE" w:rsidRPr="001C6604" w:rsidRDefault="00E277C8">
      <w:pPr>
        <w:spacing w:after="186" w:line="249" w:lineRule="auto"/>
        <w:ind w:left="-5" w:right="380" w:hanging="10"/>
        <w:rPr>
          <w:rFonts w:ascii="Malgun Gothic Semilight" w:eastAsia="Malgun Gothic Semilight" w:hAnsi="Malgun Gothic Semilight" w:cs="Malgun Gothic Semilight"/>
        </w:rPr>
      </w:pPr>
      <w:proofErr w:type="spellStart"/>
      <w:r w:rsidRPr="001C6604">
        <w:rPr>
          <w:rFonts w:eastAsia="Malgun Gothic Semilight" w:cs="Malgun Gothic Semilight"/>
        </w:rPr>
        <w:t>RRRoar</w:t>
      </w:r>
      <w:proofErr w:type="spellEnd"/>
      <w:r w:rsidRPr="001C6604">
        <w:rPr>
          <w:rFonts w:eastAsia="Malgun Gothic Semilight" w:cs="Malgun Gothic Semilight"/>
        </w:rPr>
        <w:t xml:space="preserve"> is Northwestern Middle School’s PBIS (Positive Behavior Interventions and Supports) program. The goal of the </w:t>
      </w:r>
      <w:proofErr w:type="spellStart"/>
      <w:r w:rsidRPr="001C6604">
        <w:rPr>
          <w:rFonts w:eastAsia="Malgun Gothic Semilight" w:cs="Malgun Gothic Semilight"/>
        </w:rPr>
        <w:t>RRRoar</w:t>
      </w:r>
      <w:proofErr w:type="spellEnd"/>
      <w:r w:rsidRPr="001C6604">
        <w:rPr>
          <w:rFonts w:eastAsia="Malgun Gothic Semilight" w:cs="Malgun Gothic Semilight"/>
        </w:rPr>
        <w:t xml:space="preserve"> system is to increase student responsibility and achievement. By meeting the expectations outlined in the </w:t>
      </w:r>
      <w:proofErr w:type="spellStart"/>
      <w:r w:rsidRPr="001C6604">
        <w:rPr>
          <w:rFonts w:eastAsia="Malgun Gothic Semilight" w:cs="Malgun Gothic Semilight"/>
        </w:rPr>
        <w:t>RRRoar</w:t>
      </w:r>
      <w:proofErr w:type="spellEnd"/>
      <w:r w:rsidRPr="001C6604">
        <w:rPr>
          <w:rFonts w:eastAsia="Malgun Gothic Semilight" w:cs="Malgun Gothic Semilight"/>
        </w:rPr>
        <w:t xml:space="preserve"> Behavior Essentials matrix, students will earn recognition and realize academic success and personal growth. </w:t>
      </w:r>
      <w:proofErr w:type="spellStart"/>
      <w:r w:rsidRPr="001C6604">
        <w:rPr>
          <w:rFonts w:eastAsia="Malgun Gothic Semilight" w:cs="Malgun Gothic Semilight"/>
        </w:rPr>
        <w:t>RRRoar</w:t>
      </w:r>
      <w:proofErr w:type="spellEnd"/>
      <w:r w:rsidRPr="001C6604">
        <w:rPr>
          <w:rFonts w:eastAsia="Malgun Gothic Semilight" w:cs="Malgun Gothic Semilight"/>
        </w:rPr>
        <w:t xml:space="preserve"> is the Wildcat Way! </w:t>
      </w:r>
    </w:p>
    <w:p w14:paraId="49B940B7" w14:textId="77777777" w:rsidR="00024DDE" w:rsidRPr="001C6604" w:rsidRDefault="00E277C8">
      <w:pPr>
        <w:spacing w:after="36" w:line="249" w:lineRule="auto"/>
        <w:ind w:left="-5" w:right="380" w:hanging="10"/>
        <w:rPr>
          <w:rFonts w:ascii="Malgun Gothic Semilight" w:eastAsia="Malgun Gothic Semilight" w:hAnsi="Malgun Gothic Semilight" w:cs="Malgun Gothic Semilight"/>
        </w:rPr>
      </w:pPr>
      <w:proofErr w:type="gramStart"/>
      <w:r w:rsidRPr="001C6604">
        <w:rPr>
          <w:rFonts w:eastAsia="Malgun Gothic Semilight" w:cs="Malgun Gothic Semilight"/>
        </w:rPr>
        <w:t>In order for</w:t>
      </w:r>
      <w:proofErr w:type="gramEnd"/>
      <w:r w:rsidRPr="001C6604">
        <w:rPr>
          <w:rFonts w:eastAsia="Malgun Gothic Semilight" w:cs="Malgun Gothic Semilight"/>
        </w:rPr>
        <w:t xml:space="preserve"> students to be successful, students should be… </w:t>
      </w:r>
    </w:p>
    <w:p w14:paraId="62F47A2E" w14:textId="77777777" w:rsidR="00024DDE" w:rsidRPr="001C6604" w:rsidRDefault="00E277C8">
      <w:pPr>
        <w:pStyle w:val="NMSHeading2"/>
        <w:numPr>
          <w:ilvl w:val="0"/>
          <w:numId w:val="2"/>
        </w:numPr>
        <w:spacing w:after="5" w:line="249" w:lineRule="auto"/>
        <w:ind w:right="380" w:hanging="360"/>
        <w:rPr>
          <w:rFonts w:ascii="Malgun Gothic Semilight" w:eastAsia="Malgun Gothic Semilight" w:hAnsi="Malgun Gothic Semilight" w:cs="Malgun Gothic Semilight"/>
        </w:rPr>
      </w:pPr>
      <w:r w:rsidRPr="001C6604">
        <w:rPr>
          <w:rFonts w:eastAsia="Malgun Gothic Semilight" w:cs="Malgun Gothic Semilight"/>
          <w:sz w:val="22"/>
        </w:rPr>
        <w:t xml:space="preserve">Ready </w:t>
      </w:r>
    </w:p>
    <w:p w14:paraId="58001E69" w14:textId="77777777" w:rsidR="00024DDE" w:rsidRPr="001C6604" w:rsidRDefault="00E277C8">
      <w:pPr>
        <w:pStyle w:val="NMSHeading2"/>
        <w:numPr>
          <w:ilvl w:val="0"/>
          <w:numId w:val="2"/>
        </w:numPr>
        <w:spacing w:after="5" w:line="249" w:lineRule="auto"/>
        <w:ind w:right="380" w:hanging="360"/>
        <w:rPr>
          <w:rFonts w:ascii="Malgun Gothic Semilight" w:eastAsia="Malgun Gothic Semilight" w:hAnsi="Malgun Gothic Semilight" w:cs="Malgun Gothic Semilight"/>
        </w:rPr>
      </w:pPr>
      <w:proofErr w:type="gramStart"/>
      <w:r w:rsidRPr="001C6604">
        <w:rPr>
          <w:rFonts w:eastAsia="Malgun Gothic Semilight" w:cs="Malgun Gothic Semilight"/>
          <w:sz w:val="22"/>
        </w:rPr>
        <w:t>Respectful</w:t>
      </w:r>
      <w:proofErr w:type="gramEnd"/>
      <w:r w:rsidRPr="001C6604">
        <w:rPr>
          <w:rFonts w:eastAsia="Malgun Gothic Semilight" w:cs="Malgun Gothic Semilight"/>
          <w:sz w:val="22"/>
        </w:rPr>
        <w:t xml:space="preserve"> </w:t>
      </w:r>
    </w:p>
    <w:p w14:paraId="179B8AF9" w14:textId="77777777" w:rsidR="00024DDE" w:rsidRPr="001C6604" w:rsidRDefault="00E277C8">
      <w:pPr>
        <w:pStyle w:val="NMSHeading2"/>
        <w:numPr>
          <w:ilvl w:val="0"/>
          <w:numId w:val="2"/>
        </w:numPr>
        <w:spacing w:after="5" w:line="249" w:lineRule="auto"/>
        <w:ind w:right="380" w:hanging="360"/>
        <w:rPr>
          <w:rFonts w:ascii="Malgun Gothic Semilight" w:eastAsia="Malgun Gothic Semilight" w:hAnsi="Malgun Gothic Semilight" w:cs="Malgun Gothic Semilight"/>
        </w:rPr>
      </w:pPr>
      <w:r w:rsidRPr="001C6604">
        <w:rPr>
          <w:rFonts w:eastAsia="Malgun Gothic Semilight" w:cs="Malgun Gothic Semilight"/>
          <w:sz w:val="22"/>
        </w:rPr>
        <w:t xml:space="preserve">Responsible </w:t>
      </w:r>
    </w:p>
    <w:p w14:paraId="452F2A5B" w14:textId="77777777" w:rsidR="00024DDE" w:rsidRPr="001C6604" w:rsidRDefault="00E277C8">
      <w:pPr>
        <w:spacing w:after="0"/>
        <w:ind w:left="108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3D78ABDE" w14:textId="77777777" w:rsidR="00024DDE" w:rsidRPr="001C6604" w:rsidRDefault="00E277C8">
      <w:pPr>
        <w:spacing w:after="22"/>
        <w:rPr>
          <w:rFonts w:ascii="Malgun Gothic Semilight" w:eastAsia="Malgun Gothic Semilight" w:hAnsi="Malgun Gothic Semilight" w:cs="Malgun Gothic Semilight"/>
        </w:rPr>
      </w:pPr>
      <w:r w:rsidRPr="001C6604">
        <w:rPr>
          <w:rFonts w:eastAsia="Malgun Gothic Semilight" w:cs="Malgun Gothic Semilight"/>
          <w:noProof/>
        </w:rPr>
        <w:lastRenderedPageBreak/>
        <w:drawing>
          <wp:inline distT="0" distB="0" distL="0" distR="0" wp14:anchorId="3331424B" wp14:editId="03C908C6">
            <wp:extent cx="6388735" cy="4700905"/>
            <wp:effectExtent l="0" t="0" r="0" b="0"/>
            <wp:docPr id="5806" name="Picture 5806">
              <a:extLst xmlns:a="http://schemas.openxmlformats.org/drawingml/2006/main">
                <a:ext uri="{FF2B5EF4-FFF2-40B4-BE49-F238E27FC236}">
                  <a16:creationId xmlns:a16="http://schemas.microsoft.com/office/drawing/2014/main" id="{EA8B905F-C65E-440C-B8FB-CBEA7A3C2F2D}"/>
                </a:ext>
              </a:extLst>
            </wp:docPr>
            <wp:cNvGraphicFramePr/>
            <a:graphic xmlns:a="http://schemas.openxmlformats.org/drawingml/2006/main">
              <a:graphicData uri="http://schemas.openxmlformats.org/drawingml/2006/picture">
                <pic:pic xmlns:pic="http://schemas.openxmlformats.org/drawingml/2006/picture">
                  <pic:nvPicPr>
                    <pic:cNvPr id="5806" name="Picture 5806"/>
                    <pic:cNvPicPr/>
                  </pic:nvPicPr>
                  <pic:blipFill>
                    <a:blip r:embed="rId55"/>
                    <a:stretch>
                      <a:fillRect/>
                    </a:stretch>
                  </pic:blipFill>
                  <pic:spPr>
                    <a:xfrm>
                      <a:off x="0" y="0"/>
                      <a:ext cx="6388735" cy="4700905"/>
                    </a:xfrm>
                    <a:prstGeom prst="rect">
                      <a:avLst/>
                    </a:prstGeom>
                  </pic:spPr>
                </pic:pic>
              </a:graphicData>
            </a:graphic>
          </wp:inline>
        </w:drawing>
      </w:r>
    </w:p>
    <w:p w14:paraId="1E9FE57A" w14:textId="35D6341F" w:rsidR="00024DDE" w:rsidRPr="001C6604" w:rsidRDefault="00E277C8">
      <w:pPr>
        <w:pStyle w:val="NMSHeading2"/>
        <w:spacing w:after="0"/>
        <w:ind w:right="389"/>
        <w:rPr>
          <w:rFonts w:ascii="Malgun Gothic Semilight" w:eastAsia="Malgun Gothic Semilight" w:hAnsi="Malgun Gothic Semilight" w:cs="Malgun Gothic Semilight"/>
        </w:rPr>
      </w:pPr>
      <w:r w:rsidRPr="001C6604">
        <w:rPr>
          <w:rFonts w:eastAsia="Malgun Gothic Semilight" w:cs="Malgun Gothic Semilight"/>
          <w:sz w:val="22"/>
        </w:rPr>
        <w:t xml:space="preserve">Academic Departments </w:t>
      </w:r>
    </w:p>
    <w:p w14:paraId="5EEF24BD" w14:textId="77777777" w:rsidR="00024DDE" w:rsidRPr="00C40D68" w:rsidRDefault="00E277C8">
      <w:pPr>
        <w:pStyle w:val="NMSHeading2"/>
        <w:ind w:right="391"/>
        <w:rPr>
          <w:rFonts w:ascii="Malgun Gothic Semilight" w:eastAsia="Malgun Gothic Semilight" w:hAnsi="Malgun Gothic Semilight" w:cs="Malgun Gothic Semilight"/>
          <w:sz w:val="36"/>
          <w:szCs w:val="36"/>
        </w:rPr>
      </w:pPr>
      <w:r w:rsidRPr="00C40D68">
        <w:rPr>
          <w:rFonts w:eastAsia="Malgun Gothic Semilight" w:cs="Malgun Gothic Semilight"/>
          <w:sz w:val="32"/>
          <w:szCs w:val="36"/>
        </w:rPr>
        <w:t xml:space="preserve">Parent Expectations and Responsibilities </w:t>
      </w:r>
    </w:p>
    <w:p w14:paraId="3A640743" w14:textId="77777777" w:rsidR="00A428B0" w:rsidRPr="00A428B0" w:rsidRDefault="00A428B0" w:rsidP="00A428B0"/>
    <w:p w14:paraId="17613F3A" w14:textId="77777777" w:rsidR="00024DDE" w:rsidRPr="001C6604" w:rsidRDefault="00E277C8">
      <w:pPr>
        <w:pStyle w:val="NMSHeading2"/>
        <w:spacing w:after="168" w:line="249" w:lineRule="auto"/>
        <w:ind w:left="-5" w:right="242" w:hanging="10"/>
        <w:rPr>
          <w:rFonts w:ascii="Malgun Gothic Semilight" w:eastAsia="Malgun Gothic Semilight" w:hAnsi="Malgun Gothic Semilight" w:cs="Malgun Gothic Semilight"/>
        </w:rPr>
      </w:pPr>
      <w:r w:rsidRPr="001C6604">
        <w:rPr>
          <w:rFonts w:eastAsia="Malgun Gothic Semilight" w:cs="Malgun Gothic Semilight"/>
          <w:sz w:val="22"/>
          <w:u w:val="single" w:color="000000"/>
        </w:rPr>
        <w:t>FCBOE District Policy KD Parent Expectations and Responsibilities</w:t>
      </w:r>
      <w:r w:rsidRPr="001C6604">
        <w:rPr>
          <w:rFonts w:eastAsia="Malgun Gothic Semilight" w:cs="Malgun Gothic Semilight"/>
          <w:sz w:val="22"/>
        </w:rPr>
        <w:t xml:space="preserve"> </w:t>
      </w:r>
    </w:p>
    <w:p w14:paraId="08C36260" w14:textId="03A468F8"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The following statement on the expectations and responsibilities of parents has been adopted by the Board of Education </w:t>
      </w:r>
      <w:r w:rsidR="00A428B0" w:rsidRPr="001C6604">
        <w:rPr>
          <w:rFonts w:eastAsia="Malgun Gothic Semilight" w:cs="Malgun Gothic Semilight"/>
          <w:color w:val="222222"/>
        </w:rPr>
        <w:t>to</w:t>
      </w:r>
      <w:r w:rsidRPr="001C6604">
        <w:rPr>
          <w:rFonts w:eastAsia="Malgun Gothic Semilight" w:cs="Malgun Gothic Semilight"/>
          <w:color w:val="222222"/>
        </w:rPr>
        <w:t xml:space="preserve"> describe the role of the parent and the role of the school in the attainment of a relationship that will support a successful school experience for each student.</w:t>
      </w:r>
      <w:r w:rsidRPr="001C6604">
        <w:rPr>
          <w:rFonts w:eastAsia="Malgun Gothic Semilight" w:cs="Malgun Gothic Semilight"/>
          <w:color w:val="333333"/>
        </w:rPr>
        <w:t xml:space="preserve"> </w:t>
      </w:r>
    </w:p>
    <w:p w14:paraId="4AA1A93B"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36FF29ED" w14:textId="7722CA7E" w:rsidR="00024DDE" w:rsidRPr="001C6604" w:rsidRDefault="00E277C8" w:rsidP="007B3B6F">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Every parent can expect to:  </w:t>
      </w:r>
    </w:p>
    <w:p w14:paraId="75F83A18" w14:textId="193E65D4" w:rsidR="00024DDE" w:rsidRPr="001C6604" w:rsidRDefault="00E277C8">
      <w:pPr>
        <w:numPr>
          <w:ilvl w:val="0"/>
          <w:numId w:val="26"/>
        </w:numPr>
        <w:spacing w:after="13" w:line="249" w:lineRule="auto"/>
        <w:ind w:right="361" w:hanging="139"/>
        <w:rPr>
          <w:rFonts w:ascii="Malgun Gothic Semilight" w:eastAsia="Malgun Gothic Semilight" w:hAnsi="Malgun Gothic Semilight" w:cs="Malgun Gothic Semilight"/>
        </w:rPr>
      </w:pPr>
      <w:r w:rsidRPr="001C6604">
        <w:rPr>
          <w:rFonts w:eastAsia="Malgun Gothic Semilight" w:cs="Malgun Gothic Semilight"/>
          <w:color w:val="222222"/>
        </w:rPr>
        <w:t xml:space="preserve">be treated with courtesy by all members of the school </w:t>
      </w:r>
      <w:r w:rsidR="00EB265B" w:rsidRPr="001C6604">
        <w:rPr>
          <w:rFonts w:eastAsia="Malgun Gothic Semilight" w:cs="Malgun Gothic Semilight"/>
          <w:color w:val="222222"/>
        </w:rPr>
        <w:t>staff.</w:t>
      </w:r>
      <w:r w:rsidRPr="001C6604">
        <w:rPr>
          <w:rFonts w:eastAsia="Malgun Gothic Semilight" w:cs="Malgun Gothic Semilight"/>
          <w:color w:val="222222"/>
        </w:rPr>
        <w:t xml:space="preserve"> </w:t>
      </w:r>
    </w:p>
    <w:p w14:paraId="0BC77C37" w14:textId="2D7A3DA0" w:rsidR="00024DDE" w:rsidRPr="001C6604" w:rsidRDefault="00E277C8">
      <w:pPr>
        <w:numPr>
          <w:ilvl w:val="0"/>
          <w:numId w:val="26"/>
        </w:numPr>
        <w:spacing w:after="13" w:line="249" w:lineRule="auto"/>
        <w:ind w:right="361" w:hanging="139"/>
        <w:rPr>
          <w:rFonts w:ascii="Malgun Gothic Semilight" w:eastAsia="Malgun Gothic Semilight" w:hAnsi="Malgun Gothic Semilight" w:cs="Malgun Gothic Semilight"/>
        </w:rPr>
      </w:pPr>
      <w:proofErr w:type="gramStart"/>
      <w:r w:rsidRPr="001C6604">
        <w:rPr>
          <w:rFonts w:eastAsia="Malgun Gothic Semilight" w:cs="Malgun Gothic Semilight"/>
          <w:color w:val="222222"/>
        </w:rPr>
        <w:t>have the opportunity to</w:t>
      </w:r>
      <w:proofErr w:type="gramEnd"/>
      <w:r w:rsidRPr="001C6604">
        <w:rPr>
          <w:rFonts w:eastAsia="Malgun Gothic Semilight" w:cs="Malgun Gothic Semilight"/>
          <w:color w:val="222222"/>
        </w:rPr>
        <w:t xml:space="preserve"> review school and school district rules, procedures, and policies</w:t>
      </w:r>
    </w:p>
    <w:p w14:paraId="7EF5125C" w14:textId="6B339955" w:rsidR="00024DDE" w:rsidRPr="001C6604" w:rsidRDefault="00E277C8">
      <w:pPr>
        <w:numPr>
          <w:ilvl w:val="0"/>
          <w:numId w:val="26"/>
        </w:numPr>
        <w:spacing w:after="13" w:line="249" w:lineRule="auto"/>
        <w:ind w:right="361" w:hanging="139"/>
        <w:rPr>
          <w:rFonts w:ascii="Malgun Gothic Semilight" w:eastAsia="Malgun Gothic Semilight" w:hAnsi="Malgun Gothic Semilight" w:cs="Malgun Gothic Semilight"/>
        </w:rPr>
      </w:pPr>
      <w:r w:rsidRPr="001C6604">
        <w:rPr>
          <w:rFonts w:eastAsia="Malgun Gothic Semilight" w:cs="Malgun Gothic Semilight"/>
          <w:color w:val="222222"/>
        </w:rPr>
        <w:t>be informed of the process for providing input into rules, procedures and policies</w:t>
      </w:r>
    </w:p>
    <w:p w14:paraId="1ACE3F19" w14:textId="1E824E37" w:rsidR="00024DDE" w:rsidRPr="001C6604" w:rsidRDefault="00E277C8">
      <w:pPr>
        <w:numPr>
          <w:ilvl w:val="0"/>
          <w:numId w:val="26"/>
        </w:numPr>
        <w:spacing w:after="13" w:line="249" w:lineRule="auto"/>
        <w:ind w:right="361" w:hanging="139"/>
        <w:rPr>
          <w:rFonts w:ascii="Malgun Gothic Semilight" w:eastAsia="Malgun Gothic Semilight" w:hAnsi="Malgun Gothic Semilight" w:cs="Malgun Gothic Semilight"/>
        </w:rPr>
      </w:pPr>
      <w:r w:rsidRPr="001C6604">
        <w:rPr>
          <w:rFonts w:eastAsia="Malgun Gothic Semilight" w:cs="Malgun Gothic Semilight"/>
          <w:color w:val="222222"/>
        </w:rPr>
        <w:t>expect that the local school and/or central office will return calls and acknowledge requests for information in a timely manner</w:t>
      </w:r>
    </w:p>
    <w:p w14:paraId="7557564E" w14:textId="56738047" w:rsidR="00024DDE" w:rsidRPr="001C6604" w:rsidRDefault="00E277C8">
      <w:pPr>
        <w:numPr>
          <w:ilvl w:val="0"/>
          <w:numId w:val="26"/>
        </w:numPr>
        <w:spacing w:after="13" w:line="249" w:lineRule="auto"/>
        <w:ind w:right="361" w:hanging="139"/>
        <w:rPr>
          <w:rFonts w:ascii="Malgun Gothic Semilight" w:eastAsia="Malgun Gothic Semilight" w:hAnsi="Malgun Gothic Semilight" w:cs="Malgun Gothic Semilight"/>
        </w:rPr>
      </w:pPr>
      <w:r w:rsidRPr="001C6604">
        <w:rPr>
          <w:rFonts w:eastAsia="Malgun Gothic Semilight" w:cs="Malgun Gothic Semilight"/>
          <w:color w:val="222222"/>
        </w:rPr>
        <w:t>inspect his or her student's education record and participate in a records amendment process a</w:t>
      </w:r>
      <w:r w:rsidR="007B3B6F">
        <w:rPr>
          <w:rFonts w:eastAsia="Malgun Gothic Semilight" w:cs="Malgun Gothic Semilight"/>
          <w:color w:val="222222"/>
        </w:rPr>
        <w:t>s permitted by the Family Educational Rights and Privacy Act (FERPA)</w:t>
      </w:r>
    </w:p>
    <w:p w14:paraId="6102700E" w14:textId="631BA19A"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lastRenderedPageBreak/>
        <w:t>–</w:t>
      </w:r>
      <w:r w:rsidR="007B3B6F" w:rsidRPr="001C6604">
        <w:rPr>
          <w:rFonts w:eastAsia="Malgun Gothic Semilight" w:cs="Malgun Gothic Semilight"/>
          <w:color w:val="222222"/>
        </w:rPr>
        <w:t>can</w:t>
      </w:r>
      <w:r w:rsidRPr="001C6604">
        <w:rPr>
          <w:rFonts w:eastAsia="Malgun Gothic Semilight" w:cs="Malgun Gothic Semilight"/>
          <w:color w:val="222222"/>
        </w:rPr>
        <w:t xml:space="preserve"> view all data and instruments used to determine a student’s placement to the extent that, and in a manner that does not invalidate/compromise an instrument or violate copyright, intellectual property rights and/or contractual obligations</w:t>
      </w:r>
    </w:p>
    <w:p w14:paraId="33B61B23" w14:textId="24D76F2C" w:rsidR="00024DDE" w:rsidRPr="007B3B6F" w:rsidRDefault="007B3B6F" w:rsidP="007B3B6F">
      <w:pPr>
        <w:pStyle w:val="ListParagraph"/>
        <w:numPr>
          <w:ilvl w:val="0"/>
          <w:numId w:val="22"/>
        </w:numPr>
        <w:spacing w:after="13" w:line="249" w:lineRule="auto"/>
        <w:ind w:right="361"/>
        <w:rPr>
          <w:rFonts w:ascii="Malgun Gothic Semilight" w:eastAsia="Malgun Gothic Semilight" w:hAnsi="Malgun Gothic Semilight" w:cs="Malgun Gothic Semilight"/>
        </w:rPr>
      </w:pPr>
      <w:r w:rsidRPr="00A428B0">
        <w:rPr>
          <w:rFonts w:eastAsia="Malgun Gothic Semilight" w:cs="Malgun Gothic Semilight"/>
          <w:color w:val="222222"/>
        </w:rPr>
        <w:t>can</w:t>
      </w:r>
      <w:r w:rsidR="00E277C8" w:rsidRPr="00A428B0">
        <w:rPr>
          <w:rFonts w:eastAsia="Malgun Gothic Semilight" w:cs="Malgun Gothic Semilight"/>
          <w:color w:val="222222"/>
        </w:rPr>
        <w:t xml:space="preserve"> request a waiver for their student to be placed beyond the on-level curriculum in certain subjects</w:t>
      </w:r>
    </w:p>
    <w:p w14:paraId="6C3BCB74" w14:textId="19AC62EC" w:rsidR="00024DDE" w:rsidRPr="001C6604" w:rsidRDefault="00A428B0">
      <w:pPr>
        <w:numPr>
          <w:ilvl w:val="0"/>
          <w:numId w:val="26"/>
        </w:numPr>
        <w:spacing w:after="13" w:line="249" w:lineRule="auto"/>
        <w:ind w:right="361" w:hanging="139"/>
        <w:rPr>
          <w:rFonts w:ascii="Malgun Gothic Semilight" w:eastAsia="Malgun Gothic Semilight" w:hAnsi="Malgun Gothic Semilight" w:cs="Malgun Gothic Semilight"/>
        </w:rPr>
      </w:pPr>
      <w:r>
        <w:rPr>
          <w:rFonts w:eastAsia="Malgun Gothic Semilight" w:cs="Malgun Gothic Semilight"/>
          <w:color w:val="222222"/>
        </w:rPr>
        <w:t xml:space="preserve">  </w:t>
      </w:r>
      <w:r w:rsidR="00E277C8" w:rsidRPr="001C6604">
        <w:rPr>
          <w:rFonts w:eastAsia="Malgun Gothic Semilight" w:cs="Malgun Gothic Semilight"/>
          <w:color w:val="222222"/>
        </w:rPr>
        <w:t>be accorded due process in resolving issues of the special education placement or program for his or her student</w:t>
      </w:r>
    </w:p>
    <w:p w14:paraId="4CF914C1" w14:textId="055BAA9D" w:rsidR="00024DDE" w:rsidRPr="001C6604" w:rsidRDefault="00A428B0">
      <w:pPr>
        <w:numPr>
          <w:ilvl w:val="0"/>
          <w:numId w:val="26"/>
        </w:numPr>
        <w:spacing w:after="13" w:line="249" w:lineRule="auto"/>
        <w:ind w:right="361" w:hanging="139"/>
        <w:rPr>
          <w:rFonts w:ascii="Malgun Gothic Semilight" w:eastAsia="Malgun Gothic Semilight" w:hAnsi="Malgun Gothic Semilight" w:cs="Malgun Gothic Semilight"/>
        </w:rPr>
      </w:pPr>
      <w:r>
        <w:rPr>
          <w:rFonts w:eastAsia="Malgun Gothic Semilight" w:cs="Malgun Gothic Semilight"/>
          <w:color w:val="222222"/>
        </w:rPr>
        <w:t xml:space="preserve">  </w:t>
      </w:r>
      <w:r w:rsidR="00E277C8" w:rsidRPr="001C6604">
        <w:rPr>
          <w:rFonts w:eastAsia="Malgun Gothic Semilight" w:cs="Malgun Gothic Semilight"/>
          <w:color w:val="222222"/>
        </w:rPr>
        <w:t xml:space="preserve">the school district will further the progress and improvement of his or her student </w:t>
      </w:r>
    </w:p>
    <w:p w14:paraId="0A9E1472" w14:textId="114B8926" w:rsidR="00024DDE" w:rsidRPr="001C6604" w:rsidRDefault="00A428B0">
      <w:pPr>
        <w:numPr>
          <w:ilvl w:val="0"/>
          <w:numId w:val="26"/>
        </w:numPr>
        <w:spacing w:after="13" w:line="249" w:lineRule="auto"/>
        <w:ind w:right="361" w:hanging="139"/>
        <w:rPr>
          <w:rFonts w:ascii="Malgun Gothic Semilight" w:eastAsia="Malgun Gothic Semilight" w:hAnsi="Malgun Gothic Semilight" w:cs="Malgun Gothic Semilight"/>
        </w:rPr>
      </w:pPr>
      <w:r>
        <w:rPr>
          <w:rFonts w:eastAsia="Malgun Gothic Semilight" w:cs="Malgun Gothic Semilight"/>
          <w:color w:val="222222"/>
        </w:rPr>
        <w:t xml:space="preserve">  </w:t>
      </w:r>
      <w:r w:rsidR="00E277C8" w:rsidRPr="001C6604">
        <w:rPr>
          <w:rFonts w:eastAsia="Malgun Gothic Semilight" w:cs="Malgun Gothic Semilight"/>
          <w:color w:val="222222"/>
        </w:rPr>
        <w:t>expect that reasonable attempts will be made by school personnel to ensure the timely posting of and receipt by parents of grades, report cards, important school news and messages</w:t>
      </w:r>
    </w:p>
    <w:p w14:paraId="6D831534" w14:textId="3EC714D5" w:rsidR="00024DDE" w:rsidRPr="001C6604" w:rsidRDefault="00A428B0">
      <w:pPr>
        <w:numPr>
          <w:ilvl w:val="0"/>
          <w:numId w:val="26"/>
        </w:numPr>
        <w:spacing w:after="13" w:line="249" w:lineRule="auto"/>
        <w:ind w:right="361" w:hanging="139"/>
        <w:rPr>
          <w:rFonts w:ascii="Malgun Gothic Semilight" w:eastAsia="Malgun Gothic Semilight" w:hAnsi="Malgun Gothic Semilight" w:cs="Malgun Gothic Semilight"/>
        </w:rPr>
      </w:pPr>
      <w:r>
        <w:rPr>
          <w:rFonts w:eastAsia="Malgun Gothic Semilight" w:cs="Malgun Gothic Semilight"/>
          <w:color w:val="222222"/>
        </w:rPr>
        <w:t xml:space="preserve">  </w:t>
      </w:r>
      <w:r w:rsidR="00E277C8" w:rsidRPr="001C6604">
        <w:rPr>
          <w:rFonts w:eastAsia="Malgun Gothic Semilight" w:cs="Malgun Gothic Semilight"/>
          <w:color w:val="222222"/>
        </w:rPr>
        <w:t>expect reasonable supervision for his or her student while under school</w:t>
      </w:r>
    </w:p>
    <w:p w14:paraId="58D16A25" w14:textId="4F4A9F48" w:rsidR="00024DDE" w:rsidRPr="001C6604" w:rsidRDefault="00A428B0">
      <w:pPr>
        <w:pStyle w:val="NMSHeading2"/>
        <w:numPr>
          <w:ilvl w:val="0"/>
          <w:numId w:val="26"/>
        </w:numPr>
        <w:spacing w:after="13" w:line="249" w:lineRule="auto"/>
        <w:ind w:right="361" w:hanging="139"/>
        <w:rPr>
          <w:rFonts w:ascii="Malgun Gothic Semilight" w:eastAsia="Malgun Gothic Semilight" w:hAnsi="Malgun Gothic Semilight" w:cs="Malgun Gothic Semilight"/>
        </w:rPr>
      </w:pPr>
      <w:r>
        <w:rPr>
          <w:rFonts w:eastAsia="Malgun Gothic Semilight" w:cs="Malgun Gothic Semilight"/>
          <w:color w:val="222222"/>
          <w:sz w:val="22"/>
        </w:rPr>
        <w:t xml:space="preserve">  </w:t>
      </w:r>
      <w:r w:rsidR="00E277C8" w:rsidRPr="001C6604">
        <w:rPr>
          <w:rFonts w:eastAsia="Malgun Gothic Semilight" w:cs="Malgun Gothic Semilight"/>
          <w:color w:val="222222"/>
          <w:sz w:val="22"/>
        </w:rPr>
        <w:t>be aware of opportunities for parent involvement</w:t>
      </w:r>
    </w:p>
    <w:p w14:paraId="74E1E9D3" w14:textId="73DCF47D" w:rsidR="00024DDE" w:rsidRPr="001C6604" w:rsidRDefault="00A428B0">
      <w:pPr>
        <w:numPr>
          <w:ilvl w:val="0"/>
          <w:numId w:val="26"/>
        </w:numPr>
        <w:spacing w:after="13" w:line="249" w:lineRule="auto"/>
        <w:ind w:right="361" w:hanging="139"/>
        <w:rPr>
          <w:rFonts w:ascii="Malgun Gothic Semilight" w:eastAsia="Malgun Gothic Semilight" w:hAnsi="Malgun Gothic Semilight" w:cs="Malgun Gothic Semilight"/>
        </w:rPr>
      </w:pPr>
      <w:r>
        <w:rPr>
          <w:rFonts w:eastAsia="Malgun Gothic Semilight" w:cs="Malgun Gothic Semilight"/>
          <w:color w:val="222222"/>
        </w:rPr>
        <w:t xml:space="preserve">  </w:t>
      </w:r>
      <w:r w:rsidR="00E277C8" w:rsidRPr="001C6604">
        <w:rPr>
          <w:rFonts w:eastAsia="Malgun Gothic Semilight" w:cs="Malgun Gothic Semilight"/>
          <w:color w:val="222222"/>
        </w:rPr>
        <w:t xml:space="preserve">be made aware of educational and cultural programs available to students.  </w:t>
      </w:r>
    </w:p>
    <w:p w14:paraId="19D4426F"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 </w:t>
      </w:r>
    </w:p>
    <w:p w14:paraId="0BC1A6E7" w14:textId="7E9C50EC" w:rsidR="00024DDE" w:rsidRPr="001C6604" w:rsidRDefault="00E277C8" w:rsidP="00A428B0">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Every parent has the responsibility to:  </w:t>
      </w:r>
    </w:p>
    <w:p w14:paraId="1F2CB32D" w14:textId="4F2BE3B3" w:rsidR="00024DDE" w:rsidRPr="001C6604" w:rsidRDefault="00E277C8">
      <w:pPr>
        <w:numPr>
          <w:ilvl w:val="0"/>
          <w:numId w:val="26"/>
        </w:numPr>
        <w:spacing w:after="13" w:line="249" w:lineRule="auto"/>
        <w:ind w:right="361" w:hanging="139"/>
        <w:rPr>
          <w:rFonts w:ascii="Malgun Gothic Semilight" w:eastAsia="Malgun Gothic Semilight" w:hAnsi="Malgun Gothic Semilight" w:cs="Malgun Gothic Semilight"/>
        </w:rPr>
      </w:pPr>
      <w:r w:rsidRPr="001C6604">
        <w:rPr>
          <w:rFonts w:eastAsia="Malgun Gothic Semilight" w:cs="Malgun Gothic Semilight"/>
          <w:color w:val="222222"/>
        </w:rPr>
        <w:t xml:space="preserve">provide for the physical needs of the </w:t>
      </w:r>
      <w:r w:rsidR="00E106CD" w:rsidRPr="001C6604">
        <w:rPr>
          <w:rFonts w:eastAsia="Malgun Gothic Semilight" w:cs="Malgun Gothic Semilight"/>
          <w:color w:val="222222"/>
        </w:rPr>
        <w:t>student.</w:t>
      </w:r>
      <w:r w:rsidRPr="001C6604">
        <w:rPr>
          <w:rFonts w:eastAsia="Malgun Gothic Semilight" w:cs="Malgun Gothic Semilight"/>
          <w:color w:val="222222"/>
        </w:rPr>
        <w:t xml:space="preserve"> </w:t>
      </w:r>
    </w:p>
    <w:p w14:paraId="10E29539" w14:textId="77777777" w:rsidR="00024DDE" w:rsidRPr="001C6604" w:rsidRDefault="00E277C8">
      <w:pPr>
        <w:numPr>
          <w:ilvl w:val="0"/>
          <w:numId w:val="26"/>
        </w:numPr>
        <w:spacing w:after="13" w:line="249" w:lineRule="auto"/>
        <w:ind w:right="361" w:hanging="139"/>
        <w:rPr>
          <w:rFonts w:ascii="Malgun Gothic Semilight" w:eastAsia="Malgun Gothic Semilight" w:hAnsi="Malgun Gothic Semilight" w:cs="Malgun Gothic Semilight"/>
        </w:rPr>
      </w:pPr>
      <w:r w:rsidRPr="001C6604">
        <w:rPr>
          <w:rFonts w:eastAsia="Malgun Gothic Semilight" w:cs="Malgun Gothic Semilight"/>
          <w:color w:val="222222"/>
        </w:rPr>
        <w:t xml:space="preserve">prepare the student emotionally and socially to make the student receptive to learning and discipline; - have the student attend school regularly and on time; </w:t>
      </w:r>
    </w:p>
    <w:p w14:paraId="5F83774F" w14:textId="4B6AB374" w:rsidR="00024DDE" w:rsidRPr="001C6604" w:rsidRDefault="00E277C8">
      <w:pPr>
        <w:numPr>
          <w:ilvl w:val="0"/>
          <w:numId w:val="26"/>
        </w:numPr>
        <w:spacing w:after="13" w:line="249" w:lineRule="auto"/>
        <w:ind w:right="361" w:hanging="139"/>
        <w:rPr>
          <w:rFonts w:ascii="Malgun Gothic Semilight" w:eastAsia="Malgun Gothic Semilight" w:hAnsi="Malgun Gothic Semilight" w:cs="Malgun Gothic Semilight"/>
        </w:rPr>
      </w:pPr>
      <w:r w:rsidRPr="001C6604">
        <w:rPr>
          <w:rFonts w:eastAsia="Malgun Gothic Semilight" w:cs="Malgun Gothic Semilight"/>
          <w:color w:val="222222"/>
        </w:rPr>
        <w:t xml:space="preserve">encourage and lead the student to develop proper study habits at home and encourage the student to complete homework </w:t>
      </w:r>
      <w:r w:rsidR="00E106CD" w:rsidRPr="001C6604">
        <w:rPr>
          <w:rFonts w:eastAsia="Malgun Gothic Semilight" w:cs="Malgun Gothic Semilight"/>
          <w:color w:val="222222"/>
        </w:rPr>
        <w:t>assignments.</w:t>
      </w:r>
      <w:r w:rsidRPr="001C6604">
        <w:rPr>
          <w:rFonts w:eastAsia="Malgun Gothic Semilight" w:cs="Malgun Gothic Semilight"/>
          <w:color w:val="222222"/>
        </w:rPr>
        <w:t xml:space="preserve"> </w:t>
      </w:r>
    </w:p>
    <w:p w14:paraId="5184F61A" w14:textId="7EC3077C" w:rsidR="00024DDE" w:rsidRPr="001C6604" w:rsidRDefault="00E277C8">
      <w:pPr>
        <w:numPr>
          <w:ilvl w:val="0"/>
          <w:numId w:val="26"/>
        </w:numPr>
        <w:spacing w:after="13" w:line="249" w:lineRule="auto"/>
        <w:ind w:right="361" w:hanging="139"/>
        <w:rPr>
          <w:rFonts w:ascii="Malgun Gothic Semilight" w:eastAsia="Malgun Gothic Semilight" w:hAnsi="Malgun Gothic Semilight" w:cs="Malgun Gothic Semilight"/>
        </w:rPr>
      </w:pPr>
      <w:r w:rsidRPr="001C6604">
        <w:rPr>
          <w:rFonts w:eastAsia="Malgun Gothic Semilight" w:cs="Malgun Gothic Semilight"/>
          <w:color w:val="222222"/>
        </w:rPr>
        <w:t xml:space="preserve">know school requirements and </w:t>
      </w:r>
      <w:r w:rsidR="00E106CD" w:rsidRPr="001C6604">
        <w:rPr>
          <w:rFonts w:eastAsia="Malgun Gothic Semilight" w:cs="Malgun Gothic Semilight"/>
          <w:color w:val="222222"/>
        </w:rPr>
        <w:t>procedures.</w:t>
      </w:r>
      <w:r w:rsidRPr="001C6604">
        <w:rPr>
          <w:rFonts w:eastAsia="Malgun Gothic Semilight" w:cs="Malgun Gothic Semilight"/>
          <w:color w:val="222222"/>
        </w:rPr>
        <w:t xml:space="preserve"> </w:t>
      </w:r>
    </w:p>
    <w:p w14:paraId="74E22C91" w14:textId="638B76E4" w:rsidR="00024DDE" w:rsidRPr="001C6604" w:rsidRDefault="00E277C8">
      <w:pPr>
        <w:numPr>
          <w:ilvl w:val="0"/>
          <w:numId w:val="26"/>
        </w:numPr>
        <w:spacing w:after="128" w:line="249" w:lineRule="auto"/>
        <w:ind w:right="361" w:hanging="139"/>
        <w:rPr>
          <w:rFonts w:ascii="Malgun Gothic Semilight" w:eastAsia="Malgun Gothic Semilight" w:hAnsi="Malgun Gothic Semilight" w:cs="Malgun Gothic Semilight"/>
        </w:rPr>
      </w:pPr>
      <w:r w:rsidRPr="001C6604">
        <w:rPr>
          <w:rFonts w:eastAsia="Malgun Gothic Semilight" w:cs="Malgun Gothic Semilight"/>
          <w:color w:val="222222"/>
        </w:rPr>
        <w:t xml:space="preserve">share concerns and communicate to prevent </w:t>
      </w:r>
      <w:r w:rsidR="00E106CD" w:rsidRPr="001C6604">
        <w:rPr>
          <w:rFonts w:eastAsia="Malgun Gothic Semilight" w:cs="Malgun Gothic Semilight"/>
          <w:color w:val="222222"/>
        </w:rPr>
        <w:t>misunderstandings.</w:t>
      </w:r>
      <w:r w:rsidRPr="001C6604">
        <w:rPr>
          <w:rFonts w:eastAsia="Malgun Gothic Semilight" w:cs="Malgun Gothic Semilight"/>
          <w:color w:val="222222"/>
        </w:rPr>
        <w:t xml:space="preserve"> </w:t>
      </w:r>
    </w:p>
    <w:p w14:paraId="23D4B0D0" w14:textId="1F312321" w:rsidR="00024DDE" w:rsidRPr="001C6604" w:rsidRDefault="00E277C8">
      <w:pPr>
        <w:numPr>
          <w:ilvl w:val="0"/>
          <w:numId w:val="26"/>
        </w:numPr>
        <w:spacing w:after="13" w:line="249" w:lineRule="auto"/>
        <w:ind w:right="361" w:hanging="139"/>
        <w:rPr>
          <w:rFonts w:ascii="Malgun Gothic Semilight" w:eastAsia="Malgun Gothic Semilight" w:hAnsi="Malgun Gothic Semilight" w:cs="Malgun Gothic Semilight"/>
        </w:rPr>
      </w:pPr>
      <w:r w:rsidRPr="001C6604">
        <w:rPr>
          <w:rFonts w:eastAsia="Malgun Gothic Semilight" w:cs="Malgun Gothic Semilight"/>
          <w:color w:val="222222"/>
        </w:rPr>
        <w:t xml:space="preserve">discuss problems with the appropriate person or person closest to his or her </w:t>
      </w:r>
      <w:r w:rsidR="00E106CD" w:rsidRPr="001C6604">
        <w:rPr>
          <w:rFonts w:eastAsia="Malgun Gothic Semilight" w:cs="Malgun Gothic Semilight"/>
          <w:color w:val="222222"/>
        </w:rPr>
        <w:t>student.</w:t>
      </w:r>
      <w:r w:rsidRPr="001C6604">
        <w:rPr>
          <w:rFonts w:eastAsia="Malgun Gothic Semilight" w:cs="Malgun Gothic Semilight"/>
          <w:color w:val="333333"/>
        </w:rPr>
        <w:t xml:space="preserve"> </w:t>
      </w:r>
    </w:p>
    <w:p w14:paraId="318FD209" w14:textId="77777777" w:rsidR="00024DDE" w:rsidRPr="001C6604" w:rsidRDefault="00E277C8">
      <w:pPr>
        <w:pStyle w:val="NMSHeading2"/>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sz w:val="22"/>
        </w:rPr>
        <w:t xml:space="preserve">-support students’ ability to be responsible digital citizens;  </w:t>
      </w:r>
    </w:p>
    <w:p w14:paraId="75797F21" w14:textId="77777777" w:rsidR="00024DDE" w:rsidRPr="001C6604" w:rsidRDefault="00E277C8">
      <w:pPr>
        <w:pStyle w:val="NMSHeading2"/>
        <w:numPr>
          <w:ilvl w:val="0"/>
          <w:numId w:val="26"/>
        </w:numPr>
        <w:spacing w:after="127" w:line="249" w:lineRule="auto"/>
        <w:ind w:right="361" w:hanging="139"/>
        <w:rPr>
          <w:rFonts w:ascii="Malgun Gothic Semilight" w:eastAsia="Malgun Gothic Semilight" w:hAnsi="Malgun Gothic Semilight" w:cs="Malgun Gothic Semilight"/>
        </w:rPr>
      </w:pPr>
      <w:r w:rsidRPr="001C6604">
        <w:rPr>
          <w:rFonts w:eastAsia="Malgun Gothic Semilight" w:cs="Malgun Gothic Semilight"/>
          <w:color w:val="222222"/>
          <w:sz w:val="22"/>
        </w:rPr>
        <w:t xml:space="preserve">treat staff members with courtesy and respect; and </w:t>
      </w:r>
    </w:p>
    <w:p w14:paraId="510F095A" w14:textId="77777777" w:rsidR="00024DDE" w:rsidRPr="001C6604" w:rsidRDefault="00E277C8">
      <w:pPr>
        <w:numPr>
          <w:ilvl w:val="0"/>
          <w:numId w:val="26"/>
        </w:numPr>
        <w:spacing w:after="13" w:line="249" w:lineRule="auto"/>
        <w:ind w:right="361" w:hanging="139"/>
        <w:rPr>
          <w:rFonts w:ascii="Malgun Gothic Semilight" w:eastAsia="Malgun Gothic Semilight" w:hAnsi="Malgun Gothic Semilight" w:cs="Malgun Gothic Semilight"/>
        </w:rPr>
      </w:pPr>
      <w:r w:rsidRPr="001C6604">
        <w:rPr>
          <w:rFonts w:eastAsia="Malgun Gothic Semilight" w:cs="Malgun Gothic Semilight"/>
          <w:color w:val="222222"/>
        </w:rPr>
        <w:t>work for the success and improvement of the school program.</w:t>
      </w:r>
      <w:r w:rsidRPr="001C6604">
        <w:rPr>
          <w:rFonts w:eastAsia="Malgun Gothic Semilight" w:cs="Malgun Gothic Semilight"/>
          <w:color w:val="333333"/>
        </w:rPr>
        <w:t xml:space="preserve"> </w:t>
      </w:r>
    </w:p>
    <w:p w14:paraId="008A6566" w14:textId="446002DB" w:rsidR="002A08B3" w:rsidRPr="00670F7A" w:rsidRDefault="002A08B3" w:rsidP="00F5566F">
      <w:pPr>
        <w:spacing w:after="44"/>
        <w:jc w:val="center"/>
        <w:rPr>
          <w:rFonts w:ascii="Malgun Gothic Semilight" w:eastAsia="Malgun Gothic Semilight" w:hAnsi="Malgun Gothic Semilight" w:cs="Malgun Gothic Semilight"/>
          <w:color w:val="0F4761" w:themeColor="accent1" w:themeShade="BF"/>
          <w:szCs w:val="32"/>
        </w:rPr>
      </w:pPr>
      <w:r w:rsidRPr="00670F7A">
        <w:rPr>
          <w:rFonts w:eastAsia="Malgun Gothic Semilight" w:cs="Malgun Gothic Semilight"/>
          <w:noProof/>
          <w:color w:val="0F4761" w:themeColor="accent1" w:themeShade="BF"/>
          <w:szCs w:val="32"/>
        </w:rPr>
        <w:drawing>
          <wp:inline distT="0" distB="0" distL="0" distR="0" wp14:anchorId="0DDBB20A" wp14:editId="03D68484">
            <wp:extent cx="2286000" cy="1562100"/>
            <wp:effectExtent l="0" t="0" r="0" b="0"/>
            <wp:docPr id="1078760307" name="Picture 4" descr="A blue letter n with black text&#10;&#10;AI-generated content may be incorrect.">
              <a:extLst xmlns:a="http://schemas.openxmlformats.org/drawingml/2006/main">
                <a:ext uri="{FF2B5EF4-FFF2-40B4-BE49-F238E27FC236}">
                  <a16:creationId xmlns:a16="http://schemas.microsoft.com/office/drawing/2014/main" id="{644676A0-1CA5-40D8-9854-60380411BF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760307" name="Picture 4" descr="A blue letter n with black text&#10;&#10;AI-generated content may be incorrect."/>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86000" cy="1562100"/>
                    </a:xfrm>
                    <a:prstGeom prst="rect">
                      <a:avLst/>
                    </a:prstGeom>
                    <a:noFill/>
                    <a:ln>
                      <a:noFill/>
                    </a:ln>
                  </pic:spPr>
                </pic:pic>
              </a:graphicData>
            </a:graphic>
          </wp:inline>
        </w:drawing>
      </w:r>
    </w:p>
    <w:p w14:paraId="5860A9A2" w14:textId="77777777" w:rsidR="002A08B3" w:rsidRPr="001C6604" w:rsidRDefault="002A08B3" w:rsidP="002A08B3">
      <w:pPr>
        <w:pStyle w:val="NMSHeading2"/>
        <w:ind w:right="389"/>
        <w:rPr>
          <w:rFonts w:ascii="Malgun Gothic Semilight" w:eastAsia="Malgun Gothic Semilight" w:hAnsi="Malgun Gothic Semilight" w:cs="Malgun Gothic Semilight"/>
        </w:rPr>
      </w:pPr>
      <w:r>
        <w:rPr>
          <w:rFonts w:eastAsia="Malgun Gothic Semilight" w:cs="Malgun Gothic Semilight"/>
          <w:sz w:val="22"/>
        </w:rPr>
        <w:t>C</w:t>
      </w:r>
      <w:r w:rsidRPr="001C6604">
        <w:rPr>
          <w:rFonts w:eastAsia="Malgun Gothic Semilight" w:cs="Malgun Gothic Semilight"/>
          <w:sz w:val="22"/>
        </w:rPr>
        <w:t xml:space="preserve">ommunication </w:t>
      </w:r>
    </w:p>
    <w:p w14:paraId="0F5892CF" w14:textId="734AA1BE" w:rsidR="002A08B3" w:rsidRPr="001C6604" w:rsidRDefault="002A08B3" w:rsidP="002A08B3">
      <w:pPr>
        <w:spacing w:after="154" w:line="249" w:lineRule="auto"/>
        <w:ind w:right="380"/>
        <w:rPr>
          <w:rFonts w:ascii="Malgun Gothic Semilight" w:eastAsia="Malgun Gothic Semilight" w:hAnsi="Malgun Gothic Semilight" w:cs="Malgun Gothic Semilight"/>
        </w:rPr>
      </w:pPr>
      <w:r w:rsidRPr="001C6604">
        <w:rPr>
          <w:rFonts w:eastAsia="Malgun Gothic Semilight" w:cs="Malgun Gothic Semilight"/>
        </w:rPr>
        <w:t xml:space="preserve">At Northwestern Middle School, we believe effective and timely communication is essential to our mission. NMS staff, students, and parents/guardians should maintain open, honest, and respectful lines of communication. </w:t>
      </w:r>
    </w:p>
    <w:p w14:paraId="5404BDCE" w14:textId="77777777" w:rsidR="002A08B3" w:rsidRPr="001C6604" w:rsidRDefault="002A08B3" w:rsidP="002A08B3">
      <w:pPr>
        <w:spacing w:after="0"/>
        <w:ind w:left="10" w:right="388" w:hanging="10"/>
        <w:rPr>
          <w:rFonts w:ascii="Malgun Gothic Semilight" w:eastAsia="Malgun Gothic Semilight" w:hAnsi="Malgun Gothic Semilight" w:cs="Malgun Gothic Semilight"/>
        </w:rPr>
      </w:pPr>
      <w:r w:rsidRPr="001C6604">
        <w:rPr>
          <w:rFonts w:eastAsia="Malgun Gothic Semilight" w:cs="Malgun Gothic Semilight"/>
        </w:rPr>
        <w:t xml:space="preserve">Students and parents are strongly encouraged to communicate directly with their teacher(s).  </w:t>
      </w:r>
    </w:p>
    <w:p w14:paraId="54F260ED" w14:textId="77777777" w:rsidR="002A08B3" w:rsidRPr="001C6604" w:rsidRDefault="002A08B3" w:rsidP="002A08B3">
      <w:pPr>
        <w:spacing w:after="0"/>
        <w:ind w:left="10" w:right="387" w:hanging="10"/>
        <w:rPr>
          <w:rFonts w:ascii="Malgun Gothic Semilight" w:eastAsia="Malgun Gothic Semilight" w:hAnsi="Malgun Gothic Semilight" w:cs="Malgun Gothic Semilight"/>
        </w:rPr>
      </w:pPr>
      <w:r w:rsidRPr="001C6604">
        <w:rPr>
          <w:rFonts w:eastAsia="Malgun Gothic Semilight" w:cs="Malgun Gothic Semilight"/>
        </w:rPr>
        <w:t xml:space="preserve">Our teachers pledge to be sensitive to your concerns and to partner with you to solve any problem.  </w:t>
      </w:r>
    </w:p>
    <w:p w14:paraId="717D3CCF" w14:textId="77777777" w:rsidR="002A08B3" w:rsidRPr="001C6604" w:rsidRDefault="002A08B3" w:rsidP="002A08B3">
      <w:pPr>
        <w:spacing w:after="16"/>
        <w:ind w:right="333"/>
        <w:jc w:val="center"/>
        <w:rPr>
          <w:rFonts w:ascii="Malgun Gothic Semilight" w:eastAsia="Malgun Gothic Semilight" w:hAnsi="Malgun Gothic Semilight" w:cs="Malgun Gothic Semilight"/>
        </w:rPr>
      </w:pPr>
      <w:r w:rsidRPr="001C6604">
        <w:rPr>
          <w:rFonts w:eastAsia="Malgun Gothic Semilight" w:cs="Malgun Gothic Semilight"/>
          <w:b/>
        </w:rPr>
        <w:t xml:space="preserve"> </w:t>
      </w:r>
    </w:p>
    <w:p w14:paraId="6C92D3CC" w14:textId="77777777" w:rsidR="002A08B3" w:rsidRPr="001C6604" w:rsidRDefault="002A08B3" w:rsidP="002A08B3">
      <w:pPr>
        <w:pStyle w:val="NMSHeading2"/>
        <w:spacing w:after="176"/>
        <w:ind w:right="383"/>
        <w:jc w:val="center"/>
        <w:rPr>
          <w:rFonts w:ascii="Malgun Gothic Semilight" w:eastAsia="Malgun Gothic Semilight" w:hAnsi="Malgun Gothic Semilight" w:cs="Malgun Gothic Semilight"/>
        </w:rPr>
      </w:pPr>
      <w:r w:rsidRPr="001C6604">
        <w:rPr>
          <w:rFonts w:eastAsia="Malgun Gothic Semilight" w:cs="Malgun Gothic Semilight"/>
          <w:sz w:val="22"/>
        </w:rPr>
        <w:t xml:space="preserve">Parents and Students </w:t>
      </w:r>
    </w:p>
    <w:p w14:paraId="7DCED628" w14:textId="77777777" w:rsidR="00F5566F" w:rsidRPr="00F5566F" w:rsidRDefault="002A08B3" w:rsidP="0074493C">
      <w:pPr>
        <w:numPr>
          <w:ilvl w:val="0"/>
          <w:numId w:val="9"/>
        </w:numPr>
        <w:spacing w:after="33" w:line="249" w:lineRule="auto"/>
        <w:ind w:right="340" w:hanging="360"/>
        <w:rPr>
          <w:rFonts w:ascii="Malgun Gothic Semilight" w:eastAsia="Malgun Gothic Semilight" w:hAnsi="Malgun Gothic Semilight" w:cs="Malgun Gothic Semilight"/>
        </w:rPr>
      </w:pPr>
      <w:r w:rsidRPr="00F5566F">
        <w:rPr>
          <w:rFonts w:eastAsia="Malgun Gothic Semilight" w:cs="Malgun Gothic Semilight"/>
          <w:b/>
        </w:rPr>
        <w:lastRenderedPageBreak/>
        <w:t>Speak directly to the teacher</w:t>
      </w:r>
      <w:r w:rsidRPr="00F5566F">
        <w:rPr>
          <w:rFonts w:eastAsia="Malgun Gothic Semilight" w:cs="Malgun Gothic Semilight"/>
        </w:rPr>
        <w:t>. All students are encouraged to express their concerns directly to their teacher. If you are concerned about an issue involving your student’s education, classroom experience, or class grade, go right to the source and contact the teacher. Teacher emails are found on the Northwestern website at</w:t>
      </w:r>
      <w:hyperlink r:id="rId57">
        <w:r w:rsidRPr="00F5566F">
          <w:rPr>
            <w:rFonts w:ascii="Malgun Gothic Semilight" w:eastAsia="Malgun Gothic Semilight" w:hAnsi="Malgun Gothic Semilight" w:cs="Malgun Gothic Semilight"/>
          </w:rPr>
          <w:t xml:space="preserve"> </w:t>
        </w:r>
      </w:hyperlink>
      <w:hyperlink r:id="rId58">
        <w:r w:rsidRPr="00F5566F">
          <w:rPr>
            <w:rFonts w:ascii="Malgun Gothic Semilight" w:eastAsia="Malgun Gothic Semilight" w:hAnsi="Malgun Gothic Semilight" w:cs="Malgun Gothic Semilight"/>
            <w:color w:val="0000FF"/>
            <w:u w:val="single" w:color="0000FF"/>
          </w:rPr>
          <w:t xml:space="preserve">Staff </w:t>
        </w:r>
      </w:hyperlink>
      <w:hyperlink r:id="rId59">
        <w:r w:rsidRPr="00F5566F">
          <w:rPr>
            <w:rFonts w:ascii="Malgun Gothic Semilight" w:eastAsia="Malgun Gothic Semilight" w:hAnsi="Malgun Gothic Semilight" w:cs="Malgun Gothic Semilight"/>
            <w:color w:val="0000FF"/>
            <w:u w:val="single" w:color="0000FF"/>
          </w:rPr>
          <w:t xml:space="preserve">- </w:t>
        </w:r>
      </w:hyperlink>
      <w:hyperlink r:id="rId60">
        <w:r w:rsidRPr="00F5566F">
          <w:rPr>
            <w:rFonts w:ascii="Malgun Gothic Semilight" w:eastAsia="Malgun Gothic Semilight" w:hAnsi="Malgun Gothic Semilight" w:cs="Malgun Gothic Semilight"/>
            <w:color w:val="0000FF"/>
            <w:u w:val="single" w:color="0000FF"/>
          </w:rPr>
          <w:t>Northwestern Middle School (fultonschools.org)</w:t>
        </w:r>
      </w:hyperlink>
      <w:hyperlink r:id="rId61">
        <w:r w:rsidRPr="00F5566F">
          <w:rPr>
            <w:rFonts w:ascii="Malgun Gothic Semilight" w:eastAsia="Malgun Gothic Semilight" w:hAnsi="Malgun Gothic Semilight" w:cs="Malgun Gothic Semilight"/>
          </w:rPr>
          <w:t xml:space="preserve"> </w:t>
        </w:r>
      </w:hyperlink>
      <w:r w:rsidRPr="00F5566F">
        <w:rPr>
          <w:rFonts w:eastAsia="Malgun Gothic Semilight" w:cs="Malgun Gothic Semilight"/>
        </w:rPr>
        <w:t xml:space="preserve">. Teachers will make every effort to get back to you as quickly as possible, but it may take a day or two. Please be patient. If you and the teacher cannot reach a resolution, proceed to the next step.  </w:t>
      </w:r>
    </w:p>
    <w:p w14:paraId="015D1E32" w14:textId="1AB0703F" w:rsidR="002A08B3" w:rsidRPr="00F5566F" w:rsidRDefault="002A08B3" w:rsidP="00F5566F">
      <w:pPr>
        <w:spacing w:after="33" w:line="249" w:lineRule="auto"/>
        <w:ind w:left="360" w:right="340"/>
        <w:rPr>
          <w:rFonts w:ascii="Malgun Gothic Semilight" w:eastAsia="Malgun Gothic Semilight" w:hAnsi="Malgun Gothic Semilight" w:cs="Malgun Gothic Semilight"/>
        </w:rPr>
      </w:pPr>
      <w:r w:rsidRPr="00F5566F">
        <w:rPr>
          <w:rFonts w:eastAsia="Malgun Gothic Semilight" w:cs="Malgun Gothic Semilight"/>
        </w:rPr>
        <w:t xml:space="preserve"> </w:t>
      </w:r>
    </w:p>
    <w:p w14:paraId="247F5AB1" w14:textId="3642C8F9" w:rsidR="002A08B3" w:rsidRPr="00F5566F" w:rsidRDefault="002A08B3" w:rsidP="0074493C">
      <w:pPr>
        <w:numPr>
          <w:ilvl w:val="0"/>
          <w:numId w:val="9"/>
        </w:numPr>
        <w:spacing w:after="14" w:line="249" w:lineRule="auto"/>
        <w:ind w:right="340" w:hanging="360"/>
        <w:rPr>
          <w:rFonts w:ascii="Malgun Gothic Semilight" w:eastAsia="Malgun Gothic Semilight" w:hAnsi="Malgun Gothic Semilight" w:cs="Malgun Gothic Semilight"/>
        </w:rPr>
      </w:pPr>
      <w:r w:rsidRPr="00F5566F">
        <w:rPr>
          <w:rFonts w:eastAsia="Malgun Gothic Semilight" w:cs="Malgun Gothic Semilight"/>
        </w:rPr>
        <w:t xml:space="preserve">Depending on the nature of your concern, please contact:  </w:t>
      </w:r>
    </w:p>
    <w:p w14:paraId="222CD67B" w14:textId="32725B84" w:rsidR="002A08B3" w:rsidRPr="00F5566F" w:rsidRDefault="002A08B3" w:rsidP="0074493C">
      <w:pPr>
        <w:pStyle w:val="ListParagraph"/>
        <w:numPr>
          <w:ilvl w:val="0"/>
          <w:numId w:val="8"/>
        </w:numPr>
        <w:tabs>
          <w:tab w:val="center" w:pos="1744"/>
          <w:tab w:val="center" w:pos="3601"/>
          <w:tab w:val="center" w:pos="4418"/>
          <w:tab w:val="center" w:pos="5041"/>
          <w:tab w:val="center" w:pos="6581"/>
        </w:tabs>
        <w:spacing w:after="14"/>
        <w:rPr>
          <w:rFonts w:ascii="Malgun Gothic Semilight" w:eastAsia="Malgun Gothic Semilight" w:hAnsi="Malgun Gothic Semilight" w:cs="Malgun Gothic Semilight"/>
        </w:rPr>
      </w:pPr>
      <w:r w:rsidRPr="00F5566F">
        <w:rPr>
          <w:rFonts w:eastAsia="Malgun Gothic Semilight" w:cs="Malgun Gothic Semilight"/>
          <w:b/>
        </w:rPr>
        <w:t>Grade Level Counselor</w:t>
      </w:r>
      <w:r w:rsidRPr="00F5566F">
        <w:rPr>
          <w:rFonts w:eastAsia="Malgun Gothic Semilight" w:cs="Malgun Gothic Semilight"/>
        </w:rPr>
        <w:t xml:space="preserve"> or </w:t>
      </w:r>
      <w:r w:rsidRPr="00F5566F">
        <w:rPr>
          <w:rFonts w:eastAsia="Malgun Gothic Semilight" w:cs="Malgun Gothic Semilight"/>
        </w:rPr>
        <w:tab/>
      </w:r>
      <w:r w:rsidRPr="00F5566F">
        <w:rPr>
          <w:rFonts w:eastAsia="Malgun Gothic Semilight" w:cs="Malgun Gothic Semilight"/>
          <w:b/>
        </w:rPr>
        <w:t xml:space="preserve">Department Chair </w:t>
      </w:r>
      <w:r w:rsidRPr="00F5566F">
        <w:rPr>
          <w:rFonts w:eastAsia="Malgun Gothic Semilight" w:cs="Malgun Gothic Semilight"/>
        </w:rPr>
        <w:t xml:space="preserve">If you need an update on your student’s.  If your concern is about the course progress (academic or behavior), content or curriculum, contact the grade level </w:t>
      </w:r>
      <w:proofErr w:type="gramStart"/>
      <w:r w:rsidRPr="00F5566F">
        <w:rPr>
          <w:rFonts w:eastAsia="Malgun Gothic Semilight" w:cs="Malgun Gothic Semilight"/>
        </w:rPr>
        <w:t xml:space="preserve">counselor </w:t>
      </w:r>
      <w:r w:rsidRPr="00F5566F">
        <w:rPr>
          <w:rFonts w:eastAsia="Malgun Gothic Semilight" w:cs="Malgun Gothic Semilight"/>
        </w:rPr>
        <w:tab/>
      </w:r>
      <w:proofErr w:type="gramEnd"/>
      <w:r w:rsidRPr="00F5566F">
        <w:rPr>
          <w:rFonts w:eastAsia="Malgun Gothic Semilight" w:cs="Malgun Gothic Semilight"/>
        </w:rPr>
        <w:t xml:space="preserve">the content area department chair.   </w:t>
      </w:r>
    </w:p>
    <w:p w14:paraId="2D2CE182" w14:textId="77777777" w:rsidR="002A08B3" w:rsidRPr="00F5566F" w:rsidRDefault="002A08B3" w:rsidP="00F5566F">
      <w:pPr>
        <w:pStyle w:val="ListParagraph"/>
        <w:numPr>
          <w:ilvl w:val="0"/>
          <w:numId w:val="8"/>
        </w:numPr>
        <w:spacing w:after="5" w:line="249" w:lineRule="auto"/>
        <w:ind w:right="1271"/>
        <w:rPr>
          <w:rFonts w:ascii="Malgun Gothic Semilight" w:eastAsia="Malgun Gothic Semilight" w:hAnsi="Malgun Gothic Semilight" w:cs="Malgun Gothic Semilight"/>
        </w:rPr>
      </w:pPr>
      <w:r w:rsidRPr="00F5566F">
        <w:rPr>
          <w:rFonts w:eastAsia="Malgun Gothic Semilight" w:cs="Malgun Gothic Semilight"/>
          <w:b/>
        </w:rPr>
        <w:t>Special Education Case Manager</w:t>
      </w:r>
      <w:r w:rsidRPr="00F5566F">
        <w:rPr>
          <w:rFonts w:eastAsia="Malgun Gothic Semilight" w:cs="Malgun Gothic Semilight"/>
        </w:rPr>
        <w:t xml:space="preserve"> or </w:t>
      </w:r>
      <w:r w:rsidRPr="00F5566F">
        <w:rPr>
          <w:rFonts w:eastAsia="Malgun Gothic Semilight" w:cs="Malgun Gothic Semilight"/>
          <w:b/>
        </w:rPr>
        <w:t>Section 504 Coordinator</w:t>
      </w:r>
      <w:r w:rsidRPr="00F5566F">
        <w:rPr>
          <w:rFonts w:eastAsia="Malgun Gothic Semilight" w:cs="Malgun Gothic Semilight"/>
        </w:rPr>
        <w:t xml:space="preserve"> If you have specific questions or concerns about your student’s concerns about your student’s Individualized Education Plan (IEP) or 504.  </w:t>
      </w:r>
    </w:p>
    <w:p w14:paraId="2DD4143D" w14:textId="77777777" w:rsidR="002A08B3" w:rsidRPr="001C6604" w:rsidRDefault="002A08B3" w:rsidP="002A08B3">
      <w:pPr>
        <w:spacing w:after="34"/>
        <w:ind w:left="72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59D9FC7E" w14:textId="77777777" w:rsidR="001F0D0E" w:rsidRPr="001F0D0E" w:rsidRDefault="002A08B3" w:rsidP="0074493C">
      <w:pPr>
        <w:numPr>
          <w:ilvl w:val="0"/>
          <w:numId w:val="9"/>
        </w:numPr>
        <w:spacing w:after="5" w:line="249" w:lineRule="auto"/>
        <w:ind w:right="340" w:hanging="360"/>
        <w:rPr>
          <w:rFonts w:ascii="Malgun Gothic Semilight" w:eastAsia="Malgun Gothic Semilight" w:hAnsi="Malgun Gothic Semilight" w:cs="Malgun Gothic Semilight"/>
        </w:rPr>
      </w:pPr>
      <w:r w:rsidRPr="001F0D0E">
        <w:rPr>
          <w:rFonts w:eastAsia="Malgun Gothic Semilight" w:cs="Malgun Gothic Semilight"/>
        </w:rPr>
        <w:t xml:space="preserve">If you need further assistance, you should contact one of the following </w:t>
      </w:r>
      <w:r w:rsidRPr="001F0D0E">
        <w:rPr>
          <w:rFonts w:eastAsia="Malgun Gothic Semilight" w:cs="Malgun Gothic Semilight"/>
          <w:b/>
        </w:rPr>
        <w:t>Administrative Team</w:t>
      </w:r>
      <w:r w:rsidRPr="001F0D0E">
        <w:rPr>
          <w:rFonts w:eastAsia="Malgun Gothic Semilight" w:cs="Malgun Gothic Semilight"/>
        </w:rPr>
        <w:t xml:space="preserve"> members</w:t>
      </w:r>
      <w:r w:rsidR="001F0D0E" w:rsidRPr="001F0D0E">
        <w:rPr>
          <w:rFonts w:eastAsia="Malgun Gothic Semilight" w:cs="Malgun Gothic Semilight"/>
        </w:rPr>
        <w:t>:</w:t>
      </w:r>
    </w:p>
    <w:p w14:paraId="3F11244D" w14:textId="3C8BCA3B" w:rsidR="001F0D0E" w:rsidRPr="001F0D0E" w:rsidRDefault="002A08B3" w:rsidP="001F0D0E">
      <w:pPr>
        <w:spacing w:after="5" w:line="249" w:lineRule="auto"/>
        <w:ind w:left="360" w:right="340"/>
        <w:rPr>
          <w:rFonts w:ascii="Malgun Gothic Semilight" w:eastAsia="Malgun Gothic Semilight" w:hAnsi="Malgun Gothic Semilight" w:cs="Malgun Gothic Semilight"/>
        </w:rPr>
      </w:pPr>
      <w:r w:rsidRPr="001F0D0E">
        <w:rPr>
          <w:rFonts w:eastAsia="Malgun Gothic Semilight" w:cs="Malgun Gothic Semilight"/>
          <w:b/>
        </w:rPr>
        <w:t xml:space="preserve"> </w:t>
      </w:r>
    </w:p>
    <w:tbl>
      <w:tblPr>
        <w:tblW w:w="6565" w:type="dxa"/>
        <w:tblCellMar>
          <w:top w:w="15" w:type="dxa"/>
          <w:bottom w:w="15" w:type="dxa"/>
        </w:tblCellMar>
        <w:tblLook w:val="04A0" w:firstRow="1" w:lastRow="0" w:firstColumn="1" w:lastColumn="0" w:noHBand="0" w:noVBand="1"/>
      </w:tblPr>
      <w:tblGrid>
        <w:gridCol w:w="1320"/>
        <w:gridCol w:w="2005"/>
        <w:gridCol w:w="3240"/>
      </w:tblGrid>
      <w:tr w:rsidR="001F0D0E" w:rsidRPr="001F0D0E" w14:paraId="3C161927" w14:textId="77777777" w:rsidTr="2ED570D7">
        <w:trPr>
          <w:trHeight w:val="300"/>
        </w:trPr>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0FAA7A36" w14:textId="77777777" w:rsidR="001F0D0E" w:rsidRPr="001F0D0E" w:rsidRDefault="001F0D0E" w:rsidP="001F0D0E">
            <w:pPr>
              <w:spacing w:after="0" w:line="240" w:lineRule="auto"/>
              <w:rPr>
                <w:rFonts w:eastAsia="Times New Roman"/>
                <w:b/>
                <w:bCs/>
                <w:kern w:val="0"/>
                <w:szCs w:val="22"/>
                <w14:ligatures w14:val="none"/>
              </w:rPr>
            </w:pPr>
            <w:r w:rsidRPr="001F0D0E">
              <w:rPr>
                <w:rFonts w:eastAsia="Times New Roman"/>
                <w:b/>
                <w:bCs/>
                <w:kern w:val="0"/>
                <w:szCs w:val="22"/>
                <w14:ligatures w14:val="none"/>
              </w:rPr>
              <w:t>6th Grade</w:t>
            </w:r>
          </w:p>
        </w:tc>
        <w:tc>
          <w:tcPr>
            <w:tcW w:w="200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1A1F3419" w14:textId="77777777" w:rsidR="001F0D0E" w:rsidRPr="001F0D0E" w:rsidRDefault="001F0D0E" w:rsidP="001F0D0E">
            <w:pPr>
              <w:spacing w:after="0" w:line="240" w:lineRule="auto"/>
              <w:rPr>
                <w:rFonts w:eastAsia="Times New Roman"/>
                <w:b/>
                <w:bCs/>
                <w:kern w:val="0"/>
                <w:szCs w:val="22"/>
                <w14:ligatures w14:val="none"/>
              </w:rPr>
            </w:pPr>
            <w:r w:rsidRPr="001F0D0E">
              <w:rPr>
                <w:rFonts w:eastAsia="Times New Roman"/>
                <w:b/>
                <w:bCs/>
                <w:kern w:val="0"/>
                <w:szCs w:val="22"/>
                <w14:ligatures w14:val="none"/>
              </w:rPr>
              <w:t>Amber Manganelli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A1E6BB0" w14:textId="77777777" w:rsidR="001F0D0E" w:rsidRPr="001F0D0E" w:rsidRDefault="001F0D0E" w:rsidP="001F0D0E">
            <w:pPr>
              <w:spacing w:after="0" w:line="240" w:lineRule="auto"/>
              <w:rPr>
                <w:rFonts w:eastAsia="Times New Roman"/>
                <w:b/>
                <w:bCs/>
                <w:color w:val="0563C1"/>
                <w:kern w:val="0"/>
                <w:szCs w:val="22"/>
                <w:u w:val="single"/>
                <w14:ligatures w14:val="none"/>
              </w:rPr>
            </w:pPr>
            <w:hyperlink r:id="rId62" w:history="1">
              <w:r w:rsidRPr="001F0D0E">
                <w:rPr>
                  <w:rFonts w:eastAsia="Times New Roman"/>
                  <w:b/>
                  <w:bCs/>
                  <w:color w:val="0563C1"/>
                  <w:kern w:val="0"/>
                  <w:szCs w:val="22"/>
                  <w:u w:val="single"/>
                  <w14:ligatures w14:val="none"/>
                </w:rPr>
                <w:t>manganellia@fultonschools.org</w:t>
              </w:r>
            </w:hyperlink>
          </w:p>
        </w:tc>
      </w:tr>
      <w:tr w:rsidR="001F0D0E" w:rsidRPr="001F0D0E" w14:paraId="57DACF02" w14:textId="77777777" w:rsidTr="2ED570D7">
        <w:trPr>
          <w:trHeight w:val="300"/>
        </w:trPr>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6CFBB52" w14:textId="77777777" w:rsidR="001F0D0E" w:rsidRPr="001F0D0E" w:rsidRDefault="001F0D0E" w:rsidP="001F0D0E">
            <w:pPr>
              <w:spacing w:after="0" w:line="240" w:lineRule="auto"/>
              <w:rPr>
                <w:rFonts w:eastAsia="Times New Roman"/>
                <w:b/>
                <w:bCs/>
                <w:kern w:val="0"/>
                <w:szCs w:val="22"/>
                <w14:ligatures w14:val="none"/>
              </w:rPr>
            </w:pPr>
            <w:r w:rsidRPr="001F0D0E">
              <w:rPr>
                <w:rFonts w:eastAsia="Times New Roman"/>
                <w:b/>
                <w:bCs/>
                <w:kern w:val="0"/>
                <w:szCs w:val="22"/>
                <w14:ligatures w14:val="none"/>
              </w:rPr>
              <w:t xml:space="preserve">7th Grade </w:t>
            </w:r>
          </w:p>
        </w:tc>
        <w:tc>
          <w:tcPr>
            <w:tcW w:w="200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A51FD92" w14:textId="203CE468" w:rsidR="001F0D0E" w:rsidRPr="001F0D0E" w:rsidRDefault="001F0D0E" w:rsidP="001F0D0E">
            <w:pPr>
              <w:spacing w:after="0" w:line="240" w:lineRule="auto"/>
              <w:rPr>
                <w:rFonts w:eastAsia="Times New Roman"/>
                <w:b/>
                <w:bCs/>
                <w:kern w:val="0"/>
                <w:szCs w:val="22"/>
                <w14:ligatures w14:val="none"/>
              </w:rPr>
            </w:pPr>
            <w:r w:rsidRPr="001F0D0E">
              <w:rPr>
                <w:rFonts w:eastAsia="Times New Roman"/>
                <w:b/>
                <w:bCs/>
                <w:kern w:val="0"/>
                <w:szCs w:val="22"/>
                <w14:ligatures w14:val="none"/>
              </w:rPr>
              <w:t xml:space="preserve">Lauren Pritchard </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1679C081" w14:textId="77777777" w:rsidR="001F0D0E" w:rsidRPr="001F0D0E" w:rsidRDefault="001F0D0E" w:rsidP="001F0D0E">
            <w:pPr>
              <w:spacing w:after="0" w:line="240" w:lineRule="auto"/>
              <w:rPr>
                <w:rFonts w:eastAsia="Times New Roman"/>
                <w:b/>
                <w:bCs/>
                <w:color w:val="0563C1"/>
                <w:kern w:val="0"/>
                <w:szCs w:val="22"/>
                <w:u w:val="single"/>
                <w14:ligatures w14:val="none"/>
              </w:rPr>
            </w:pPr>
            <w:hyperlink r:id="rId63" w:history="1">
              <w:r w:rsidRPr="001F0D0E">
                <w:rPr>
                  <w:rFonts w:eastAsia="Times New Roman"/>
                  <w:b/>
                  <w:bCs/>
                  <w:color w:val="0563C1"/>
                  <w:kern w:val="0"/>
                  <w:szCs w:val="22"/>
                  <w:u w:val="single"/>
                  <w14:ligatures w14:val="none"/>
                </w:rPr>
                <w:t>pritchardl@fultonschools.org</w:t>
              </w:r>
            </w:hyperlink>
          </w:p>
        </w:tc>
      </w:tr>
      <w:tr w:rsidR="001F0D0E" w:rsidRPr="001F0D0E" w14:paraId="0CD7CCF5" w14:textId="77777777" w:rsidTr="2ED570D7">
        <w:trPr>
          <w:trHeight w:val="300"/>
        </w:trPr>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004457C6" w14:textId="77777777" w:rsidR="001F0D0E" w:rsidRPr="001F0D0E" w:rsidRDefault="001F0D0E" w:rsidP="001F0D0E">
            <w:pPr>
              <w:spacing w:after="0" w:line="240" w:lineRule="auto"/>
              <w:rPr>
                <w:rFonts w:eastAsia="Times New Roman"/>
                <w:b/>
                <w:bCs/>
                <w:kern w:val="0"/>
                <w:szCs w:val="22"/>
                <w14:ligatures w14:val="none"/>
              </w:rPr>
            </w:pPr>
            <w:r w:rsidRPr="001F0D0E">
              <w:rPr>
                <w:rFonts w:eastAsia="Times New Roman"/>
                <w:b/>
                <w:bCs/>
                <w:kern w:val="0"/>
                <w:szCs w:val="22"/>
                <w14:ligatures w14:val="none"/>
              </w:rPr>
              <w:t xml:space="preserve">8th Grade </w:t>
            </w:r>
          </w:p>
        </w:tc>
        <w:tc>
          <w:tcPr>
            <w:tcW w:w="200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8E7E473" w14:textId="77777777" w:rsidR="001F0D0E" w:rsidRPr="001F0D0E" w:rsidRDefault="001F0D0E" w:rsidP="001F0D0E">
            <w:pPr>
              <w:spacing w:after="0" w:line="240" w:lineRule="auto"/>
              <w:rPr>
                <w:rFonts w:eastAsia="Times New Roman"/>
                <w:b/>
                <w:bCs/>
                <w:kern w:val="0"/>
                <w:szCs w:val="22"/>
                <w14:ligatures w14:val="none"/>
              </w:rPr>
            </w:pPr>
            <w:r w:rsidRPr="001F0D0E">
              <w:rPr>
                <w:rFonts w:eastAsia="Times New Roman"/>
                <w:b/>
                <w:bCs/>
                <w:kern w:val="0"/>
                <w:szCs w:val="22"/>
                <w14:ligatures w14:val="none"/>
              </w:rPr>
              <w:t>Latoya Tolefree</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333FF59" w14:textId="77777777" w:rsidR="001F0D0E" w:rsidRPr="001F0D0E" w:rsidRDefault="001F0D0E" w:rsidP="001F0D0E">
            <w:pPr>
              <w:spacing w:after="0" w:line="240" w:lineRule="auto"/>
              <w:rPr>
                <w:rFonts w:eastAsia="Times New Roman"/>
                <w:b/>
                <w:bCs/>
                <w:color w:val="0563C1"/>
                <w:kern w:val="0"/>
                <w:szCs w:val="22"/>
                <w:u w:val="single"/>
                <w14:ligatures w14:val="none"/>
              </w:rPr>
            </w:pPr>
            <w:hyperlink r:id="rId64" w:history="1">
              <w:r w:rsidRPr="001F0D0E">
                <w:rPr>
                  <w:rFonts w:eastAsia="Times New Roman"/>
                  <w:b/>
                  <w:bCs/>
                  <w:color w:val="0563C1"/>
                  <w:kern w:val="0"/>
                  <w:szCs w:val="22"/>
                  <w:u w:val="single"/>
                  <w14:ligatures w14:val="none"/>
                </w:rPr>
                <w:t>tolefree@fultonschools.org</w:t>
              </w:r>
            </w:hyperlink>
          </w:p>
        </w:tc>
      </w:tr>
    </w:tbl>
    <w:p w14:paraId="54656063" w14:textId="3E32D48E" w:rsidR="002A08B3" w:rsidRPr="001C6604" w:rsidRDefault="002A08B3" w:rsidP="001F0D0E">
      <w:pPr>
        <w:spacing w:after="5"/>
        <w:ind w:left="360"/>
        <w:rPr>
          <w:rFonts w:ascii="Malgun Gothic Semilight" w:eastAsia="Malgun Gothic Semilight" w:hAnsi="Malgun Gothic Semilight" w:cs="Malgun Gothic Semilight"/>
        </w:rPr>
      </w:pPr>
    </w:p>
    <w:p w14:paraId="188BC141" w14:textId="77777777" w:rsidR="001F0D0E" w:rsidRPr="001F0D0E" w:rsidRDefault="002A08B3" w:rsidP="002A08B3">
      <w:pPr>
        <w:numPr>
          <w:ilvl w:val="0"/>
          <w:numId w:val="9"/>
        </w:numPr>
        <w:spacing w:after="5" w:line="249" w:lineRule="auto"/>
        <w:ind w:right="340" w:hanging="360"/>
        <w:rPr>
          <w:rFonts w:ascii="Malgun Gothic Semilight" w:eastAsia="Malgun Gothic Semilight" w:hAnsi="Malgun Gothic Semilight" w:cs="Malgun Gothic Semilight"/>
        </w:rPr>
      </w:pPr>
      <w:r w:rsidRPr="001C6604">
        <w:rPr>
          <w:rFonts w:eastAsia="Malgun Gothic Semilight" w:cs="Malgun Gothic Semilight"/>
          <w:b/>
        </w:rPr>
        <w:t>Principal</w:t>
      </w:r>
    </w:p>
    <w:p w14:paraId="502F8A09" w14:textId="75DF74AB" w:rsidR="002A08B3" w:rsidRPr="001F0D0E" w:rsidRDefault="002A08B3" w:rsidP="001F0D0E">
      <w:pPr>
        <w:pStyle w:val="ListParagraph"/>
        <w:numPr>
          <w:ilvl w:val="0"/>
          <w:numId w:val="32"/>
        </w:numPr>
        <w:spacing w:after="5" w:line="249" w:lineRule="auto"/>
        <w:ind w:right="340"/>
        <w:rPr>
          <w:rFonts w:ascii="Malgun Gothic Semilight" w:eastAsia="Malgun Gothic Semilight" w:hAnsi="Malgun Gothic Semilight" w:cs="Malgun Gothic Semilight"/>
        </w:rPr>
      </w:pPr>
      <w:r w:rsidRPr="001F0D0E">
        <w:rPr>
          <w:rFonts w:eastAsia="Malgun Gothic Semilight" w:cs="Malgun Gothic Semilight"/>
        </w:rPr>
        <w:t xml:space="preserve">If you still need to speak with someone about your situation, you should contact Mr. Quraishy, </w:t>
      </w:r>
      <w:hyperlink r:id="rId65" w:history="1">
        <w:r w:rsidRPr="001F0D0E">
          <w:rPr>
            <w:rStyle w:val="Hyperlink"/>
            <w:rFonts w:ascii="Malgun Gothic Semilight" w:eastAsia="Malgun Gothic Semilight" w:hAnsi="Malgun Gothic Semilight" w:cs="Malgun Gothic Semilight"/>
          </w:rPr>
          <w:t>quraishyh@fultonschools.org</w:t>
        </w:r>
      </w:hyperlink>
    </w:p>
    <w:p w14:paraId="4ACF4D77" w14:textId="77777777" w:rsidR="002A08B3" w:rsidRDefault="002A08B3" w:rsidP="002A08B3"/>
    <w:p w14:paraId="17B66045" w14:textId="77777777" w:rsidR="00E64F35" w:rsidRPr="001C6604" w:rsidRDefault="00E64F35" w:rsidP="00E64F35">
      <w:pPr>
        <w:spacing w:after="5" w:line="249" w:lineRule="auto"/>
        <w:ind w:left="360" w:right="340"/>
        <w:rPr>
          <w:rFonts w:ascii="Malgun Gothic Semilight" w:eastAsia="Malgun Gothic Semilight" w:hAnsi="Malgun Gothic Semilight" w:cs="Malgun Gothic Semilight"/>
        </w:rPr>
      </w:pPr>
    </w:p>
    <w:p w14:paraId="42C9FA28" w14:textId="19C0E98F" w:rsidR="00024DDE" w:rsidRPr="001C6604" w:rsidRDefault="00E277C8" w:rsidP="00E64F35">
      <w:pPr>
        <w:spacing w:after="277"/>
        <w:rPr>
          <w:rFonts w:ascii="Malgun Gothic Semilight" w:eastAsia="Malgun Gothic Semilight" w:hAnsi="Malgun Gothic Semilight" w:cs="Malgun Gothic Semilight"/>
        </w:rPr>
      </w:pPr>
      <w:r w:rsidRPr="2ED570D7">
        <w:rPr>
          <w:rFonts w:eastAsia="Malgun Gothic Semilight" w:cs="Malgun Gothic Semilight"/>
          <w:b/>
          <w:bCs/>
        </w:rPr>
        <w:t>Infinite Campus</w:t>
      </w:r>
      <w:r w:rsidRPr="2ED570D7">
        <w:rPr>
          <w:rFonts w:eastAsia="Malgun Gothic Semilight" w:cs="Malgun Gothic Semilight"/>
        </w:rPr>
        <w:t xml:space="preserve">: The Infinite Campus portals – Campus Parent and Campus Student – provide access to information for all enrolled students in their household. Information includes grades, attendance, assignments, and school announcements.  </w:t>
      </w:r>
    </w:p>
    <w:p w14:paraId="598EACEB" w14:textId="77777777" w:rsidR="00024DDE" w:rsidRPr="001C6604" w:rsidRDefault="00E277C8">
      <w:pPr>
        <w:spacing w:after="166"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More information about Infinite Campus can be found on the FCS website: </w:t>
      </w:r>
      <w:hyperlink r:id="rId66">
        <w:r w:rsidRPr="001C6604">
          <w:rPr>
            <w:rFonts w:ascii="Malgun Gothic Semilight" w:eastAsia="Malgun Gothic Semilight" w:hAnsi="Malgun Gothic Semilight" w:cs="Malgun Gothic Semilight"/>
            <w:color w:val="0000FF"/>
            <w:sz w:val="24"/>
            <w:u w:val="single" w:color="0000FF"/>
          </w:rPr>
          <w:t xml:space="preserve">Infinite Campus </w:t>
        </w:r>
      </w:hyperlink>
      <w:hyperlink r:id="rId67">
        <w:r w:rsidRPr="001C6604">
          <w:rPr>
            <w:rFonts w:ascii="Malgun Gothic Semilight" w:eastAsia="Malgun Gothic Semilight" w:hAnsi="Malgun Gothic Semilight" w:cs="Malgun Gothic Semilight"/>
            <w:color w:val="0000FF"/>
            <w:sz w:val="24"/>
            <w:u w:val="single" w:color="0000FF"/>
          </w:rPr>
          <w:t xml:space="preserve">- </w:t>
        </w:r>
      </w:hyperlink>
      <w:hyperlink r:id="rId68">
        <w:r w:rsidRPr="001C6604">
          <w:rPr>
            <w:rFonts w:ascii="Malgun Gothic Semilight" w:eastAsia="Malgun Gothic Semilight" w:hAnsi="Malgun Gothic Semilight" w:cs="Malgun Gothic Semilight"/>
            <w:color w:val="0000FF"/>
            <w:sz w:val="24"/>
            <w:u w:val="single" w:color="0000FF"/>
          </w:rPr>
          <w:t>Fulton</w:t>
        </w:r>
      </w:hyperlink>
      <w:hyperlink r:id="rId69">
        <w:r w:rsidRPr="001C6604">
          <w:rPr>
            <w:rFonts w:ascii="Malgun Gothic Semilight" w:eastAsia="Malgun Gothic Semilight" w:hAnsi="Malgun Gothic Semilight" w:cs="Malgun Gothic Semilight"/>
            <w:color w:val="0000FF"/>
            <w:sz w:val="24"/>
          </w:rPr>
          <w:t xml:space="preserve"> </w:t>
        </w:r>
      </w:hyperlink>
      <w:hyperlink r:id="rId70">
        <w:r w:rsidRPr="001C6604">
          <w:rPr>
            <w:rFonts w:ascii="Malgun Gothic Semilight" w:eastAsia="Malgun Gothic Semilight" w:hAnsi="Malgun Gothic Semilight" w:cs="Malgun Gothic Semilight"/>
            <w:color w:val="0000FF"/>
            <w:sz w:val="24"/>
            <w:u w:val="single" w:color="0000FF"/>
          </w:rPr>
          <w:t>County School System (fultonschools.org)</w:t>
        </w:r>
      </w:hyperlink>
      <w:hyperlink r:id="rId71">
        <w:r w:rsidRPr="001C6604">
          <w:rPr>
            <w:rFonts w:ascii="Malgun Gothic Semilight" w:eastAsia="Malgun Gothic Semilight" w:hAnsi="Malgun Gothic Semilight" w:cs="Malgun Gothic Semilight"/>
            <w:sz w:val="24"/>
          </w:rPr>
          <w:t xml:space="preserve"> </w:t>
        </w:r>
      </w:hyperlink>
    </w:p>
    <w:p w14:paraId="518C8BC9" w14:textId="77777777" w:rsidR="00024DDE" w:rsidRPr="001C6604" w:rsidRDefault="00E277C8">
      <w:pPr>
        <w:spacing w:after="166"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Have questions regarding your Parent/Student Portal account? Help is available by calling 470-254-2700 Monday through Friday, 7:30 a.m. - 6:00 p.m. or by emailing </w:t>
      </w:r>
      <w:r w:rsidRPr="001C6604">
        <w:rPr>
          <w:rFonts w:eastAsia="Malgun Gothic Semilight" w:cs="Malgun Gothic Semilight"/>
          <w:color w:val="0563C1"/>
          <w:u w:val="single" w:color="0563C1"/>
        </w:rPr>
        <w:t>campusparent@fultonschools.org</w:t>
      </w:r>
      <w:r w:rsidRPr="001C6604">
        <w:rPr>
          <w:rFonts w:eastAsia="Malgun Gothic Semilight" w:cs="Malgun Gothic Semilight"/>
        </w:rPr>
        <w:t xml:space="preserve"> </w:t>
      </w:r>
    </w:p>
    <w:p w14:paraId="17DB84C0" w14:textId="77777777" w:rsidR="00024DDE" w:rsidRPr="001C6604" w:rsidRDefault="00E277C8">
      <w:pPr>
        <w:spacing w:after="130"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b/>
        </w:rPr>
        <w:t>Email</w:t>
      </w:r>
      <w:r w:rsidRPr="001C6604">
        <w:rPr>
          <w:rFonts w:eastAsia="Malgun Gothic Semilight" w:cs="Malgun Gothic Semilight"/>
        </w:rPr>
        <w:t xml:space="preserve">: Students and parents can access the staff directory on our website: </w:t>
      </w:r>
      <w:hyperlink r:id="rId72">
        <w:r w:rsidRPr="001C6604">
          <w:rPr>
            <w:rFonts w:ascii="Malgun Gothic Semilight" w:eastAsia="Malgun Gothic Semilight" w:hAnsi="Malgun Gothic Semilight" w:cs="Malgun Gothic Semilight"/>
            <w:color w:val="0000FF"/>
            <w:sz w:val="24"/>
            <w:u w:val="single" w:color="0000FF"/>
          </w:rPr>
          <w:t xml:space="preserve">Staff </w:t>
        </w:r>
      </w:hyperlink>
      <w:hyperlink r:id="rId73">
        <w:r w:rsidRPr="001C6604">
          <w:rPr>
            <w:rFonts w:ascii="Malgun Gothic Semilight" w:eastAsia="Malgun Gothic Semilight" w:hAnsi="Malgun Gothic Semilight" w:cs="Malgun Gothic Semilight"/>
            <w:color w:val="0000FF"/>
            <w:sz w:val="24"/>
            <w:u w:val="single" w:color="0000FF"/>
          </w:rPr>
          <w:t xml:space="preserve">- </w:t>
        </w:r>
      </w:hyperlink>
      <w:hyperlink r:id="rId74">
        <w:r w:rsidRPr="001C6604">
          <w:rPr>
            <w:rFonts w:ascii="Malgun Gothic Semilight" w:eastAsia="Malgun Gothic Semilight" w:hAnsi="Malgun Gothic Semilight" w:cs="Malgun Gothic Semilight"/>
            <w:color w:val="0000FF"/>
            <w:sz w:val="24"/>
            <w:u w:val="single" w:color="0000FF"/>
          </w:rPr>
          <w:t>Northwestern Middle</w:t>
        </w:r>
      </w:hyperlink>
      <w:hyperlink r:id="rId75">
        <w:r w:rsidRPr="001C6604">
          <w:rPr>
            <w:rFonts w:ascii="Malgun Gothic Semilight" w:eastAsia="Malgun Gothic Semilight" w:hAnsi="Malgun Gothic Semilight" w:cs="Malgun Gothic Semilight"/>
            <w:color w:val="0000FF"/>
            <w:sz w:val="24"/>
          </w:rPr>
          <w:t xml:space="preserve"> </w:t>
        </w:r>
      </w:hyperlink>
      <w:hyperlink r:id="rId76">
        <w:r w:rsidRPr="001C6604">
          <w:rPr>
            <w:rFonts w:ascii="Malgun Gothic Semilight" w:eastAsia="Malgun Gothic Semilight" w:hAnsi="Malgun Gothic Semilight" w:cs="Malgun Gothic Semilight"/>
            <w:color w:val="0000FF"/>
            <w:sz w:val="24"/>
            <w:u w:val="single" w:color="0000FF"/>
          </w:rPr>
          <w:t>School (fultonschools.org)</w:t>
        </w:r>
      </w:hyperlink>
      <w:hyperlink r:id="rId77">
        <w:r w:rsidRPr="001C6604">
          <w:rPr>
            <w:rFonts w:ascii="Malgun Gothic Semilight" w:eastAsia="Malgun Gothic Semilight" w:hAnsi="Malgun Gothic Semilight" w:cs="Malgun Gothic Semilight"/>
            <w:sz w:val="28"/>
          </w:rPr>
          <w:t xml:space="preserve"> </w:t>
        </w:r>
      </w:hyperlink>
    </w:p>
    <w:p w14:paraId="5B806E59" w14:textId="77777777" w:rsidR="00024DDE" w:rsidRPr="001C6604" w:rsidRDefault="00E277C8">
      <w:pPr>
        <w:spacing w:after="168"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Staff members will respond to student and parent email within one-to-two school days.  </w:t>
      </w:r>
    </w:p>
    <w:p w14:paraId="4A192B03" w14:textId="77777777" w:rsidR="00024DDE" w:rsidRPr="001C6604" w:rsidRDefault="00E277C8" w:rsidP="00E64F35">
      <w:pPr>
        <w:spacing w:after="5" w:line="249" w:lineRule="auto"/>
        <w:ind w:right="380"/>
        <w:rPr>
          <w:rFonts w:ascii="Malgun Gothic Semilight" w:eastAsia="Malgun Gothic Semilight" w:hAnsi="Malgun Gothic Semilight" w:cs="Malgun Gothic Semilight"/>
        </w:rPr>
      </w:pPr>
      <w:r w:rsidRPr="001C6604">
        <w:rPr>
          <w:rFonts w:eastAsia="Malgun Gothic Semilight" w:cs="Malgun Gothic Semilight"/>
          <w:b/>
        </w:rPr>
        <w:lastRenderedPageBreak/>
        <w:t>Conferences/Meetings</w:t>
      </w:r>
      <w:r w:rsidRPr="001C6604">
        <w:rPr>
          <w:rFonts w:eastAsia="Malgun Gothic Semilight" w:cs="Malgun Gothic Semilight"/>
        </w:rPr>
        <w:t xml:space="preserve">: A teacher and/or parent/guardian may request a conference at any time during the school year. Conferences should be prearranged and confirmed at least 24 hours in advance by both parties through phone </w:t>
      </w:r>
      <w:proofErr w:type="gramStart"/>
      <w:r w:rsidRPr="001C6604">
        <w:rPr>
          <w:rFonts w:eastAsia="Malgun Gothic Semilight" w:cs="Malgun Gothic Semilight"/>
        </w:rPr>
        <w:t>or</w:t>
      </w:r>
      <w:proofErr w:type="gramEnd"/>
      <w:r w:rsidRPr="001C6604">
        <w:rPr>
          <w:rFonts w:eastAsia="Malgun Gothic Semilight" w:cs="Malgun Gothic Semilight"/>
        </w:rPr>
        <w:t xml:space="preserve"> email communication. Conferences are available through Microsoft Teams and in-person. Parents/guardians should follow our school visitor guidelines when coming to the school for a conference.  </w:t>
      </w:r>
    </w:p>
    <w:p w14:paraId="4293DCDE" w14:textId="77777777" w:rsidR="00024DDE" w:rsidRPr="001C6604" w:rsidRDefault="00E277C8">
      <w:pPr>
        <w:spacing w:after="158"/>
        <w:rPr>
          <w:rFonts w:ascii="Malgun Gothic Semilight" w:eastAsia="Malgun Gothic Semilight" w:hAnsi="Malgun Gothic Semilight" w:cs="Malgun Gothic Semilight"/>
        </w:rPr>
      </w:pPr>
      <w:r w:rsidRPr="001C6604">
        <w:rPr>
          <w:rFonts w:eastAsia="Malgun Gothic Semilight" w:cs="Malgun Gothic Semilight"/>
          <w:b/>
        </w:rPr>
        <w:t xml:space="preserve"> </w:t>
      </w:r>
    </w:p>
    <w:p w14:paraId="3D8D1521" w14:textId="77777777" w:rsidR="00024DDE" w:rsidRPr="001C6604" w:rsidRDefault="00E277C8">
      <w:pPr>
        <w:spacing w:after="90"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b/>
        </w:rPr>
        <w:t xml:space="preserve">School Counselors: </w:t>
      </w:r>
      <w:r w:rsidRPr="001C6604">
        <w:rPr>
          <w:rFonts w:eastAsia="Malgun Gothic Semilight" w:cs="Malgun Gothic Semilight"/>
        </w:rPr>
        <w:t xml:space="preserve">Each grade level counselor is available for conferences concerning problems at home or at school. They are also available to review test scores and student placement. Contact information for our three School Counselors can be found here </w:t>
      </w:r>
      <w:hyperlink r:id="rId78">
        <w:r w:rsidRPr="001C6604">
          <w:rPr>
            <w:rFonts w:ascii="Malgun Gothic Semilight" w:eastAsia="Malgun Gothic Semilight" w:hAnsi="Malgun Gothic Semilight" w:cs="Malgun Gothic Semilight"/>
            <w:color w:val="0000FF"/>
            <w:sz w:val="24"/>
            <w:u w:val="single" w:color="0000FF"/>
          </w:rPr>
          <w:t xml:space="preserve">Counseling Department </w:t>
        </w:r>
      </w:hyperlink>
      <w:hyperlink r:id="rId79">
        <w:r w:rsidRPr="001C6604">
          <w:rPr>
            <w:rFonts w:ascii="Malgun Gothic Semilight" w:eastAsia="Malgun Gothic Semilight" w:hAnsi="Malgun Gothic Semilight" w:cs="Malgun Gothic Semilight"/>
            <w:color w:val="0000FF"/>
            <w:sz w:val="24"/>
            <w:u w:val="single" w:color="0000FF"/>
          </w:rPr>
          <w:t xml:space="preserve">- </w:t>
        </w:r>
      </w:hyperlink>
      <w:hyperlink r:id="rId80">
        <w:r w:rsidRPr="001C6604">
          <w:rPr>
            <w:rFonts w:ascii="Malgun Gothic Semilight" w:eastAsia="Malgun Gothic Semilight" w:hAnsi="Malgun Gothic Semilight" w:cs="Malgun Gothic Semilight"/>
            <w:color w:val="0000FF"/>
            <w:sz w:val="24"/>
            <w:u w:val="single" w:color="0000FF"/>
          </w:rPr>
          <w:t>Northwestern</w:t>
        </w:r>
      </w:hyperlink>
      <w:hyperlink r:id="rId81">
        <w:r w:rsidRPr="001C6604">
          <w:rPr>
            <w:rFonts w:ascii="Malgun Gothic Semilight" w:eastAsia="Malgun Gothic Semilight" w:hAnsi="Malgun Gothic Semilight" w:cs="Malgun Gothic Semilight"/>
            <w:color w:val="0000FF"/>
            <w:sz w:val="24"/>
          </w:rPr>
          <w:t xml:space="preserve"> </w:t>
        </w:r>
      </w:hyperlink>
      <w:hyperlink r:id="rId82">
        <w:r w:rsidRPr="001C6604">
          <w:rPr>
            <w:rFonts w:ascii="Malgun Gothic Semilight" w:eastAsia="Malgun Gothic Semilight" w:hAnsi="Malgun Gothic Semilight" w:cs="Malgun Gothic Semilight"/>
            <w:color w:val="0000FF"/>
            <w:sz w:val="24"/>
            <w:u w:val="single" w:color="0000FF"/>
          </w:rPr>
          <w:t>Middle School (fultonschools.org)</w:t>
        </w:r>
      </w:hyperlink>
      <w:hyperlink r:id="rId83">
        <w:r w:rsidRPr="001C6604">
          <w:rPr>
            <w:rFonts w:ascii="Malgun Gothic Semilight" w:eastAsia="Malgun Gothic Semilight" w:hAnsi="Malgun Gothic Semilight" w:cs="Malgun Gothic Semilight"/>
            <w:sz w:val="24"/>
          </w:rPr>
          <w:t>.</w:t>
        </w:r>
      </w:hyperlink>
      <w:r w:rsidRPr="001C6604">
        <w:rPr>
          <w:rFonts w:eastAsia="Malgun Gothic Semilight" w:cs="Malgun Gothic Semilight"/>
        </w:rPr>
        <w:t xml:space="preserve">  </w:t>
      </w:r>
    </w:p>
    <w:p w14:paraId="39A1CE7E" w14:textId="30CEE367" w:rsidR="00024DDE" w:rsidRPr="001C6604" w:rsidRDefault="00E277C8" w:rsidP="00F5566F">
      <w:pPr>
        <w:spacing w:after="161" w:line="257" w:lineRule="auto"/>
        <w:ind w:left="-5" w:right="373" w:hanging="10"/>
        <w:jc w:val="both"/>
        <w:rPr>
          <w:rFonts w:ascii="Malgun Gothic Semilight" w:eastAsia="Malgun Gothic Semilight" w:hAnsi="Malgun Gothic Semilight" w:cs="Malgun Gothic Semilight"/>
        </w:rPr>
      </w:pPr>
      <w:r w:rsidRPr="001C6604">
        <w:rPr>
          <w:rFonts w:eastAsia="Malgun Gothic Semilight" w:cs="Malgun Gothic Semilight"/>
          <w:b/>
        </w:rPr>
        <w:t xml:space="preserve">Change of Address/Phone Number: </w:t>
      </w:r>
      <w:r w:rsidRPr="001C6604">
        <w:rPr>
          <w:rFonts w:eastAsia="Malgun Gothic Semilight" w:cs="Malgun Gothic Semilight"/>
        </w:rPr>
        <w:t xml:space="preserve">Please inform the school through the Front Office of any changes in names, addresses, phone numbers, or emergency information during the school year. A change of address form and proof of residency will need to be completed for an address change.  </w:t>
      </w:r>
    </w:p>
    <w:p w14:paraId="0F7B94D6" w14:textId="77777777" w:rsidR="00024DDE" w:rsidRPr="001C6604" w:rsidRDefault="00E277C8">
      <w:pPr>
        <w:pStyle w:val="NMSHeading2"/>
        <w:ind w:right="387"/>
        <w:rPr>
          <w:rFonts w:ascii="Malgun Gothic Semilight" w:eastAsia="Malgun Gothic Semilight" w:hAnsi="Malgun Gothic Semilight" w:cs="Malgun Gothic Semilight"/>
        </w:rPr>
      </w:pPr>
      <w:r w:rsidRPr="001C6604">
        <w:rPr>
          <w:rFonts w:eastAsia="Malgun Gothic Semilight" w:cs="Malgun Gothic Semilight"/>
          <w:sz w:val="22"/>
        </w:rPr>
        <w:t xml:space="preserve">Grading </w:t>
      </w:r>
    </w:p>
    <w:p w14:paraId="1309A026" w14:textId="77777777" w:rsidR="00024DDE" w:rsidRPr="001C6604" w:rsidRDefault="00E277C8">
      <w:pPr>
        <w:spacing w:after="168" w:line="249" w:lineRule="auto"/>
        <w:ind w:left="-5" w:right="242" w:hanging="10"/>
        <w:rPr>
          <w:rFonts w:ascii="Malgun Gothic Semilight" w:eastAsia="Malgun Gothic Semilight" w:hAnsi="Malgun Gothic Semilight" w:cs="Malgun Gothic Semilight"/>
        </w:rPr>
      </w:pPr>
      <w:r w:rsidRPr="001C6604">
        <w:rPr>
          <w:rFonts w:eastAsia="Malgun Gothic Semilight" w:cs="Malgun Gothic Semilight"/>
          <w:u w:val="single" w:color="000000"/>
        </w:rPr>
        <w:t>FCBOE Policy IHA Grading and Reporting System (Effective August 2022)</w:t>
      </w:r>
      <w:r w:rsidRPr="001C6604">
        <w:rPr>
          <w:rFonts w:eastAsia="Malgun Gothic Semilight" w:cs="Malgun Gothic Semilight"/>
        </w:rPr>
        <w:t xml:space="preserve"> </w:t>
      </w:r>
    </w:p>
    <w:p w14:paraId="73519370" w14:textId="77777777" w:rsidR="00024DDE" w:rsidRPr="001C6604" w:rsidRDefault="00E277C8">
      <w:pPr>
        <w:pStyle w:val="NMSHeading2"/>
        <w:ind w:left="-5"/>
        <w:rPr>
          <w:rFonts w:ascii="Malgun Gothic Semilight" w:eastAsia="Malgun Gothic Semilight" w:hAnsi="Malgun Gothic Semilight" w:cs="Malgun Gothic Semilight"/>
        </w:rPr>
      </w:pPr>
      <w:r w:rsidRPr="001C6604">
        <w:rPr>
          <w:rFonts w:eastAsia="Malgun Gothic Semilight" w:cs="Malgun Gothic Semilight"/>
          <w:sz w:val="22"/>
        </w:rPr>
        <w:t>Grading and Reporting System</w:t>
      </w:r>
      <w:r w:rsidRPr="001C6604">
        <w:rPr>
          <w:rFonts w:eastAsia="Malgun Gothic Semilight" w:cs="Malgun Gothic Semilight"/>
          <w:b w:val="0"/>
          <w:color w:val="333333"/>
          <w:sz w:val="22"/>
        </w:rPr>
        <w:t xml:space="preserve"> </w:t>
      </w:r>
    </w:p>
    <w:p w14:paraId="1B923463"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Fulton County Schools is committed to consistent grading practices where grades are an accurate reflection of student learning. Refer to</w:t>
      </w:r>
      <w:hyperlink r:id="rId84">
        <w:r w:rsidRPr="001C6604">
          <w:rPr>
            <w:rFonts w:ascii="Malgun Gothic Semilight" w:eastAsia="Malgun Gothic Semilight" w:hAnsi="Malgun Gothic Semilight" w:cs="Malgun Gothic Semilight"/>
            <w:color w:val="333333"/>
            <w:sz w:val="24"/>
          </w:rPr>
          <w:t xml:space="preserve"> </w:t>
        </w:r>
      </w:hyperlink>
      <w:hyperlink r:id="rId85">
        <w:r w:rsidRPr="001C6604">
          <w:rPr>
            <w:rFonts w:ascii="Malgun Gothic Semilight" w:eastAsia="Malgun Gothic Semilight" w:hAnsi="Malgun Gothic Semilight" w:cs="Malgun Gothic Semilight"/>
            <w:color w:val="0000FF"/>
            <w:sz w:val="24"/>
            <w:u w:val="single" w:color="0000FF"/>
          </w:rPr>
          <w:t xml:space="preserve">Grading &amp; Reporting </w:t>
        </w:r>
      </w:hyperlink>
      <w:hyperlink r:id="rId86">
        <w:r w:rsidRPr="001C6604">
          <w:rPr>
            <w:rFonts w:ascii="Malgun Gothic Semilight" w:eastAsia="Malgun Gothic Semilight" w:hAnsi="Malgun Gothic Semilight" w:cs="Malgun Gothic Semilight"/>
            <w:color w:val="0000FF"/>
            <w:sz w:val="24"/>
            <w:u w:val="single" w:color="0000FF"/>
          </w:rPr>
          <w:t xml:space="preserve">- </w:t>
        </w:r>
      </w:hyperlink>
      <w:hyperlink r:id="rId87">
        <w:r w:rsidRPr="001C6604">
          <w:rPr>
            <w:rFonts w:ascii="Malgun Gothic Semilight" w:eastAsia="Malgun Gothic Semilight" w:hAnsi="Malgun Gothic Semilight" w:cs="Malgun Gothic Semilight"/>
            <w:color w:val="0000FF"/>
            <w:sz w:val="24"/>
            <w:u w:val="single" w:color="0000FF"/>
          </w:rPr>
          <w:t>Fulton County School System</w:t>
        </w:r>
      </w:hyperlink>
      <w:hyperlink r:id="rId88">
        <w:r w:rsidRPr="001C6604">
          <w:rPr>
            <w:rFonts w:ascii="Malgun Gothic Semilight" w:eastAsia="Malgun Gothic Semilight" w:hAnsi="Malgun Gothic Semilight" w:cs="Malgun Gothic Semilight"/>
            <w:color w:val="0000FF"/>
            <w:sz w:val="24"/>
          </w:rPr>
          <w:t xml:space="preserve"> </w:t>
        </w:r>
      </w:hyperlink>
      <w:hyperlink r:id="rId89">
        <w:r w:rsidRPr="001C6604">
          <w:rPr>
            <w:rFonts w:ascii="Malgun Gothic Semilight" w:eastAsia="Malgun Gothic Semilight" w:hAnsi="Malgun Gothic Semilight" w:cs="Malgun Gothic Semilight"/>
            <w:color w:val="0000FF"/>
            <w:sz w:val="24"/>
            <w:u w:val="single" w:color="0000FF"/>
          </w:rPr>
          <w:t>(fultonschools.org)</w:t>
        </w:r>
      </w:hyperlink>
      <w:hyperlink r:id="rId90">
        <w:r w:rsidRPr="001C6604">
          <w:rPr>
            <w:rFonts w:ascii="Malgun Gothic Semilight" w:eastAsia="Malgun Gothic Semilight" w:hAnsi="Malgun Gothic Semilight" w:cs="Malgun Gothic Semilight"/>
            <w:color w:val="333333"/>
            <w:sz w:val="28"/>
          </w:rPr>
          <w:t xml:space="preserve"> </w:t>
        </w:r>
      </w:hyperlink>
    </w:p>
    <w:p w14:paraId="52F087D1" w14:textId="77777777" w:rsidR="00024DDE" w:rsidRPr="001C6604" w:rsidRDefault="00E277C8">
      <w:pPr>
        <w:spacing w:after="35"/>
        <w:ind w:right="325"/>
        <w:jc w:val="center"/>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70972C33" w14:textId="77777777" w:rsidR="00024DDE" w:rsidRPr="001C6604" w:rsidRDefault="00E277C8">
      <w:pPr>
        <w:pStyle w:val="NMSHeading2"/>
        <w:ind w:left="-5"/>
        <w:rPr>
          <w:rFonts w:ascii="Malgun Gothic Semilight" w:eastAsia="Malgun Gothic Semilight" w:hAnsi="Malgun Gothic Semilight" w:cs="Malgun Gothic Semilight"/>
        </w:rPr>
      </w:pPr>
      <w:r w:rsidRPr="001C6604">
        <w:rPr>
          <w:rFonts w:eastAsia="Malgun Gothic Semilight" w:cs="Malgun Gothic Semilight"/>
          <w:color w:val="333333"/>
          <w:sz w:val="22"/>
        </w:rPr>
        <w:t>Grading Categories</w:t>
      </w:r>
      <w:r w:rsidRPr="001C6604">
        <w:rPr>
          <w:rFonts w:eastAsia="Malgun Gothic Semilight" w:cs="Malgun Gothic Semilight"/>
          <w:b w:val="0"/>
          <w:color w:val="333333"/>
          <w:sz w:val="22"/>
        </w:rPr>
        <w:t xml:space="preserve"> </w:t>
      </w:r>
    </w:p>
    <w:p w14:paraId="7287811B" w14:textId="77777777" w:rsidR="00024DDE" w:rsidRPr="001C6604" w:rsidRDefault="00E277C8">
      <w:pPr>
        <w:spacing w:after="269"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Student grades will be determined by using the following categories: </w:t>
      </w:r>
    </w:p>
    <w:p w14:paraId="5370EE41" w14:textId="77777777" w:rsidR="00024DDE" w:rsidRPr="001C6604" w:rsidRDefault="00E277C8">
      <w:pPr>
        <w:numPr>
          <w:ilvl w:val="0"/>
          <w:numId w:val="37"/>
        </w:numPr>
        <w:spacing w:after="3" w:line="247" w:lineRule="auto"/>
        <w:ind w:right="380" w:hanging="24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Major:</w:t>
      </w:r>
      <w:r w:rsidRPr="001C6604">
        <w:rPr>
          <w:rFonts w:eastAsia="Malgun Gothic Semilight" w:cs="Malgun Gothic Semilight"/>
          <w:color w:val="333333"/>
        </w:rPr>
        <w:t xml:space="preserve"> An assignment or assessment that is cumulative in nature that measures learning targets from multiple standards/skills. </w:t>
      </w:r>
    </w:p>
    <w:p w14:paraId="2E7120C9" w14:textId="77777777" w:rsidR="00024DDE" w:rsidRPr="001C6604" w:rsidRDefault="00E277C8">
      <w:pPr>
        <w:numPr>
          <w:ilvl w:val="0"/>
          <w:numId w:val="37"/>
        </w:numPr>
        <w:spacing w:after="3" w:line="247" w:lineRule="auto"/>
        <w:ind w:right="380" w:hanging="24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Minor:</w:t>
      </w:r>
      <w:r w:rsidRPr="001C6604">
        <w:rPr>
          <w:rFonts w:eastAsia="Malgun Gothic Semilight" w:cs="Malgun Gothic Semilight"/>
          <w:color w:val="333333"/>
        </w:rPr>
        <w:t xml:space="preserve"> An assignment or assessment that measures an individual learning target, standard, or subset of learning targets/standards/skills within a unit. </w:t>
      </w:r>
    </w:p>
    <w:p w14:paraId="45038B72" w14:textId="77777777" w:rsidR="00024DDE" w:rsidRPr="001C6604" w:rsidRDefault="00E277C8">
      <w:pPr>
        <w:numPr>
          <w:ilvl w:val="0"/>
          <w:numId w:val="37"/>
        </w:numPr>
        <w:spacing w:after="269" w:line="247" w:lineRule="auto"/>
        <w:ind w:right="380" w:hanging="24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Practice:</w:t>
      </w:r>
      <w:r w:rsidRPr="001C6604">
        <w:rPr>
          <w:rFonts w:eastAsia="Malgun Gothic Semilight" w:cs="Malgun Gothic Semilight"/>
          <w:color w:val="333333"/>
        </w:rPr>
        <w:t xml:space="preserve"> Daily assignments, observations, and/or engagement activities given in class or for homework to build pre-requisite skills, measure progress towards mastery of a learning target or standard, enrich, and/or remediate skills. </w:t>
      </w:r>
    </w:p>
    <w:p w14:paraId="340978BE" w14:textId="77777777" w:rsidR="00024DDE" w:rsidRPr="001C6604" w:rsidRDefault="00E277C8">
      <w:pPr>
        <w:pStyle w:val="NMSHeading2"/>
        <w:ind w:left="-5"/>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Grading Weights </w:t>
      </w:r>
    </w:p>
    <w:p w14:paraId="6A69F32D" w14:textId="77777777" w:rsidR="00024DDE" w:rsidRPr="001C6604" w:rsidRDefault="00E277C8">
      <w:pPr>
        <w:pStyle w:val="NMSHeading2"/>
        <w:spacing w:after="292"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Middle (6-8) </w:t>
      </w:r>
    </w:p>
    <w:p w14:paraId="7DA30399" w14:textId="77777777" w:rsidR="00024DDE" w:rsidRPr="001C6604" w:rsidRDefault="00E277C8">
      <w:pPr>
        <w:numPr>
          <w:ilvl w:val="0"/>
          <w:numId w:val="18"/>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Majors: 50% </w:t>
      </w:r>
    </w:p>
    <w:p w14:paraId="71CE0741" w14:textId="77777777" w:rsidR="00024DDE" w:rsidRPr="001C6604" w:rsidRDefault="00E277C8">
      <w:pPr>
        <w:numPr>
          <w:ilvl w:val="0"/>
          <w:numId w:val="18"/>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Minors: 40% </w:t>
      </w:r>
    </w:p>
    <w:p w14:paraId="07F9406D" w14:textId="77777777" w:rsidR="00024DDE" w:rsidRPr="001C6604" w:rsidRDefault="00E277C8">
      <w:pPr>
        <w:numPr>
          <w:ilvl w:val="0"/>
          <w:numId w:val="18"/>
        </w:numPr>
        <w:spacing w:after="187"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Practice: 10% </w:t>
      </w:r>
    </w:p>
    <w:p w14:paraId="00295A29" w14:textId="77777777" w:rsidR="00024DDE" w:rsidRPr="001C6604" w:rsidRDefault="00E277C8">
      <w:pPr>
        <w:spacing w:after="309" w:line="247" w:lineRule="auto"/>
        <w:ind w:right="341"/>
        <w:rPr>
          <w:rFonts w:ascii="Malgun Gothic Semilight" w:eastAsia="Malgun Gothic Semilight" w:hAnsi="Malgun Gothic Semilight" w:cs="Malgun Gothic Semilight"/>
        </w:rPr>
      </w:pPr>
      <w:r w:rsidRPr="001C6604">
        <w:rPr>
          <w:rFonts w:eastAsia="Malgun Gothic Semilight" w:cs="Malgun Gothic Semilight"/>
          <w:color w:val="333333"/>
        </w:rPr>
        <w:t>In accordance with State Board Rule, students taking an End-of-Course (EOC) assessment, must have the EOC count as a weighted percentage of the student’s total grade as specified by</w:t>
      </w:r>
      <w:hyperlink r:id="rId91">
        <w:r w:rsidRPr="001C6604">
          <w:rPr>
            <w:rFonts w:ascii="Malgun Gothic Semilight" w:eastAsia="Malgun Gothic Semilight" w:hAnsi="Malgun Gothic Semilight" w:cs="Malgun Gothic Semilight"/>
            <w:color w:val="333333"/>
            <w:sz w:val="20"/>
          </w:rPr>
          <w:t xml:space="preserve"> </w:t>
        </w:r>
      </w:hyperlink>
      <w:hyperlink r:id="rId92">
        <w:r w:rsidRPr="001C6604">
          <w:rPr>
            <w:rFonts w:ascii="Malgun Gothic Semilight" w:eastAsia="Malgun Gothic Semilight" w:hAnsi="Malgun Gothic Semilight" w:cs="Malgun Gothic Semilight"/>
            <w:color w:val="0070C0"/>
            <w:sz w:val="20"/>
            <w:u w:val="single" w:color="0070C0"/>
          </w:rPr>
          <w:t>State</w:t>
        </w:r>
      </w:hyperlink>
      <w:hyperlink r:id="rId93">
        <w:r w:rsidRPr="001C6604">
          <w:rPr>
            <w:rFonts w:ascii="Malgun Gothic Semilight" w:eastAsia="Malgun Gothic Semilight" w:hAnsi="Malgun Gothic Semilight" w:cs="Malgun Gothic Semilight"/>
            <w:color w:val="0070C0"/>
            <w:sz w:val="20"/>
            <w:u w:val="single" w:color="0070C0"/>
          </w:rPr>
          <w:t xml:space="preserve"> </w:t>
        </w:r>
      </w:hyperlink>
      <w:hyperlink r:id="rId94">
        <w:r w:rsidRPr="001C6604">
          <w:rPr>
            <w:rFonts w:ascii="Malgun Gothic Semilight" w:eastAsia="Malgun Gothic Semilight" w:hAnsi="Malgun Gothic Semilight" w:cs="Malgun Gothic Semilight"/>
            <w:color w:val="0070C0"/>
            <w:sz w:val="20"/>
            <w:u w:val="single" w:color="0070C0"/>
          </w:rPr>
          <w:t>Board</w:t>
        </w:r>
      </w:hyperlink>
      <w:hyperlink r:id="rId95">
        <w:r w:rsidRPr="001C6604">
          <w:rPr>
            <w:rFonts w:ascii="Malgun Gothic Semilight" w:eastAsia="Malgun Gothic Semilight" w:hAnsi="Malgun Gothic Semilight" w:cs="Malgun Gothic Semilight"/>
            <w:color w:val="0070C0"/>
            <w:sz w:val="20"/>
            <w:u w:val="single" w:color="0070C0"/>
          </w:rPr>
          <w:t xml:space="preserve"> </w:t>
        </w:r>
      </w:hyperlink>
      <w:hyperlink r:id="rId96">
        <w:r w:rsidRPr="001C6604">
          <w:rPr>
            <w:rFonts w:ascii="Malgun Gothic Semilight" w:eastAsia="Malgun Gothic Semilight" w:hAnsi="Malgun Gothic Semilight" w:cs="Malgun Gothic Semilight"/>
            <w:color w:val="0070C0"/>
            <w:sz w:val="20"/>
            <w:u w:val="single" w:color="0070C0"/>
          </w:rPr>
          <w:t>Rule</w:t>
        </w:r>
      </w:hyperlink>
      <w:hyperlink r:id="rId97">
        <w:r w:rsidRPr="001C6604">
          <w:rPr>
            <w:rFonts w:ascii="Malgun Gothic Semilight" w:eastAsia="Malgun Gothic Semilight" w:hAnsi="Malgun Gothic Semilight" w:cs="Malgun Gothic Semilight"/>
            <w:color w:val="333333"/>
            <w:sz w:val="20"/>
          </w:rPr>
          <w:t>.</w:t>
        </w:r>
      </w:hyperlink>
      <w:r w:rsidRPr="001C6604">
        <w:rPr>
          <w:rFonts w:eastAsia="Malgun Gothic Semilight" w:cs="Malgun Gothic Semilight"/>
          <w:color w:val="333333"/>
        </w:rPr>
        <w:t xml:space="preserve"> If the state continues to use the 20% weight, the 2nd-semester of the course should reflect the following grade weights subject to State Board Rule. See the Final Exams section for more information.  </w:t>
      </w:r>
    </w:p>
    <w:p w14:paraId="4D749216" w14:textId="77777777" w:rsidR="00024DDE" w:rsidRPr="001C6604" w:rsidRDefault="00E277C8">
      <w:pPr>
        <w:pStyle w:val="NMSHeading2"/>
        <w:spacing w:after="36"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sz w:val="22"/>
        </w:rPr>
        <w:lastRenderedPageBreak/>
        <w:t>EOC Courses 2</w:t>
      </w:r>
      <w:r w:rsidRPr="001C6604">
        <w:rPr>
          <w:rFonts w:eastAsia="Malgun Gothic Semilight" w:cs="Malgun Gothic Semilight"/>
          <w:color w:val="333333"/>
          <w:sz w:val="22"/>
          <w:vertAlign w:val="superscript"/>
        </w:rPr>
        <w:t>nd</w:t>
      </w:r>
      <w:r w:rsidRPr="001C6604">
        <w:rPr>
          <w:rFonts w:eastAsia="Malgun Gothic Semilight" w:cs="Malgun Gothic Semilight"/>
          <w:color w:val="333333"/>
          <w:sz w:val="22"/>
        </w:rPr>
        <w:t xml:space="preserve"> Semester </w:t>
      </w:r>
    </w:p>
    <w:p w14:paraId="0C1542DE" w14:textId="77777777" w:rsidR="00024DDE" w:rsidRPr="001C6604" w:rsidRDefault="00E277C8">
      <w:pPr>
        <w:pStyle w:val="NMSHeading2"/>
        <w:numPr>
          <w:ilvl w:val="0"/>
          <w:numId w:val="18"/>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EOC: 20% </w:t>
      </w:r>
    </w:p>
    <w:p w14:paraId="26B2FD97" w14:textId="77777777" w:rsidR="00024DDE" w:rsidRPr="001C6604" w:rsidRDefault="00E277C8">
      <w:pPr>
        <w:numPr>
          <w:ilvl w:val="0"/>
          <w:numId w:val="18"/>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Majors: 40% </w:t>
      </w:r>
    </w:p>
    <w:p w14:paraId="3BB75383" w14:textId="77777777" w:rsidR="00024DDE" w:rsidRPr="001C6604" w:rsidRDefault="00E277C8">
      <w:pPr>
        <w:numPr>
          <w:ilvl w:val="0"/>
          <w:numId w:val="18"/>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Minors: 30% </w:t>
      </w:r>
    </w:p>
    <w:p w14:paraId="030B9146" w14:textId="77777777" w:rsidR="00024DDE" w:rsidRPr="001C6604" w:rsidRDefault="00E277C8">
      <w:pPr>
        <w:numPr>
          <w:ilvl w:val="0"/>
          <w:numId w:val="18"/>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Practice: 10% </w:t>
      </w:r>
    </w:p>
    <w:p w14:paraId="6DD0E53F"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58C8585D" w14:textId="77777777" w:rsidR="00024DDE" w:rsidRPr="001C6604" w:rsidRDefault="00E277C8">
      <w:pPr>
        <w:pStyle w:val="NMSHeading2"/>
        <w:spacing w:after="256"/>
        <w:ind w:left="-5"/>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Grading Scale </w:t>
      </w:r>
    </w:p>
    <w:p w14:paraId="18F2DD33"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Fulton County Schools will grade students in grades 3rd-12th using a 100-point grading scale as follows: </w:t>
      </w:r>
    </w:p>
    <w:tbl>
      <w:tblPr>
        <w:tblW w:w="2605" w:type="dxa"/>
        <w:tblCellMar>
          <w:top w:w="15" w:type="dxa"/>
          <w:bottom w:w="15" w:type="dxa"/>
        </w:tblCellMar>
        <w:tblLook w:val="04A0" w:firstRow="1" w:lastRow="0" w:firstColumn="1" w:lastColumn="0" w:noHBand="0" w:noVBand="1"/>
      </w:tblPr>
      <w:tblGrid>
        <w:gridCol w:w="1075"/>
        <w:gridCol w:w="1530"/>
      </w:tblGrid>
      <w:tr w:rsidR="00F5566F" w:rsidRPr="00F5566F" w14:paraId="32463089" w14:textId="77777777" w:rsidTr="2ED570D7">
        <w:trPr>
          <w:trHeight w:val="300"/>
        </w:trPr>
        <w:tc>
          <w:tcPr>
            <w:tcW w:w="107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2F23EB16"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A</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0FFE8522"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90 and above</w:t>
            </w:r>
          </w:p>
        </w:tc>
      </w:tr>
      <w:tr w:rsidR="00F5566F" w:rsidRPr="00F5566F" w14:paraId="2E33D112" w14:textId="77777777" w:rsidTr="2ED570D7">
        <w:trPr>
          <w:trHeight w:val="300"/>
        </w:trPr>
        <w:tc>
          <w:tcPr>
            <w:tcW w:w="107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49C0C0AD"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B</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02AC7C93"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80-89</w:t>
            </w:r>
          </w:p>
        </w:tc>
      </w:tr>
      <w:tr w:rsidR="00F5566F" w:rsidRPr="00F5566F" w14:paraId="6BFFF9DE" w14:textId="77777777" w:rsidTr="2ED570D7">
        <w:trPr>
          <w:trHeight w:val="300"/>
        </w:trPr>
        <w:tc>
          <w:tcPr>
            <w:tcW w:w="107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14E865D4"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C</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29728AB"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70-79</w:t>
            </w:r>
          </w:p>
        </w:tc>
      </w:tr>
      <w:tr w:rsidR="00F5566F" w:rsidRPr="00F5566F" w14:paraId="354B5F40" w14:textId="77777777" w:rsidTr="2ED570D7">
        <w:trPr>
          <w:trHeight w:val="300"/>
        </w:trPr>
        <w:tc>
          <w:tcPr>
            <w:tcW w:w="107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6219A01"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F</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621E08FB"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Below 70</w:t>
            </w:r>
          </w:p>
        </w:tc>
      </w:tr>
      <w:tr w:rsidR="00F5566F" w:rsidRPr="00F5566F" w14:paraId="66B9B753" w14:textId="77777777" w:rsidTr="2ED570D7">
        <w:trPr>
          <w:trHeight w:val="300"/>
        </w:trPr>
        <w:tc>
          <w:tcPr>
            <w:tcW w:w="107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2791DA77" w14:textId="77777777" w:rsidR="00F5566F" w:rsidRPr="00F5566F" w:rsidRDefault="422D8F52" w:rsidP="2ED570D7">
            <w:pPr>
              <w:spacing w:after="0" w:line="240" w:lineRule="auto"/>
              <w:rPr>
                <w:rFonts w:eastAsia="Times New Roman"/>
                <w:b/>
                <w:bCs/>
                <w:kern w:val="0"/>
                <w14:ligatures w14:val="none"/>
              </w:rPr>
            </w:pPr>
            <w:r w:rsidRPr="2ED570D7">
              <w:rPr>
                <w:rFonts w:eastAsia="Times New Roman"/>
                <w:b/>
                <w:bCs/>
                <w:kern w:val="0"/>
                <w14:ligatures w14:val="none"/>
              </w:rPr>
              <w:t>W</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2176D442"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Withdrawn</w:t>
            </w:r>
          </w:p>
        </w:tc>
      </w:tr>
      <w:tr w:rsidR="00F5566F" w:rsidRPr="00F5566F" w14:paraId="34C0705F" w14:textId="77777777" w:rsidTr="2ED570D7">
        <w:trPr>
          <w:trHeight w:val="300"/>
        </w:trPr>
        <w:tc>
          <w:tcPr>
            <w:tcW w:w="107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DBAD2B3"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P/F</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03321E48"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 xml:space="preserve">Pass or </w:t>
            </w:r>
            <w:proofErr w:type="gramStart"/>
            <w:r w:rsidRPr="00F5566F">
              <w:rPr>
                <w:rFonts w:eastAsia="Times New Roman"/>
                <w:b/>
                <w:bCs/>
                <w:kern w:val="0"/>
                <w:szCs w:val="22"/>
                <w14:ligatures w14:val="none"/>
              </w:rPr>
              <w:t>Fail</w:t>
            </w:r>
            <w:proofErr w:type="gramEnd"/>
          </w:p>
        </w:tc>
      </w:tr>
      <w:tr w:rsidR="00F5566F" w:rsidRPr="00F5566F" w14:paraId="166B7889" w14:textId="77777777" w:rsidTr="2ED570D7">
        <w:trPr>
          <w:trHeight w:val="300"/>
        </w:trPr>
        <w:tc>
          <w:tcPr>
            <w:tcW w:w="107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5A3B98A"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NG</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0511C97D"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 xml:space="preserve">No grade </w:t>
            </w:r>
          </w:p>
        </w:tc>
      </w:tr>
      <w:tr w:rsidR="00F5566F" w:rsidRPr="00F5566F" w14:paraId="2D64439B" w14:textId="77777777" w:rsidTr="2ED570D7">
        <w:trPr>
          <w:trHeight w:val="300"/>
        </w:trPr>
        <w:tc>
          <w:tcPr>
            <w:tcW w:w="107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3FBD51F"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I</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F2BC653"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Incomplete</w:t>
            </w:r>
          </w:p>
        </w:tc>
      </w:tr>
      <w:tr w:rsidR="00F5566F" w:rsidRPr="00F5566F" w14:paraId="126F52FE" w14:textId="77777777" w:rsidTr="2ED570D7">
        <w:trPr>
          <w:trHeight w:val="300"/>
        </w:trPr>
        <w:tc>
          <w:tcPr>
            <w:tcW w:w="107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A8268E6"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CR</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7FF265A"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Credit</w:t>
            </w:r>
          </w:p>
        </w:tc>
      </w:tr>
      <w:tr w:rsidR="00F5566F" w:rsidRPr="00F5566F" w14:paraId="7AE7A1E1" w14:textId="77777777" w:rsidTr="2ED570D7">
        <w:trPr>
          <w:trHeight w:val="300"/>
        </w:trPr>
        <w:tc>
          <w:tcPr>
            <w:tcW w:w="107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3CF9D55"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NC</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ED3B585" w14:textId="77777777" w:rsidR="00F5566F" w:rsidRPr="00F5566F" w:rsidRDefault="00F5566F" w:rsidP="00F5566F">
            <w:pPr>
              <w:spacing w:after="0" w:line="240" w:lineRule="auto"/>
              <w:rPr>
                <w:rFonts w:eastAsia="Times New Roman"/>
                <w:b/>
                <w:bCs/>
                <w:kern w:val="0"/>
                <w:szCs w:val="22"/>
                <w14:ligatures w14:val="none"/>
              </w:rPr>
            </w:pPr>
            <w:r w:rsidRPr="00F5566F">
              <w:rPr>
                <w:rFonts w:eastAsia="Times New Roman"/>
                <w:b/>
                <w:bCs/>
                <w:kern w:val="0"/>
                <w:szCs w:val="22"/>
                <w14:ligatures w14:val="none"/>
              </w:rPr>
              <w:t>Non-Credit</w:t>
            </w:r>
          </w:p>
        </w:tc>
      </w:tr>
    </w:tbl>
    <w:p w14:paraId="5296943B"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75C174F8"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Based on State Board Rule 160-4-2.13., the minimum passing score is a 70. </w:t>
      </w:r>
    </w:p>
    <w:p w14:paraId="19B1509F"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426EA76C"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Grades are to be rounded to the next whole number when equal to 0.5 or greater. </w:t>
      </w:r>
    </w:p>
    <w:p w14:paraId="2A19B4E6"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597E7AD5" w14:textId="3D945BCF" w:rsidR="2ED570D7" w:rsidRDefault="00E277C8" w:rsidP="0097554A">
      <w:pPr>
        <w:spacing w:after="3" w:line="247" w:lineRule="auto"/>
        <w:ind w:left="-5" w:right="380" w:hanging="10"/>
        <w:rPr>
          <w:rFonts w:eastAsia="Malgun Gothic Semilight" w:cs="Malgun Gothic Semilight"/>
          <w:color w:val="333333"/>
          <w:szCs w:val="22"/>
          <w:u w:val="single"/>
        </w:rPr>
      </w:pPr>
      <w:r w:rsidRPr="001C6604">
        <w:rPr>
          <w:rFonts w:eastAsia="Malgun Gothic Semilight" w:cs="Malgun Gothic Semilight"/>
          <w:color w:val="333333"/>
        </w:rPr>
        <w:t xml:space="preserve">Based on Continuous Achievement, students in a higher-level course will follow the grade weights and grading scale based on the course in which the student is enrolled. </w:t>
      </w:r>
    </w:p>
    <w:p w14:paraId="13CC94A2" w14:textId="3927070C" w:rsidR="2ED570D7" w:rsidRDefault="2ED570D7" w:rsidP="2ED570D7">
      <w:pPr>
        <w:pStyle w:val="NMSHeading2"/>
        <w:spacing w:after="0"/>
        <w:ind w:left="-5" w:right="336" w:hanging="10"/>
        <w:rPr>
          <w:rFonts w:eastAsia="Malgun Gothic Semilight" w:cs="Malgun Gothic Semilight"/>
          <w:color w:val="333333"/>
          <w:sz w:val="22"/>
          <w:szCs w:val="22"/>
          <w:u w:val="single"/>
        </w:rPr>
      </w:pPr>
    </w:p>
    <w:p w14:paraId="314D0A34" w14:textId="77777777" w:rsidR="00024DDE" w:rsidRPr="001C6604" w:rsidRDefault="00E277C8">
      <w:pPr>
        <w:pStyle w:val="NMSHeading2"/>
        <w:spacing w:after="0"/>
        <w:ind w:left="-5" w:right="336" w:hanging="10"/>
        <w:rPr>
          <w:rFonts w:ascii="Malgun Gothic Semilight" w:eastAsia="Malgun Gothic Semilight" w:hAnsi="Malgun Gothic Semilight" w:cs="Malgun Gothic Semilight"/>
        </w:rPr>
      </w:pPr>
      <w:r w:rsidRPr="001C6604">
        <w:rPr>
          <w:rFonts w:eastAsia="Malgun Gothic Semilight" w:cs="Malgun Gothic Semilight"/>
          <w:color w:val="333333"/>
          <w:sz w:val="22"/>
          <w:u w:val="single" w:color="333333"/>
        </w:rPr>
        <w:t>Academic Integrity</w:t>
      </w:r>
      <w:r w:rsidRPr="001C6604">
        <w:rPr>
          <w:rFonts w:eastAsia="Malgun Gothic Semilight" w:cs="Malgun Gothic Semilight"/>
          <w:color w:val="333333"/>
          <w:sz w:val="22"/>
        </w:rPr>
        <w:t xml:space="preserve"> </w:t>
      </w:r>
    </w:p>
    <w:p w14:paraId="7A045609" w14:textId="4376F192" w:rsidR="00024DDE" w:rsidRPr="001C6604" w:rsidRDefault="00E277C8" w:rsidP="00F33582">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Violations of policy</w:t>
      </w:r>
      <w:hyperlink r:id="rId98">
        <w:r w:rsidRPr="001C6604">
          <w:rPr>
            <w:rFonts w:ascii="Malgun Gothic Semilight" w:eastAsia="Malgun Gothic Semilight" w:hAnsi="Malgun Gothic Semilight" w:cs="Malgun Gothic Semilight"/>
            <w:sz w:val="24"/>
          </w:rPr>
          <w:t xml:space="preserve"> </w:t>
        </w:r>
      </w:hyperlink>
      <w:hyperlink r:id="rId99">
        <w:r w:rsidRPr="001C6604">
          <w:rPr>
            <w:rFonts w:ascii="Malgun Gothic Semilight" w:eastAsia="Malgun Gothic Semilight" w:hAnsi="Malgun Gothic Semilight" w:cs="Malgun Gothic Semilight"/>
            <w:color w:val="0070C0"/>
            <w:sz w:val="24"/>
            <w:u w:val="single" w:color="0070C0"/>
          </w:rPr>
          <w:t>JCD</w:t>
        </w:r>
      </w:hyperlink>
      <w:hyperlink r:id="rId100">
        <w:r w:rsidRPr="001C6604">
          <w:rPr>
            <w:rFonts w:ascii="Malgun Gothic Semilight" w:eastAsia="Malgun Gothic Semilight" w:hAnsi="Malgun Gothic Semilight" w:cs="Malgun Gothic Semilight"/>
            <w:color w:val="0070C0"/>
            <w:sz w:val="24"/>
            <w:u w:val="single" w:color="0070C0"/>
          </w:rPr>
          <w:t xml:space="preserve"> </w:t>
        </w:r>
      </w:hyperlink>
      <w:hyperlink r:id="rId101">
        <w:r w:rsidRPr="001C6604">
          <w:rPr>
            <w:rFonts w:ascii="Malgun Gothic Semilight" w:eastAsia="Malgun Gothic Semilight" w:hAnsi="Malgun Gothic Semilight" w:cs="Malgun Gothic Semilight"/>
            <w:color w:val="0070C0"/>
            <w:sz w:val="24"/>
            <w:u w:val="single" w:color="0070C0"/>
          </w:rPr>
          <w:t>Student</w:t>
        </w:r>
      </w:hyperlink>
      <w:hyperlink r:id="rId102">
        <w:r w:rsidRPr="001C6604">
          <w:rPr>
            <w:rFonts w:ascii="Malgun Gothic Semilight" w:eastAsia="Malgun Gothic Semilight" w:hAnsi="Malgun Gothic Semilight" w:cs="Malgun Gothic Semilight"/>
            <w:color w:val="0070C0"/>
            <w:sz w:val="24"/>
            <w:u w:val="single" w:color="0070C0"/>
          </w:rPr>
          <w:t xml:space="preserve"> </w:t>
        </w:r>
      </w:hyperlink>
      <w:hyperlink r:id="rId103">
        <w:r w:rsidRPr="001C6604">
          <w:rPr>
            <w:rFonts w:ascii="Malgun Gothic Semilight" w:eastAsia="Malgun Gothic Semilight" w:hAnsi="Malgun Gothic Semilight" w:cs="Malgun Gothic Semilight"/>
            <w:color w:val="0070C0"/>
            <w:sz w:val="24"/>
            <w:u w:val="single" w:color="0070C0"/>
          </w:rPr>
          <w:t>Academic</w:t>
        </w:r>
      </w:hyperlink>
      <w:hyperlink r:id="rId104">
        <w:r w:rsidRPr="001C6604">
          <w:rPr>
            <w:rFonts w:ascii="Malgun Gothic Semilight" w:eastAsia="Malgun Gothic Semilight" w:hAnsi="Malgun Gothic Semilight" w:cs="Malgun Gothic Semilight"/>
            <w:color w:val="0070C0"/>
            <w:sz w:val="24"/>
            <w:u w:val="single" w:color="0070C0"/>
          </w:rPr>
          <w:t xml:space="preserve"> </w:t>
        </w:r>
      </w:hyperlink>
      <w:hyperlink r:id="rId105">
        <w:r w:rsidRPr="001C6604">
          <w:rPr>
            <w:rFonts w:ascii="Malgun Gothic Semilight" w:eastAsia="Malgun Gothic Semilight" w:hAnsi="Malgun Gothic Semilight" w:cs="Malgun Gothic Semilight"/>
            <w:color w:val="0070C0"/>
            <w:sz w:val="24"/>
            <w:u w:val="single" w:color="0070C0"/>
          </w:rPr>
          <w:t>Integrity</w:t>
        </w:r>
      </w:hyperlink>
      <w:hyperlink r:id="rId106">
        <w:r w:rsidRPr="001C6604">
          <w:rPr>
            <w:rFonts w:ascii="Malgun Gothic Semilight" w:eastAsia="Malgun Gothic Semilight" w:hAnsi="Malgun Gothic Semilight" w:cs="Malgun Gothic Semilight"/>
            <w:sz w:val="24"/>
          </w:rPr>
          <w:t xml:space="preserve"> </w:t>
        </w:r>
      </w:hyperlink>
      <w:r w:rsidRPr="001C6604">
        <w:rPr>
          <w:rFonts w:eastAsia="Malgun Gothic Semilight" w:cs="Malgun Gothic Semilight"/>
        </w:rPr>
        <w:t>will be handled as violations of the student code of conduct and addressed via the progressive discipline guidelines in the Student Handbook.</w:t>
      </w:r>
      <w:r w:rsidRPr="001C6604">
        <w:rPr>
          <w:rFonts w:eastAsia="Malgun Gothic Semilight" w:cs="Malgun Gothic Semilight"/>
          <w:color w:val="333333"/>
        </w:rPr>
        <w:t xml:space="preserve"> </w:t>
      </w:r>
    </w:p>
    <w:p w14:paraId="3D39DA37" w14:textId="7724CE07" w:rsidR="00024DDE" w:rsidRPr="001C6604" w:rsidRDefault="00E277C8" w:rsidP="00F33582">
      <w:pPr>
        <w:pStyle w:val="NMSHeading2"/>
        <w:ind w:left="-5"/>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Grading Assignments, Assessments, and Tasks </w:t>
      </w:r>
      <w:r w:rsidRPr="001C6604">
        <w:rPr>
          <w:rFonts w:eastAsia="Malgun Gothic Semilight" w:cs="Malgun Gothic Semilight"/>
          <w:sz w:val="22"/>
        </w:rPr>
        <w:t xml:space="preserve"> </w:t>
      </w:r>
    </w:p>
    <w:p w14:paraId="032D5CFD" w14:textId="451E4D20" w:rsidR="00024DDE" w:rsidRPr="001C6604" w:rsidRDefault="00E277C8" w:rsidP="00F33582">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All </w:t>
      </w:r>
      <w:r w:rsidRPr="001C6604">
        <w:rPr>
          <w:rFonts w:eastAsia="Malgun Gothic Semilight" w:cs="Malgun Gothic Semilight"/>
          <w:color w:val="333333"/>
        </w:rPr>
        <w:t>assignments, assessments, and/or tasks</w:t>
      </w:r>
      <w:r w:rsidRPr="001C6604">
        <w:rPr>
          <w:rFonts w:eastAsia="Malgun Gothic Semilight" w:cs="Malgun Gothic Semilight"/>
        </w:rPr>
        <w:t xml:space="preserve"> should be aligned to domains, standards, learning targets, or a set of standards to be used in calculating a student’s grade.</w:t>
      </w:r>
      <w:r w:rsidRPr="001C6604">
        <w:rPr>
          <w:rFonts w:eastAsia="Malgun Gothic Semilight" w:cs="Malgun Gothic Semilight"/>
          <w:color w:val="333333"/>
        </w:rPr>
        <w:t xml:space="preserve">   </w:t>
      </w:r>
    </w:p>
    <w:p w14:paraId="3D10AF4E"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6FA54DB4" w14:textId="77777777" w:rsidR="00024DDE" w:rsidRPr="001C6604" w:rsidRDefault="00E277C8">
      <w:pPr>
        <w:pStyle w:val="NMSHeading2"/>
        <w:spacing w:after="256"/>
        <w:ind w:left="-5"/>
        <w:rPr>
          <w:rFonts w:ascii="Malgun Gothic Semilight" w:eastAsia="Malgun Gothic Semilight" w:hAnsi="Malgun Gothic Semilight" w:cs="Malgun Gothic Semilight"/>
        </w:rPr>
      </w:pPr>
      <w:r w:rsidRPr="001C6604">
        <w:rPr>
          <w:rFonts w:eastAsia="Malgun Gothic Semilight" w:cs="Malgun Gothic Semilight"/>
          <w:sz w:val="22"/>
        </w:rPr>
        <w:t xml:space="preserve">Non-Academic Skills </w:t>
      </w:r>
    </w:p>
    <w:p w14:paraId="33A2D66C"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Non-Academic Skills-</w:t>
      </w:r>
      <w:r w:rsidRPr="001C6604">
        <w:rPr>
          <w:rFonts w:eastAsia="Malgun Gothic Semilight" w:cs="Malgun Gothic Semilight"/>
          <w:color w:val="333333"/>
        </w:rPr>
        <w:t xml:space="preserve"> Feedback provided to students and/or parents/ guardians in areas beyond academic mastery. </w:t>
      </w:r>
    </w:p>
    <w:p w14:paraId="0908B399"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2DDE9733"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Non-academic skills will be reported in a separate section from academic performance. Feedback will be given to students and parents/guardians every 9 weeks on the progress report/report card for K-12 students. </w:t>
      </w:r>
    </w:p>
    <w:p w14:paraId="4F5B5638"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lastRenderedPageBreak/>
        <w:t xml:space="preserve">  </w:t>
      </w:r>
    </w:p>
    <w:p w14:paraId="7E078240" w14:textId="77777777" w:rsidR="00024DDE" w:rsidRPr="001C6604" w:rsidRDefault="00E277C8">
      <w:pPr>
        <w:spacing w:after="27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Fulton County Schools will use the following key to report non-academic skills critical to student success.  </w:t>
      </w:r>
    </w:p>
    <w:p w14:paraId="011CBE46" w14:textId="77777777" w:rsidR="00024DDE" w:rsidRPr="001C6604" w:rsidRDefault="00E277C8">
      <w:pPr>
        <w:pStyle w:val="NMSHeading2"/>
        <w:numPr>
          <w:ilvl w:val="0"/>
          <w:numId w:val="35"/>
        </w:numPr>
        <w:spacing w:after="3" w:line="247" w:lineRule="auto"/>
        <w:ind w:right="380" w:hanging="360"/>
        <w:rPr>
          <w:rFonts w:ascii="Malgun Gothic Semilight" w:eastAsia="Malgun Gothic Semilight" w:hAnsi="Malgun Gothic Semilight" w:cs="Malgun Gothic Semilight"/>
        </w:rPr>
      </w:pPr>
      <w:proofErr w:type="gramStart"/>
      <w:r w:rsidRPr="001C6604">
        <w:rPr>
          <w:rFonts w:eastAsia="Malgun Gothic Semilight" w:cs="Malgun Gothic Semilight"/>
          <w:color w:val="333333"/>
          <w:sz w:val="22"/>
        </w:rPr>
        <w:t>Consistently demonstrates</w:t>
      </w:r>
      <w:proofErr w:type="gramEnd"/>
      <w:r w:rsidRPr="001C6604">
        <w:rPr>
          <w:rFonts w:eastAsia="Malgun Gothic Semilight" w:cs="Malgun Gothic Semilight"/>
          <w:color w:val="333333"/>
          <w:sz w:val="22"/>
        </w:rPr>
        <w:t xml:space="preserve"> </w:t>
      </w:r>
    </w:p>
    <w:p w14:paraId="46BC41FF" w14:textId="77777777" w:rsidR="00024DDE" w:rsidRPr="001C6604" w:rsidRDefault="00E277C8">
      <w:pPr>
        <w:pStyle w:val="NMSHeading2"/>
        <w:numPr>
          <w:ilvl w:val="0"/>
          <w:numId w:val="35"/>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Often demonstrates </w:t>
      </w:r>
    </w:p>
    <w:p w14:paraId="3F3CA0D0" w14:textId="77777777" w:rsidR="00024DDE" w:rsidRPr="001C6604" w:rsidRDefault="00E277C8">
      <w:pPr>
        <w:pStyle w:val="NMSHeading2"/>
        <w:numPr>
          <w:ilvl w:val="0"/>
          <w:numId w:val="35"/>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Sometimes demonstrates </w:t>
      </w:r>
    </w:p>
    <w:p w14:paraId="13F23451" w14:textId="77777777" w:rsidR="00024DDE" w:rsidRPr="001C6604" w:rsidRDefault="00E277C8">
      <w:pPr>
        <w:pStyle w:val="NMSHeading2"/>
        <w:numPr>
          <w:ilvl w:val="0"/>
          <w:numId w:val="35"/>
        </w:numPr>
        <w:spacing w:after="269"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Rarely demonstrates </w:t>
      </w:r>
    </w:p>
    <w:p w14:paraId="4DCDB85A" w14:textId="77777777" w:rsidR="00024DDE" w:rsidRPr="001C6604" w:rsidRDefault="00E277C8">
      <w:pPr>
        <w:pStyle w:val="NMSHeading2"/>
        <w:spacing w:after="270"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6-12 </w:t>
      </w:r>
    </w:p>
    <w:p w14:paraId="682645FC" w14:textId="77777777" w:rsidR="00024DDE" w:rsidRPr="001C6604" w:rsidRDefault="00E277C8">
      <w:pPr>
        <w:numPr>
          <w:ilvl w:val="0"/>
          <w:numId w:val="35"/>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Self-Direction:</w:t>
      </w:r>
      <w:r w:rsidRPr="001C6604">
        <w:rPr>
          <w:rFonts w:eastAsia="Malgun Gothic Semilight" w:cs="Malgun Gothic Semilight"/>
          <w:color w:val="333333"/>
        </w:rPr>
        <w:t xml:space="preserve"> The student follows directions and procedures, sustains attention during class, and/or resists distractions. </w:t>
      </w:r>
    </w:p>
    <w:p w14:paraId="1F57C6F7" w14:textId="77777777" w:rsidR="00024DDE" w:rsidRPr="001C6604" w:rsidRDefault="00E277C8">
      <w:pPr>
        <w:numPr>
          <w:ilvl w:val="0"/>
          <w:numId w:val="35"/>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Collaboration:</w:t>
      </w:r>
      <w:r w:rsidRPr="001C6604">
        <w:rPr>
          <w:rFonts w:eastAsia="Malgun Gothic Semilight" w:cs="Malgun Gothic Semilight"/>
          <w:color w:val="333333"/>
        </w:rPr>
        <w:t xml:space="preserve"> The student works well with others, asks for help when needs it, and/or shares ideas. </w:t>
      </w:r>
    </w:p>
    <w:p w14:paraId="0578B339" w14:textId="77777777" w:rsidR="00024DDE" w:rsidRPr="001C6604" w:rsidRDefault="00E277C8">
      <w:pPr>
        <w:numPr>
          <w:ilvl w:val="0"/>
          <w:numId w:val="35"/>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Problem Solving:</w:t>
      </w:r>
      <w:r w:rsidRPr="001C6604">
        <w:rPr>
          <w:rFonts w:eastAsia="Malgun Gothic Semilight" w:cs="Malgun Gothic Semilight"/>
          <w:color w:val="333333"/>
        </w:rPr>
        <w:t xml:space="preserve"> The student can describe a problem, </w:t>
      </w:r>
      <w:proofErr w:type="gramStart"/>
      <w:r w:rsidRPr="001C6604">
        <w:rPr>
          <w:rFonts w:eastAsia="Malgun Gothic Semilight" w:cs="Malgun Gothic Semilight"/>
          <w:color w:val="333333"/>
        </w:rPr>
        <w:t>finds</w:t>
      </w:r>
      <w:proofErr w:type="gramEnd"/>
      <w:r w:rsidRPr="001C6604">
        <w:rPr>
          <w:rFonts w:eastAsia="Malgun Gothic Semilight" w:cs="Malgun Gothic Semilight"/>
          <w:color w:val="333333"/>
        </w:rPr>
        <w:t xml:space="preserve"> more than one way to solve a problem, and/or is aware that all actions have outcomes. </w:t>
      </w:r>
    </w:p>
    <w:p w14:paraId="02803BBF" w14:textId="77777777" w:rsidR="00024DDE" w:rsidRPr="001C6604" w:rsidRDefault="00E277C8">
      <w:pPr>
        <w:numPr>
          <w:ilvl w:val="0"/>
          <w:numId w:val="35"/>
        </w:numPr>
        <w:spacing w:after="3" w:line="247" w:lineRule="auto"/>
        <w:ind w:right="380" w:hanging="360"/>
        <w:rPr>
          <w:rFonts w:ascii="Malgun Gothic Semilight" w:eastAsia="Malgun Gothic Semilight" w:hAnsi="Malgun Gothic Semilight" w:cs="Malgun Gothic Semilight"/>
        </w:rPr>
      </w:pPr>
      <w:r w:rsidRPr="2ED570D7">
        <w:rPr>
          <w:rFonts w:eastAsia="Malgun Gothic Semilight" w:cs="Malgun Gothic Semilight"/>
          <w:color w:val="333333"/>
          <w:u w:val="single"/>
        </w:rPr>
        <w:t>Work Habits:</w:t>
      </w:r>
      <w:r w:rsidRPr="2ED570D7">
        <w:rPr>
          <w:rFonts w:eastAsia="Malgun Gothic Semilight" w:cs="Malgun Gothic Semilight"/>
          <w:color w:val="333333"/>
        </w:rPr>
        <w:t xml:space="preserve"> The student comes prepared for class, manages time and materials, and/or stays on task. </w:t>
      </w:r>
    </w:p>
    <w:p w14:paraId="1E6FC531" w14:textId="7E6861A4" w:rsidR="2ED570D7" w:rsidRDefault="2ED570D7" w:rsidP="2ED570D7">
      <w:pPr>
        <w:pStyle w:val="NMSHeading2"/>
        <w:spacing w:after="257"/>
        <w:ind w:left="-5"/>
        <w:rPr>
          <w:rFonts w:eastAsia="Malgun Gothic Semilight" w:cs="Malgun Gothic Semilight"/>
          <w:color w:val="333333"/>
          <w:sz w:val="22"/>
          <w:szCs w:val="22"/>
        </w:rPr>
      </w:pPr>
    </w:p>
    <w:p w14:paraId="0C80BE0B" w14:textId="77777777" w:rsidR="00024DDE" w:rsidRPr="001C6604" w:rsidRDefault="00E277C8">
      <w:pPr>
        <w:pStyle w:val="NMSHeading2"/>
        <w:spacing w:after="257"/>
        <w:ind w:left="-5"/>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Final Exams </w:t>
      </w:r>
    </w:p>
    <w:p w14:paraId="4207738E" w14:textId="77777777" w:rsidR="00024DDE" w:rsidRPr="001C6604" w:rsidRDefault="00E277C8">
      <w:pPr>
        <w:spacing w:after="5" w:line="249" w:lineRule="auto"/>
        <w:ind w:left="-5" w:right="452" w:hanging="10"/>
        <w:rPr>
          <w:rFonts w:ascii="Malgun Gothic Semilight" w:eastAsia="Malgun Gothic Semilight" w:hAnsi="Malgun Gothic Semilight" w:cs="Malgun Gothic Semilight"/>
        </w:rPr>
      </w:pPr>
      <w:r w:rsidRPr="001C6604">
        <w:rPr>
          <w:rFonts w:eastAsia="Malgun Gothic Semilight" w:cs="Malgun Gothic Semilight"/>
        </w:rPr>
        <w:t>The district will not require the administration of a final exam or midterm in any course or grade level except when a course includes a state-mandated end-of-course test. Final exams and/or midterms, if administered, can only count as one of the major assessments of the course and cannot have a separate weight. [When a course includes a state-mandated, end-of-course test, the student’s grade in the 2</w:t>
      </w:r>
      <w:r w:rsidRPr="001C6604">
        <w:rPr>
          <w:rFonts w:eastAsia="Malgun Gothic Semilight" w:cs="Malgun Gothic Semilight"/>
          <w:vertAlign w:val="superscript"/>
        </w:rPr>
        <w:t>nd</w:t>
      </w:r>
      <w:r w:rsidRPr="001C6604">
        <w:rPr>
          <w:rFonts w:eastAsia="Malgun Gothic Semilight" w:cs="Malgun Gothic Semilight"/>
        </w:rPr>
        <w:t xml:space="preserve"> semester of that course will reflect the required percentage weight for that assessment based on State Board Rule in a separate category.</w:t>
      </w:r>
      <w:r w:rsidRPr="001C6604">
        <w:rPr>
          <w:rFonts w:eastAsia="Malgun Gothic Semilight" w:cs="Malgun Gothic Semilight"/>
          <w:color w:val="333333"/>
        </w:rPr>
        <w:t xml:space="preserve"> </w:t>
      </w:r>
    </w:p>
    <w:p w14:paraId="32E8EAF7"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2C8ACEDD" w14:textId="77777777" w:rsidR="00024DDE" w:rsidRPr="001C6604" w:rsidRDefault="00E277C8">
      <w:pPr>
        <w:spacing w:after="26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If a teacher chooses to administer a comprehensive final exam, the following provisions must be met:</w:t>
      </w:r>
      <w:r w:rsidRPr="001C6604">
        <w:rPr>
          <w:rFonts w:eastAsia="Malgun Gothic Semilight" w:cs="Malgun Gothic Semilight"/>
          <w:color w:val="333333"/>
        </w:rPr>
        <w:t xml:space="preserve"> </w:t>
      </w:r>
    </w:p>
    <w:p w14:paraId="642EB28C" w14:textId="77777777" w:rsidR="00024DDE" w:rsidRPr="001C6604" w:rsidRDefault="00E277C8">
      <w:pPr>
        <w:numPr>
          <w:ilvl w:val="0"/>
          <w:numId w:val="4"/>
        </w:numPr>
        <w:spacing w:after="5" w:line="249" w:lineRule="auto"/>
        <w:ind w:right="380" w:hanging="240"/>
        <w:rPr>
          <w:rFonts w:ascii="Malgun Gothic Semilight" w:eastAsia="Malgun Gothic Semilight" w:hAnsi="Malgun Gothic Semilight" w:cs="Malgun Gothic Semilight"/>
        </w:rPr>
      </w:pPr>
      <w:r w:rsidRPr="001C6604">
        <w:rPr>
          <w:rFonts w:eastAsia="Malgun Gothic Semilight" w:cs="Malgun Gothic Semilight"/>
        </w:rPr>
        <w:t>The final exam may only count as one of the major assessments in the course (minimum 8 per year)</w:t>
      </w:r>
      <w:r w:rsidRPr="001C6604">
        <w:rPr>
          <w:rFonts w:eastAsia="Malgun Gothic Semilight" w:cs="Malgun Gothic Semilight"/>
          <w:color w:val="333333"/>
        </w:rPr>
        <w:t xml:space="preserve"> </w:t>
      </w:r>
    </w:p>
    <w:p w14:paraId="6E84A2E3" w14:textId="77777777" w:rsidR="00024DDE" w:rsidRPr="001C6604" w:rsidRDefault="00E277C8">
      <w:pPr>
        <w:numPr>
          <w:ilvl w:val="0"/>
          <w:numId w:val="4"/>
        </w:numPr>
        <w:spacing w:after="5" w:line="249" w:lineRule="auto"/>
        <w:ind w:right="380" w:hanging="240"/>
        <w:rPr>
          <w:rFonts w:ascii="Malgun Gothic Semilight" w:eastAsia="Malgun Gothic Semilight" w:hAnsi="Malgun Gothic Semilight" w:cs="Malgun Gothic Semilight"/>
        </w:rPr>
      </w:pPr>
      <w:r w:rsidRPr="001C6604">
        <w:rPr>
          <w:rFonts w:eastAsia="Malgun Gothic Semilight" w:cs="Malgun Gothic Semilight"/>
        </w:rPr>
        <w:t>Exams must be designed to be completed within the normal allotted class period as determined by the school bell schedule</w:t>
      </w:r>
      <w:r w:rsidRPr="001C6604">
        <w:rPr>
          <w:rFonts w:eastAsia="Malgun Gothic Semilight" w:cs="Malgun Gothic Semilight"/>
          <w:color w:val="333333"/>
        </w:rPr>
        <w:t xml:space="preserve"> </w:t>
      </w:r>
    </w:p>
    <w:p w14:paraId="7169CC3B" w14:textId="77777777" w:rsidR="00024DDE" w:rsidRPr="001C6604" w:rsidRDefault="30838881">
      <w:pPr>
        <w:numPr>
          <w:ilvl w:val="0"/>
          <w:numId w:val="4"/>
        </w:numPr>
        <w:spacing w:after="267" w:line="249" w:lineRule="auto"/>
        <w:ind w:right="380" w:hanging="240"/>
        <w:rPr>
          <w:rFonts w:ascii="Malgun Gothic Semilight" w:eastAsia="Malgun Gothic Semilight" w:hAnsi="Malgun Gothic Semilight" w:cs="Malgun Gothic Semilight"/>
        </w:rPr>
      </w:pPr>
      <w:r w:rsidRPr="5E51452C">
        <w:rPr>
          <w:rFonts w:eastAsia="Malgun Gothic Semilight" w:cs="Malgun Gothic Semilight"/>
        </w:rPr>
        <w:t xml:space="preserve">If a final or midterm is given, multipliers may </w:t>
      </w:r>
      <w:r w:rsidRPr="5E51452C">
        <w:rPr>
          <w:rFonts w:eastAsia="Malgun Gothic Semilight" w:cs="Malgun Gothic Semilight"/>
          <w:u w:val="single"/>
        </w:rPr>
        <w:t>not</w:t>
      </w:r>
      <w:r w:rsidRPr="5E51452C">
        <w:rPr>
          <w:rFonts w:eastAsia="Malgun Gothic Semilight" w:cs="Malgun Gothic Semilight"/>
        </w:rPr>
        <w:t xml:space="preserve"> be applied.</w:t>
      </w:r>
      <w:r w:rsidRPr="5E51452C">
        <w:rPr>
          <w:rFonts w:eastAsia="Malgun Gothic Semilight" w:cs="Malgun Gothic Semilight"/>
          <w:color w:val="333333"/>
        </w:rPr>
        <w:t xml:space="preserve"> </w:t>
      </w:r>
    </w:p>
    <w:p w14:paraId="1191D5C8" w14:textId="1746D174" w:rsidR="5E51452C" w:rsidRDefault="5E51452C" w:rsidP="5E51452C">
      <w:pPr>
        <w:pStyle w:val="NMSHeading2"/>
        <w:spacing w:after="256"/>
        <w:ind w:left="-5"/>
        <w:rPr>
          <w:rFonts w:eastAsia="Malgun Gothic Semilight" w:cs="Malgun Gothic Semilight"/>
          <w:sz w:val="22"/>
          <w:szCs w:val="22"/>
        </w:rPr>
      </w:pPr>
    </w:p>
    <w:p w14:paraId="267AE439" w14:textId="712E391E" w:rsidR="5E51452C" w:rsidRDefault="5E51452C" w:rsidP="5E51452C">
      <w:pPr>
        <w:pStyle w:val="NMSHeading2"/>
        <w:spacing w:after="256"/>
        <w:ind w:left="-5"/>
        <w:rPr>
          <w:rFonts w:eastAsia="Malgun Gothic Semilight" w:cs="Malgun Gothic Semilight"/>
          <w:sz w:val="22"/>
          <w:szCs w:val="22"/>
        </w:rPr>
      </w:pPr>
    </w:p>
    <w:p w14:paraId="658850B3" w14:textId="77777777" w:rsidR="00DD79D8" w:rsidRDefault="00E277C8" w:rsidP="00DD79D8">
      <w:pPr>
        <w:pStyle w:val="NMSHeading2"/>
        <w:spacing w:after="256"/>
        <w:ind w:left="-5"/>
        <w:rPr>
          <w:rFonts w:ascii="Malgun Gothic Semilight" w:eastAsia="Malgun Gothic Semilight" w:hAnsi="Malgun Gothic Semilight" w:cs="Malgun Gothic Semilight"/>
          <w:sz w:val="24"/>
        </w:rPr>
      </w:pPr>
      <w:r w:rsidRPr="001C6604">
        <w:rPr>
          <w:rFonts w:eastAsia="Malgun Gothic Semilight" w:cs="Malgun Gothic Semilight"/>
          <w:sz w:val="22"/>
        </w:rPr>
        <w:t xml:space="preserve">Recovery </w:t>
      </w:r>
    </w:p>
    <w:p w14:paraId="0C46BEFB" w14:textId="7767D5F7" w:rsidR="00024DDE" w:rsidRPr="001C6604" w:rsidRDefault="00E277C8" w:rsidP="00DD79D8">
      <w:pPr>
        <w:pStyle w:val="Heading4"/>
        <w:spacing w:after="256"/>
        <w:ind w:left="-5"/>
        <w:rPr>
          <w:rFonts w:ascii="Malgun Gothic Semilight" w:eastAsia="Malgun Gothic Semilight" w:hAnsi="Malgun Gothic Semilight" w:cs="Malgun Gothic Semilight"/>
        </w:rPr>
      </w:pPr>
      <w:r w:rsidRPr="001C6604">
        <w:rPr>
          <w:rFonts w:ascii="Calibri" w:eastAsia="Malgun Gothic Semilight" w:hAnsi="Calibri" w:cs="Malgun Gothic Semilight"/>
          <w:sz w:val="22"/>
          <w:u w:val="single" w:color="000000"/>
        </w:rPr>
        <w:t>Recovery:</w:t>
      </w:r>
      <w:r w:rsidRPr="001C6604">
        <w:rPr>
          <w:rFonts w:ascii="Calibri" w:eastAsia="Malgun Gothic Semilight" w:hAnsi="Calibri" w:cs="Malgun Gothic Semilight"/>
          <w:sz w:val="22"/>
        </w:rPr>
        <w:t xml:space="preserve"> Administered throughout a unit to students who have failed to demonstrate mastery of the standards. Recovery should cover the standards that the student has not mastered.</w:t>
      </w:r>
      <w:r w:rsidRPr="001C6604">
        <w:rPr>
          <w:rFonts w:ascii="Calibri" w:eastAsia="Malgun Gothic Semilight" w:hAnsi="Calibri" w:cs="Malgun Gothic Semilight"/>
          <w:color w:val="333333"/>
          <w:sz w:val="22"/>
        </w:rPr>
        <w:t xml:space="preserve"> </w:t>
      </w:r>
    </w:p>
    <w:p w14:paraId="111964D4"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163DC19F" w14:textId="77777777" w:rsidR="00024DDE" w:rsidRPr="001C6604" w:rsidRDefault="00E277C8">
      <w:pPr>
        <w:spacing w:after="270"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Teachers should provide opportunities for each student K-12 to continue learning material that has not yet been mastered even if the student’s grade is not replaced.</w:t>
      </w:r>
      <w:r w:rsidRPr="001C6604">
        <w:rPr>
          <w:rFonts w:eastAsia="Malgun Gothic Semilight" w:cs="Malgun Gothic Semilight"/>
          <w:color w:val="333333"/>
        </w:rPr>
        <w:t xml:space="preserve">  </w:t>
      </w:r>
    </w:p>
    <w:p w14:paraId="5A39A639" w14:textId="22CC0DE2" w:rsidR="00024DDE" w:rsidRPr="001C6604" w:rsidRDefault="00E277C8">
      <w:pPr>
        <w:numPr>
          <w:ilvl w:val="0"/>
          <w:numId w:val="14"/>
        </w:numPr>
        <w:spacing w:after="3" w:line="247" w:lineRule="auto"/>
        <w:ind w:right="380" w:hanging="240"/>
        <w:rPr>
          <w:rFonts w:ascii="Malgun Gothic Semilight" w:eastAsia="Malgun Gothic Semilight" w:hAnsi="Malgun Gothic Semilight" w:cs="Malgun Gothic Semilight"/>
        </w:rPr>
      </w:pPr>
      <w:r w:rsidRPr="001C6604">
        <w:rPr>
          <w:rFonts w:eastAsia="Malgun Gothic Semilight" w:cs="Malgun Gothic Semilight"/>
          <w:color w:val="333333"/>
        </w:rPr>
        <w:lastRenderedPageBreak/>
        <w:t xml:space="preserve">Students in K-12 should be afforded the opportunity to recover all major assessments if they score below </w:t>
      </w:r>
      <w:r w:rsidR="00F33582" w:rsidRPr="001C6604">
        <w:rPr>
          <w:rFonts w:eastAsia="Malgun Gothic Semilight" w:cs="Malgun Gothic Semilight"/>
          <w:color w:val="333333"/>
        </w:rPr>
        <w:t>75</w:t>
      </w:r>
      <w:r w:rsidRPr="001C6604">
        <w:rPr>
          <w:rFonts w:eastAsia="Malgun Gothic Semilight" w:cs="Malgun Gothic Semilight"/>
          <w:color w:val="333333"/>
        </w:rPr>
        <w:t xml:space="preserve">% on the assessment. </w:t>
      </w:r>
    </w:p>
    <w:p w14:paraId="70AAB667" w14:textId="77777777" w:rsidR="00024DDE" w:rsidRPr="001C6604" w:rsidRDefault="00E277C8">
      <w:pPr>
        <w:numPr>
          <w:ilvl w:val="0"/>
          <w:numId w:val="14"/>
        </w:numPr>
        <w:spacing w:after="3" w:line="247" w:lineRule="auto"/>
        <w:ind w:right="380" w:hanging="24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Students are limited to one recovery attempt per major assessment that meets the threshold for recovery. </w:t>
      </w:r>
    </w:p>
    <w:p w14:paraId="60247FE8" w14:textId="77777777" w:rsidR="00024DDE" w:rsidRPr="001C6604" w:rsidRDefault="00E277C8">
      <w:pPr>
        <w:numPr>
          <w:ilvl w:val="0"/>
          <w:numId w:val="14"/>
        </w:numPr>
        <w:spacing w:after="3" w:line="247" w:lineRule="auto"/>
        <w:ind w:right="380" w:hanging="24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Recovery of a major assessment should occur before the next major is given. </w:t>
      </w:r>
    </w:p>
    <w:p w14:paraId="734BD619" w14:textId="77777777" w:rsidR="00024DDE" w:rsidRPr="001C6604" w:rsidRDefault="00E277C8">
      <w:pPr>
        <w:numPr>
          <w:ilvl w:val="0"/>
          <w:numId w:val="14"/>
        </w:numPr>
        <w:spacing w:after="3" w:line="247" w:lineRule="auto"/>
        <w:ind w:right="380" w:hanging="24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Students are eligible to earn a replacement grade on a recovery that is no higher than 75%. </w:t>
      </w:r>
    </w:p>
    <w:p w14:paraId="3F616FB9" w14:textId="77777777" w:rsidR="00024DDE" w:rsidRPr="001C6604" w:rsidRDefault="00E277C8">
      <w:pPr>
        <w:numPr>
          <w:ilvl w:val="0"/>
          <w:numId w:val="14"/>
        </w:numPr>
        <w:spacing w:after="3" w:line="247" w:lineRule="auto"/>
        <w:ind w:right="380" w:hanging="24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If a student’s recovery is below the original score, the original score should stand in the grade book. </w:t>
      </w:r>
    </w:p>
    <w:p w14:paraId="1807E2C1" w14:textId="77777777" w:rsidR="00024DDE" w:rsidRPr="001C6604" w:rsidRDefault="00E277C8">
      <w:pPr>
        <w:numPr>
          <w:ilvl w:val="0"/>
          <w:numId w:val="14"/>
        </w:numPr>
        <w:spacing w:after="3" w:line="247" w:lineRule="auto"/>
        <w:ind w:right="380" w:hanging="24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Before recovery, the teacher should work with the student to complete missing work and/or ensure delivery of the content through reteaching and relearning. </w:t>
      </w:r>
    </w:p>
    <w:p w14:paraId="0192B1BA" w14:textId="77777777" w:rsidR="00024DDE" w:rsidRPr="001C6604" w:rsidRDefault="00E277C8">
      <w:pPr>
        <w:numPr>
          <w:ilvl w:val="0"/>
          <w:numId w:val="14"/>
        </w:numPr>
        <w:spacing w:after="272" w:line="247" w:lineRule="auto"/>
        <w:ind w:right="380" w:hanging="24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The original score should be noted in the comment section of the grade book if a student recovers a major assessment. </w:t>
      </w:r>
    </w:p>
    <w:p w14:paraId="73B8D51B" w14:textId="77777777" w:rsidR="00024DDE" w:rsidRPr="001C6604" w:rsidRDefault="00E277C8">
      <w:pPr>
        <w:pStyle w:val="NMSHeading2"/>
        <w:spacing w:after="256"/>
        <w:ind w:left="-5"/>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Missing/Late Work </w:t>
      </w:r>
    </w:p>
    <w:p w14:paraId="14D450EB" w14:textId="77777777" w:rsidR="00024DDE" w:rsidRPr="001C6604" w:rsidRDefault="00E277C8">
      <w:pPr>
        <w:numPr>
          <w:ilvl w:val="0"/>
          <w:numId w:val="3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Schools and teachers will make a good faith effort to have structures in place to clear late/missing assignments before grades are impacted. </w:t>
      </w:r>
    </w:p>
    <w:p w14:paraId="3030F9CD" w14:textId="77777777" w:rsidR="00024DDE" w:rsidRPr="001C6604" w:rsidRDefault="00E277C8">
      <w:pPr>
        <w:numPr>
          <w:ilvl w:val="0"/>
          <w:numId w:val="3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When a student has missed instruction, the teacher should work with the student to ensure the delivery of content before the student is assessed. </w:t>
      </w:r>
    </w:p>
    <w:p w14:paraId="61EBEA50" w14:textId="77777777" w:rsidR="00024DDE" w:rsidRPr="001C6604" w:rsidRDefault="00E277C8">
      <w:pPr>
        <w:numPr>
          <w:ilvl w:val="0"/>
          <w:numId w:val="3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Should there be an extenuating circumstance for a prolonged absence and/or missing assignments/assessments and/or tasks, the teacher and student will create an appropriate plan to deliver content and assess student learning. </w:t>
      </w:r>
    </w:p>
    <w:p w14:paraId="3288EBC9"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49CA4700" w14:textId="77777777" w:rsidR="00024DDE" w:rsidRPr="001C6604" w:rsidRDefault="00E277C8">
      <w:pPr>
        <w:pStyle w:val="NMSHeading2"/>
        <w:spacing w:after="0"/>
        <w:ind w:left="385" w:right="336" w:hanging="10"/>
        <w:rPr>
          <w:rFonts w:ascii="Malgun Gothic Semilight" w:eastAsia="Malgun Gothic Semilight" w:hAnsi="Malgun Gothic Semilight" w:cs="Malgun Gothic Semilight"/>
        </w:rPr>
      </w:pPr>
      <w:r w:rsidRPr="001C6604">
        <w:rPr>
          <w:rFonts w:eastAsia="Malgun Gothic Semilight" w:cs="Malgun Gothic Semilight"/>
          <w:color w:val="333333"/>
          <w:sz w:val="22"/>
          <w:u w:val="single" w:color="333333"/>
        </w:rPr>
        <w:t>Student Misses Work Due to Absence (Excused/Unexcused)</w:t>
      </w:r>
      <w:r w:rsidRPr="001C6604">
        <w:rPr>
          <w:rFonts w:eastAsia="Malgun Gothic Semilight" w:cs="Malgun Gothic Semilight"/>
          <w:color w:val="333333"/>
          <w:sz w:val="22"/>
        </w:rPr>
        <w:t xml:space="preserve"> </w:t>
      </w:r>
    </w:p>
    <w:p w14:paraId="7012A1B0" w14:textId="77777777" w:rsidR="00024DDE" w:rsidRPr="001C6604" w:rsidRDefault="00E277C8">
      <w:pPr>
        <w:numPr>
          <w:ilvl w:val="0"/>
          <w:numId w:val="30"/>
        </w:numPr>
        <w:spacing w:after="27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Upon return to school, students will have an equal number of days as they were absent to complete any late/missing assignment, assessment, and/or task(s) for full credit. </w:t>
      </w:r>
    </w:p>
    <w:p w14:paraId="15D1E336" w14:textId="77777777" w:rsidR="00024DDE" w:rsidRPr="001C6604" w:rsidRDefault="00E277C8">
      <w:pPr>
        <w:numPr>
          <w:ilvl w:val="0"/>
          <w:numId w:val="3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After the deadline of an equal number of days a student </w:t>
      </w:r>
      <w:proofErr w:type="gramStart"/>
      <w:r w:rsidRPr="001C6604">
        <w:rPr>
          <w:rFonts w:eastAsia="Malgun Gothic Semilight" w:cs="Malgun Gothic Semilight"/>
          <w:color w:val="333333"/>
        </w:rPr>
        <w:t>was</w:t>
      </w:r>
      <w:proofErr w:type="gramEnd"/>
      <w:r w:rsidRPr="001C6604">
        <w:rPr>
          <w:rFonts w:eastAsia="Malgun Gothic Semilight" w:cs="Malgun Gothic Semilight"/>
          <w:color w:val="333333"/>
        </w:rPr>
        <w:t xml:space="preserve"> absent, teachers may begin deducting points from a late/missing assignment, assessment, and/or task(s) (maximum 25% deduction). </w:t>
      </w:r>
    </w:p>
    <w:p w14:paraId="30065547" w14:textId="77777777" w:rsidR="00024DDE" w:rsidRPr="001C6604" w:rsidRDefault="00E277C8">
      <w:pPr>
        <w:numPr>
          <w:ilvl w:val="0"/>
          <w:numId w:val="3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If a student fails to turn in a late/missing assignment, assessment, and/or task(s), then a zero may be entered </w:t>
      </w:r>
      <w:proofErr w:type="gramStart"/>
      <w:r w:rsidRPr="001C6604">
        <w:rPr>
          <w:rFonts w:eastAsia="Malgun Gothic Semilight" w:cs="Malgun Gothic Semilight"/>
          <w:color w:val="333333"/>
        </w:rPr>
        <w:t>in</w:t>
      </w:r>
      <w:proofErr w:type="gramEnd"/>
      <w:r w:rsidRPr="001C6604">
        <w:rPr>
          <w:rFonts w:eastAsia="Malgun Gothic Semilight" w:cs="Malgun Gothic Semilight"/>
          <w:color w:val="333333"/>
        </w:rPr>
        <w:t xml:space="preserve"> the grade book. </w:t>
      </w:r>
    </w:p>
    <w:p w14:paraId="7E024348" w14:textId="77777777" w:rsidR="00024DDE" w:rsidRPr="001C6604" w:rsidRDefault="00E277C8">
      <w:pPr>
        <w:spacing w:after="0"/>
        <w:ind w:left="108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37DC0DBA" w14:textId="77777777" w:rsidR="00024DDE" w:rsidRPr="001C6604" w:rsidRDefault="00E277C8">
      <w:pPr>
        <w:spacing w:after="0"/>
        <w:ind w:left="385" w:right="336" w:hanging="1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Student Present but Fails to Turn in Assignment, Assessment, and/or Task(s)</w:t>
      </w:r>
      <w:r w:rsidRPr="001C6604">
        <w:rPr>
          <w:rFonts w:eastAsia="Malgun Gothic Semilight" w:cs="Malgun Gothic Semilight"/>
          <w:color w:val="333333"/>
        </w:rPr>
        <w:t xml:space="preserve"> </w:t>
      </w:r>
    </w:p>
    <w:p w14:paraId="10077A0E" w14:textId="77777777" w:rsidR="00024DDE" w:rsidRPr="001C6604" w:rsidRDefault="00E277C8">
      <w:pPr>
        <w:numPr>
          <w:ilvl w:val="0"/>
          <w:numId w:val="30"/>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Teachers may begin deducting points from a late/missing assignment, assessment, and/or task(s) (maximum 25% deduction). </w:t>
      </w:r>
    </w:p>
    <w:p w14:paraId="09E22AA1" w14:textId="77777777" w:rsidR="00024DDE" w:rsidRPr="001C6604" w:rsidRDefault="30838881">
      <w:pPr>
        <w:numPr>
          <w:ilvl w:val="0"/>
          <w:numId w:val="30"/>
        </w:numPr>
        <w:spacing w:after="269" w:line="247" w:lineRule="auto"/>
        <w:ind w:right="380" w:hanging="360"/>
        <w:rPr>
          <w:rFonts w:ascii="Malgun Gothic Semilight" w:eastAsia="Malgun Gothic Semilight" w:hAnsi="Malgun Gothic Semilight" w:cs="Malgun Gothic Semilight"/>
        </w:rPr>
      </w:pPr>
      <w:r w:rsidRPr="5E51452C">
        <w:rPr>
          <w:rFonts w:eastAsia="Malgun Gothic Semilight" w:cs="Malgun Gothic Semilight"/>
          <w:color w:val="333333"/>
        </w:rPr>
        <w:t xml:space="preserve">If a student fails to turn in a late/missing assignment, assessment, and/or task(s), then a zero may be entered </w:t>
      </w:r>
      <w:proofErr w:type="gramStart"/>
      <w:r w:rsidRPr="5E51452C">
        <w:rPr>
          <w:rFonts w:eastAsia="Malgun Gothic Semilight" w:cs="Malgun Gothic Semilight"/>
          <w:color w:val="333333"/>
        </w:rPr>
        <w:t>in</w:t>
      </w:r>
      <w:proofErr w:type="gramEnd"/>
      <w:r w:rsidRPr="5E51452C">
        <w:rPr>
          <w:rFonts w:eastAsia="Malgun Gothic Semilight" w:cs="Malgun Gothic Semilight"/>
          <w:color w:val="333333"/>
        </w:rPr>
        <w:t xml:space="preserve"> the grade book. </w:t>
      </w:r>
    </w:p>
    <w:p w14:paraId="75196499" w14:textId="0645D8FB" w:rsidR="5E51452C" w:rsidRDefault="5E51452C" w:rsidP="5E51452C">
      <w:pPr>
        <w:pStyle w:val="NMSHeading2"/>
        <w:ind w:left="-5"/>
        <w:rPr>
          <w:rFonts w:eastAsia="Malgun Gothic Semilight" w:cs="Malgun Gothic Semilight"/>
          <w:color w:val="333333"/>
          <w:sz w:val="22"/>
          <w:szCs w:val="22"/>
        </w:rPr>
      </w:pPr>
    </w:p>
    <w:p w14:paraId="00A77456" w14:textId="093D5931" w:rsidR="00024DDE" w:rsidRPr="001C6604" w:rsidRDefault="00E277C8" w:rsidP="00F33582">
      <w:pPr>
        <w:pStyle w:val="NMSHeading2"/>
        <w:ind w:left="-5"/>
        <w:rPr>
          <w:rFonts w:ascii="Malgun Gothic Semilight" w:eastAsia="Malgun Gothic Semilight" w:hAnsi="Malgun Gothic Semilight" w:cs="Malgun Gothic Semilight"/>
        </w:rPr>
      </w:pPr>
      <w:r w:rsidRPr="001C6604">
        <w:rPr>
          <w:rFonts w:eastAsia="Malgun Gothic Semilight" w:cs="Malgun Gothic Semilight"/>
          <w:color w:val="333333"/>
          <w:sz w:val="22"/>
        </w:rPr>
        <w:t>Documentation of Student Grades</w:t>
      </w:r>
      <w:r w:rsidRPr="001C6604">
        <w:rPr>
          <w:rFonts w:eastAsia="Malgun Gothic Semilight" w:cs="Malgun Gothic Semilight"/>
          <w:b w:val="0"/>
          <w:color w:val="333333"/>
          <w:sz w:val="22"/>
        </w:rPr>
        <w:t xml:space="preserve"> </w:t>
      </w:r>
      <w:r w:rsidRPr="001C6604">
        <w:rPr>
          <w:rFonts w:eastAsia="Malgun Gothic Semilight" w:cs="Malgun Gothic Semilight"/>
          <w:color w:val="333333"/>
          <w:sz w:val="22"/>
        </w:rPr>
        <w:t xml:space="preserve">  </w:t>
      </w:r>
    </w:p>
    <w:p w14:paraId="51C06808" w14:textId="77777777" w:rsidR="00F33582" w:rsidRDefault="00E277C8" w:rsidP="00F33582">
      <w:pPr>
        <w:spacing w:after="5" w:line="249" w:lineRule="auto"/>
        <w:ind w:left="-5" w:right="380" w:hanging="10"/>
        <w:rPr>
          <w:rFonts w:ascii="Malgun Gothic Semilight" w:eastAsia="Malgun Gothic Semilight" w:hAnsi="Malgun Gothic Semilight" w:cs="Malgun Gothic Semilight"/>
          <w:sz w:val="24"/>
        </w:rPr>
      </w:pPr>
      <w:r w:rsidRPr="001C6604">
        <w:rPr>
          <w:rFonts w:eastAsia="Malgun Gothic Semilight" w:cs="Malgun Gothic Semilight"/>
        </w:rPr>
        <w:t>All student work considered in the calculation of grades that are not returned to a student, including assignments, assessments, and tasks must be retained for one year per the system document retention schedule per</w:t>
      </w:r>
      <w:hyperlink r:id="rId107">
        <w:r w:rsidRPr="001C6604">
          <w:rPr>
            <w:rFonts w:ascii="Malgun Gothic Semilight" w:eastAsia="Malgun Gothic Semilight" w:hAnsi="Malgun Gothic Semilight" w:cs="Malgun Gothic Semilight"/>
            <w:sz w:val="24"/>
          </w:rPr>
          <w:t xml:space="preserve"> </w:t>
        </w:r>
      </w:hyperlink>
      <w:hyperlink r:id="rId108">
        <w:r w:rsidRPr="001C6604">
          <w:rPr>
            <w:rFonts w:ascii="Malgun Gothic Semilight" w:eastAsia="Malgun Gothic Semilight" w:hAnsi="Malgun Gothic Semilight" w:cs="Malgun Gothic Semilight"/>
            <w:color w:val="0070C0"/>
            <w:sz w:val="24"/>
            <w:u w:val="single" w:color="0070C0"/>
          </w:rPr>
          <w:t>Board</w:t>
        </w:r>
      </w:hyperlink>
      <w:hyperlink r:id="rId109">
        <w:r w:rsidRPr="001C6604">
          <w:rPr>
            <w:rFonts w:ascii="Malgun Gothic Semilight" w:eastAsia="Malgun Gothic Semilight" w:hAnsi="Malgun Gothic Semilight" w:cs="Malgun Gothic Semilight"/>
            <w:color w:val="0070C0"/>
            <w:sz w:val="24"/>
            <w:u w:val="single" w:color="0070C0"/>
          </w:rPr>
          <w:t xml:space="preserve"> </w:t>
        </w:r>
      </w:hyperlink>
      <w:hyperlink r:id="rId110">
        <w:r w:rsidRPr="001C6604">
          <w:rPr>
            <w:rFonts w:ascii="Malgun Gothic Semilight" w:eastAsia="Malgun Gothic Semilight" w:hAnsi="Malgun Gothic Semilight" w:cs="Malgun Gothic Semilight"/>
            <w:color w:val="0070C0"/>
            <w:sz w:val="24"/>
            <w:u w:val="single" w:color="0070C0"/>
          </w:rPr>
          <w:t>Policy</w:t>
        </w:r>
      </w:hyperlink>
      <w:hyperlink r:id="rId111">
        <w:r w:rsidRPr="001C6604">
          <w:rPr>
            <w:rFonts w:ascii="Malgun Gothic Semilight" w:eastAsia="Malgun Gothic Semilight" w:hAnsi="Malgun Gothic Semilight" w:cs="Malgun Gothic Semilight"/>
            <w:color w:val="0070C0"/>
            <w:sz w:val="24"/>
            <w:u w:val="single" w:color="0070C0"/>
          </w:rPr>
          <w:t xml:space="preserve"> </w:t>
        </w:r>
      </w:hyperlink>
      <w:hyperlink r:id="rId112">
        <w:r w:rsidRPr="001C6604">
          <w:rPr>
            <w:rFonts w:ascii="Malgun Gothic Semilight" w:eastAsia="Malgun Gothic Semilight" w:hAnsi="Malgun Gothic Semilight" w:cs="Malgun Gothic Semilight"/>
            <w:color w:val="0070C0"/>
            <w:sz w:val="24"/>
            <w:u w:val="single" w:color="0070C0"/>
          </w:rPr>
          <w:t>JR</w:t>
        </w:r>
      </w:hyperlink>
      <w:hyperlink r:id="rId113">
        <w:r w:rsidRPr="001C6604">
          <w:rPr>
            <w:rFonts w:ascii="Malgun Gothic Semilight" w:eastAsia="Malgun Gothic Semilight" w:hAnsi="Malgun Gothic Semilight" w:cs="Malgun Gothic Semilight"/>
            <w:color w:val="0070C0"/>
            <w:sz w:val="24"/>
            <w:u w:val="single" w:color="0070C0"/>
          </w:rPr>
          <w:t xml:space="preserve"> </w:t>
        </w:r>
      </w:hyperlink>
      <w:hyperlink r:id="rId114">
        <w:r w:rsidRPr="001C6604">
          <w:rPr>
            <w:rFonts w:ascii="Malgun Gothic Semilight" w:eastAsia="Malgun Gothic Semilight" w:hAnsi="Malgun Gothic Semilight" w:cs="Malgun Gothic Semilight"/>
            <w:color w:val="0070C0"/>
            <w:sz w:val="24"/>
            <w:u w:val="single" w:color="0070C0"/>
          </w:rPr>
          <w:t>Student</w:t>
        </w:r>
      </w:hyperlink>
      <w:hyperlink r:id="rId115">
        <w:r w:rsidRPr="001C6604">
          <w:rPr>
            <w:rFonts w:ascii="Malgun Gothic Semilight" w:eastAsia="Malgun Gothic Semilight" w:hAnsi="Malgun Gothic Semilight" w:cs="Malgun Gothic Semilight"/>
            <w:color w:val="0070C0"/>
            <w:sz w:val="24"/>
            <w:u w:val="single" w:color="0070C0"/>
          </w:rPr>
          <w:t xml:space="preserve"> </w:t>
        </w:r>
      </w:hyperlink>
      <w:hyperlink r:id="rId116">
        <w:r w:rsidRPr="001C6604">
          <w:rPr>
            <w:rFonts w:ascii="Malgun Gothic Semilight" w:eastAsia="Malgun Gothic Semilight" w:hAnsi="Malgun Gothic Semilight" w:cs="Malgun Gothic Semilight"/>
            <w:color w:val="0070C0"/>
            <w:sz w:val="24"/>
            <w:u w:val="single" w:color="0070C0"/>
          </w:rPr>
          <w:t>Records</w:t>
        </w:r>
      </w:hyperlink>
      <w:hyperlink r:id="rId117">
        <w:r w:rsidRPr="001C6604">
          <w:rPr>
            <w:rFonts w:ascii="Malgun Gothic Semilight" w:eastAsia="Malgun Gothic Semilight" w:hAnsi="Malgun Gothic Semilight" w:cs="Malgun Gothic Semilight"/>
            <w:sz w:val="24"/>
          </w:rPr>
          <w:t>.</w:t>
        </w:r>
      </w:hyperlink>
      <w:r w:rsidRPr="001C6604">
        <w:rPr>
          <w:rFonts w:eastAsia="Malgun Gothic Semilight" w:cs="Malgun Gothic Semilight"/>
        </w:rPr>
        <w:t xml:space="preserve"> </w:t>
      </w:r>
    </w:p>
    <w:p w14:paraId="7162A4AB" w14:textId="5F1207C1" w:rsidR="00024DDE" w:rsidRPr="001C6604" w:rsidRDefault="00E277C8" w:rsidP="00F33582">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6653196F" w14:textId="5D63CA7B" w:rsidR="00024DDE" w:rsidRPr="001C6604" w:rsidRDefault="00E277C8" w:rsidP="00F33582">
      <w:pPr>
        <w:pStyle w:val="NMSHeading2"/>
        <w:ind w:left="-5"/>
        <w:rPr>
          <w:rFonts w:ascii="Malgun Gothic Semilight" w:eastAsia="Malgun Gothic Semilight" w:hAnsi="Malgun Gothic Semilight" w:cs="Malgun Gothic Semilight"/>
        </w:rPr>
      </w:pPr>
      <w:r w:rsidRPr="001C6604">
        <w:rPr>
          <w:rFonts w:eastAsia="Malgun Gothic Semilight" w:cs="Malgun Gothic Semilight"/>
          <w:color w:val="333333"/>
          <w:sz w:val="22"/>
        </w:rPr>
        <w:t>Grade Review</w:t>
      </w:r>
      <w:r w:rsidRPr="001C6604">
        <w:rPr>
          <w:rFonts w:eastAsia="Malgun Gothic Semilight" w:cs="Malgun Gothic Semilight"/>
          <w:b w:val="0"/>
          <w:color w:val="333333"/>
          <w:sz w:val="22"/>
        </w:rPr>
        <w:t xml:space="preserve"> </w:t>
      </w:r>
      <w:r w:rsidRPr="001C6604">
        <w:rPr>
          <w:rFonts w:eastAsia="Malgun Gothic Semilight" w:cs="Malgun Gothic Semilight"/>
          <w:color w:val="333333"/>
          <w:sz w:val="22"/>
        </w:rPr>
        <w:t xml:space="preserve"> </w:t>
      </w:r>
    </w:p>
    <w:p w14:paraId="1D03ADF0" w14:textId="77777777" w:rsidR="00024DDE" w:rsidRPr="001C6604" w:rsidRDefault="00E277C8">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lastRenderedPageBreak/>
        <w:t xml:space="preserve">Teachers should make every effort to grade and report student work as fairly and accurately as possible according to the state standards. However, a student and/or parent(s)/guardian(s) who believes that a grade has been issued in error may ask the teacher to review the grade or report. The teacher may modify the grade if the teacher determines a modification is warranted. If the student and/or parent(s)/guardian(s) </w:t>
      </w:r>
      <w:proofErr w:type="gramStart"/>
      <w:r w:rsidRPr="001C6604">
        <w:rPr>
          <w:rFonts w:eastAsia="Malgun Gothic Semilight" w:cs="Malgun Gothic Semilight"/>
        </w:rPr>
        <w:t>is</w:t>
      </w:r>
      <w:proofErr w:type="gramEnd"/>
      <w:r w:rsidRPr="001C6604">
        <w:rPr>
          <w:rFonts w:eastAsia="Malgun Gothic Semilight" w:cs="Malgun Gothic Semilight"/>
        </w:rPr>
        <w:t xml:space="preserve"> not satisfied with the teacher's response, he/she may ask the principal for a review.  Per O.C.G.A. 20-2-989.20 a teacher cannot be required to change a grade </w:t>
      </w:r>
      <w:proofErr w:type="gramStart"/>
      <w:r w:rsidRPr="001C6604">
        <w:rPr>
          <w:rFonts w:eastAsia="Malgun Gothic Semilight" w:cs="Malgun Gothic Semilight"/>
        </w:rPr>
        <w:t>provided that</w:t>
      </w:r>
      <w:proofErr w:type="gramEnd"/>
      <w:r w:rsidRPr="001C6604">
        <w:rPr>
          <w:rFonts w:eastAsia="Malgun Gothic Semilight" w:cs="Malgun Gothic Semilight"/>
        </w:rPr>
        <w:t xml:space="preserve"> system and school policies and guidelines were followed. The principal will determine if policy and guidelines were followed.</w:t>
      </w:r>
      <w:r w:rsidRPr="001C6604">
        <w:rPr>
          <w:rFonts w:eastAsia="Malgun Gothic Semilight" w:cs="Malgun Gothic Semilight"/>
          <w:color w:val="333333"/>
        </w:rPr>
        <w:t xml:space="preserve"> </w:t>
      </w:r>
    </w:p>
    <w:p w14:paraId="31349845"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49C25EDD" w14:textId="77777777" w:rsidR="00024DDE" w:rsidRPr="001C6604" w:rsidRDefault="00E277C8">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Courses will not be removed from a student’s transcript unless an error is discovered.  No course substitutions will be made on student transcripts.  A student may retake a course in which he or she was not successful, but grades for both course attempts will appear on the student’s transcript. </w:t>
      </w:r>
      <w:r w:rsidRPr="001C6604">
        <w:rPr>
          <w:rFonts w:eastAsia="Malgun Gothic Semilight" w:cs="Malgun Gothic Semilight"/>
          <w:color w:val="333333"/>
        </w:rPr>
        <w:t xml:space="preserve"> </w:t>
      </w:r>
    </w:p>
    <w:p w14:paraId="40BE2F48"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4F19EED1" w14:textId="34C2D0AE" w:rsidR="00F33582" w:rsidRDefault="00E277C8" w:rsidP="00DD79D8">
      <w:pPr>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If a parent/student contends that a grade was recorded inaccurately, he or she should refer to the procedure contained in</w:t>
      </w:r>
      <w:hyperlink r:id="rId118">
        <w:r w:rsidRPr="001C6604">
          <w:rPr>
            <w:rFonts w:ascii="Malgun Gothic Semilight" w:eastAsia="Malgun Gothic Semilight" w:hAnsi="Malgun Gothic Semilight" w:cs="Malgun Gothic Semilight"/>
            <w:sz w:val="24"/>
          </w:rPr>
          <w:t xml:space="preserve"> </w:t>
        </w:r>
      </w:hyperlink>
      <w:hyperlink r:id="rId119">
        <w:r w:rsidRPr="001C6604">
          <w:rPr>
            <w:rFonts w:ascii="Malgun Gothic Semilight" w:eastAsia="Malgun Gothic Semilight" w:hAnsi="Malgun Gothic Semilight" w:cs="Malgun Gothic Semilight"/>
            <w:color w:val="0070C0"/>
            <w:sz w:val="24"/>
            <w:u w:val="single" w:color="0070C0"/>
          </w:rPr>
          <w:t>Policy</w:t>
        </w:r>
      </w:hyperlink>
      <w:hyperlink r:id="rId120">
        <w:r w:rsidRPr="001C6604">
          <w:rPr>
            <w:rFonts w:ascii="Malgun Gothic Semilight" w:eastAsia="Malgun Gothic Semilight" w:hAnsi="Malgun Gothic Semilight" w:cs="Malgun Gothic Semilight"/>
            <w:color w:val="0070C0"/>
            <w:sz w:val="24"/>
            <w:u w:val="single" w:color="0070C0"/>
          </w:rPr>
          <w:t xml:space="preserve"> </w:t>
        </w:r>
      </w:hyperlink>
      <w:hyperlink r:id="rId121">
        <w:r w:rsidRPr="001C6604">
          <w:rPr>
            <w:rFonts w:ascii="Malgun Gothic Semilight" w:eastAsia="Malgun Gothic Semilight" w:hAnsi="Malgun Gothic Semilight" w:cs="Malgun Gothic Semilight"/>
            <w:color w:val="0070C0"/>
            <w:sz w:val="24"/>
            <w:u w:val="single" w:color="0070C0"/>
          </w:rPr>
          <w:t>JR</w:t>
        </w:r>
      </w:hyperlink>
      <w:hyperlink r:id="rId122">
        <w:r w:rsidRPr="001C6604">
          <w:rPr>
            <w:rFonts w:ascii="Malgun Gothic Semilight" w:eastAsia="Malgun Gothic Semilight" w:hAnsi="Malgun Gothic Semilight" w:cs="Malgun Gothic Semilight"/>
            <w:color w:val="0070C0"/>
            <w:sz w:val="24"/>
            <w:u w:val="single" w:color="0070C0"/>
          </w:rPr>
          <w:t xml:space="preserve"> </w:t>
        </w:r>
      </w:hyperlink>
      <w:hyperlink r:id="rId123">
        <w:r w:rsidRPr="001C6604">
          <w:rPr>
            <w:rFonts w:ascii="Malgun Gothic Semilight" w:eastAsia="Malgun Gothic Semilight" w:hAnsi="Malgun Gothic Semilight" w:cs="Malgun Gothic Semilight"/>
            <w:color w:val="0070C0"/>
            <w:sz w:val="24"/>
            <w:u w:val="single" w:color="0070C0"/>
          </w:rPr>
          <w:t>Student</w:t>
        </w:r>
      </w:hyperlink>
      <w:hyperlink r:id="rId124">
        <w:r w:rsidRPr="001C6604">
          <w:rPr>
            <w:rFonts w:ascii="Malgun Gothic Semilight" w:eastAsia="Malgun Gothic Semilight" w:hAnsi="Malgun Gothic Semilight" w:cs="Malgun Gothic Semilight"/>
            <w:color w:val="0070C0"/>
            <w:sz w:val="24"/>
            <w:u w:val="single" w:color="0070C0"/>
          </w:rPr>
          <w:t xml:space="preserve"> </w:t>
        </w:r>
      </w:hyperlink>
      <w:hyperlink r:id="rId125">
        <w:r w:rsidRPr="001C6604">
          <w:rPr>
            <w:rFonts w:ascii="Malgun Gothic Semilight" w:eastAsia="Malgun Gothic Semilight" w:hAnsi="Malgun Gothic Semilight" w:cs="Malgun Gothic Semilight"/>
            <w:color w:val="0070C0"/>
            <w:sz w:val="24"/>
            <w:u w:val="single" w:color="0070C0"/>
          </w:rPr>
          <w:t>Records</w:t>
        </w:r>
      </w:hyperlink>
      <w:hyperlink r:id="rId126">
        <w:r w:rsidRPr="001C6604">
          <w:rPr>
            <w:rFonts w:ascii="Malgun Gothic Semilight" w:eastAsia="Malgun Gothic Semilight" w:hAnsi="Malgun Gothic Semilight" w:cs="Malgun Gothic Semilight"/>
            <w:sz w:val="24"/>
          </w:rPr>
          <w:t>.</w:t>
        </w:r>
      </w:hyperlink>
      <w:r w:rsidRPr="001C6604">
        <w:rPr>
          <w:rFonts w:eastAsia="Malgun Gothic Semilight" w:cs="Malgun Gothic Semilight"/>
          <w:color w:val="333333"/>
        </w:rPr>
        <w:t xml:space="preserve"> </w:t>
      </w:r>
    </w:p>
    <w:p w14:paraId="29DA356C" w14:textId="7D1C5FA5" w:rsidR="00024DDE" w:rsidRPr="001C6604" w:rsidRDefault="00024DDE">
      <w:pPr>
        <w:spacing w:after="14"/>
        <w:rPr>
          <w:rFonts w:ascii="Malgun Gothic Semilight" w:eastAsia="Malgun Gothic Semilight" w:hAnsi="Malgun Gothic Semilight" w:cs="Malgun Gothic Semilight"/>
        </w:rPr>
      </w:pPr>
    </w:p>
    <w:p w14:paraId="33404641" w14:textId="77777777" w:rsidR="00024DDE" w:rsidRPr="001C6604" w:rsidRDefault="00E277C8">
      <w:pPr>
        <w:pStyle w:val="NMSHeading2"/>
        <w:spacing w:after="117"/>
        <w:ind w:left="-5"/>
        <w:rPr>
          <w:rFonts w:ascii="Malgun Gothic Semilight" w:eastAsia="Malgun Gothic Semilight" w:hAnsi="Malgun Gothic Semilight" w:cs="Malgun Gothic Semilight"/>
        </w:rPr>
      </w:pPr>
      <w:r w:rsidRPr="001C6604">
        <w:rPr>
          <w:rFonts w:eastAsia="Malgun Gothic Semilight" w:cs="Malgun Gothic Semilight"/>
          <w:sz w:val="22"/>
        </w:rPr>
        <w:t xml:space="preserve">Academic Integrity </w:t>
      </w:r>
    </w:p>
    <w:p w14:paraId="43D3F32B" w14:textId="77777777" w:rsidR="00024DDE" w:rsidRPr="001C6604" w:rsidRDefault="00E277C8">
      <w:pPr>
        <w:pStyle w:val="NMSHeading2"/>
        <w:spacing w:after="168" w:line="249" w:lineRule="auto"/>
        <w:ind w:left="-5" w:right="242" w:hanging="10"/>
        <w:rPr>
          <w:rFonts w:ascii="Malgun Gothic Semilight" w:eastAsia="Malgun Gothic Semilight" w:hAnsi="Malgun Gothic Semilight" w:cs="Malgun Gothic Semilight"/>
        </w:rPr>
      </w:pPr>
      <w:r w:rsidRPr="001C6604">
        <w:rPr>
          <w:rFonts w:eastAsia="Malgun Gothic Semilight" w:cs="Malgun Gothic Semilight"/>
          <w:sz w:val="22"/>
          <w:u w:val="single" w:color="000000"/>
        </w:rPr>
        <w:t>FCBOE District Policy JCD Student Academic Integrity</w:t>
      </w:r>
      <w:r w:rsidRPr="001C6604">
        <w:rPr>
          <w:rFonts w:eastAsia="Malgun Gothic Semilight" w:cs="Malgun Gothic Semilight"/>
          <w:sz w:val="22"/>
        </w:rPr>
        <w:t xml:space="preserve"> </w:t>
      </w:r>
    </w:p>
    <w:p w14:paraId="3524A45E"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The Board of Education regards academic honesty as a cornerstone of its educational mission. Cheating will not be tolerated in this school system. Each school shall have a rule prohibiting cheating which shall be made available to students and parents. At a minimum, the rule should contain the following: </w:t>
      </w:r>
    </w:p>
    <w:p w14:paraId="59C28BA1"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17738565" w14:textId="77777777" w:rsidR="00024DDE" w:rsidRPr="001C6604" w:rsidRDefault="00E277C8">
      <w:pPr>
        <w:numPr>
          <w:ilvl w:val="0"/>
          <w:numId w:val="11"/>
        </w:numPr>
        <w:spacing w:after="3" w:line="247" w:lineRule="auto"/>
        <w:ind w:right="380" w:hanging="226"/>
        <w:rPr>
          <w:rFonts w:ascii="Malgun Gothic Semilight" w:eastAsia="Malgun Gothic Semilight" w:hAnsi="Malgun Gothic Semilight" w:cs="Malgun Gothic Semilight"/>
        </w:rPr>
      </w:pPr>
      <w:r w:rsidRPr="001C6604">
        <w:rPr>
          <w:rFonts w:eastAsia="Malgun Gothic Semilight" w:cs="Malgun Gothic Semilight"/>
          <w:color w:val="333333"/>
        </w:rPr>
        <w:t xml:space="preserve">Examples of cheating, which could include areas such as  </w:t>
      </w:r>
    </w:p>
    <w:p w14:paraId="45D1285E" w14:textId="77777777" w:rsidR="00024DDE" w:rsidRPr="001C6604" w:rsidRDefault="00E277C8">
      <w:pPr>
        <w:numPr>
          <w:ilvl w:val="1"/>
          <w:numId w:val="11"/>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copying or "borrowing" from another source and submitting it as one's own work </w:t>
      </w:r>
    </w:p>
    <w:p w14:paraId="04066C3A" w14:textId="77777777" w:rsidR="00024DDE" w:rsidRPr="001C6604" w:rsidRDefault="00E277C8">
      <w:pPr>
        <w:numPr>
          <w:ilvl w:val="1"/>
          <w:numId w:val="11"/>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seeking or accepting unauthorized assistance on tests, projects or other assignments </w:t>
      </w:r>
    </w:p>
    <w:p w14:paraId="0572AAE4" w14:textId="77777777" w:rsidR="00024DDE" w:rsidRPr="001C6604" w:rsidRDefault="00E277C8">
      <w:pPr>
        <w:numPr>
          <w:ilvl w:val="1"/>
          <w:numId w:val="11"/>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altering or forging grades, gradebooks, progress reports, report cards or other academic records </w:t>
      </w:r>
    </w:p>
    <w:p w14:paraId="1B129AB0" w14:textId="77777777" w:rsidR="00024DDE" w:rsidRPr="001C6604" w:rsidRDefault="00E277C8">
      <w:pPr>
        <w:pStyle w:val="NMSHeading2"/>
        <w:numPr>
          <w:ilvl w:val="1"/>
          <w:numId w:val="11"/>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fabricating data, signatures or resources </w:t>
      </w:r>
    </w:p>
    <w:p w14:paraId="33C50BB5" w14:textId="77777777" w:rsidR="00024DDE" w:rsidRPr="001C6604" w:rsidRDefault="00E277C8">
      <w:pPr>
        <w:numPr>
          <w:ilvl w:val="1"/>
          <w:numId w:val="11"/>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providing or receiving test questions in advance without permission </w:t>
      </w:r>
    </w:p>
    <w:p w14:paraId="295EFA51" w14:textId="77777777" w:rsidR="00024DDE" w:rsidRPr="001C6604" w:rsidRDefault="00E277C8">
      <w:pPr>
        <w:numPr>
          <w:ilvl w:val="1"/>
          <w:numId w:val="11"/>
        </w:numPr>
        <w:spacing w:after="272"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working collaboratively with other students when individual work is expected and any other examples that the school wishes to include </w:t>
      </w:r>
    </w:p>
    <w:p w14:paraId="3BB5CDEB" w14:textId="77777777" w:rsidR="00024DDE" w:rsidRPr="001C6604" w:rsidRDefault="00E277C8">
      <w:pPr>
        <w:numPr>
          <w:ilvl w:val="0"/>
          <w:numId w:val="11"/>
        </w:numPr>
        <w:spacing w:after="3" w:line="247" w:lineRule="auto"/>
        <w:ind w:right="380" w:hanging="226"/>
        <w:rPr>
          <w:rFonts w:ascii="Malgun Gothic Semilight" w:eastAsia="Malgun Gothic Semilight" w:hAnsi="Malgun Gothic Semilight" w:cs="Malgun Gothic Semilight"/>
        </w:rPr>
      </w:pPr>
      <w:r w:rsidRPr="001C6604">
        <w:rPr>
          <w:rFonts w:eastAsia="Malgun Gothic Semilight" w:cs="Malgun Gothic Semilight"/>
          <w:color w:val="333333"/>
        </w:rPr>
        <w:t xml:space="preserve">Range of possible disciplinary consequences, consistent with the Student Behavior Code (Operating Guideline JD). </w:t>
      </w:r>
    </w:p>
    <w:p w14:paraId="48A977B4"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28620B3C" w14:textId="77777777" w:rsidR="00024DDE" w:rsidRPr="001C6604" w:rsidRDefault="00E277C8">
      <w:pPr>
        <w:numPr>
          <w:ilvl w:val="0"/>
          <w:numId w:val="11"/>
        </w:numPr>
        <w:spacing w:after="3" w:line="247" w:lineRule="auto"/>
        <w:ind w:right="380" w:hanging="226"/>
        <w:rPr>
          <w:rFonts w:ascii="Malgun Gothic Semilight" w:eastAsia="Malgun Gothic Semilight" w:hAnsi="Malgun Gothic Semilight" w:cs="Malgun Gothic Semilight"/>
        </w:rPr>
      </w:pPr>
      <w:r w:rsidRPr="001C6604">
        <w:rPr>
          <w:rFonts w:eastAsia="Malgun Gothic Semilight" w:cs="Malgun Gothic Semilight"/>
          <w:color w:val="333333"/>
        </w:rPr>
        <w:t xml:space="preserve">Range of possible academic consequences, which may include, when the principal or designee deems appropriate, repeating the assignment or a similar assignment, receiving a reduced grade or a zero on the test or assignment or other consequences at the discretion of the principal. </w:t>
      </w:r>
    </w:p>
    <w:p w14:paraId="5455C447"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7957BC91" w14:textId="77777777" w:rsidR="00024DDE" w:rsidRPr="001C6604" w:rsidRDefault="00E277C8">
      <w:pPr>
        <w:numPr>
          <w:ilvl w:val="0"/>
          <w:numId w:val="11"/>
        </w:numPr>
        <w:spacing w:after="34" w:line="247" w:lineRule="auto"/>
        <w:ind w:right="380" w:hanging="226"/>
        <w:rPr>
          <w:rFonts w:ascii="Malgun Gothic Semilight" w:eastAsia="Malgun Gothic Semilight" w:hAnsi="Malgun Gothic Semilight" w:cs="Malgun Gothic Semilight"/>
        </w:rPr>
      </w:pPr>
      <w:r w:rsidRPr="001C6604">
        <w:rPr>
          <w:rFonts w:eastAsia="Malgun Gothic Semilight" w:cs="Malgun Gothic Semilight"/>
          <w:color w:val="333333"/>
        </w:rPr>
        <w:t xml:space="preserve">Range of possible extracurricular consequences, which may include exclusion from extracurricular activities, interscholastic activities, honor societies and clubs; ineligibility for school offices or school honors; and other consequences at the discretion of the principal. </w:t>
      </w:r>
    </w:p>
    <w:p w14:paraId="35EA12A5"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b/>
        </w:rPr>
        <w:t xml:space="preserve"> </w:t>
      </w:r>
    </w:p>
    <w:p w14:paraId="6FDA031A" w14:textId="77777777" w:rsidR="00024DDE" w:rsidRPr="001C6604" w:rsidRDefault="00E277C8">
      <w:pPr>
        <w:pStyle w:val="NMSHeading2"/>
        <w:ind w:left="-5"/>
        <w:rPr>
          <w:rFonts w:ascii="Malgun Gothic Semilight" w:eastAsia="Malgun Gothic Semilight" w:hAnsi="Malgun Gothic Semilight" w:cs="Malgun Gothic Semilight"/>
        </w:rPr>
      </w:pPr>
      <w:r w:rsidRPr="001C6604">
        <w:rPr>
          <w:rFonts w:eastAsia="Malgun Gothic Semilight" w:cs="Malgun Gothic Semilight"/>
          <w:sz w:val="22"/>
        </w:rPr>
        <w:t xml:space="preserve">Promotion and Retention </w:t>
      </w:r>
    </w:p>
    <w:p w14:paraId="19B6015F"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b/>
        </w:rPr>
        <w:lastRenderedPageBreak/>
        <w:t xml:space="preserve"> </w:t>
      </w:r>
    </w:p>
    <w:p w14:paraId="765F55FA" w14:textId="77777777" w:rsidR="00024DDE" w:rsidRPr="001C6604" w:rsidRDefault="00E277C8">
      <w:pPr>
        <w:pStyle w:val="NMSHeading2"/>
        <w:spacing w:after="168" w:line="249" w:lineRule="auto"/>
        <w:ind w:left="-5" w:right="242" w:hanging="10"/>
        <w:rPr>
          <w:rFonts w:ascii="Malgun Gothic Semilight" w:eastAsia="Malgun Gothic Semilight" w:hAnsi="Malgun Gothic Semilight" w:cs="Malgun Gothic Semilight"/>
        </w:rPr>
      </w:pPr>
      <w:r w:rsidRPr="001C6604">
        <w:rPr>
          <w:rFonts w:eastAsia="Malgun Gothic Semilight" w:cs="Malgun Gothic Semilight"/>
          <w:sz w:val="22"/>
          <w:u w:val="single" w:color="000000"/>
        </w:rPr>
        <w:t>FCBOE Policy IHE Promotion and Retention</w:t>
      </w:r>
      <w:r w:rsidRPr="001C6604">
        <w:rPr>
          <w:rFonts w:eastAsia="Malgun Gothic Semilight" w:cs="Malgun Gothic Semilight"/>
          <w:sz w:val="22"/>
        </w:rPr>
        <w:t xml:space="preserve"> </w:t>
      </w:r>
    </w:p>
    <w:p w14:paraId="35436B8C" w14:textId="15704186" w:rsidR="00024DDE" w:rsidRPr="001C6604" w:rsidRDefault="00E277C8" w:rsidP="009A4483">
      <w:pPr>
        <w:pStyle w:val="NMSHeading2"/>
        <w:ind w:left="-5"/>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1. Promotion/Retention/Placement Procedures for Grades K-8 </w:t>
      </w:r>
      <w:r w:rsidRPr="001C6604">
        <w:rPr>
          <w:rFonts w:eastAsia="Malgun Gothic Semilight" w:cs="Malgun Gothic Semilight"/>
          <w:b w:val="0"/>
          <w:color w:val="333333"/>
          <w:sz w:val="22"/>
        </w:rPr>
        <w:t xml:space="preserve"> </w:t>
      </w:r>
      <w:r w:rsidRPr="001C6604">
        <w:rPr>
          <w:rFonts w:eastAsia="Malgun Gothic Semilight" w:cs="Malgun Gothic Semilight"/>
          <w:color w:val="333333"/>
          <w:sz w:val="22"/>
        </w:rPr>
        <w:t xml:space="preserve"> </w:t>
      </w:r>
    </w:p>
    <w:p w14:paraId="7681BC9D"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Parents shall be notified yearly, through the Elementary and Middle School Curriculum Handbooks that placement or promotion of a student into a grade, class or program will be based on the academic achievement of the student on the state-mandated assessment (administered in grades 3-8) and criteria established by the Fulton County Board of Education (See I. A). </w:t>
      </w:r>
    </w:p>
    <w:p w14:paraId="6A2DBC4F"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779E047A"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proofErr w:type="gramStart"/>
      <w:r w:rsidRPr="001C6604">
        <w:rPr>
          <w:rFonts w:eastAsia="Malgun Gothic Semilight" w:cs="Malgun Gothic Semilight"/>
          <w:color w:val="333333"/>
        </w:rPr>
        <w:t>In order to</w:t>
      </w:r>
      <w:proofErr w:type="gramEnd"/>
      <w:r w:rsidRPr="001C6604">
        <w:rPr>
          <w:rFonts w:eastAsia="Malgun Gothic Semilight" w:cs="Malgun Gothic Semilight"/>
          <w:color w:val="333333"/>
        </w:rPr>
        <w:t xml:space="preserve"> help </w:t>
      </w:r>
      <w:proofErr w:type="gramStart"/>
      <w:r w:rsidRPr="001C6604">
        <w:rPr>
          <w:rFonts w:eastAsia="Malgun Gothic Semilight" w:cs="Malgun Gothic Semilight"/>
          <w:color w:val="333333"/>
        </w:rPr>
        <w:t>assure</w:t>
      </w:r>
      <w:proofErr w:type="gramEnd"/>
      <w:r w:rsidRPr="001C6604">
        <w:rPr>
          <w:rFonts w:eastAsia="Malgun Gothic Semilight" w:cs="Malgun Gothic Semilight"/>
          <w:color w:val="333333"/>
        </w:rPr>
        <w:t xml:space="preserve"> appropriate achievement as </w:t>
      </w:r>
      <w:proofErr w:type="spellStart"/>
      <w:r w:rsidRPr="001C6604">
        <w:rPr>
          <w:rFonts w:eastAsia="Malgun Gothic Semilight" w:cs="Malgun Gothic Semilight"/>
          <w:color w:val="333333"/>
        </w:rPr>
        <w:t>students</w:t>
      </w:r>
      <w:proofErr w:type="spellEnd"/>
      <w:r w:rsidRPr="001C6604">
        <w:rPr>
          <w:rFonts w:eastAsia="Malgun Gothic Semilight" w:cs="Malgun Gothic Semilight"/>
          <w:color w:val="333333"/>
        </w:rPr>
        <w:t xml:space="preserve"> progress through their school experience, the Fulton County Board of Education establishes the following basic promotion and retention procedures for elementary and middle schools: </w:t>
      </w:r>
    </w:p>
    <w:p w14:paraId="041EBE1A"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14E62FCB" w14:textId="0E8E6B9A" w:rsidR="00024DDE" w:rsidRPr="001C6604" w:rsidRDefault="00E277C8" w:rsidP="009A4483">
      <w:pPr>
        <w:pStyle w:val="NMSHeading2"/>
        <w:spacing w:after="3" w:line="247" w:lineRule="auto"/>
        <w:ind w:left="-5" w:right="380" w:hanging="10"/>
        <w:rPr>
          <w:rFonts w:ascii="Malgun Gothic Semilight" w:eastAsia="Malgun Gothic Semilight" w:hAnsi="Malgun Gothic Semilight" w:cs="Malgun Gothic Semilight"/>
        </w:rPr>
      </w:pPr>
      <w:r w:rsidRPr="009A4483">
        <w:rPr>
          <w:rFonts w:eastAsia="Malgun Gothic Semilight" w:cs="Malgun Gothic Semilight"/>
          <w:bCs/>
          <w:color w:val="333333"/>
          <w:sz w:val="22"/>
        </w:rPr>
        <w:t xml:space="preserve">A. Criteria </w:t>
      </w:r>
      <w:r w:rsidRPr="001C6604">
        <w:rPr>
          <w:rFonts w:eastAsia="Malgun Gothic Semilight" w:cs="Malgun Gothic Semilight"/>
          <w:color w:val="333333"/>
          <w:sz w:val="22"/>
        </w:rPr>
        <w:t xml:space="preserve"> </w:t>
      </w:r>
    </w:p>
    <w:p w14:paraId="5DC42E79" w14:textId="77777777" w:rsidR="00024DDE" w:rsidRPr="001C6604" w:rsidRDefault="00E277C8">
      <w:pPr>
        <w:spacing w:after="13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A student shall be promoted when, in the professional judgment of the teacher, the principal and other school staff, he/she has successfully met instructional-level standards for the grade level </w:t>
      </w:r>
      <w:proofErr w:type="gramStart"/>
      <w:r w:rsidRPr="001C6604">
        <w:rPr>
          <w:rFonts w:eastAsia="Malgun Gothic Semilight" w:cs="Malgun Gothic Semilight"/>
          <w:color w:val="333333"/>
        </w:rPr>
        <w:t>in</w:t>
      </w:r>
      <w:proofErr w:type="gramEnd"/>
      <w:r w:rsidRPr="001C6604">
        <w:rPr>
          <w:rFonts w:eastAsia="Malgun Gothic Semilight" w:cs="Malgun Gothic Semilight"/>
          <w:color w:val="333333"/>
        </w:rPr>
        <w:t xml:space="preserve"> which he/she is currently placed based on the following criteria: </w:t>
      </w:r>
    </w:p>
    <w:p w14:paraId="4A37CCD8" w14:textId="77777777" w:rsidR="00024DDE" w:rsidRPr="001C6604" w:rsidRDefault="00E277C8">
      <w:pPr>
        <w:numPr>
          <w:ilvl w:val="0"/>
          <w:numId w:val="17"/>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Georgia Standards of Excellence (GSE), Georgia Performance Standards (GPS) and /or </w:t>
      </w:r>
    </w:p>
    <w:p w14:paraId="59BA6218" w14:textId="77777777" w:rsidR="00024DDE" w:rsidRPr="001C6604" w:rsidRDefault="00E277C8">
      <w:pPr>
        <w:pStyle w:val="NMSHeading2"/>
        <w:numPr>
          <w:ilvl w:val="0"/>
          <w:numId w:val="17"/>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Fulton County School System Curriculum Guides </w:t>
      </w:r>
    </w:p>
    <w:p w14:paraId="5E521493" w14:textId="77777777" w:rsidR="00024DDE" w:rsidRPr="001C6604" w:rsidRDefault="00E277C8">
      <w:pPr>
        <w:numPr>
          <w:ilvl w:val="0"/>
          <w:numId w:val="17"/>
        </w:numPr>
        <w:spacing w:after="266"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State mandated and other standardized test data, as appropriate  </w:t>
      </w:r>
    </w:p>
    <w:p w14:paraId="40375EC0" w14:textId="28EE10F5" w:rsidR="00024DDE" w:rsidRPr="001C6604" w:rsidRDefault="00E277C8">
      <w:pPr>
        <w:spacing w:after="3" w:line="247" w:lineRule="auto"/>
        <w:ind w:left="-5" w:right="380" w:hanging="10"/>
      </w:pPr>
      <w:r w:rsidRPr="2ED570D7">
        <w:rPr>
          <w:rFonts w:eastAsia="Malgun Gothic Semilight" w:cs="Malgun Gothic Semilight"/>
          <w:color w:val="333333"/>
        </w:rPr>
        <w:t xml:space="preserve">Middle school students in grades 6, 7 and 8 must have a passing grade in language arts, mathematics, social studies, science, reading/world language and one of the following: a combination of grades in the connections segment or the physical education/health connections segment. </w:t>
      </w:r>
    </w:p>
    <w:p w14:paraId="3DDE562B" w14:textId="3893C6AA" w:rsidR="00024DDE" w:rsidRPr="001C6604" w:rsidRDefault="00024DDE" w:rsidP="2ED570D7">
      <w:pPr>
        <w:spacing w:after="3" w:line="247" w:lineRule="auto"/>
        <w:ind w:left="-5" w:right="380" w:hanging="10"/>
        <w:rPr>
          <w:rFonts w:eastAsia="Malgun Gothic Semilight" w:cs="Malgun Gothic Semilight"/>
          <w:color w:val="333333"/>
        </w:rPr>
      </w:pPr>
    </w:p>
    <w:p w14:paraId="0DEC2DC9" w14:textId="4682346E" w:rsidR="00024DDE" w:rsidRPr="001C6604" w:rsidRDefault="00E277C8">
      <w:pPr>
        <w:spacing w:after="3" w:line="247" w:lineRule="auto"/>
        <w:ind w:left="-5" w:right="380" w:hanging="10"/>
      </w:pPr>
      <w:r w:rsidRPr="2ED570D7">
        <w:rPr>
          <w:rFonts w:eastAsia="Malgun Gothic Semilight" w:cs="Malgun Gothic Semilight"/>
          <w:color w:val="333333"/>
        </w:rPr>
        <w:t xml:space="preserve">A passing semester grade in the connections or physical education/health segment is accomplished by earning an average of 70 or above when averaging the combination of three nine-week grades during the semester. Any student who receives an average for both semesters of 69 and below shall fail the subject for the year. </w:t>
      </w:r>
    </w:p>
    <w:p w14:paraId="38A53E74"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3659B817"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A failing grade in a subject can be made up by the student earning a passing grade in an appropriate subject during a summer school session or other pre-approved remediation opportunity. </w:t>
      </w:r>
    </w:p>
    <w:p w14:paraId="2AF81CEE"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0B7A9062" w14:textId="77777777" w:rsidR="00024DDE" w:rsidRPr="001C6604" w:rsidRDefault="00E277C8">
      <w:pPr>
        <w:spacing w:after="274"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The following should also be considered by the professional school staff in determining promotion or retention of a student: </w:t>
      </w:r>
    </w:p>
    <w:p w14:paraId="7801C2BC" w14:textId="77777777" w:rsidR="00024DDE" w:rsidRPr="001C6604" w:rsidRDefault="00E277C8">
      <w:pPr>
        <w:pStyle w:val="NMSHeading2"/>
        <w:numPr>
          <w:ilvl w:val="0"/>
          <w:numId w:val="24"/>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Student's cumulative work folder </w:t>
      </w:r>
    </w:p>
    <w:p w14:paraId="76989CE8" w14:textId="77777777" w:rsidR="00024DDE" w:rsidRPr="001C6604" w:rsidRDefault="00E277C8">
      <w:pPr>
        <w:pStyle w:val="NMSHeading2"/>
        <w:numPr>
          <w:ilvl w:val="0"/>
          <w:numId w:val="24"/>
        </w:numPr>
        <w:spacing w:after="3"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Overall classroom performance and participation </w:t>
      </w:r>
    </w:p>
    <w:p w14:paraId="57C85ECD" w14:textId="77777777" w:rsidR="00024DDE" w:rsidRPr="001C6604" w:rsidRDefault="00E277C8">
      <w:pPr>
        <w:numPr>
          <w:ilvl w:val="0"/>
          <w:numId w:val="24"/>
        </w:numPr>
        <w:spacing w:after="344" w:line="247" w:lineRule="auto"/>
        <w:ind w:right="380" w:hanging="36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Previous interventions, including retentions • </w:t>
      </w:r>
      <w:r w:rsidRPr="001C6604">
        <w:rPr>
          <w:rFonts w:eastAsia="Malgun Gothic Semilight" w:cs="Malgun Gothic Semilight"/>
          <w:color w:val="333333"/>
        </w:rPr>
        <w:tab/>
        <w:t xml:space="preserve">Age and level of social and emotional maturity • </w:t>
      </w:r>
      <w:r w:rsidRPr="001C6604">
        <w:rPr>
          <w:rFonts w:eastAsia="Malgun Gothic Semilight" w:cs="Malgun Gothic Semilight"/>
          <w:color w:val="333333"/>
        </w:rPr>
        <w:tab/>
        <w:t xml:space="preserve">Regular school attendance.  </w:t>
      </w:r>
    </w:p>
    <w:p w14:paraId="3CE9B551" w14:textId="77777777" w:rsidR="00024DDE" w:rsidRPr="001C6604" w:rsidRDefault="00E277C8">
      <w:pPr>
        <w:pStyle w:val="NMSHeading2"/>
        <w:spacing w:after="174"/>
        <w:ind w:right="389"/>
        <w:rPr>
          <w:rFonts w:ascii="Malgun Gothic Semilight" w:eastAsia="Malgun Gothic Semilight" w:hAnsi="Malgun Gothic Semilight" w:cs="Malgun Gothic Semilight"/>
        </w:rPr>
      </w:pPr>
      <w:r w:rsidRPr="001C6604">
        <w:rPr>
          <w:rFonts w:eastAsia="Malgun Gothic Semilight" w:cs="Malgun Gothic Semilight"/>
          <w:color w:val="333333"/>
          <w:sz w:val="22"/>
          <w:u w:color="333333"/>
        </w:rPr>
        <w:t>Student Fines, Fees, and Charges</w:t>
      </w:r>
      <w:r w:rsidRPr="001C6604">
        <w:rPr>
          <w:rFonts w:eastAsia="Malgun Gothic Semilight" w:cs="Malgun Gothic Semilight"/>
          <w:color w:val="333333"/>
          <w:sz w:val="22"/>
        </w:rPr>
        <w:t xml:space="preserve"> </w:t>
      </w:r>
    </w:p>
    <w:p w14:paraId="6CDDABE8" w14:textId="77777777" w:rsidR="00024DDE" w:rsidRPr="001C6604" w:rsidRDefault="00E277C8">
      <w:pPr>
        <w:spacing w:after="397"/>
        <w:ind w:left="-5" w:right="336" w:hanging="1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FCBOE District Procedure JS Student Fines, Fees, and Charges</w:t>
      </w:r>
      <w:r w:rsidRPr="001C6604">
        <w:rPr>
          <w:rFonts w:eastAsia="Malgun Gothic Semilight" w:cs="Malgun Gothic Semilight"/>
          <w:color w:val="333333"/>
        </w:rPr>
        <w:t xml:space="preserve"> </w:t>
      </w:r>
    </w:p>
    <w:p w14:paraId="0F18C810"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lastRenderedPageBreak/>
        <w:t xml:space="preserve">I. Fees or Fines May Apply in the Following Categories </w:t>
      </w:r>
    </w:p>
    <w:p w14:paraId="44BFCD20"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0D2D3120"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A. </w:t>
      </w:r>
      <w:r w:rsidRPr="001C6604">
        <w:rPr>
          <w:rFonts w:eastAsia="Malgun Gothic Semilight" w:cs="Malgun Gothic Semilight"/>
          <w:color w:val="333333"/>
          <w:u w:val="single" w:color="333333"/>
        </w:rPr>
        <w:t>Textbooks, Library Books, Technology Devices (tablets, handhelds, laptops, etc., accessories for</w:t>
      </w:r>
      <w:r w:rsidRPr="001C6604">
        <w:rPr>
          <w:rFonts w:eastAsia="Malgun Gothic Semilight" w:cs="Malgun Gothic Semilight"/>
          <w:color w:val="333333"/>
        </w:rPr>
        <w:t xml:space="preserve"> </w:t>
      </w:r>
      <w:r w:rsidRPr="001C6604">
        <w:rPr>
          <w:rFonts w:eastAsia="Malgun Gothic Semilight" w:cs="Malgun Gothic Semilight"/>
          <w:color w:val="333333"/>
          <w:u w:val="single" w:color="333333"/>
        </w:rPr>
        <w:t>these devices, and Media Materials</w:t>
      </w:r>
      <w:r w:rsidRPr="001C6604">
        <w:rPr>
          <w:rFonts w:eastAsia="Malgun Gothic Semilight" w:cs="Malgun Gothic Semilight"/>
          <w:color w:val="333333"/>
        </w:rPr>
        <w:t xml:space="preserve"> - The following sanctions may be taken against a student who fails or refuses to pay for a lost or damaged textbook, library book district-issued electronic device, accessories for these devices, or media material up to the replacement cost: </w:t>
      </w:r>
    </w:p>
    <w:p w14:paraId="19C24CB4" w14:textId="77777777" w:rsidR="00024DDE" w:rsidRPr="001C6604" w:rsidRDefault="00E277C8">
      <w:pPr>
        <w:numPr>
          <w:ilvl w:val="0"/>
          <w:numId w:val="5"/>
        </w:numPr>
        <w:spacing w:after="3" w:line="247" w:lineRule="auto"/>
        <w:ind w:right="380" w:hanging="24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refusal to issue any additional textbooks, library books, district-issued electronic devices, accessories for these devices, or media materials until restitution is made (schools will provide access to instructional materials necessary to complete course requirements); and/or </w:t>
      </w:r>
    </w:p>
    <w:p w14:paraId="4E055215" w14:textId="77777777" w:rsidR="00024DDE" w:rsidRPr="001C6604" w:rsidRDefault="00E277C8">
      <w:pPr>
        <w:numPr>
          <w:ilvl w:val="0"/>
          <w:numId w:val="5"/>
        </w:numPr>
        <w:spacing w:after="3" w:line="247" w:lineRule="auto"/>
        <w:ind w:right="380" w:hanging="240"/>
        <w:rPr>
          <w:rFonts w:ascii="Malgun Gothic Semilight" w:eastAsia="Malgun Gothic Semilight" w:hAnsi="Malgun Gothic Semilight" w:cs="Malgun Gothic Semilight"/>
        </w:rPr>
      </w:pPr>
      <w:proofErr w:type="gramStart"/>
      <w:r w:rsidRPr="001C6604">
        <w:rPr>
          <w:rFonts w:eastAsia="Malgun Gothic Semilight" w:cs="Malgun Gothic Semilight"/>
          <w:color w:val="333333"/>
        </w:rPr>
        <w:t>withholding of</w:t>
      </w:r>
      <w:proofErr w:type="gramEnd"/>
      <w:r w:rsidRPr="001C6604">
        <w:rPr>
          <w:rFonts w:eastAsia="Malgun Gothic Semilight" w:cs="Malgun Gothic Semilight"/>
          <w:color w:val="333333"/>
        </w:rPr>
        <w:t xml:space="preserve"> all grade cards, diplomas or certificates of progress until restitution is made. </w:t>
      </w:r>
    </w:p>
    <w:p w14:paraId="3D2ACE6A"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2E3D89BB"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B. No school shall require any pupil or parent to purchase any textbook, library book, district-issued electronic devices, accessories for these devices, or media material except in cases where the student damages, loses or defaces such items. In such cases, students may be fined up to the full replacement cost of district property. </w:t>
      </w:r>
    </w:p>
    <w:p w14:paraId="09D9A0E1"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7CFD9853" w14:textId="77777777" w:rsidR="00024DDE" w:rsidRPr="001C6604" w:rsidRDefault="00E277C8">
      <w:pPr>
        <w:pStyle w:val="NMSHeading2"/>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sz w:val="22"/>
        </w:rPr>
        <w:t xml:space="preserve">II. Charges May Apply in the Following Categories </w:t>
      </w:r>
    </w:p>
    <w:p w14:paraId="27C99806"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6F669F07" w14:textId="68B34228" w:rsidR="00024DDE" w:rsidRPr="00134B4B" w:rsidRDefault="00E277C8" w:rsidP="00134B4B">
      <w:pPr>
        <w:numPr>
          <w:ilvl w:val="0"/>
          <w:numId w:val="12"/>
        </w:numPr>
        <w:spacing w:after="0" w:line="247" w:lineRule="auto"/>
        <w:ind w:right="380" w:hanging="10"/>
        <w:rPr>
          <w:rFonts w:ascii="Malgun Gothic Semilight" w:eastAsia="Malgun Gothic Semilight" w:hAnsi="Malgun Gothic Semilight" w:cs="Malgun Gothic Semilight"/>
        </w:rPr>
      </w:pPr>
      <w:r w:rsidRPr="00134B4B">
        <w:rPr>
          <w:rFonts w:eastAsia="Malgun Gothic Semilight" w:cs="Malgun Gothic Semilight"/>
          <w:color w:val="333333"/>
          <w:u w:val="single" w:color="333333"/>
        </w:rPr>
        <w:t>Music</w:t>
      </w:r>
      <w:r w:rsidRPr="00134B4B">
        <w:rPr>
          <w:rFonts w:eastAsia="Malgun Gothic Semilight" w:cs="Malgun Gothic Semilight"/>
          <w:color w:val="333333"/>
        </w:rPr>
        <w:t xml:space="preserve"> - At both the elementary and secondary levels a listing of instruments will be provided by the school. Instruments will be provided to students on an equitable basis until the supply is exhausted. Students may voluntarily participate using their own instruments. The school may not sponsor, endorse or participate in rental/purchase plans for students without receiving quotations from at least three commercial firms. All sheet music will be provided by the school.  </w:t>
      </w:r>
    </w:p>
    <w:p w14:paraId="5DE847D3" w14:textId="77DD409D" w:rsidR="00024DDE" w:rsidRPr="00134B4B" w:rsidRDefault="00E277C8" w:rsidP="00134B4B">
      <w:pPr>
        <w:numPr>
          <w:ilvl w:val="0"/>
          <w:numId w:val="12"/>
        </w:numPr>
        <w:spacing w:after="0" w:line="247" w:lineRule="auto"/>
        <w:ind w:right="380" w:hanging="10"/>
        <w:rPr>
          <w:rFonts w:ascii="Malgun Gothic Semilight" w:eastAsia="Malgun Gothic Semilight" w:hAnsi="Malgun Gothic Semilight" w:cs="Malgun Gothic Semilight"/>
        </w:rPr>
      </w:pPr>
      <w:r w:rsidRPr="00134B4B">
        <w:rPr>
          <w:rFonts w:eastAsia="Malgun Gothic Semilight" w:cs="Malgun Gothic Semilight"/>
          <w:color w:val="333333"/>
        </w:rPr>
        <w:t xml:space="preserve">Visual Art – At secondary levels, basic art supplies are provided by the school. Students may voluntarily participate in purchasing unique or quality materials to enhance their educational experience.  </w:t>
      </w:r>
    </w:p>
    <w:p w14:paraId="49967442" w14:textId="04735AB2" w:rsidR="00024DDE" w:rsidRPr="00134B4B" w:rsidRDefault="00E277C8" w:rsidP="00134B4B">
      <w:pPr>
        <w:numPr>
          <w:ilvl w:val="0"/>
          <w:numId w:val="12"/>
        </w:numPr>
        <w:spacing w:after="0" w:line="247" w:lineRule="auto"/>
        <w:ind w:right="380" w:hanging="10"/>
        <w:rPr>
          <w:rFonts w:ascii="Malgun Gothic Semilight" w:eastAsia="Malgun Gothic Semilight" w:hAnsi="Malgun Gothic Semilight" w:cs="Malgun Gothic Semilight"/>
        </w:rPr>
      </w:pPr>
      <w:r w:rsidRPr="00134B4B">
        <w:rPr>
          <w:rFonts w:eastAsia="Malgun Gothic Semilight" w:cs="Malgun Gothic Semilight"/>
          <w:color w:val="333333"/>
          <w:u w:val="single" w:color="333333"/>
        </w:rPr>
        <w:t>Physical Education</w:t>
      </w:r>
      <w:r w:rsidRPr="00134B4B">
        <w:rPr>
          <w:rFonts w:eastAsia="Malgun Gothic Semilight" w:cs="Malgun Gothic Semilight"/>
          <w:color w:val="333333"/>
        </w:rPr>
        <w:t xml:space="preserve"> - Students may reasonably be expected to provide an appropriate change of clothing for physical education; however, this does not constitute a uniform. The definition of "an appropriate change of clothing" shall be shorts and a </w:t>
      </w:r>
      <w:r w:rsidR="00134B4B" w:rsidRPr="00134B4B">
        <w:rPr>
          <w:rFonts w:eastAsia="Malgun Gothic Semilight" w:cs="Malgun Gothic Semilight"/>
          <w:color w:val="333333"/>
        </w:rPr>
        <w:t>shirt</w:t>
      </w:r>
      <w:r w:rsidRPr="00134B4B">
        <w:rPr>
          <w:rFonts w:eastAsia="Malgun Gothic Semilight" w:cs="Malgun Gothic Semilight"/>
          <w:color w:val="333333"/>
        </w:rPr>
        <w:t xml:space="preserve">. Appropriate clothing for outdoor cold weather activities may be worn as needed.  </w:t>
      </w:r>
    </w:p>
    <w:p w14:paraId="2BF6E0FE" w14:textId="5CF649F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F</w:t>
      </w:r>
      <w:proofErr w:type="gramStart"/>
      <w:r w:rsidR="00134B4B" w:rsidRPr="001C6604">
        <w:rPr>
          <w:rFonts w:eastAsia="Malgun Gothic Semilight" w:cs="Malgun Gothic Semilight"/>
          <w:color w:val="333333"/>
        </w:rPr>
        <w:t xml:space="preserve">. </w:t>
      </w:r>
      <w:r w:rsidR="00134B4B">
        <w:rPr>
          <w:rFonts w:eastAsia="Malgun Gothic Semilight" w:cs="Malgun Gothic Semilight"/>
          <w:color w:val="333333"/>
        </w:rPr>
        <w:tab/>
        <w:t>The</w:t>
      </w:r>
      <w:proofErr w:type="gramEnd"/>
      <w:r w:rsidRPr="001C6604">
        <w:rPr>
          <w:rFonts w:eastAsia="Malgun Gothic Semilight" w:cs="Malgun Gothic Semilight"/>
          <w:color w:val="333333"/>
        </w:rPr>
        <w:t xml:space="preserve"> following sanctions may be taken against a student who fails to return or refuses to pay for lost or damaged school property, including but not limited to, musical instruments, sheet music, uniforms of all kinds, sports equipment, etc.: </w:t>
      </w:r>
    </w:p>
    <w:p w14:paraId="39224205" w14:textId="77777777" w:rsidR="00024DDE" w:rsidRPr="001C6604" w:rsidRDefault="00E277C8">
      <w:pPr>
        <w:spacing w:after="46"/>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59667A73" w14:textId="01329D55" w:rsidR="00024DDE" w:rsidRPr="00215BD0" w:rsidRDefault="00E277C8" w:rsidP="00215BD0">
      <w:pPr>
        <w:numPr>
          <w:ilvl w:val="0"/>
          <w:numId w:val="7"/>
        </w:numPr>
        <w:spacing w:after="48" w:line="247" w:lineRule="auto"/>
        <w:ind w:right="380" w:hanging="240"/>
        <w:rPr>
          <w:rFonts w:ascii="Malgun Gothic Semilight" w:eastAsia="Malgun Gothic Semilight" w:hAnsi="Malgun Gothic Semilight" w:cs="Malgun Gothic Semilight"/>
        </w:rPr>
      </w:pPr>
      <w:r w:rsidRPr="00215BD0">
        <w:rPr>
          <w:rFonts w:eastAsia="Malgun Gothic Semilight" w:cs="Malgun Gothic Semilight"/>
          <w:color w:val="333333"/>
        </w:rPr>
        <w:t xml:space="preserve">refusal to issue any additional school property until restitution is made; and/or  </w:t>
      </w:r>
    </w:p>
    <w:p w14:paraId="4DA97022" w14:textId="5B3207B7" w:rsidR="2ED570D7" w:rsidRPr="0097554A" w:rsidRDefault="00E277C8" w:rsidP="2ED570D7">
      <w:pPr>
        <w:numPr>
          <w:ilvl w:val="0"/>
          <w:numId w:val="7"/>
        </w:numPr>
        <w:spacing w:after="210" w:line="247" w:lineRule="auto"/>
        <w:ind w:right="380" w:hanging="240"/>
        <w:rPr>
          <w:rFonts w:eastAsia="Malgun Gothic Semilight" w:cs="Malgun Gothic Semilight"/>
          <w:color w:val="333333"/>
          <w:sz w:val="32"/>
          <w:szCs w:val="32"/>
        </w:rPr>
      </w:pPr>
      <w:proofErr w:type="gramStart"/>
      <w:r w:rsidRPr="0097554A">
        <w:rPr>
          <w:rFonts w:eastAsia="Malgun Gothic Semilight" w:cs="Malgun Gothic Semilight"/>
          <w:color w:val="333333"/>
        </w:rPr>
        <w:t>withholding of</w:t>
      </w:r>
      <w:proofErr w:type="gramEnd"/>
      <w:r w:rsidRPr="0097554A">
        <w:rPr>
          <w:rFonts w:eastAsia="Malgun Gothic Semilight" w:cs="Malgun Gothic Semilight"/>
          <w:color w:val="333333"/>
        </w:rPr>
        <w:t xml:space="preserve"> all grade cards, diplomas or certificates of progress until restitution is made. </w:t>
      </w:r>
    </w:p>
    <w:p w14:paraId="37E6ED90" w14:textId="77777777" w:rsidR="0097554A" w:rsidRPr="0097554A" w:rsidRDefault="0097554A" w:rsidP="0097554A">
      <w:pPr>
        <w:spacing w:after="210" w:line="247" w:lineRule="auto"/>
        <w:ind w:left="240" w:right="380"/>
        <w:rPr>
          <w:rFonts w:eastAsia="Malgun Gothic Semilight" w:cs="Malgun Gothic Semilight"/>
          <w:color w:val="333333"/>
          <w:sz w:val="32"/>
          <w:szCs w:val="32"/>
        </w:rPr>
      </w:pPr>
    </w:p>
    <w:p w14:paraId="65B90472" w14:textId="13CF3F54" w:rsidR="5E51452C" w:rsidRDefault="5E51452C" w:rsidP="5E51452C">
      <w:pPr>
        <w:pStyle w:val="NMSHeading2"/>
        <w:spacing w:after="210"/>
        <w:rPr>
          <w:rFonts w:eastAsia="Malgun Gothic Semilight" w:cs="Malgun Gothic Semilight"/>
          <w:color w:val="333333"/>
          <w:sz w:val="32"/>
          <w:szCs w:val="32"/>
        </w:rPr>
      </w:pPr>
    </w:p>
    <w:p w14:paraId="19456D62" w14:textId="7C7CFDED" w:rsidR="5E51452C" w:rsidRDefault="5E51452C" w:rsidP="5E51452C">
      <w:pPr>
        <w:pStyle w:val="NMSHeading2"/>
        <w:spacing w:after="210"/>
        <w:rPr>
          <w:rFonts w:eastAsia="Malgun Gothic Semilight" w:cs="Malgun Gothic Semilight"/>
          <w:color w:val="333333"/>
          <w:sz w:val="32"/>
          <w:szCs w:val="32"/>
        </w:rPr>
      </w:pPr>
    </w:p>
    <w:p w14:paraId="4F6C7F64" w14:textId="77777777" w:rsidR="00024DDE" w:rsidRPr="00301164" w:rsidRDefault="00E277C8">
      <w:pPr>
        <w:pStyle w:val="NMSHeading2"/>
        <w:spacing w:after="210"/>
        <w:rPr>
          <w:rFonts w:ascii="Malgun Gothic Semilight" w:eastAsia="Malgun Gothic Semilight" w:hAnsi="Malgun Gothic Semilight" w:cs="Malgun Gothic Semilight"/>
          <w:sz w:val="36"/>
          <w:szCs w:val="36"/>
        </w:rPr>
      </w:pPr>
      <w:r w:rsidRPr="00301164">
        <w:rPr>
          <w:rFonts w:eastAsia="Malgun Gothic Semilight" w:cs="Malgun Gothic Semilight"/>
          <w:color w:val="333333"/>
          <w:sz w:val="32"/>
          <w:szCs w:val="36"/>
        </w:rPr>
        <w:t xml:space="preserve">Payments for Meals </w:t>
      </w:r>
    </w:p>
    <w:p w14:paraId="10600DDA" w14:textId="77777777" w:rsidR="00024DDE" w:rsidRPr="001C6604" w:rsidRDefault="00E277C8">
      <w:pPr>
        <w:spacing w:after="256"/>
        <w:ind w:left="-5" w:right="336" w:hanging="10"/>
        <w:rPr>
          <w:rFonts w:ascii="Malgun Gothic Semilight" w:eastAsia="Malgun Gothic Semilight" w:hAnsi="Malgun Gothic Semilight" w:cs="Malgun Gothic Semilight"/>
        </w:rPr>
      </w:pPr>
      <w:r w:rsidRPr="001C6604">
        <w:rPr>
          <w:rFonts w:eastAsia="Malgun Gothic Semilight" w:cs="Malgun Gothic Semilight"/>
          <w:color w:val="333333"/>
          <w:u w:val="single" w:color="333333"/>
        </w:rPr>
        <w:t>FCBOE Operating Guideline JS Payment for Meals and Meal Charges</w:t>
      </w:r>
      <w:r w:rsidRPr="001C6604">
        <w:rPr>
          <w:rFonts w:eastAsia="Malgun Gothic Semilight" w:cs="Malgun Gothic Semilight"/>
          <w:color w:val="333333"/>
        </w:rPr>
        <w:t xml:space="preserve"> </w:t>
      </w:r>
    </w:p>
    <w:p w14:paraId="50001499" w14:textId="2528760E" w:rsidR="00024DDE" w:rsidRPr="004672D0" w:rsidRDefault="00E277C8" w:rsidP="004672D0">
      <w:pPr>
        <w:spacing w:after="268" w:line="249" w:lineRule="auto"/>
        <w:ind w:left="-5" w:right="361" w:hanging="10"/>
        <w:rPr>
          <w:rFonts w:ascii="Malgun Gothic Semilight" w:eastAsia="Malgun Gothic Semilight" w:hAnsi="Malgun Gothic Semilight" w:cs="Malgun Gothic Semilight"/>
          <w:color w:val="222222"/>
          <w:sz w:val="24"/>
        </w:rPr>
      </w:pPr>
      <w:r w:rsidRPr="001C6604">
        <w:rPr>
          <w:rFonts w:eastAsia="Malgun Gothic Semilight" w:cs="Malgun Gothic Semilight"/>
          <w:color w:val="222222"/>
          <w:u w:val="single" w:color="222222"/>
        </w:rPr>
        <w:lastRenderedPageBreak/>
        <w:t>Students/Parents/Guardians</w:t>
      </w:r>
      <w:r w:rsidRPr="001C6604">
        <w:rPr>
          <w:rFonts w:eastAsia="Malgun Gothic Semilight" w:cs="Malgun Gothic Semilight"/>
          <w:color w:val="222222"/>
        </w:rPr>
        <w:t xml:space="preserve"> pay for meals in advance via </w:t>
      </w:r>
      <w:hyperlink r:id="rId127" w:history="1">
        <w:r w:rsidR="004672D0" w:rsidRPr="006B07BA">
          <w:rPr>
            <w:rStyle w:val="Hyperlink"/>
            <w:rFonts w:ascii="Malgun Gothic Semilight" w:eastAsia="Malgun Gothic Semilight" w:hAnsi="Malgun Gothic Semilight" w:cs="Malgun Gothic Semilight"/>
            <w:sz w:val="24"/>
          </w:rPr>
          <w:t>https://nutrition.fultonschools.org/</w:t>
        </w:r>
      </w:hyperlink>
      <w:r w:rsidR="004672D0">
        <w:rPr>
          <w:rFonts w:eastAsia="Malgun Gothic Semilight" w:cs="Malgun Gothic Semilight"/>
          <w:color w:val="222222"/>
        </w:rPr>
        <w:t xml:space="preserve"> </w:t>
      </w:r>
      <w:r w:rsidRPr="001C6604">
        <w:rPr>
          <w:rFonts w:eastAsia="Malgun Gothic Semilight" w:cs="Malgun Gothic Semilight"/>
          <w:color w:val="222222"/>
        </w:rPr>
        <w:t xml:space="preserve">Further details are available on our webpage at </w:t>
      </w:r>
      <w:r w:rsidRPr="001C6604">
        <w:rPr>
          <w:rFonts w:eastAsia="Malgun Gothic Semilight" w:cs="Malgun Gothic Semilight"/>
          <w:color w:val="0000FF"/>
          <w:u w:val="single" w:color="0000FF"/>
        </w:rPr>
        <w:t>www.fcsnutrition.com</w:t>
      </w:r>
      <w:r w:rsidRPr="001C6604">
        <w:rPr>
          <w:rFonts w:eastAsia="Malgun Gothic Semilight" w:cs="Malgun Gothic Semilight"/>
          <w:color w:val="222222"/>
        </w:rPr>
        <w:t xml:space="preserve">. Funds should be maintained in accounts to minimize the possibility that a child may be without meal money on any given day. Any remaining funds for a particular student will be carried over to the next school year.  </w:t>
      </w:r>
      <w:r w:rsidRPr="001C6604">
        <w:rPr>
          <w:rFonts w:eastAsia="Malgun Gothic Semilight" w:cs="Malgun Gothic Semilight"/>
          <w:color w:val="333333"/>
        </w:rPr>
        <w:t xml:space="preserve"> </w:t>
      </w:r>
    </w:p>
    <w:p w14:paraId="2E231876" w14:textId="77777777"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u w:val="single" w:color="222222"/>
        </w:rPr>
        <w:t>All school cafeterias</w:t>
      </w:r>
      <w:r w:rsidRPr="001C6604">
        <w:rPr>
          <w:rFonts w:eastAsia="Malgun Gothic Semilight" w:cs="Malgun Gothic Semilight"/>
          <w:color w:val="222222"/>
        </w:rPr>
        <w:t xml:space="preserve"> possess computerized point of sale/cash register systems that maintain records of all monies deposited and spent for each student and said records are available by setting up an account at </w:t>
      </w:r>
      <w:r w:rsidRPr="001C6604">
        <w:rPr>
          <w:rFonts w:eastAsia="Malgun Gothic Semilight" w:cs="Malgun Gothic Semilight"/>
          <w:color w:val="0000FF"/>
          <w:u w:val="single" w:color="0000FF"/>
        </w:rPr>
        <w:t>www.mypaymentsplus.com</w:t>
      </w:r>
      <w:r w:rsidRPr="001C6604">
        <w:rPr>
          <w:rFonts w:eastAsia="Malgun Gothic Semilight" w:cs="Malgun Gothic Semilight"/>
          <w:color w:val="222222"/>
        </w:rPr>
        <w:t xml:space="preserve"> or by speaking with the cafeteria manager.   </w:t>
      </w:r>
    </w:p>
    <w:p w14:paraId="136E2968" w14:textId="77777777" w:rsidR="00024DDE" w:rsidRPr="001C6604" w:rsidRDefault="00E277C8">
      <w:pPr>
        <w:spacing w:after="0" w:line="253" w:lineRule="auto"/>
        <w:ind w:right="426"/>
        <w:jc w:val="both"/>
        <w:rPr>
          <w:rFonts w:ascii="Malgun Gothic Semilight" w:eastAsia="Malgun Gothic Semilight" w:hAnsi="Malgun Gothic Semilight" w:cs="Malgun Gothic Semilight"/>
        </w:rPr>
      </w:pPr>
      <w:r w:rsidRPr="001C6604">
        <w:rPr>
          <w:rFonts w:eastAsia="Malgun Gothic Semilight" w:cs="Malgun Gothic Semilight"/>
          <w:color w:val="222222"/>
          <w:u w:val="single" w:color="222222"/>
        </w:rPr>
        <w:t>Middle School Students</w:t>
      </w:r>
      <w:r w:rsidRPr="001C6604">
        <w:rPr>
          <w:rFonts w:eastAsia="Malgun Gothic Semilight" w:cs="Malgun Gothic Semilight"/>
          <w:color w:val="222222"/>
        </w:rPr>
        <w:t xml:space="preserve"> will pay for meals at the district’s published standard rate each day. Students must prepay or pay cash at the register for all meals and extra sale purchases. Charges are not allowed in Middle </w:t>
      </w:r>
      <w:proofErr w:type="gramStart"/>
      <w:r w:rsidRPr="001C6604">
        <w:rPr>
          <w:rFonts w:eastAsia="Malgun Gothic Semilight" w:cs="Malgun Gothic Semilight"/>
          <w:color w:val="222222"/>
        </w:rPr>
        <w:t>Schools,</w:t>
      </w:r>
      <w:proofErr w:type="gramEnd"/>
      <w:r w:rsidRPr="001C6604">
        <w:rPr>
          <w:rFonts w:eastAsia="Malgun Gothic Semilight" w:cs="Malgun Gothic Semilight"/>
          <w:color w:val="222222"/>
        </w:rPr>
        <w:t xml:space="preserve"> however students will be offered a designated menu alternate.  Sample: cheese sandwich and milk. </w:t>
      </w:r>
    </w:p>
    <w:p w14:paraId="043739A6"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 </w:t>
      </w:r>
    </w:p>
    <w:p w14:paraId="55AB57FD" w14:textId="77777777"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u w:val="single" w:color="222222"/>
        </w:rPr>
        <w:t>Free Meal Benefit</w:t>
      </w:r>
      <w:r w:rsidRPr="001C6604">
        <w:rPr>
          <w:rFonts w:eastAsia="Malgun Gothic Semilight" w:cs="Malgun Gothic Semilight"/>
          <w:color w:val="222222"/>
        </w:rPr>
        <w:t xml:space="preserve"> - Free status students will be allowed to receive a free breakfast and lunch each day. Extra sale purchases may be prepaid or paid with cash at the point of service. </w:t>
      </w:r>
      <w:r w:rsidRPr="001C6604">
        <w:rPr>
          <w:rFonts w:eastAsia="Malgun Gothic Semilight" w:cs="Malgun Gothic Semilight"/>
          <w:color w:val="333333"/>
        </w:rPr>
        <w:t xml:space="preserve"> </w:t>
      </w:r>
    </w:p>
    <w:p w14:paraId="295B7814"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 </w:t>
      </w:r>
    </w:p>
    <w:p w14:paraId="351A51B6" w14:textId="7D508836" w:rsidR="00024DDE" w:rsidRDefault="00E277C8">
      <w:pPr>
        <w:spacing w:after="13" w:line="249" w:lineRule="auto"/>
        <w:ind w:left="-5" w:right="361" w:hanging="10"/>
        <w:rPr>
          <w:rFonts w:ascii="Malgun Gothic Semilight" w:eastAsia="Malgun Gothic Semilight" w:hAnsi="Malgun Gothic Semilight" w:cs="Malgun Gothic Semilight"/>
          <w:color w:val="222222"/>
          <w:sz w:val="24"/>
        </w:rPr>
      </w:pPr>
      <w:r w:rsidRPr="001C6604">
        <w:rPr>
          <w:rFonts w:eastAsia="Malgun Gothic Semilight" w:cs="Malgun Gothic Semilight"/>
          <w:color w:val="222222"/>
          <w:u w:val="single" w:color="222222"/>
        </w:rPr>
        <w:t>Reduced Meal Benefit</w:t>
      </w:r>
      <w:r w:rsidRPr="001C6604">
        <w:rPr>
          <w:rFonts w:eastAsia="Malgun Gothic Semilight" w:cs="Malgun Gothic Semilight"/>
          <w:color w:val="222222"/>
        </w:rPr>
        <w:t xml:space="preserve"> - </w:t>
      </w:r>
      <w:hyperlink r:id="rId128" w:history="1">
        <w:r w:rsidR="00A30379" w:rsidRPr="0028148D">
          <w:rPr>
            <w:rStyle w:val="Hyperlink"/>
            <w:rFonts w:ascii="Malgun Gothic Semilight" w:eastAsia="Malgun Gothic Semilight" w:hAnsi="Malgun Gothic Semilight" w:cs="Malgun Gothic Semilight"/>
            <w:sz w:val="24"/>
          </w:rPr>
          <w:t>https://nutrition.fultonschools.org/MealPrices</w:t>
        </w:r>
      </w:hyperlink>
    </w:p>
    <w:p w14:paraId="4DBD80AB"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 </w:t>
      </w:r>
    </w:p>
    <w:p w14:paraId="79FDF9E2" w14:textId="77777777"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A student will be allowed to charge a maximum of three (3) days to their account after the balance reaches zero. Extra sale purchases may be prepaid or paid with cash at the point of service. </w:t>
      </w:r>
      <w:r w:rsidRPr="001C6604">
        <w:rPr>
          <w:rFonts w:eastAsia="Malgun Gothic Semilight" w:cs="Malgun Gothic Semilight"/>
          <w:color w:val="333333"/>
        </w:rPr>
        <w:t xml:space="preserve"> </w:t>
      </w:r>
    </w:p>
    <w:p w14:paraId="1F68442C" w14:textId="77777777" w:rsidR="00024DDE" w:rsidRPr="001C6604" w:rsidRDefault="00E277C8">
      <w:pPr>
        <w:spacing w:after="14"/>
        <w:rPr>
          <w:rFonts w:ascii="Malgun Gothic Semilight" w:eastAsia="Malgun Gothic Semilight" w:hAnsi="Malgun Gothic Semilight" w:cs="Malgun Gothic Semilight"/>
        </w:rPr>
      </w:pPr>
      <w:r w:rsidRPr="001C6604">
        <w:rPr>
          <w:rFonts w:eastAsia="Malgun Gothic Semilight" w:cs="Malgun Gothic Semilight"/>
          <w:color w:val="222222"/>
        </w:rPr>
        <w:t xml:space="preserve"> </w:t>
      </w:r>
    </w:p>
    <w:p w14:paraId="7E0C0334" w14:textId="77777777" w:rsidR="00024DDE" w:rsidRPr="001C6604" w:rsidRDefault="00E277C8">
      <w:pPr>
        <w:pStyle w:val="NMSHeading2"/>
        <w:ind w:left="-5"/>
        <w:rPr>
          <w:rFonts w:ascii="Malgun Gothic Semilight" w:eastAsia="Malgun Gothic Semilight" w:hAnsi="Malgun Gothic Semilight" w:cs="Malgun Gothic Semilight"/>
        </w:rPr>
      </w:pPr>
      <w:r w:rsidRPr="001C6604">
        <w:rPr>
          <w:rFonts w:eastAsia="Malgun Gothic Semilight" w:cs="Malgun Gothic Semilight"/>
          <w:sz w:val="22"/>
        </w:rPr>
        <w:t xml:space="preserve">Online School Payments </w:t>
      </w:r>
    </w:p>
    <w:p w14:paraId="2DE3DD13" w14:textId="77777777" w:rsidR="00024DDE" w:rsidRPr="001C6604" w:rsidRDefault="00E277C8">
      <w:pPr>
        <w:spacing w:after="168"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rPr>
        <w:t xml:space="preserve">Northwestern Middle School utilizes Online School Payments for all student fees. NMS will no longer accept cash or check for school transactions. All fees should be paid using the online system. There is a service fee and processing fee associated with Online School Payments.  </w:t>
      </w:r>
    </w:p>
    <w:p w14:paraId="19A4ED0F" w14:textId="77777777" w:rsidR="00024DDE" w:rsidRPr="001C6604" w:rsidRDefault="00E277C8">
      <w:pPr>
        <w:pStyle w:val="NMSHeading2"/>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sz w:val="22"/>
        </w:rPr>
        <w:t xml:space="preserve">3.5% per transaction </w:t>
      </w:r>
    </w:p>
    <w:p w14:paraId="6727130B" w14:textId="77777777" w:rsidR="00024DDE" w:rsidRPr="001C6604" w:rsidRDefault="00E277C8">
      <w:pPr>
        <w:pStyle w:val="NMSHeading2"/>
        <w:spacing w:after="5" w:line="249"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sz w:val="22"/>
        </w:rPr>
        <w:t xml:space="preserve">.35 cents processing fee </w:t>
      </w:r>
    </w:p>
    <w:p w14:paraId="6112687B" w14:textId="77777777" w:rsidR="00024DDE" w:rsidRPr="001C6604" w:rsidRDefault="00E277C8">
      <w:pPr>
        <w:spacing w:after="34"/>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1A3F2E92" w14:textId="77777777" w:rsidR="00024DDE" w:rsidRPr="001C6604" w:rsidRDefault="00E277C8">
      <w:pPr>
        <w:spacing w:after="200" w:line="249" w:lineRule="auto"/>
        <w:ind w:left="-5" w:right="380" w:hanging="10"/>
        <w:rPr>
          <w:rFonts w:ascii="Malgun Gothic Semilight" w:eastAsia="Malgun Gothic Semilight" w:hAnsi="Malgun Gothic Semilight" w:cs="Malgun Gothic Semilight"/>
        </w:rPr>
      </w:pPr>
      <w:r w:rsidRPr="2ED570D7">
        <w:rPr>
          <w:rFonts w:eastAsia="Malgun Gothic Semilight" w:cs="Malgun Gothic Semilight"/>
        </w:rPr>
        <w:t xml:space="preserve">Please visit the NMS Online School Payments site to pay student fees: </w:t>
      </w:r>
      <w:hyperlink r:id="rId129">
        <w:r w:rsidRPr="2ED570D7">
          <w:rPr>
            <w:rFonts w:ascii="Malgun Gothic Semilight" w:eastAsia="Malgun Gothic Semilight" w:hAnsi="Malgun Gothic Semilight" w:cs="Malgun Gothic Semilight"/>
            <w:color w:val="0000FF"/>
            <w:sz w:val="24"/>
            <w:u w:val="single"/>
          </w:rPr>
          <w:t>Northwestern MS (osmsinc.com)</w:t>
        </w:r>
      </w:hyperlink>
      <w:hyperlink r:id="rId130">
        <w:r w:rsidRPr="2ED570D7">
          <w:rPr>
            <w:rFonts w:ascii="Malgun Gothic Semilight" w:eastAsia="Malgun Gothic Semilight" w:hAnsi="Malgun Gothic Semilight" w:cs="Malgun Gothic Semilight"/>
            <w:sz w:val="28"/>
            <w:szCs w:val="28"/>
          </w:rPr>
          <w:t xml:space="preserve"> </w:t>
        </w:r>
      </w:hyperlink>
    </w:p>
    <w:p w14:paraId="13262059" w14:textId="3B8D02FB" w:rsidR="2ED570D7" w:rsidRDefault="2ED570D7" w:rsidP="2ED570D7">
      <w:pPr>
        <w:pStyle w:val="NMSHeading2"/>
        <w:spacing w:after="84"/>
        <w:ind w:right="389"/>
        <w:jc w:val="center"/>
        <w:rPr>
          <w:rFonts w:eastAsia="Malgun Gothic Semilight" w:cs="Malgun Gothic Semilight"/>
          <w:sz w:val="22"/>
          <w:szCs w:val="22"/>
          <w:u w:val="single"/>
        </w:rPr>
      </w:pPr>
    </w:p>
    <w:p w14:paraId="7F79B77C" w14:textId="4BB681FB" w:rsidR="2ED570D7" w:rsidRDefault="2ED570D7" w:rsidP="2ED570D7">
      <w:pPr>
        <w:pStyle w:val="NMSHeading2"/>
        <w:spacing w:after="84"/>
        <w:ind w:right="389"/>
        <w:jc w:val="center"/>
        <w:rPr>
          <w:rFonts w:eastAsia="Malgun Gothic Semilight" w:cs="Malgun Gothic Semilight"/>
          <w:sz w:val="22"/>
          <w:szCs w:val="22"/>
          <w:u w:val="single"/>
        </w:rPr>
      </w:pPr>
    </w:p>
    <w:p w14:paraId="152BB951" w14:textId="6EF55272" w:rsidR="5E51452C" w:rsidRDefault="5E51452C" w:rsidP="5E51452C">
      <w:pPr>
        <w:pStyle w:val="NMSHeading2"/>
        <w:spacing w:after="84"/>
        <w:ind w:right="389"/>
        <w:jc w:val="center"/>
        <w:rPr>
          <w:rFonts w:eastAsia="Malgun Gothic Semilight" w:cs="Malgun Gothic Semilight"/>
          <w:sz w:val="22"/>
          <w:szCs w:val="22"/>
          <w:u w:val="single"/>
        </w:rPr>
      </w:pPr>
    </w:p>
    <w:p w14:paraId="08CC7B5D" w14:textId="5143BE65" w:rsidR="5E51452C" w:rsidRDefault="5E51452C" w:rsidP="5E51452C">
      <w:pPr>
        <w:pStyle w:val="NMSHeading2"/>
        <w:spacing w:after="84"/>
        <w:ind w:right="389"/>
        <w:jc w:val="center"/>
        <w:rPr>
          <w:rFonts w:eastAsia="Malgun Gothic Semilight" w:cs="Malgun Gothic Semilight"/>
          <w:sz w:val="22"/>
          <w:szCs w:val="22"/>
          <w:u w:val="single"/>
        </w:rPr>
      </w:pPr>
    </w:p>
    <w:p w14:paraId="6FCAA536" w14:textId="4185BEE2" w:rsidR="5E51452C" w:rsidRDefault="5E51452C" w:rsidP="5E51452C">
      <w:pPr>
        <w:pStyle w:val="NMSHeading2"/>
        <w:spacing w:after="84"/>
        <w:ind w:right="389"/>
        <w:jc w:val="center"/>
        <w:rPr>
          <w:rFonts w:eastAsia="Malgun Gothic Semilight" w:cs="Malgun Gothic Semilight"/>
          <w:sz w:val="22"/>
          <w:szCs w:val="22"/>
          <w:u w:val="single"/>
        </w:rPr>
      </w:pPr>
    </w:p>
    <w:p w14:paraId="43D2F0E1" w14:textId="423FE857" w:rsidR="5E51452C" w:rsidRDefault="5E51452C" w:rsidP="5E51452C">
      <w:pPr>
        <w:pStyle w:val="NMSHeading2"/>
        <w:spacing w:after="84"/>
        <w:ind w:right="389"/>
        <w:jc w:val="center"/>
        <w:rPr>
          <w:rFonts w:eastAsia="Malgun Gothic Semilight" w:cs="Malgun Gothic Semilight"/>
          <w:sz w:val="22"/>
          <w:szCs w:val="22"/>
          <w:u w:val="single"/>
        </w:rPr>
      </w:pPr>
    </w:p>
    <w:p w14:paraId="4259FB8C" w14:textId="0687200C" w:rsidR="5E51452C" w:rsidRDefault="5E51452C" w:rsidP="5E51452C">
      <w:pPr>
        <w:pStyle w:val="NMSHeading2"/>
        <w:spacing w:after="84"/>
        <w:ind w:right="389"/>
        <w:jc w:val="center"/>
        <w:rPr>
          <w:rFonts w:eastAsia="Malgun Gothic Semilight" w:cs="Malgun Gothic Semilight"/>
          <w:sz w:val="22"/>
          <w:szCs w:val="22"/>
          <w:u w:val="single"/>
        </w:rPr>
      </w:pPr>
    </w:p>
    <w:p w14:paraId="0CE0C8AB" w14:textId="120D6BFC" w:rsidR="5E51452C" w:rsidRDefault="5E51452C" w:rsidP="5E51452C">
      <w:pPr>
        <w:pStyle w:val="NMSHeading2"/>
        <w:spacing w:after="84"/>
        <w:ind w:right="389"/>
        <w:jc w:val="center"/>
        <w:rPr>
          <w:rFonts w:eastAsia="Malgun Gothic Semilight" w:cs="Malgun Gothic Semilight"/>
          <w:sz w:val="22"/>
          <w:szCs w:val="22"/>
          <w:u w:val="single"/>
        </w:rPr>
      </w:pPr>
    </w:p>
    <w:p w14:paraId="04EA627F" w14:textId="77777777" w:rsidR="00024DDE" w:rsidRPr="001C6604" w:rsidRDefault="00E277C8">
      <w:pPr>
        <w:pStyle w:val="NMSHeading2"/>
        <w:spacing w:after="84"/>
        <w:ind w:right="389"/>
        <w:jc w:val="center"/>
        <w:rPr>
          <w:rFonts w:ascii="Malgun Gothic Semilight" w:eastAsia="Malgun Gothic Semilight" w:hAnsi="Malgun Gothic Semilight" w:cs="Malgun Gothic Semilight"/>
        </w:rPr>
      </w:pPr>
      <w:r w:rsidRPr="001C6604">
        <w:rPr>
          <w:rFonts w:eastAsia="Malgun Gothic Semilight" w:cs="Malgun Gothic Semilight"/>
          <w:sz w:val="22"/>
          <w:u w:val="single" w:color="000000"/>
        </w:rPr>
        <w:t>Student Activities</w:t>
      </w:r>
      <w:r w:rsidRPr="001C6604">
        <w:rPr>
          <w:rFonts w:eastAsia="Malgun Gothic Semilight" w:cs="Malgun Gothic Semilight"/>
          <w:sz w:val="22"/>
        </w:rPr>
        <w:t xml:space="preserve"> </w:t>
      </w:r>
    </w:p>
    <w:p w14:paraId="2ED1523E" w14:textId="77777777" w:rsidR="00024DDE" w:rsidRPr="001C6604" w:rsidRDefault="00E277C8">
      <w:pPr>
        <w:pStyle w:val="NMSHeading2"/>
        <w:spacing w:after="168" w:line="249" w:lineRule="auto"/>
        <w:ind w:left="-5" w:right="242" w:hanging="10"/>
        <w:rPr>
          <w:rFonts w:ascii="Malgun Gothic Semilight" w:eastAsia="Malgun Gothic Semilight" w:hAnsi="Malgun Gothic Semilight" w:cs="Malgun Gothic Semilight"/>
        </w:rPr>
      </w:pPr>
      <w:r w:rsidRPr="001C6604">
        <w:rPr>
          <w:rFonts w:eastAsia="Malgun Gothic Semilight" w:cs="Malgun Gothic Semilight"/>
          <w:sz w:val="22"/>
          <w:u w:val="single" w:color="000000"/>
        </w:rPr>
        <w:lastRenderedPageBreak/>
        <w:t>FCBOE District Policy JH Student Activities</w:t>
      </w:r>
      <w:r w:rsidRPr="001C6604">
        <w:rPr>
          <w:rFonts w:eastAsia="Malgun Gothic Semilight" w:cs="Malgun Gothic Semilight"/>
          <w:sz w:val="22"/>
        </w:rPr>
        <w:t xml:space="preserve"> </w:t>
      </w:r>
    </w:p>
    <w:p w14:paraId="2F4CDF87"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Membership in clubs, organizations and teams may depend upon meeting certain standards of scholarship, athletic achievement or other criteria, </w:t>
      </w:r>
      <w:proofErr w:type="gramStart"/>
      <w:r w:rsidRPr="001C6604">
        <w:rPr>
          <w:rFonts w:eastAsia="Malgun Gothic Semilight" w:cs="Malgun Gothic Semilight"/>
          <w:color w:val="333333"/>
        </w:rPr>
        <w:t>provided that</w:t>
      </w:r>
      <w:proofErr w:type="gramEnd"/>
      <w:r w:rsidRPr="001C6604">
        <w:rPr>
          <w:rFonts w:eastAsia="Malgun Gothic Semilight" w:cs="Malgun Gothic Semilight"/>
          <w:color w:val="333333"/>
        </w:rPr>
        <w:t xml:space="preserve"> standards are set in advance and the opportunity for membership is open for all who meet the standards. </w:t>
      </w:r>
    </w:p>
    <w:p w14:paraId="33281111" w14:textId="77777777" w:rsidR="00024DDE" w:rsidRPr="001C6604" w:rsidRDefault="00E277C8">
      <w:pPr>
        <w:spacing w:after="117"/>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22878345" w14:textId="2D017950" w:rsidR="00024DDE" w:rsidRPr="001C6604" w:rsidRDefault="00E277C8" w:rsidP="00134B4B">
      <w:pPr>
        <w:tabs>
          <w:tab w:val="left" w:pos="7950"/>
        </w:tabs>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The following regulations pertain to student activities in each school: </w:t>
      </w:r>
      <w:r w:rsidR="00134B4B">
        <w:rPr>
          <w:rFonts w:eastAsia="Malgun Gothic Semilight" w:cs="Malgun Gothic Semilight"/>
          <w:color w:val="333333"/>
        </w:rPr>
        <w:tab/>
      </w:r>
      <w:r w:rsidRPr="001C6604">
        <w:rPr>
          <w:rFonts w:eastAsia="Malgun Gothic Semilight" w:cs="Malgun Gothic Semilight"/>
          <w:color w:val="333333"/>
        </w:rPr>
        <w:t xml:space="preserve"> </w:t>
      </w:r>
    </w:p>
    <w:p w14:paraId="43C3C090" w14:textId="77777777" w:rsidR="00024DDE" w:rsidRPr="001C6604" w:rsidRDefault="00E277C8">
      <w:pPr>
        <w:numPr>
          <w:ilvl w:val="0"/>
          <w:numId w:val="27"/>
        </w:numPr>
        <w:spacing w:after="3" w:line="247" w:lineRule="auto"/>
        <w:ind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Meetings of student organizations, clubs or activities should be monitored for the safety and general welfare of the students. </w:t>
      </w:r>
    </w:p>
    <w:p w14:paraId="47BF2DA0" w14:textId="77777777" w:rsidR="00024DDE" w:rsidRPr="001C6604" w:rsidRDefault="00E277C8">
      <w:pPr>
        <w:numPr>
          <w:ilvl w:val="0"/>
          <w:numId w:val="27"/>
        </w:numPr>
        <w:spacing w:after="3" w:line="247" w:lineRule="auto"/>
        <w:ind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Principals of the various schools shall have the responsibility of compliance with the eligibility requirements of governing agencies (such as the Georgia High School Association, BETA Club, etc.) for school organizations and activities.  </w:t>
      </w:r>
    </w:p>
    <w:p w14:paraId="55BE36DE" w14:textId="77777777" w:rsidR="00134B4B" w:rsidRPr="00134B4B" w:rsidRDefault="00E277C8">
      <w:pPr>
        <w:numPr>
          <w:ilvl w:val="0"/>
          <w:numId w:val="27"/>
        </w:numPr>
        <w:spacing w:after="3" w:line="247" w:lineRule="auto"/>
        <w:ind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Eligibility for student activities may be based on the scholastic and discipline records of the student. </w:t>
      </w:r>
    </w:p>
    <w:p w14:paraId="0C4640C0" w14:textId="0B75DFAD" w:rsidR="00024DDE" w:rsidRPr="001C6604" w:rsidRDefault="00E277C8">
      <w:pPr>
        <w:numPr>
          <w:ilvl w:val="0"/>
          <w:numId w:val="27"/>
        </w:numPr>
        <w:spacing w:after="3" w:line="247" w:lineRule="auto"/>
        <w:ind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No student is to be scholastically penalized for participation or nonparticipation in extracurricular activities unless such activity is a specified requirement of a credit course. </w:t>
      </w:r>
    </w:p>
    <w:p w14:paraId="7E2EAF42"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600668F1" w14:textId="77777777" w:rsidR="00024DDE" w:rsidRPr="001C6604" w:rsidRDefault="00E277C8">
      <w:pPr>
        <w:pStyle w:val="NMSHeading2"/>
        <w:spacing w:after="119"/>
        <w:ind w:left="-5"/>
        <w:rPr>
          <w:rFonts w:ascii="Malgun Gothic Semilight" w:eastAsia="Malgun Gothic Semilight" w:hAnsi="Malgun Gothic Semilight" w:cs="Malgun Gothic Semilight"/>
        </w:rPr>
      </w:pPr>
      <w:r w:rsidRPr="001C6604">
        <w:rPr>
          <w:rFonts w:eastAsia="Malgun Gothic Semilight" w:cs="Malgun Gothic Semilight"/>
          <w:sz w:val="22"/>
        </w:rPr>
        <w:t xml:space="preserve">Student Organizations </w:t>
      </w:r>
    </w:p>
    <w:p w14:paraId="70F4CA07" w14:textId="77777777" w:rsidR="00024DDE" w:rsidRPr="001C6604" w:rsidRDefault="00E277C8">
      <w:pPr>
        <w:pStyle w:val="NMSHeading2"/>
        <w:spacing w:after="168" w:line="249" w:lineRule="auto"/>
        <w:ind w:left="-5" w:right="242" w:hanging="10"/>
        <w:rPr>
          <w:rFonts w:ascii="Malgun Gothic Semilight" w:eastAsia="Malgun Gothic Semilight" w:hAnsi="Malgun Gothic Semilight" w:cs="Malgun Gothic Semilight"/>
        </w:rPr>
      </w:pPr>
      <w:r w:rsidRPr="001C6604">
        <w:rPr>
          <w:rFonts w:eastAsia="Malgun Gothic Semilight" w:cs="Malgun Gothic Semilight"/>
          <w:sz w:val="22"/>
          <w:u w:val="single" w:color="000000"/>
        </w:rPr>
        <w:t>FCBOE District Policy JHC Student Organizations</w:t>
      </w:r>
      <w:r w:rsidRPr="001C6604">
        <w:rPr>
          <w:rFonts w:eastAsia="Malgun Gothic Semilight" w:cs="Malgun Gothic Semilight"/>
          <w:sz w:val="22"/>
        </w:rPr>
        <w:t xml:space="preserve"> </w:t>
      </w:r>
    </w:p>
    <w:p w14:paraId="79F75EA2" w14:textId="77777777"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t>Notification to parents and guardians shall be provided annually via the student handbook and shall include the name of the extracurricular activity, student organization or club; information regarding the mission or purpose, description of past or planned activities, and the club’s custodial faculty member(s) or advisor(</w:t>
      </w:r>
      <w:proofErr w:type="gramStart"/>
      <w:r w:rsidRPr="001C6604">
        <w:rPr>
          <w:rFonts w:eastAsia="Malgun Gothic Semilight" w:cs="Malgun Gothic Semilight"/>
          <w:color w:val="222222"/>
        </w:rPr>
        <w:t>s)  Any</w:t>
      </w:r>
      <w:proofErr w:type="gramEnd"/>
      <w:r w:rsidRPr="001C6604">
        <w:rPr>
          <w:rFonts w:eastAsia="Malgun Gothic Semilight" w:cs="Malgun Gothic Semilight"/>
          <w:color w:val="222222"/>
        </w:rPr>
        <w:t xml:space="preserve"> membership or financial requirements for a student to join or become a member of the activity, organization or club shall be provided prior to a student joining. </w:t>
      </w:r>
    </w:p>
    <w:p w14:paraId="21F662DE"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 </w:t>
      </w:r>
    </w:p>
    <w:p w14:paraId="043B956D" w14:textId="77777777"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No student shall be allowed to participate in any school-sponsored extracurricular activity, organization or club if the student’s parent or legal guardian has indicated in writing that the parent will not allow the student to participate and has provided a copy of such written notice to the school principal. </w:t>
      </w:r>
    </w:p>
    <w:p w14:paraId="7CE0219A" w14:textId="77777777"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For school clubs formed after publication of the student handbook, parents or guardians must approve their student’s participation via email, fax or written permission to the school principal. </w:t>
      </w:r>
    </w:p>
    <w:p w14:paraId="3D761B30"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 </w:t>
      </w:r>
    </w:p>
    <w:p w14:paraId="76FDDF38" w14:textId="77777777"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t>School extracurricular activities, organizations, or clubs for purposes of this policy are those that are supervised or sponsored by a school system employee designated by the principal, and that meet in school facilities. No club or organizational meeting may materially and substantially interfere with the orderly conduct of educational activities within the school.  School officials have the right to monitor all club meetings.</w:t>
      </w:r>
      <w:r w:rsidRPr="001C6604">
        <w:rPr>
          <w:rFonts w:eastAsia="Malgun Gothic Semilight" w:cs="Malgun Gothic Semilight"/>
          <w:color w:val="333333"/>
        </w:rPr>
        <w:t xml:space="preserve"> </w:t>
      </w:r>
    </w:p>
    <w:p w14:paraId="04695EEF" w14:textId="77777777" w:rsidR="00024DDE" w:rsidRPr="001C6604" w:rsidRDefault="00E277C8">
      <w:pPr>
        <w:spacing w:after="0"/>
        <w:rPr>
          <w:rFonts w:ascii="Malgun Gothic Semilight" w:eastAsia="Malgun Gothic Semilight" w:hAnsi="Malgun Gothic Semilight" w:cs="Malgun Gothic Semilight"/>
        </w:rPr>
      </w:pPr>
      <w:r w:rsidRPr="2ED570D7">
        <w:rPr>
          <w:rFonts w:eastAsia="Malgun Gothic Semilight" w:cs="Malgun Gothic Semilight"/>
          <w:color w:val="222222"/>
        </w:rPr>
        <w:t xml:space="preserve"> </w:t>
      </w:r>
    </w:p>
    <w:p w14:paraId="323D9A04" w14:textId="77777777"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t xml:space="preserve">Non-curriculum clubs that espouse </w:t>
      </w:r>
      <w:proofErr w:type="gramStart"/>
      <w:r w:rsidRPr="001C6604">
        <w:rPr>
          <w:rFonts w:eastAsia="Malgun Gothic Semilight" w:cs="Malgun Gothic Semilight"/>
          <w:color w:val="222222"/>
        </w:rPr>
        <w:t>particular religious</w:t>
      </w:r>
      <w:proofErr w:type="gramEnd"/>
      <w:r w:rsidRPr="001C6604">
        <w:rPr>
          <w:rFonts w:eastAsia="Malgun Gothic Semilight" w:cs="Malgun Gothic Semilight"/>
          <w:color w:val="222222"/>
        </w:rPr>
        <w:t>, political, or philosophical beliefs are subject to the following guidelines, in addition to those set by the school for all clubs and organizations:</w:t>
      </w:r>
      <w:r w:rsidRPr="001C6604">
        <w:rPr>
          <w:rFonts w:eastAsia="Malgun Gothic Semilight" w:cs="Malgun Gothic Semilight"/>
          <w:color w:val="333333"/>
        </w:rPr>
        <w:t xml:space="preserve"> </w:t>
      </w:r>
    </w:p>
    <w:p w14:paraId="004A6C90" w14:textId="77777777" w:rsidR="00024DDE" w:rsidRPr="001C6604" w:rsidRDefault="00E277C8">
      <w:pPr>
        <w:spacing w:after="116"/>
        <w:rPr>
          <w:rFonts w:ascii="Malgun Gothic Semilight" w:eastAsia="Malgun Gothic Semilight" w:hAnsi="Malgun Gothic Semilight" w:cs="Malgun Gothic Semilight"/>
        </w:rPr>
      </w:pPr>
      <w:r w:rsidRPr="001C6604">
        <w:rPr>
          <w:rFonts w:eastAsia="Malgun Gothic Semilight" w:cs="Malgun Gothic Semilight"/>
          <w:color w:val="222222"/>
        </w:rPr>
        <w:t xml:space="preserve"> </w:t>
      </w:r>
    </w:p>
    <w:p w14:paraId="42339360" w14:textId="77777777"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t>Participation in the club must be voluntary.</w:t>
      </w:r>
      <w:r w:rsidRPr="001C6604">
        <w:rPr>
          <w:rFonts w:eastAsia="Malgun Gothic Semilight" w:cs="Malgun Gothic Semilight"/>
          <w:color w:val="333333"/>
        </w:rPr>
        <w:t xml:space="preserve"> </w:t>
      </w:r>
    </w:p>
    <w:p w14:paraId="4FA99328" w14:textId="77777777" w:rsidR="00024DDE" w:rsidRPr="001C6604" w:rsidRDefault="00E277C8">
      <w:pPr>
        <w:pStyle w:val="NMSHeading2"/>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sz w:val="22"/>
        </w:rPr>
        <w:t>Clubs must be student-initiated and student led;</w:t>
      </w:r>
      <w:r w:rsidRPr="001C6604">
        <w:rPr>
          <w:rFonts w:eastAsia="Malgun Gothic Semilight" w:cs="Malgun Gothic Semilight"/>
          <w:color w:val="333333"/>
          <w:sz w:val="22"/>
        </w:rPr>
        <w:t xml:space="preserve"> </w:t>
      </w:r>
    </w:p>
    <w:p w14:paraId="377F401F" w14:textId="77777777"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t>Non-school persons may not direct, conduct, control, or regularly attend activities of student groups; and</w:t>
      </w:r>
      <w:r w:rsidRPr="001C6604">
        <w:rPr>
          <w:rFonts w:eastAsia="Malgun Gothic Semilight" w:cs="Malgun Gothic Semilight"/>
          <w:color w:val="333333"/>
        </w:rPr>
        <w:t xml:space="preserve"> </w:t>
      </w:r>
      <w:r w:rsidRPr="001C6604">
        <w:rPr>
          <w:rFonts w:eastAsia="Malgun Gothic Semilight" w:cs="Malgun Gothic Semilight"/>
          <w:color w:val="222222"/>
        </w:rPr>
        <w:t>School personnel may not promote, lead, or participate in meetings, but may attend meetings to ensure order, student safety, and compliance with school processes.</w:t>
      </w:r>
      <w:r w:rsidRPr="001C6604">
        <w:rPr>
          <w:rFonts w:eastAsia="Malgun Gothic Semilight" w:cs="Malgun Gothic Semilight"/>
          <w:color w:val="333333"/>
        </w:rPr>
        <w:t xml:space="preserve"> </w:t>
      </w:r>
    </w:p>
    <w:p w14:paraId="27CBAFE4"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222222"/>
        </w:rPr>
        <w:lastRenderedPageBreak/>
        <w:t xml:space="preserve"> </w:t>
      </w:r>
    </w:p>
    <w:p w14:paraId="4C27945F" w14:textId="77777777" w:rsidR="00024DDE" w:rsidRPr="001C6604" w:rsidRDefault="00E277C8">
      <w:pPr>
        <w:spacing w:after="13" w:line="249" w:lineRule="auto"/>
        <w:ind w:left="-5" w:right="361" w:hanging="10"/>
        <w:rPr>
          <w:rFonts w:ascii="Malgun Gothic Semilight" w:eastAsia="Malgun Gothic Semilight" w:hAnsi="Malgun Gothic Semilight" w:cs="Malgun Gothic Semilight"/>
        </w:rPr>
      </w:pPr>
      <w:r w:rsidRPr="001C6604">
        <w:rPr>
          <w:rFonts w:eastAsia="Malgun Gothic Semilight" w:cs="Malgun Gothic Semilight"/>
          <w:color w:val="222222"/>
        </w:rPr>
        <w:t>All clubs will have equitable access to school resources such as meeting spaces, public address systems, yearbooks, school periodicals, and bulletin board space pursuant to school processes.</w:t>
      </w:r>
      <w:r w:rsidRPr="001C6604">
        <w:rPr>
          <w:rFonts w:eastAsia="Malgun Gothic Semilight" w:cs="Malgun Gothic Semilight"/>
          <w:color w:val="333333"/>
        </w:rPr>
        <w:t xml:space="preserve"> </w:t>
      </w:r>
    </w:p>
    <w:p w14:paraId="2573D27C" w14:textId="77777777" w:rsidR="00024DDE" w:rsidRPr="001C6604" w:rsidRDefault="00E277C8">
      <w:pPr>
        <w:spacing w:after="113"/>
        <w:rPr>
          <w:rFonts w:ascii="Malgun Gothic Semilight" w:eastAsia="Malgun Gothic Semilight" w:hAnsi="Malgun Gothic Semilight" w:cs="Malgun Gothic Semilight"/>
        </w:rPr>
      </w:pPr>
      <w:r w:rsidRPr="001C6604">
        <w:rPr>
          <w:rFonts w:eastAsia="Malgun Gothic Semilight" w:cs="Malgun Gothic Semilight"/>
          <w:i/>
          <w:color w:val="333333"/>
        </w:rPr>
        <w:t xml:space="preserve"> </w:t>
      </w:r>
    </w:p>
    <w:p w14:paraId="675EADF2" w14:textId="77777777" w:rsidR="00024DDE" w:rsidRPr="001C6604" w:rsidRDefault="00E277C8">
      <w:pPr>
        <w:pStyle w:val="NMSHeading2"/>
        <w:spacing w:after="0"/>
        <w:rPr>
          <w:rFonts w:ascii="Malgun Gothic Semilight" w:eastAsia="Malgun Gothic Semilight" w:hAnsi="Malgun Gothic Semilight" w:cs="Malgun Gothic Semilight"/>
        </w:rPr>
      </w:pPr>
      <w:r w:rsidRPr="001C6604">
        <w:rPr>
          <w:rFonts w:eastAsia="Malgun Gothic Semilight" w:cs="Malgun Gothic Semilight"/>
          <w:i/>
          <w:color w:val="333333"/>
          <w:sz w:val="22"/>
          <w:u w:val="single" w:color="333333"/>
        </w:rPr>
        <w:t>Northwestern Procedure</w:t>
      </w:r>
      <w:r w:rsidRPr="001C6604">
        <w:rPr>
          <w:rFonts w:eastAsia="Malgun Gothic Semilight" w:cs="Malgun Gothic Semilight"/>
          <w:i/>
          <w:color w:val="333333"/>
          <w:sz w:val="22"/>
        </w:rPr>
        <w:t xml:space="preserve"> </w:t>
      </w:r>
    </w:p>
    <w:p w14:paraId="36440105" w14:textId="08E4F548" w:rsidR="00024DDE" w:rsidRPr="001C6604" w:rsidRDefault="00E277C8">
      <w:pPr>
        <w:numPr>
          <w:ilvl w:val="0"/>
          <w:numId w:val="33"/>
        </w:numPr>
        <w:spacing w:after="11" w:line="249" w:lineRule="auto"/>
        <w:ind w:right="369" w:hanging="360"/>
        <w:rPr>
          <w:rFonts w:ascii="Malgun Gothic Semilight" w:eastAsia="Malgun Gothic Semilight" w:hAnsi="Malgun Gothic Semilight" w:cs="Malgun Gothic Semilight"/>
        </w:rPr>
      </w:pPr>
      <w:r w:rsidRPr="001C6604">
        <w:rPr>
          <w:rFonts w:eastAsia="Malgun Gothic Semilight" w:cs="Malgun Gothic Semilight"/>
          <w:i/>
        </w:rPr>
        <w:t xml:space="preserve">Student clubs/organizations are required to have </w:t>
      </w:r>
      <w:r w:rsidR="00134B4B" w:rsidRPr="001C6604">
        <w:rPr>
          <w:rFonts w:eastAsia="Malgun Gothic Semilight" w:cs="Malgun Gothic Semilight"/>
          <w:i/>
        </w:rPr>
        <w:t>an</w:t>
      </w:r>
      <w:r w:rsidRPr="001C6604">
        <w:rPr>
          <w:rFonts w:eastAsia="Malgun Gothic Semilight" w:cs="Malgun Gothic Semilight"/>
          <w:i/>
        </w:rPr>
        <w:t xml:space="preserve"> NMS staff member sponsor.  </w:t>
      </w:r>
    </w:p>
    <w:p w14:paraId="69E7EA11" w14:textId="77777777" w:rsidR="00024DDE" w:rsidRPr="001C6604" w:rsidRDefault="00E277C8">
      <w:pPr>
        <w:numPr>
          <w:ilvl w:val="0"/>
          <w:numId w:val="33"/>
        </w:numPr>
        <w:spacing w:after="11" w:line="249" w:lineRule="auto"/>
        <w:ind w:right="369" w:hanging="360"/>
        <w:rPr>
          <w:rFonts w:ascii="Malgun Gothic Semilight" w:eastAsia="Malgun Gothic Semilight" w:hAnsi="Malgun Gothic Semilight" w:cs="Malgun Gothic Semilight"/>
        </w:rPr>
      </w:pPr>
      <w:r w:rsidRPr="001C6604">
        <w:rPr>
          <w:rFonts w:eastAsia="Malgun Gothic Semilight" w:cs="Malgun Gothic Semilight"/>
          <w:i/>
        </w:rPr>
        <w:t xml:space="preserve">Student clubs/organizations are required to post the following information on our school’s website: Club Name, Sponsor Name, Sponsor Email, Club Description, Meeting Day and Time.  </w:t>
      </w:r>
    </w:p>
    <w:p w14:paraId="010B726F" w14:textId="2E95F8EE" w:rsidR="00024DDE" w:rsidRPr="001C6604" w:rsidRDefault="00E277C8">
      <w:pPr>
        <w:numPr>
          <w:ilvl w:val="0"/>
          <w:numId w:val="33"/>
        </w:numPr>
        <w:spacing w:after="11" w:line="249" w:lineRule="auto"/>
        <w:ind w:right="369" w:hanging="360"/>
        <w:rPr>
          <w:rFonts w:ascii="Malgun Gothic Semilight" w:eastAsia="Malgun Gothic Semilight" w:hAnsi="Malgun Gothic Semilight" w:cs="Malgun Gothic Semilight"/>
        </w:rPr>
      </w:pPr>
      <w:r w:rsidRPr="001C6604">
        <w:rPr>
          <w:rFonts w:eastAsia="Malgun Gothic Semilight" w:cs="Malgun Gothic Semilight"/>
          <w:i/>
        </w:rPr>
        <w:t xml:space="preserve">Student clubs/organizations must be approved by the Club Coordinator. Students should contact Ms. </w:t>
      </w:r>
      <w:r w:rsidR="00A4628E">
        <w:rPr>
          <w:rFonts w:eastAsia="Malgun Gothic Semilight" w:cs="Malgun Gothic Semilight"/>
          <w:i/>
        </w:rPr>
        <w:t>Lauren Pritchard</w:t>
      </w:r>
      <w:r w:rsidRPr="001C6604">
        <w:rPr>
          <w:rFonts w:eastAsia="Malgun Gothic Semilight" w:cs="Malgun Gothic Semilight"/>
          <w:i/>
        </w:rPr>
        <w:t xml:space="preserve"> at </w:t>
      </w:r>
      <w:r w:rsidR="00A4628E">
        <w:rPr>
          <w:rFonts w:eastAsia="Malgun Gothic Semilight" w:cs="Malgun Gothic Semilight"/>
          <w:i/>
          <w:color w:val="0563C1"/>
          <w:u w:val="single" w:color="0563C1"/>
        </w:rPr>
        <w:t>pritchardl@fultonschools.org</w:t>
      </w:r>
      <w:r w:rsidRPr="001C6604">
        <w:rPr>
          <w:rFonts w:eastAsia="Malgun Gothic Semilight" w:cs="Malgun Gothic Semilight"/>
          <w:i/>
        </w:rPr>
        <w:t xml:space="preserve"> if there is interest in starting a new club/organization.  </w:t>
      </w:r>
    </w:p>
    <w:p w14:paraId="2F31C126" w14:textId="77777777" w:rsidR="00024DDE" w:rsidRPr="001C6604" w:rsidRDefault="00E277C8">
      <w:pPr>
        <w:numPr>
          <w:ilvl w:val="0"/>
          <w:numId w:val="33"/>
        </w:numPr>
        <w:spacing w:after="169" w:line="249" w:lineRule="auto"/>
        <w:ind w:right="369" w:hanging="360"/>
        <w:rPr>
          <w:rFonts w:ascii="Malgun Gothic Semilight" w:eastAsia="Malgun Gothic Semilight" w:hAnsi="Malgun Gothic Semilight" w:cs="Malgun Gothic Semilight"/>
        </w:rPr>
      </w:pPr>
      <w:r w:rsidRPr="001C6604">
        <w:rPr>
          <w:rFonts w:eastAsia="Malgun Gothic Semilight" w:cs="Malgun Gothic Semilight"/>
          <w:i/>
        </w:rPr>
        <w:t xml:space="preserve">Students need a signed Parent/Guardian Permission form to participate in school clubs.  </w:t>
      </w:r>
    </w:p>
    <w:p w14:paraId="22CBAAD2" w14:textId="77777777" w:rsidR="00024DDE" w:rsidRPr="001C6604" w:rsidRDefault="00E277C8">
      <w:pPr>
        <w:spacing w:after="11" w:line="249" w:lineRule="auto"/>
        <w:ind w:left="10" w:right="369" w:hanging="10"/>
        <w:rPr>
          <w:rFonts w:ascii="Malgun Gothic Semilight" w:eastAsia="Malgun Gothic Semilight" w:hAnsi="Malgun Gothic Semilight" w:cs="Malgun Gothic Semilight"/>
        </w:rPr>
      </w:pPr>
      <w:r w:rsidRPr="001C6604">
        <w:rPr>
          <w:rFonts w:eastAsia="Malgun Gothic Semilight" w:cs="Malgun Gothic Semilight"/>
          <w:i/>
        </w:rPr>
        <w:t xml:space="preserve">Visit the NMS School Clubs Website for School Year 2024-25 clubs: </w:t>
      </w:r>
      <w:hyperlink r:id="rId131">
        <w:r w:rsidRPr="001C6604">
          <w:rPr>
            <w:rFonts w:ascii="Malgun Gothic Semilight" w:eastAsia="Malgun Gothic Semilight" w:hAnsi="Malgun Gothic Semilight" w:cs="Malgun Gothic Semilight"/>
            <w:color w:val="0000FF"/>
            <w:sz w:val="24"/>
            <w:u w:val="single" w:color="0000FF"/>
          </w:rPr>
          <w:t>NMS School Clubs</w:t>
        </w:r>
      </w:hyperlink>
      <w:hyperlink r:id="rId132">
        <w:r w:rsidRPr="001C6604">
          <w:rPr>
            <w:rFonts w:ascii="Malgun Gothic Semilight" w:eastAsia="Malgun Gothic Semilight" w:hAnsi="Malgun Gothic Semilight" w:cs="Malgun Gothic Semilight"/>
            <w:color w:val="0000FF"/>
            <w:sz w:val="24"/>
          </w:rPr>
          <w:t xml:space="preserve"> </w:t>
        </w:r>
      </w:hyperlink>
    </w:p>
    <w:p w14:paraId="7A64FB5C" w14:textId="77777777" w:rsidR="00024DDE" w:rsidRPr="001C6604" w:rsidRDefault="00E277C8">
      <w:pPr>
        <w:pStyle w:val="NMSHeading2"/>
        <w:spacing w:after="196"/>
        <w:ind w:left="-5" w:hanging="10"/>
        <w:rPr>
          <w:rFonts w:ascii="Malgun Gothic Semilight" w:eastAsia="Malgun Gothic Semilight" w:hAnsi="Malgun Gothic Semilight" w:cs="Malgun Gothic Semilight"/>
        </w:rPr>
      </w:pPr>
      <w:hyperlink r:id="rId133">
        <w:r w:rsidRPr="001C6604">
          <w:rPr>
            <w:rFonts w:ascii="Malgun Gothic Semilight" w:eastAsia="Malgun Gothic Semilight" w:hAnsi="Malgun Gothic Semilight" w:cs="Malgun Gothic Semilight"/>
            <w:color w:val="0000FF"/>
            <w:sz w:val="24"/>
            <w:u w:val="single" w:color="0000FF"/>
          </w:rPr>
          <w:t>(fultonschools.org)</w:t>
        </w:r>
      </w:hyperlink>
      <w:hyperlink r:id="rId134">
        <w:r w:rsidRPr="001C6604">
          <w:rPr>
            <w:rFonts w:ascii="Malgun Gothic Semilight" w:eastAsia="Malgun Gothic Semilight" w:hAnsi="Malgun Gothic Semilight" w:cs="Malgun Gothic Semilight"/>
            <w:i/>
            <w:sz w:val="24"/>
          </w:rPr>
          <w:t xml:space="preserve"> </w:t>
        </w:r>
      </w:hyperlink>
    </w:p>
    <w:p w14:paraId="0F0C0268" w14:textId="77777777" w:rsidR="00024DDE" w:rsidRPr="004D6D80" w:rsidRDefault="00E277C8">
      <w:pPr>
        <w:pStyle w:val="NMSHeading2"/>
        <w:spacing w:after="100"/>
        <w:ind w:left="-5"/>
        <w:rPr>
          <w:rFonts w:ascii="Malgun Gothic Semilight" w:eastAsia="Malgun Gothic Semilight" w:hAnsi="Malgun Gothic Semilight" w:cs="Malgun Gothic Semilight"/>
          <w:sz w:val="36"/>
          <w:szCs w:val="36"/>
        </w:rPr>
      </w:pPr>
      <w:r w:rsidRPr="004D6D80">
        <w:rPr>
          <w:rFonts w:eastAsia="Malgun Gothic Semilight" w:cs="Malgun Gothic Semilight"/>
          <w:sz w:val="32"/>
          <w:szCs w:val="36"/>
        </w:rPr>
        <w:t xml:space="preserve">Intramural and Extramural Activities </w:t>
      </w:r>
    </w:p>
    <w:p w14:paraId="5AC502F5" w14:textId="77777777" w:rsidR="00024DDE" w:rsidRPr="004D6D80" w:rsidRDefault="00E277C8">
      <w:pPr>
        <w:pStyle w:val="NMSHeading2"/>
        <w:spacing w:after="175"/>
        <w:rPr>
          <w:rFonts w:ascii="Malgun Gothic Semilight" w:eastAsia="Malgun Gothic Semilight" w:hAnsi="Malgun Gothic Semilight" w:cs="Malgun Gothic Semilight"/>
          <w:sz w:val="36"/>
          <w:szCs w:val="36"/>
        </w:rPr>
      </w:pPr>
      <w:r w:rsidRPr="004D6D80">
        <w:rPr>
          <w:rFonts w:eastAsia="Malgun Gothic Semilight" w:cs="Malgun Gothic Semilight"/>
          <w:sz w:val="32"/>
          <w:szCs w:val="36"/>
          <w:u w:val="single" w:color="000000"/>
        </w:rPr>
        <w:t>FCBOE District Policy IDE Intramural and Extramural Activities</w:t>
      </w:r>
      <w:r w:rsidRPr="004D6D80">
        <w:rPr>
          <w:rFonts w:eastAsia="Malgun Gothic Semilight" w:cs="Malgun Gothic Semilight"/>
          <w:sz w:val="32"/>
          <w:szCs w:val="36"/>
        </w:rPr>
        <w:t xml:space="preserve"> </w:t>
      </w:r>
    </w:p>
    <w:p w14:paraId="530F4D2A"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The Board of Education encourages each school to offer intramural and extramural activities for students. To be eligible for participation in intramural or extramural activities, an individual must be enrolled </w:t>
      </w:r>
      <w:proofErr w:type="gramStart"/>
      <w:r w:rsidRPr="001C6604">
        <w:rPr>
          <w:rFonts w:eastAsia="Malgun Gothic Semilight" w:cs="Malgun Gothic Semilight"/>
          <w:color w:val="333333"/>
        </w:rPr>
        <w:t>full time</w:t>
      </w:r>
      <w:proofErr w:type="gramEnd"/>
      <w:r w:rsidRPr="001C6604">
        <w:rPr>
          <w:rFonts w:eastAsia="Malgun Gothic Semilight" w:cs="Malgun Gothic Semilight"/>
          <w:color w:val="333333"/>
        </w:rPr>
        <w:t xml:space="preserve"> in the school that sponsors the activity. </w:t>
      </w:r>
    </w:p>
    <w:p w14:paraId="0D102E23"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40C69B14"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Intramural activities are defined as extracurricular extensions of physical education programs that are structured and organized within each individual school. Any student enrolled in Fulton County Schools may participate in intramural activities. Tryouts are not permitted for intramural activities. Schools should offer a variety of physical activities to enhance enjoyment and foster skill and health-related fitness needs. </w:t>
      </w:r>
    </w:p>
    <w:p w14:paraId="1E38281B"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6B67657A"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Extramural activities are defined as competitive exhibitions and programs that are extensions of seventh and eighth grade middle school intramural programs. Extramural activities are </w:t>
      </w:r>
      <w:proofErr w:type="gramStart"/>
      <w:r w:rsidRPr="001C6604">
        <w:rPr>
          <w:rFonts w:eastAsia="Malgun Gothic Semilight" w:cs="Malgun Gothic Semilight"/>
          <w:color w:val="333333"/>
        </w:rPr>
        <w:t>controlled</w:t>
      </w:r>
      <w:proofErr w:type="gramEnd"/>
      <w:r w:rsidRPr="001C6604">
        <w:rPr>
          <w:rFonts w:eastAsia="Malgun Gothic Semilight" w:cs="Malgun Gothic Semilight"/>
          <w:color w:val="333333"/>
        </w:rPr>
        <w:t xml:space="preserve"> interscholastic competitions between Fulton County middle schools. The following are permitted District extramural activities: Tennis, Gymnastics, Track, Volleyball, Basketball, and Soccer. </w:t>
      </w:r>
    </w:p>
    <w:p w14:paraId="78ACF912" w14:textId="77777777" w:rsidR="00024DDE" w:rsidRPr="001C6604" w:rsidRDefault="00E277C8">
      <w:pPr>
        <w:spacing w:after="112"/>
        <w:rPr>
          <w:rFonts w:ascii="Malgun Gothic Semilight" w:eastAsia="Malgun Gothic Semilight" w:hAnsi="Malgun Gothic Semilight" w:cs="Malgun Gothic Semilight"/>
        </w:rPr>
      </w:pPr>
      <w:r w:rsidRPr="001C6604">
        <w:rPr>
          <w:rFonts w:eastAsia="Malgun Gothic Semilight" w:cs="Malgun Gothic Semilight"/>
          <w:color w:val="333333"/>
        </w:rPr>
        <w:t xml:space="preserve"> </w:t>
      </w:r>
    </w:p>
    <w:p w14:paraId="1EDC1C34" w14:textId="77777777" w:rsidR="00024DDE" w:rsidRPr="00C919E1" w:rsidRDefault="00E277C8">
      <w:pPr>
        <w:pStyle w:val="NMSHeading2"/>
        <w:spacing w:after="0"/>
        <w:ind w:left="-5" w:right="336" w:hanging="10"/>
        <w:rPr>
          <w:rFonts w:ascii="Malgun Gothic Semilight" w:eastAsia="Malgun Gothic Semilight" w:hAnsi="Malgun Gothic Semilight" w:cs="Malgun Gothic Semilight"/>
          <w:sz w:val="36"/>
          <w:szCs w:val="36"/>
        </w:rPr>
      </w:pPr>
      <w:r w:rsidRPr="00C919E1">
        <w:rPr>
          <w:rFonts w:eastAsia="Malgun Gothic Semilight" w:cs="Malgun Gothic Semilight"/>
          <w:color w:val="333333"/>
          <w:sz w:val="32"/>
          <w:szCs w:val="36"/>
          <w:u w:val="single" w:color="333333"/>
        </w:rPr>
        <w:t>Extramural Activities</w:t>
      </w:r>
      <w:r w:rsidRPr="00C919E1">
        <w:rPr>
          <w:rFonts w:eastAsia="Malgun Gothic Semilight" w:cs="Malgun Gothic Semilight"/>
          <w:color w:val="333333"/>
          <w:sz w:val="32"/>
          <w:szCs w:val="36"/>
        </w:rPr>
        <w:t xml:space="preserve"> </w:t>
      </w:r>
    </w:p>
    <w:p w14:paraId="7D32C9AF" w14:textId="77777777" w:rsidR="00024DDE" w:rsidRPr="001C6604" w:rsidRDefault="00E277C8">
      <w:pPr>
        <w:spacing w:after="3" w:line="247" w:lineRule="auto"/>
        <w:ind w:left="-5" w:right="380" w:hanging="10"/>
        <w:rPr>
          <w:rFonts w:ascii="Malgun Gothic Semilight" w:eastAsia="Malgun Gothic Semilight" w:hAnsi="Malgun Gothic Semilight" w:cs="Malgun Gothic Semilight"/>
        </w:rPr>
      </w:pPr>
      <w:r w:rsidRPr="001C6604">
        <w:rPr>
          <w:rFonts w:eastAsia="Malgun Gothic Semilight" w:cs="Malgun Gothic Semilight"/>
          <w:color w:val="333333"/>
        </w:rPr>
        <w:t xml:space="preserve">The </w:t>
      </w:r>
      <w:proofErr w:type="gramStart"/>
      <w:r w:rsidRPr="001C6604">
        <w:rPr>
          <w:rFonts w:eastAsia="Malgun Gothic Semilight" w:cs="Malgun Gothic Semilight"/>
          <w:color w:val="333333"/>
        </w:rPr>
        <w:t>District</w:t>
      </w:r>
      <w:proofErr w:type="gramEnd"/>
      <w:r w:rsidRPr="001C6604">
        <w:rPr>
          <w:rFonts w:eastAsia="Malgun Gothic Semilight" w:cs="Malgun Gothic Semilight"/>
          <w:color w:val="333333"/>
        </w:rPr>
        <w:t xml:space="preserve"> will follow all Georgia High School Association (GHSA) rules and regulations regarding participation in athletic activities as well as all State Board of Education Rules and State and Federal laws. There will be no competitive interscholastic athletic program in middle schools except for extramural activities. This extracurricular program is offered to seventh and eighth grade students who are eligible under state guidelines. All interested students must complete a Fulton County Schools physical form, proof of insurance, and transportation form prior to any tryout, practice, competition or exhibition.  Students who do not provide completed documentation will not be permitted to </w:t>
      </w:r>
      <w:proofErr w:type="gramStart"/>
      <w:r w:rsidRPr="001C6604">
        <w:rPr>
          <w:rFonts w:eastAsia="Malgun Gothic Semilight" w:cs="Malgun Gothic Semilight"/>
          <w:color w:val="333333"/>
        </w:rPr>
        <w:t>tryout</w:t>
      </w:r>
      <w:proofErr w:type="gramEnd"/>
      <w:r w:rsidRPr="001C6604">
        <w:rPr>
          <w:rFonts w:eastAsia="Malgun Gothic Semilight" w:cs="Malgun Gothic Semilight"/>
          <w:color w:val="333333"/>
        </w:rPr>
        <w:t xml:space="preserve">, practice, or participate in any extramural activity or event. There will be no competitive interscholastic athletic program, including extramural activities, for sixth grade students.  </w:t>
      </w:r>
    </w:p>
    <w:p w14:paraId="207033C4" w14:textId="77777777" w:rsidR="00024DDE" w:rsidRPr="001C6604" w:rsidRDefault="30838881">
      <w:pPr>
        <w:spacing w:after="0"/>
        <w:rPr>
          <w:rFonts w:ascii="Malgun Gothic Semilight" w:eastAsia="Malgun Gothic Semilight" w:hAnsi="Malgun Gothic Semilight" w:cs="Malgun Gothic Semilight"/>
        </w:rPr>
      </w:pPr>
      <w:r w:rsidRPr="5E51452C">
        <w:rPr>
          <w:rFonts w:eastAsia="Malgun Gothic Semilight" w:cs="Malgun Gothic Semilight"/>
          <w:color w:val="333333"/>
        </w:rPr>
        <w:lastRenderedPageBreak/>
        <w:t xml:space="preserve"> </w:t>
      </w:r>
    </w:p>
    <w:p w14:paraId="6B141C83" w14:textId="5BF1D191" w:rsidR="5E51452C" w:rsidRDefault="5E51452C" w:rsidP="5E51452C">
      <w:pPr>
        <w:pStyle w:val="NMSHeading2"/>
        <w:spacing w:after="117"/>
        <w:ind w:left="-5" w:right="336" w:hanging="10"/>
        <w:rPr>
          <w:rFonts w:eastAsia="Malgun Gothic Semilight" w:cs="Malgun Gothic Semilight"/>
          <w:color w:val="333333"/>
          <w:sz w:val="22"/>
          <w:szCs w:val="22"/>
          <w:u w:val="single"/>
        </w:rPr>
      </w:pPr>
    </w:p>
    <w:p w14:paraId="57F51849" w14:textId="3D2198E9" w:rsidR="5E51452C" w:rsidRDefault="5E51452C" w:rsidP="5E51452C">
      <w:pPr>
        <w:pStyle w:val="NMSHeading2"/>
        <w:spacing w:after="117"/>
        <w:ind w:left="-5" w:right="336" w:hanging="10"/>
        <w:rPr>
          <w:rFonts w:eastAsia="Malgun Gothic Semilight" w:cs="Malgun Gothic Semilight"/>
          <w:color w:val="333333"/>
          <w:sz w:val="22"/>
          <w:szCs w:val="22"/>
          <w:u w:val="single"/>
        </w:rPr>
      </w:pPr>
    </w:p>
    <w:p w14:paraId="0B7E9CFB" w14:textId="77777777" w:rsidR="00024DDE" w:rsidRPr="001C6604" w:rsidRDefault="00E277C8">
      <w:pPr>
        <w:pStyle w:val="NMSHeading2"/>
        <w:spacing w:after="117"/>
        <w:ind w:left="-5" w:right="336" w:hanging="10"/>
        <w:rPr>
          <w:rFonts w:ascii="Malgun Gothic Semilight" w:eastAsia="Malgun Gothic Semilight" w:hAnsi="Malgun Gothic Semilight" w:cs="Malgun Gothic Semilight"/>
        </w:rPr>
      </w:pPr>
      <w:r w:rsidRPr="001C6604">
        <w:rPr>
          <w:rFonts w:eastAsia="Malgun Gothic Semilight" w:cs="Malgun Gothic Semilight"/>
          <w:color w:val="333333"/>
          <w:sz w:val="22"/>
          <w:u w:val="single" w:color="333333"/>
        </w:rPr>
        <w:t>SPECIAL PROVISIONS</w:t>
      </w:r>
      <w:r w:rsidRPr="001C6604">
        <w:rPr>
          <w:rFonts w:eastAsia="Malgun Gothic Semilight" w:cs="Malgun Gothic Semilight"/>
          <w:color w:val="333333"/>
          <w:sz w:val="22"/>
        </w:rPr>
        <w:t xml:space="preserve">: </w:t>
      </w:r>
    </w:p>
    <w:p w14:paraId="1358F432" w14:textId="0FE72E2A" w:rsidR="00024DDE" w:rsidRPr="001C6604" w:rsidRDefault="00E277C8">
      <w:pPr>
        <w:spacing w:after="49" w:line="319" w:lineRule="auto"/>
        <w:ind w:left="-5" w:right="373" w:hanging="10"/>
        <w:jc w:val="both"/>
        <w:rPr>
          <w:rFonts w:ascii="Malgun Gothic Semilight" w:eastAsia="Malgun Gothic Semilight" w:hAnsi="Malgun Gothic Semilight" w:cs="Malgun Gothic Semilight"/>
        </w:rPr>
      </w:pPr>
      <w:r w:rsidRPr="001C6604">
        <w:rPr>
          <w:rFonts w:eastAsia="Malgun Gothic Semilight" w:cs="Malgun Gothic Semilight"/>
          <w:color w:val="333333"/>
        </w:rPr>
        <w:t xml:space="preserve">Special Olympics or other programs designed exclusively for students with </w:t>
      </w:r>
      <w:r w:rsidR="001F0D0E">
        <w:rPr>
          <w:rFonts w:eastAsia="Malgun Gothic Semilight" w:cs="Malgun Gothic Semilight"/>
          <w:color w:val="333333"/>
        </w:rPr>
        <w:t>exceptionalities</w:t>
      </w:r>
      <w:r w:rsidRPr="001C6604">
        <w:rPr>
          <w:rFonts w:eastAsia="Malgun Gothic Semilight" w:cs="Malgun Gothic Semilight"/>
          <w:color w:val="333333"/>
        </w:rPr>
        <w:t xml:space="preserve"> are separate. </w:t>
      </w:r>
      <w:r w:rsidRPr="001C6604">
        <w:rPr>
          <w:rFonts w:eastAsia="Malgun Gothic Semilight" w:cs="Malgun Gothic Semilight"/>
          <w:u w:val="single" w:color="000000"/>
        </w:rPr>
        <w:t>Northwestern Procedure</w:t>
      </w:r>
      <w:r w:rsidRPr="001C6604">
        <w:rPr>
          <w:rFonts w:eastAsia="Malgun Gothic Semilight" w:cs="Malgun Gothic Semilight"/>
        </w:rPr>
        <w:t xml:space="preserve">: For information about Northwestern’s Intramural and Extramural programs, please visit our website at </w:t>
      </w:r>
      <w:hyperlink r:id="rId135">
        <w:r w:rsidRPr="001C6604">
          <w:rPr>
            <w:rFonts w:ascii="Malgun Gothic Semilight" w:eastAsia="Malgun Gothic Semilight" w:hAnsi="Malgun Gothic Semilight" w:cs="Malgun Gothic Semilight"/>
            <w:color w:val="0000FF"/>
            <w:sz w:val="24"/>
            <w:u w:val="single" w:color="0000FF"/>
          </w:rPr>
          <w:t xml:space="preserve">Athletics </w:t>
        </w:r>
      </w:hyperlink>
      <w:hyperlink r:id="rId136">
        <w:r w:rsidRPr="001C6604">
          <w:rPr>
            <w:rFonts w:ascii="Malgun Gothic Semilight" w:eastAsia="Malgun Gothic Semilight" w:hAnsi="Malgun Gothic Semilight" w:cs="Malgun Gothic Semilight"/>
            <w:color w:val="0000FF"/>
            <w:sz w:val="24"/>
            <w:u w:val="single" w:color="0000FF"/>
          </w:rPr>
          <w:t xml:space="preserve">- </w:t>
        </w:r>
      </w:hyperlink>
      <w:hyperlink r:id="rId137">
        <w:r w:rsidRPr="001C6604">
          <w:rPr>
            <w:rFonts w:ascii="Malgun Gothic Semilight" w:eastAsia="Malgun Gothic Semilight" w:hAnsi="Malgun Gothic Semilight" w:cs="Malgun Gothic Semilight"/>
            <w:color w:val="0000FF"/>
            <w:sz w:val="24"/>
            <w:u w:val="single" w:color="0000FF"/>
          </w:rPr>
          <w:t>Northwestern Middle School (fultonschools.org)</w:t>
        </w:r>
      </w:hyperlink>
      <w:hyperlink r:id="rId138">
        <w:r w:rsidRPr="001C6604">
          <w:rPr>
            <w:rFonts w:ascii="Malgun Gothic Semilight" w:eastAsia="Malgun Gothic Semilight" w:hAnsi="Malgun Gothic Semilight" w:cs="Malgun Gothic Semilight"/>
            <w:sz w:val="24"/>
          </w:rPr>
          <w:t xml:space="preserve"> </w:t>
        </w:r>
      </w:hyperlink>
      <w:r w:rsidRPr="001C6604">
        <w:rPr>
          <w:rFonts w:eastAsia="Malgun Gothic Semilight" w:cs="Malgun Gothic Semilight"/>
        </w:rPr>
        <w:t xml:space="preserve">or contact our school’s Athletic Director.  </w:t>
      </w:r>
    </w:p>
    <w:p w14:paraId="59FF7FFF" w14:textId="2163D898" w:rsidR="00134B4B" w:rsidRDefault="00E277C8" w:rsidP="00134B4B">
      <w:pPr>
        <w:spacing w:after="5" w:line="249" w:lineRule="auto"/>
        <w:ind w:left="-5" w:right="380" w:hanging="10"/>
        <w:rPr>
          <w:rFonts w:eastAsia="Malgun Gothic Semilight" w:cs="Malgun Gothic Semilight"/>
          <w:color w:val="0563C1"/>
          <w:u w:val="single" w:color="0563C1"/>
        </w:rPr>
      </w:pPr>
      <w:r w:rsidRPr="001C6604">
        <w:rPr>
          <w:rFonts w:eastAsia="Malgun Gothic Semilight" w:cs="Malgun Gothic Semilight"/>
        </w:rPr>
        <w:t>NMS Athletic Director: M</w:t>
      </w:r>
      <w:r w:rsidR="00C919E1">
        <w:rPr>
          <w:rFonts w:eastAsia="Malgun Gothic Semilight" w:cs="Malgun Gothic Semilight"/>
        </w:rPr>
        <w:t>s</w:t>
      </w:r>
      <w:r w:rsidRPr="001C6604">
        <w:rPr>
          <w:rFonts w:eastAsia="Malgun Gothic Semilight" w:cs="Malgun Gothic Semilight"/>
        </w:rPr>
        <w:t xml:space="preserve">. </w:t>
      </w:r>
      <w:r w:rsidR="00C919E1">
        <w:rPr>
          <w:rFonts w:eastAsia="Malgun Gothic Semilight" w:cs="Malgun Gothic Semilight"/>
        </w:rPr>
        <w:t>Johndra Jordan</w:t>
      </w:r>
      <w:r w:rsidRPr="001C6604">
        <w:rPr>
          <w:rFonts w:eastAsia="Malgun Gothic Semilight" w:cs="Malgun Gothic Semilight"/>
        </w:rPr>
        <w:t xml:space="preserve"> – </w:t>
      </w:r>
      <w:hyperlink r:id="rId139" w:history="1">
        <w:r w:rsidR="004D6D80" w:rsidRPr="00BB584B">
          <w:rPr>
            <w:rStyle w:val="Hyperlink"/>
            <w:rFonts w:eastAsia="Malgun Gothic Semilight" w:cs="Malgun Gothic Semilight"/>
          </w:rPr>
          <w:t>jordanj@fultonschools.org</w:t>
        </w:r>
      </w:hyperlink>
    </w:p>
    <w:p w14:paraId="33FE76E5" w14:textId="77777777" w:rsidR="004D6D80" w:rsidRDefault="004D6D80" w:rsidP="00134B4B">
      <w:pPr>
        <w:spacing w:after="5" w:line="249" w:lineRule="auto"/>
        <w:ind w:left="-5" w:right="380" w:hanging="10"/>
        <w:rPr>
          <w:rFonts w:ascii="Malgun Gothic Semilight" w:eastAsia="Malgun Gothic Semilight" w:hAnsi="Malgun Gothic Semilight" w:cs="Malgun Gothic Semilight"/>
          <w:color w:val="0563C1"/>
          <w:sz w:val="24"/>
        </w:rPr>
      </w:pPr>
    </w:p>
    <w:p w14:paraId="3FF49935" w14:textId="77777777" w:rsidR="00134B4B" w:rsidRDefault="00134B4B" w:rsidP="00134B4B">
      <w:pPr>
        <w:spacing w:after="5" w:line="249" w:lineRule="auto"/>
        <w:ind w:left="-5" w:right="380" w:hanging="10"/>
        <w:rPr>
          <w:rFonts w:ascii="Malgun Gothic Semilight" w:eastAsia="Malgun Gothic Semilight" w:hAnsi="Malgun Gothic Semilight" w:cs="Malgun Gothic Semilight"/>
          <w:sz w:val="32"/>
          <w:u w:val="single" w:color="000000"/>
        </w:rPr>
      </w:pPr>
    </w:p>
    <w:p w14:paraId="4291C6C5" w14:textId="77777777" w:rsidR="00C919E1" w:rsidRDefault="00C919E1">
      <w:pPr>
        <w:pStyle w:val="NMSHeading2"/>
        <w:spacing w:after="84"/>
        <w:ind w:right="389"/>
        <w:jc w:val="center"/>
        <w:rPr>
          <w:rFonts w:eastAsia="Malgun Gothic Semilight" w:cs="Malgun Gothic Semilight"/>
          <w:sz w:val="22"/>
          <w:u w:val="single" w:color="000000"/>
        </w:rPr>
      </w:pPr>
    </w:p>
    <w:p w14:paraId="61DB84CD" w14:textId="77777777" w:rsidR="00C919E1" w:rsidRDefault="00C919E1">
      <w:pPr>
        <w:pStyle w:val="NMSHeading2"/>
        <w:spacing w:after="84"/>
        <w:ind w:right="389"/>
        <w:jc w:val="center"/>
        <w:rPr>
          <w:rFonts w:eastAsia="Malgun Gothic Semilight" w:cs="Malgun Gothic Semilight"/>
          <w:sz w:val="22"/>
          <w:u w:val="single" w:color="000000"/>
        </w:rPr>
      </w:pPr>
    </w:p>
    <w:p w14:paraId="586F42CC" w14:textId="77777777" w:rsidR="00C919E1" w:rsidRDefault="00C919E1" w:rsidP="5E51452C">
      <w:pPr>
        <w:pStyle w:val="NMSHeading2"/>
        <w:spacing w:after="84"/>
        <w:ind w:right="389"/>
        <w:jc w:val="center"/>
        <w:rPr>
          <w:rFonts w:eastAsia="Malgun Gothic Semilight" w:cs="Malgun Gothic Semilight"/>
          <w:sz w:val="22"/>
          <w:szCs w:val="22"/>
          <w:u w:val="single" w:color="000000"/>
        </w:rPr>
      </w:pPr>
    </w:p>
    <w:p w14:paraId="4091C12D" w14:textId="6A399FD0" w:rsidR="5E51452C" w:rsidRDefault="5E51452C" w:rsidP="5E51452C">
      <w:pPr>
        <w:pStyle w:val="NMSHeading2"/>
        <w:spacing w:after="84"/>
        <w:ind w:right="389"/>
        <w:jc w:val="center"/>
        <w:rPr>
          <w:rFonts w:eastAsia="Malgun Gothic Semilight" w:cs="Malgun Gothic Semilight"/>
          <w:sz w:val="22"/>
          <w:szCs w:val="22"/>
          <w:u w:val="single"/>
        </w:rPr>
      </w:pPr>
    </w:p>
    <w:p w14:paraId="7FBF2D9E" w14:textId="77777777" w:rsidR="00C919E1" w:rsidRDefault="00C919E1">
      <w:pPr>
        <w:pStyle w:val="NMSHeading2"/>
        <w:spacing w:after="84"/>
        <w:ind w:right="389"/>
        <w:jc w:val="center"/>
        <w:rPr>
          <w:rFonts w:eastAsia="Malgun Gothic Semilight" w:cs="Malgun Gothic Semilight"/>
          <w:sz w:val="22"/>
          <w:u w:val="single" w:color="000000"/>
        </w:rPr>
      </w:pPr>
    </w:p>
    <w:p w14:paraId="6E2A4BAC" w14:textId="77777777" w:rsidR="00C919E1" w:rsidRDefault="00C919E1">
      <w:pPr>
        <w:pStyle w:val="NMSHeading2"/>
        <w:spacing w:after="84"/>
        <w:ind w:right="389"/>
        <w:jc w:val="center"/>
        <w:rPr>
          <w:rFonts w:eastAsia="Malgun Gothic Semilight" w:cs="Malgun Gothic Semilight"/>
          <w:sz w:val="22"/>
          <w:u w:val="single" w:color="000000"/>
        </w:rPr>
      </w:pPr>
    </w:p>
    <w:p w14:paraId="64638311" w14:textId="77777777" w:rsidR="00C919E1" w:rsidRDefault="00C919E1">
      <w:pPr>
        <w:pStyle w:val="NMSHeading2"/>
        <w:spacing w:after="84"/>
        <w:ind w:right="389"/>
        <w:jc w:val="center"/>
        <w:rPr>
          <w:rFonts w:eastAsia="Malgun Gothic Semilight" w:cs="Malgun Gothic Semilight"/>
          <w:sz w:val="22"/>
          <w:u w:val="single" w:color="000000"/>
        </w:rPr>
      </w:pPr>
    </w:p>
    <w:p w14:paraId="11E6312C" w14:textId="0EC19A51" w:rsidR="5E51452C" w:rsidRDefault="5E51452C" w:rsidP="5E51452C">
      <w:pPr>
        <w:pStyle w:val="NMSHeading2"/>
        <w:spacing w:after="84"/>
        <w:ind w:right="389"/>
        <w:jc w:val="center"/>
        <w:rPr>
          <w:rFonts w:eastAsia="Malgun Gothic Semilight" w:cs="Malgun Gothic Semilight"/>
          <w:sz w:val="32"/>
          <w:szCs w:val="32"/>
          <w:u w:val="single"/>
        </w:rPr>
      </w:pPr>
    </w:p>
    <w:p w14:paraId="4FF53638" w14:textId="20903B63" w:rsidR="5E51452C" w:rsidRDefault="5E51452C" w:rsidP="5E51452C">
      <w:pPr>
        <w:pStyle w:val="NMSHeading2"/>
        <w:spacing w:after="84"/>
        <w:ind w:right="389"/>
        <w:jc w:val="center"/>
        <w:rPr>
          <w:rFonts w:eastAsia="Malgun Gothic Semilight" w:cs="Malgun Gothic Semilight"/>
          <w:sz w:val="32"/>
          <w:szCs w:val="32"/>
          <w:u w:val="single"/>
        </w:rPr>
      </w:pPr>
    </w:p>
    <w:p w14:paraId="5D00F516" w14:textId="2DE18331" w:rsidR="5E51452C" w:rsidRDefault="5E51452C" w:rsidP="5E51452C">
      <w:pPr>
        <w:pStyle w:val="NMSHeading2"/>
        <w:spacing w:after="84"/>
        <w:ind w:right="389"/>
        <w:jc w:val="center"/>
        <w:rPr>
          <w:rFonts w:eastAsia="Malgun Gothic Semilight" w:cs="Malgun Gothic Semilight"/>
          <w:sz w:val="32"/>
          <w:szCs w:val="32"/>
          <w:u w:val="single"/>
        </w:rPr>
      </w:pPr>
    </w:p>
    <w:p w14:paraId="45E38091" w14:textId="58E369B3" w:rsidR="5E51452C" w:rsidRDefault="5E51452C" w:rsidP="5E51452C">
      <w:pPr>
        <w:pStyle w:val="NMSHeading2"/>
        <w:spacing w:after="84"/>
        <w:ind w:right="389"/>
        <w:jc w:val="center"/>
        <w:rPr>
          <w:rFonts w:eastAsia="Malgun Gothic Semilight" w:cs="Malgun Gothic Semilight"/>
          <w:sz w:val="32"/>
          <w:szCs w:val="32"/>
          <w:u w:val="single"/>
        </w:rPr>
      </w:pPr>
    </w:p>
    <w:p w14:paraId="0AAD1FD5" w14:textId="192DC969" w:rsidR="5E51452C" w:rsidRDefault="5E51452C" w:rsidP="5E51452C">
      <w:pPr>
        <w:pStyle w:val="NMSHeading2"/>
        <w:spacing w:after="84"/>
        <w:ind w:right="389"/>
        <w:jc w:val="center"/>
        <w:rPr>
          <w:rFonts w:eastAsia="Malgun Gothic Semilight" w:cs="Malgun Gothic Semilight"/>
          <w:sz w:val="32"/>
          <w:szCs w:val="32"/>
          <w:u w:val="single"/>
        </w:rPr>
      </w:pPr>
    </w:p>
    <w:p w14:paraId="7AF4198F" w14:textId="0FF6C436" w:rsidR="5E51452C" w:rsidRDefault="5E51452C" w:rsidP="5E51452C">
      <w:pPr>
        <w:pStyle w:val="NMSHeading2"/>
        <w:spacing w:after="84"/>
        <w:ind w:right="389"/>
        <w:jc w:val="center"/>
        <w:rPr>
          <w:rFonts w:eastAsia="Malgun Gothic Semilight" w:cs="Malgun Gothic Semilight"/>
          <w:sz w:val="32"/>
          <w:szCs w:val="32"/>
          <w:u w:val="single"/>
        </w:rPr>
      </w:pPr>
    </w:p>
    <w:p w14:paraId="0A106F60" w14:textId="59594C2E" w:rsidR="5E51452C" w:rsidRDefault="5E51452C" w:rsidP="5E51452C">
      <w:pPr>
        <w:pStyle w:val="NMSHeading2"/>
        <w:spacing w:after="84"/>
        <w:ind w:right="389"/>
        <w:jc w:val="center"/>
        <w:rPr>
          <w:rFonts w:eastAsia="Malgun Gothic Semilight" w:cs="Malgun Gothic Semilight"/>
          <w:sz w:val="32"/>
          <w:szCs w:val="32"/>
          <w:u w:val="single"/>
        </w:rPr>
      </w:pPr>
    </w:p>
    <w:p w14:paraId="5726A70B" w14:textId="504B98CD" w:rsidR="5E51452C" w:rsidRDefault="5E51452C" w:rsidP="5E51452C">
      <w:pPr>
        <w:pStyle w:val="NMSHeading2"/>
        <w:spacing w:after="84"/>
        <w:ind w:right="389"/>
        <w:jc w:val="center"/>
        <w:rPr>
          <w:rFonts w:eastAsia="Malgun Gothic Semilight" w:cs="Malgun Gothic Semilight"/>
          <w:sz w:val="32"/>
          <w:szCs w:val="32"/>
          <w:u w:val="single"/>
        </w:rPr>
      </w:pPr>
    </w:p>
    <w:p w14:paraId="6A931292" w14:textId="79345A80" w:rsidR="5E51452C" w:rsidRDefault="5E51452C" w:rsidP="5E51452C">
      <w:pPr>
        <w:pStyle w:val="NMSHeading2"/>
        <w:spacing w:after="84"/>
        <w:ind w:right="389"/>
        <w:jc w:val="center"/>
        <w:rPr>
          <w:rFonts w:eastAsia="Malgun Gothic Semilight" w:cs="Malgun Gothic Semilight"/>
          <w:sz w:val="32"/>
          <w:szCs w:val="32"/>
          <w:u w:val="single"/>
        </w:rPr>
      </w:pPr>
    </w:p>
    <w:p w14:paraId="7EAADB03" w14:textId="75C6622C" w:rsidR="5E51452C" w:rsidRDefault="5E51452C" w:rsidP="5E51452C">
      <w:pPr>
        <w:pStyle w:val="NMSHeading2"/>
        <w:spacing w:after="84"/>
        <w:ind w:right="389"/>
        <w:jc w:val="center"/>
        <w:rPr>
          <w:rFonts w:eastAsia="Malgun Gothic Semilight" w:cs="Malgun Gothic Semilight"/>
          <w:sz w:val="32"/>
          <w:szCs w:val="32"/>
          <w:u w:val="single"/>
        </w:rPr>
      </w:pPr>
    </w:p>
    <w:p w14:paraId="0232A048" w14:textId="6E651464" w:rsidR="5E51452C" w:rsidRDefault="5E51452C" w:rsidP="5E51452C">
      <w:pPr>
        <w:pStyle w:val="NMSHeading2"/>
        <w:spacing w:after="84"/>
        <w:ind w:right="389"/>
        <w:jc w:val="center"/>
        <w:rPr>
          <w:rFonts w:eastAsia="Malgun Gothic Semilight" w:cs="Malgun Gothic Semilight"/>
          <w:sz w:val="32"/>
          <w:szCs w:val="32"/>
          <w:u w:val="single"/>
        </w:rPr>
      </w:pPr>
    </w:p>
    <w:p w14:paraId="02CAEBCC" w14:textId="487C321B" w:rsidR="5E51452C" w:rsidRDefault="5E51452C" w:rsidP="5E51452C">
      <w:pPr>
        <w:pStyle w:val="NMSHeading2"/>
        <w:spacing w:after="84"/>
        <w:ind w:right="389"/>
        <w:jc w:val="center"/>
        <w:rPr>
          <w:rFonts w:eastAsia="Malgun Gothic Semilight" w:cs="Malgun Gothic Semilight"/>
          <w:sz w:val="32"/>
          <w:szCs w:val="32"/>
          <w:u w:val="single"/>
        </w:rPr>
      </w:pPr>
    </w:p>
    <w:p w14:paraId="3A222AAE" w14:textId="672B9A99" w:rsidR="5E51452C" w:rsidRDefault="5E51452C" w:rsidP="5E51452C">
      <w:pPr>
        <w:pStyle w:val="NMSHeading2"/>
        <w:spacing w:after="84"/>
        <w:ind w:right="389"/>
        <w:jc w:val="center"/>
        <w:rPr>
          <w:rFonts w:eastAsia="Malgun Gothic Semilight" w:cs="Malgun Gothic Semilight"/>
          <w:sz w:val="32"/>
          <w:szCs w:val="32"/>
          <w:u w:val="single"/>
        </w:rPr>
      </w:pPr>
    </w:p>
    <w:p w14:paraId="56BFABF4" w14:textId="1E61AB8F" w:rsidR="5E51452C" w:rsidRDefault="5E51452C" w:rsidP="5E51452C">
      <w:pPr>
        <w:pStyle w:val="NMSHeading2"/>
        <w:spacing w:after="84"/>
        <w:ind w:right="389"/>
        <w:jc w:val="center"/>
        <w:rPr>
          <w:rFonts w:eastAsia="Malgun Gothic Semilight" w:cs="Malgun Gothic Semilight"/>
          <w:sz w:val="32"/>
          <w:szCs w:val="32"/>
          <w:u w:val="single"/>
        </w:rPr>
      </w:pPr>
    </w:p>
    <w:p w14:paraId="72E9CBFC" w14:textId="67A5F2E1" w:rsidR="00024DDE" w:rsidRPr="00C919E1" w:rsidRDefault="00E277C8">
      <w:pPr>
        <w:pStyle w:val="NMSHeading2"/>
        <w:spacing w:after="84"/>
        <w:ind w:right="389"/>
        <w:jc w:val="center"/>
        <w:rPr>
          <w:rFonts w:ascii="Malgun Gothic Semilight" w:eastAsia="Malgun Gothic Semilight" w:hAnsi="Malgun Gothic Semilight" w:cs="Malgun Gothic Semilight"/>
          <w:sz w:val="36"/>
          <w:szCs w:val="36"/>
        </w:rPr>
      </w:pPr>
      <w:r w:rsidRPr="00C919E1">
        <w:rPr>
          <w:rFonts w:eastAsia="Malgun Gothic Semilight" w:cs="Malgun Gothic Semilight"/>
          <w:sz w:val="32"/>
          <w:szCs w:val="36"/>
          <w:u w:val="single" w:color="000000"/>
        </w:rPr>
        <w:t>NMS Parent Teacher Organization (PTO)</w:t>
      </w:r>
      <w:r w:rsidRPr="00C919E1">
        <w:rPr>
          <w:rFonts w:eastAsia="Malgun Gothic Semilight" w:cs="Malgun Gothic Semilight"/>
          <w:b w:val="0"/>
          <w:sz w:val="32"/>
          <w:szCs w:val="36"/>
          <w:vertAlign w:val="subscript"/>
        </w:rPr>
        <w:t xml:space="preserve"> </w:t>
      </w:r>
    </w:p>
    <w:p w14:paraId="0E4382FA" w14:textId="77777777" w:rsidR="00024DDE" w:rsidRPr="001C6604" w:rsidRDefault="00E277C8">
      <w:pPr>
        <w:spacing w:after="5" w:line="248" w:lineRule="auto"/>
        <w:ind w:left="-5" w:right="143" w:hanging="10"/>
        <w:rPr>
          <w:rFonts w:ascii="Malgun Gothic Semilight" w:eastAsia="Malgun Gothic Semilight" w:hAnsi="Malgun Gothic Semilight" w:cs="Malgun Gothic Semilight"/>
        </w:rPr>
      </w:pPr>
      <w:r w:rsidRPr="001C6604">
        <w:rPr>
          <w:rFonts w:eastAsia="Malgun Gothic Semilight" w:cs="Malgun Gothic Semilight"/>
        </w:rPr>
        <w:t xml:space="preserve">Welcome to Northwestern Middle School (NMS).  The mission of the NMS PTO is to support our students, teachers, staff, and administration in achieving their goals of success.  We invite you to join us in our mission through your NMS PTO membership.  </w:t>
      </w:r>
    </w:p>
    <w:p w14:paraId="4F04712F"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7876F309" w14:textId="77777777" w:rsidR="00024DDE" w:rsidRPr="001C6604" w:rsidRDefault="00E277C8">
      <w:pPr>
        <w:pStyle w:val="NMSHeading2"/>
        <w:spacing w:after="0"/>
        <w:ind w:right="385"/>
        <w:jc w:val="center"/>
        <w:rPr>
          <w:rFonts w:ascii="Malgun Gothic Semilight" w:eastAsia="Malgun Gothic Semilight" w:hAnsi="Malgun Gothic Semilight" w:cs="Malgun Gothic Semilight"/>
        </w:rPr>
      </w:pPr>
      <w:r w:rsidRPr="001C6604">
        <w:rPr>
          <w:rFonts w:eastAsia="Malgun Gothic Semilight" w:cs="Malgun Gothic Semilight"/>
          <w:sz w:val="22"/>
          <w:u w:val="single" w:color="000000"/>
        </w:rPr>
        <w:t>Membership is the only fundraiser at NMS, really!</w:t>
      </w:r>
      <w:r w:rsidRPr="001C6604">
        <w:rPr>
          <w:rFonts w:eastAsia="Malgun Gothic Semilight" w:cs="Malgun Gothic Semilight"/>
          <w:sz w:val="22"/>
        </w:rPr>
        <w:t xml:space="preserve"> </w:t>
      </w:r>
    </w:p>
    <w:p w14:paraId="06568DBE"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41887409" w14:textId="77777777" w:rsidR="00024DDE" w:rsidRPr="001C6604" w:rsidRDefault="00E277C8">
      <w:pPr>
        <w:spacing w:after="5" w:line="249" w:lineRule="auto"/>
        <w:ind w:left="-5" w:right="340" w:hanging="10"/>
        <w:rPr>
          <w:rFonts w:ascii="Malgun Gothic Semilight" w:eastAsia="Malgun Gothic Semilight" w:hAnsi="Malgun Gothic Semilight" w:cs="Malgun Gothic Semilight"/>
        </w:rPr>
      </w:pPr>
      <w:r w:rsidRPr="001C6604">
        <w:rPr>
          <w:rFonts w:eastAsia="Malgun Gothic Semilight" w:cs="Malgun Gothic Semilight"/>
        </w:rPr>
        <w:t xml:space="preserve">Some of the areas supported by NMS PTO membership dues: </w:t>
      </w:r>
    </w:p>
    <w:tbl>
      <w:tblPr>
        <w:tblStyle w:val="TableGrid"/>
        <w:tblW w:w="9386" w:type="dxa"/>
        <w:tblInd w:w="557" w:type="dxa"/>
        <w:tblCellMar>
          <w:top w:w="34" w:type="dxa"/>
        </w:tblCellMar>
        <w:tblLook w:val="04A0" w:firstRow="1" w:lastRow="0" w:firstColumn="1" w:lastColumn="0" w:noHBand="0" w:noVBand="1"/>
      </w:tblPr>
      <w:tblGrid>
        <w:gridCol w:w="3807"/>
        <w:gridCol w:w="5579"/>
      </w:tblGrid>
      <w:tr w:rsidR="00024DDE" w:rsidRPr="001C6604" w14:paraId="414B835F" w14:textId="77777777">
        <w:trPr>
          <w:trHeight w:val="2492"/>
        </w:trPr>
        <w:tc>
          <w:tcPr>
            <w:tcW w:w="3807" w:type="dxa"/>
            <w:tcBorders>
              <w:top w:val="nil"/>
              <w:left w:val="nil"/>
              <w:bottom w:val="nil"/>
              <w:right w:val="nil"/>
            </w:tcBorders>
          </w:tcPr>
          <w:p w14:paraId="2AD85816" w14:textId="77777777" w:rsidR="00024DDE" w:rsidRPr="001C6604" w:rsidRDefault="00E277C8">
            <w:pPr>
              <w:numPr>
                <w:ilvl w:val="0"/>
                <w:numId w:val="23"/>
              </w:numPr>
              <w:ind w:hanging="360"/>
              <w:rPr>
                <w:rFonts w:ascii="Malgun Gothic Semilight" w:eastAsia="Malgun Gothic Semilight" w:hAnsi="Malgun Gothic Semilight" w:cs="Malgun Gothic Semilight"/>
              </w:rPr>
            </w:pPr>
            <w:r w:rsidRPr="001C6604">
              <w:rPr>
                <w:rFonts w:ascii="Malgun Gothic Semilight" w:eastAsia="Malgun Gothic Semilight" w:hAnsi="Malgun Gothic Semilight" w:cs="Malgun Gothic Semilight"/>
              </w:rPr>
              <w:t xml:space="preserve">Teacher Mini Grants </w:t>
            </w:r>
          </w:p>
          <w:p w14:paraId="48B7FD2A" w14:textId="77777777" w:rsidR="00024DDE" w:rsidRPr="001C6604" w:rsidRDefault="00E277C8">
            <w:pPr>
              <w:numPr>
                <w:ilvl w:val="0"/>
                <w:numId w:val="23"/>
              </w:numPr>
              <w:spacing w:after="45" w:line="240" w:lineRule="auto"/>
              <w:ind w:hanging="360"/>
              <w:rPr>
                <w:rFonts w:ascii="Malgun Gothic Semilight" w:eastAsia="Malgun Gothic Semilight" w:hAnsi="Malgun Gothic Semilight" w:cs="Malgun Gothic Semilight"/>
              </w:rPr>
            </w:pPr>
            <w:r w:rsidRPr="001C6604">
              <w:rPr>
                <w:rFonts w:ascii="Malgun Gothic Semilight" w:eastAsia="Malgun Gothic Semilight" w:hAnsi="Malgun Gothic Semilight" w:cs="Malgun Gothic Semilight"/>
              </w:rPr>
              <w:t xml:space="preserve">Teacher &amp; Staff Appreciation, monthly </w:t>
            </w:r>
          </w:p>
          <w:p w14:paraId="5577FE70" w14:textId="77777777" w:rsidR="00024DDE" w:rsidRPr="001C6604" w:rsidRDefault="00E277C8">
            <w:pPr>
              <w:numPr>
                <w:ilvl w:val="0"/>
                <w:numId w:val="23"/>
              </w:numPr>
              <w:ind w:hanging="360"/>
              <w:rPr>
                <w:rFonts w:ascii="Malgun Gothic Semilight" w:eastAsia="Malgun Gothic Semilight" w:hAnsi="Malgun Gothic Semilight" w:cs="Malgun Gothic Semilight"/>
              </w:rPr>
            </w:pPr>
            <w:r w:rsidRPr="001C6604">
              <w:rPr>
                <w:rFonts w:ascii="Malgun Gothic Semilight" w:eastAsia="Malgun Gothic Semilight" w:hAnsi="Malgun Gothic Semilight" w:cs="Malgun Gothic Semilight"/>
              </w:rPr>
              <w:t xml:space="preserve">Student Enrichment </w:t>
            </w:r>
          </w:p>
          <w:p w14:paraId="7768E1C8" w14:textId="77777777" w:rsidR="00024DDE" w:rsidRPr="001C6604" w:rsidRDefault="00E277C8">
            <w:pPr>
              <w:numPr>
                <w:ilvl w:val="0"/>
                <w:numId w:val="23"/>
              </w:numPr>
              <w:ind w:hanging="360"/>
              <w:rPr>
                <w:rFonts w:ascii="Malgun Gothic Semilight" w:eastAsia="Malgun Gothic Semilight" w:hAnsi="Malgun Gothic Semilight" w:cs="Malgun Gothic Semilight"/>
              </w:rPr>
            </w:pPr>
            <w:r w:rsidRPr="001C6604">
              <w:rPr>
                <w:rFonts w:ascii="Malgun Gothic Semilight" w:eastAsia="Malgun Gothic Semilight" w:hAnsi="Malgun Gothic Semilight" w:cs="Malgun Gothic Semilight"/>
              </w:rPr>
              <w:t xml:space="preserve">Straight A Recognition, quarterly </w:t>
            </w:r>
          </w:p>
          <w:p w14:paraId="0DAAA05C" w14:textId="77777777" w:rsidR="00024DDE" w:rsidRPr="001C6604" w:rsidRDefault="00E277C8">
            <w:pPr>
              <w:numPr>
                <w:ilvl w:val="0"/>
                <w:numId w:val="23"/>
              </w:numPr>
              <w:spacing w:after="45" w:line="240" w:lineRule="auto"/>
              <w:ind w:hanging="360"/>
              <w:rPr>
                <w:rFonts w:ascii="Malgun Gothic Semilight" w:eastAsia="Malgun Gothic Semilight" w:hAnsi="Malgun Gothic Semilight" w:cs="Malgun Gothic Semilight"/>
              </w:rPr>
            </w:pPr>
            <w:proofErr w:type="spellStart"/>
            <w:r w:rsidRPr="001C6604">
              <w:rPr>
                <w:rFonts w:ascii="Malgun Gothic Semilight" w:eastAsia="Malgun Gothic Semilight" w:hAnsi="Malgun Gothic Semilight" w:cs="Malgun Gothic Semilight"/>
              </w:rPr>
              <w:t>RRRoar</w:t>
            </w:r>
            <w:proofErr w:type="spellEnd"/>
            <w:r w:rsidRPr="001C6604">
              <w:rPr>
                <w:rFonts w:ascii="Malgun Gothic Semilight" w:eastAsia="Malgun Gothic Semilight" w:hAnsi="Malgun Gothic Semilight" w:cs="Malgun Gothic Semilight"/>
              </w:rPr>
              <w:t xml:space="preserve"> Trading Post (PBIS) Rewards Recognition, monthly </w:t>
            </w:r>
          </w:p>
          <w:p w14:paraId="65D68FB5" w14:textId="77777777" w:rsidR="00024DDE" w:rsidRPr="001C6604" w:rsidRDefault="00E277C8">
            <w:pPr>
              <w:numPr>
                <w:ilvl w:val="0"/>
                <w:numId w:val="23"/>
              </w:numPr>
              <w:ind w:hanging="360"/>
              <w:rPr>
                <w:rFonts w:ascii="Malgun Gothic Semilight" w:eastAsia="Malgun Gothic Semilight" w:hAnsi="Malgun Gothic Semilight" w:cs="Malgun Gothic Semilight"/>
              </w:rPr>
            </w:pPr>
            <w:proofErr w:type="spellStart"/>
            <w:r w:rsidRPr="001C6604">
              <w:rPr>
                <w:rFonts w:ascii="Malgun Gothic Semilight" w:eastAsia="Malgun Gothic Semilight" w:hAnsi="Malgun Gothic Semilight" w:cs="Malgun Gothic Semilight"/>
              </w:rPr>
              <w:t>RRRoar</w:t>
            </w:r>
            <w:proofErr w:type="spellEnd"/>
            <w:r w:rsidRPr="001C6604">
              <w:rPr>
                <w:rFonts w:ascii="Malgun Gothic Semilight" w:eastAsia="Malgun Gothic Semilight" w:hAnsi="Malgun Gothic Semilight" w:cs="Malgun Gothic Semilight"/>
              </w:rPr>
              <w:t xml:space="preserve"> Carnival (PBIS) Rewards </w:t>
            </w:r>
          </w:p>
          <w:p w14:paraId="73540BFC" w14:textId="77777777" w:rsidR="00024DDE" w:rsidRPr="001C6604" w:rsidRDefault="00E277C8">
            <w:pPr>
              <w:ind w:right="133"/>
              <w:jc w:val="center"/>
              <w:rPr>
                <w:rFonts w:ascii="Malgun Gothic Semilight" w:eastAsia="Malgun Gothic Semilight" w:hAnsi="Malgun Gothic Semilight" w:cs="Malgun Gothic Semilight"/>
              </w:rPr>
            </w:pPr>
            <w:r w:rsidRPr="001C6604">
              <w:rPr>
                <w:rFonts w:ascii="Malgun Gothic Semilight" w:eastAsia="Malgun Gothic Semilight" w:hAnsi="Malgun Gothic Semilight" w:cs="Malgun Gothic Semilight"/>
              </w:rPr>
              <w:t xml:space="preserve">Recognition, once each semester </w:t>
            </w:r>
          </w:p>
        </w:tc>
        <w:tc>
          <w:tcPr>
            <w:tcW w:w="5579" w:type="dxa"/>
            <w:tcBorders>
              <w:top w:val="nil"/>
              <w:left w:val="nil"/>
              <w:bottom w:val="nil"/>
              <w:right w:val="nil"/>
            </w:tcBorders>
          </w:tcPr>
          <w:p w14:paraId="7A5CBEB3" w14:textId="77777777" w:rsidR="00024DDE" w:rsidRPr="001C6604" w:rsidRDefault="00E277C8">
            <w:pPr>
              <w:numPr>
                <w:ilvl w:val="0"/>
                <w:numId w:val="29"/>
              </w:numPr>
              <w:ind w:hanging="360"/>
              <w:rPr>
                <w:rFonts w:ascii="Malgun Gothic Semilight" w:eastAsia="Malgun Gothic Semilight" w:hAnsi="Malgun Gothic Semilight" w:cs="Malgun Gothic Semilight"/>
              </w:rPr>
            </w:pPr>
            <w:r w:rsidRPr="001C6604">
              <w:rPr>
                <w:rFonts w:ascii="Malgun Gothic Semilight" w:eastAsia="Malgun Gothic Semilight" w:hAnsi="Malgun Gothic Semilight" w:cs="Malgun Gothic Semilight"/>
              </w:rPr>
              <w:t xml:space="preserve">Recess Equipment  </w:t>
            </w:r>
          </w:p>
          <w:p w14:paraId="530CD87B" w14:textId="77777777" w:rsidR="00024DDE" w:rsidRPr="001C6604" w:rsidRDefault="00E277C8">
            <w:pPr>
              <w:numPr>
                <w:ilvl w:val="0"/>
                <w:numId w:val="29"/>
              </w:numPr>
              <w:ind w:hanging="360"/>
              <w:rPr>
                <w:rFonts w:ascii="Malgun Gothic Semilight" w:eastAsia="Malgun Gothic Semilight" w:hAnsi="Malgun Gothic Semilight" w:cs="Malgun Gothic Semilight"/>
              </w:rPr>
            </w:pPr>
            <w:r w:rsidRPr="001C6604">
              <w:rPr>
                <w:rFonts w:ascii="Malgun Gothic Semilight" w:eastAsia="Malgun Gothic Semilight" w:hAnsi="Malgun Gothic Semilight" w:cs="Malgun Gothic Semilight"/>
              </w:rPr>
              <w:t xml:space="preserve">Pride Wall Recognition, quarterly </w:t>
            </w:r>
          </w:p>
          <w:p w14:paraId="2ED9BF7A" w14:textId="0D6978E6" w:rsidR="00024DDE" w:rsidRPr="001C6604" w:rsidRDefault="00E277C8">
            <w:pPr>
              <w:numPr>
                <w:ilvl w:val="0"/>
                <w:numId w:val="29"/>
              </w:numPr>
              <w:ind w:hanging="360"/>
              <w:rPr>
                <w:rFonts w:ascii="Malgun Gothic Semilight" w:eastAsia="Malgun Gothic Semilight" w:hAnsi="Malgun Gothic Semilight" w:cs="Malgun Gothic Semilight"/>
              </w:rPr>
            </w:pPr>
            <w:r w:rsidRPr="001C6604">
              <w:rPr>
                <w:rFonts w:ascii="Malgun Gothic Semilight" w:eastAsia="Malgun Gothic Semilight" w:hAnsi="Malgun Gothic Semilight" w:cs="Malgun Gothic Semilight"/>
              </w:rPr>
              <w:t xml:space="preserve">Pizza with </w:t>
            </w:r>
            <w:r w:rsidR="00A4484A">
              <w:rPr>
                <w:rFonts w:ascii="Malgun Gothic Semilight" w:eastAsia="Malgun Gothic Semilight" w:hAnsi="Malgun Gothic Semilight" w:cs="Malgun Gothic Semilight"/>
              </w:rPr>
              <w:t>the Principal</w:t>
            </w:r>
            <w:r w:rsidRPr="001C6604">
              <w:rPr>
                <w:rFonts w:ascii="Malgun Gothic Semilight" w:eastAsia="Malgun Gothic Semilight" w:hAnsi="Malgun Gothic Semilight" w:cs="Malgun Gothic Semilight"/>
              </w:rPr>
              <w:t xml:space="preserve">, monthly </w:t>
            </w:r>
          </w:p>
          <w:p w14:paraId="72936829" w14:textId="77777777" w:rsidR="00024DDE" w:rsidRPr="001C6604" w:rsidRDefault="00E277C8">
            <w:pPr>
              <w:numPr>
                <w:ilvl w:val="0"/>
                <w:numId w:val="29"/>
              </w:numPr>
              <w:ind w:hanging="360"/>
              <w:rPr>
                <w:rFonts w:ascii="Malgun Gothic Semilight" w:eastAsia="Malgun Gothic Semilight" w:hAnsi="Malgun Gothic Semilight" w:cs="Malgun Gothic Semilight"/>
              </w:rPr>
            </w:pPr>
            <w:r w:rsidRPr="001C6604">
              <w:rPr>
                <w:rFonts w:ascii="Malgun Gothic Semilight" w:eastAsia="Malgun Gothic Semilight" w:hAnsi="Malgun Gothic Semilight" w:cs="Malgun Gothic Semilight"/>
              </w:rPr>
              <w:t xml:space="preserve">Grade Level Socials/Dances </w:t>
            </w:r>
          </w:p>
          <w:p w14:paraId="1C0FD99E" w14:textId="77777777" w:rsidR="00024DDE" w:rsidRPr="001C6604" w:rsidRDefault="00E277C8">
            <w:pPr>
              <w:numPr>
                <w:ilvl w:val="0"/>
                <w:numId w:val="29"/>
              </w:numPr>
              <w:ind w:hanging="360"/>
              <w:rPr>
                <w:rFonts w:ascii="Malgun Gothic Semilight" w:eastAsia="Malgun Gothic Semilight" w:hAnsi="Malgun Gothic Semilight" w:cs="Malgun Gothic Semilight"/>
              </w:rPr>
            </w:pPr>
            <w:r w:rsidRPr="001C6604">
              <w:rPr>
                <w:rFonts w:ascii="Malgun Gothic Semilight" w:eastAsia="Malgun Gothic Semilight" w:hAnsi="Malgun Gothic Semilight" w:cs="Malgun Gothic Semilight"/>
              </w:rPr>
              <w:t xml:space="preserve">Field Trips, both in house and external </w:t>
            </w:r>
          </w:p>
          <w:p w14:paraId="271C4B75" w14:textId="77777777" w:rsidR="00024DDE" w:rsidRPr="001C6604" w:rsidRDefault="00E277C8">
            <w:pPr>
              <w:numPr>
                <w:ilvl w:val="0"/>
                <w:numId w:val="29"/>
              </w:numPr>
              <w:ind w:hanging="360"/>
              <w:rPr>
                <w:rFonts w:ascii="Malgun Gothic Semilight" w:eastAsia="Malgun Gothic Semilight" w:hAnsi="Malgun Gothic Semilight" w:cs="Malgun Gothic Semilight"/>
              </w:rPr>
            </w:pPr>
            <w:r w:rsidRPr="001C6604">
              <w:rPr>
                <w:rFonts w:ascii="Malgun Gothic Semilight" w:eastAsia="Malgun Gothic Semilight" w:hAnsi="Malgun Gothic Semilight" w:cs="Malgun Gothic Semilight"/>
              </w:rPr>
              <w:t xml:space="preserve">Community Outreach </w:t>
            </w:r>
          </w:p>
          <w:p w14:paraId="03877ECE" w14:textId="77777777" w:rsidR="00024DDE" w:rsidRPr="001C6604" w:rsidRDefault="00E277C8">
            <w:pPr>
              <w:numPr>
                <w:ilvl w:val="0"/>
                <w:numId w:val="29"/>
              </w:numPr>
              <w:spacing w:after="45" w:line="240" w:lineRule="auto"/>
              <w:ind w:hanging="360"/>
              <w:rPr>
                <w:rFonts w:ascii="Malgun Gothic Semilight" w:eastAsia="Malgun Gothic Semilight" w:hAnsi="Malgun Gothic Semilight" w:cs="Malgun Gothic Semilight"/>
              </w:rPr>
            </w:pPr>
            <w:r w:rsidRPr="001C6604">
              <w:rPr>
                <w:rFonts w:ascii="Malgun Gothic Semilight" w:eastAsia="Malgun Gothic Semilight" w:hAnsi="Malgun Gothic Semilight" w:cs="Malgun Gothic Semilight"/>
              </w:rPr>
              <w:t xml:space="preserve">Campus and Facility Enhancements, including landscaping maintenance </w:t>
            </w:r>
          </w:p>
          <w:p w14:paraId="00185A44" w14:textId="77777777" w:rsidR="00024DDE" w:rsidRPr="001C6604" w:rsidRDefault="00E277C8">
            <w:pPr>
              <w:numPr>
                <w:ilvl w:val="0"/>
                <w:numId w:val="29"/>
              </w:numPr>
              <w:ind w:hanging="360"/>
              <w:rPr>
                <w:rFonts w:ascii="Malgun Gothic Semilight" w:eastAsia="Malgun Gothic Semilight" w:hAnsi="Malgun Gothic Semilight" w:cs="Malgun Gothic Semilight"/>
              </w:rPr>
            </w:pPr>
            <w:r w:rsidRPr="001C6604">
              <w:rPr>
                <w:rFonts w:ascii="Malgun Gothic Semilight" w:eastAsia="Malgun Gothic Semilight" w:hAnsi="Malgun Gothic Semilight" w:cs="Malgun Gothic Semilight"/>
              </w:rPr>
              <w:t xml:space="preserve">and many others </w:t>
            </w:r>
          </w:p>
        </w:tc>
      </w:tr>
    </w:tbl>
    <w:p w14:paraId="08FBB4D9" w14:textId="77777777" w:rsidR="00024DDE" w:rsidRPr="001C6604" w:rsidRDefault="00E277C8">
      <w:pPr>
        <w:spacing w:after="0"/>
        <w:rPr>
          <w:rFonts w:ascii="Malgun Gothic Semilight" w:eastAsia="Malgun Gothic Semilight" w:hAnsi="Malgun Gothic Semilight" w:cs="Malgun Gothic Semilight"/>
        </w:rPr>
      </w:pPr>
      <w:r w:rsidRPr="001C6604">
        <w:rPr>
          <w:rFonts w:eastAsia="Malgun Gothic Semilight" w:cs="Malgun Gothic Semilight"/>
        </w:rPr>
        <w:t xml:space="preserve"> </w:t>
      </w:r>
    </w:p>
    <w:p w14:paraId="0A1510BB" w14:textId="77777777" w:rsidR="00C919E1" w:rsidRDefault="00C919E1" w:rsidP="00C919E1">
      <w:r>
        <w:t xml:space="preserve">NMS PTO uses a platform called Membership Toolkit.  Many other feeder elementary schools use this as well and if this same login will work for NMS.  However, we still ask that you join our PTO and support NMS:  </w:t>
      </w:r>
      <w:hyperlink r:id="rId140">
        <w:r w:rsidRPr="001C6604">
          <w:rPr>
            <w:rFonts w:ascii="Malgun Gothic Semilight" w:eastAsia="Malgun Gothic Semilight" w:hAnsi="Malgun Gothic Semilight" w:cs="Malgun Gothic Semilight"/>
            <w:color w:val="0000FF"/>
            <w:u w:val="single" w:color="0000FF"/>
          </w:rPr>
          <w:t>https://northwesternpto.membershiptoolkit.com</w:t>
        </w:r>
      </w:hyperlink>
      <w:hyperlink r:id="rId141">
        <w:r w:rsidRPr="001C6604">
          <w:rPr>
            <w:rFonts w:ascii="Malgun Gothic Semilight" w:eastAsia="Malgun Gothic Semilight" w:hAnsi="Malgun Gothic Semilight" w:cs="Malgun Gothic Semilight"/>
          </w:rPr>
          <w:t xml:space="preserve"> </w:t>
        </w:r>
      </w:hyperlink>
    </w:p>
    <w:p w14:paraId="652F9CBD" w14:textId="77777777" w:rsidR="00C919E1" w:rsidRDefault="00C919E1" w:rsidP="00C919E1"/>
    <w:p w14:paraId="6E9CF173" w14:textId="77777777" w:rsidR="00C919E1" w:rsidRDefault="00C919E1" w:rsidP="00C919E1">
      <w:r>
        <w:t>We look forward to you joining Wildcat County!</w:t>
      </w:r>
    </w:p>
    <w:p w14:paraId="15E7AD1C" w14:textId="77777777" w:rsidR="00C919E1" w:rsidRDefault="00C919E1" w:rsidP="00C919E1">
      <w:r>
        <w:t xml:space="preserve">Follow us on Facebook: </w:t>
      </w:r>
      <w:r w:rsidRPr="001874D3">
        <w:t xml:space="preserve"> </w:t>
      </w:r>
      <w:hyperlink r:id="rId142">
        <w:r w:rsidRPr="001874D3">
          <w:rPr>
            <w:rFonts w:eastAsia="Malgun Gothic Semilight"/>
            <w:color w:val="0000FF"/>
            <w:u w:val="single" w:color="0000FF"/>
          </w:rPr>
          <w:t>https://www.facebook.com/groups/373113133404620/</w:t>
        </w:r>
      </w:hyperlink>
    </w:p>
    <w:p w14:paraId="73E8C709" w14:textId="77777777" w:rsidR="00C919E1" w:rsidRDefault="00C919E1" w:rsidP="00C919E1">
      <w:r>
        <w:t>Follow us on X</w:t>
      </w:r>
      <w:proofErr w:type="gramStart"/>
      <w:r>
        <w:t>:  @</w:t>
      </w:r>
      <w:proofErr w:type="gramEnd"/>
      <w:r>
        <w:t>TheNMSWildcats</w:t>
      </w:r>
    </w:p>
    <w:p w14:paraId="4428A97E" w14:textId="77777777" w:rsidR="00C919E1" w:rsidRDefault="00C919E1" w:rsidP="00C919E1">
      <w:r>
        <w:t>Follow us on Instagram</w:t>
      </w:r>
      <w:proofErr w:type="gramStart"/>
      <w:r>
        <w:t>:  @</w:t>
      </w:r>
      <w:proofErr w:type="gramEnd"/>
      <w:r>
        <w:t>northwesternpto</w:t>
      </w:r>
    </w:p>
    <w:p w14:paraId="66FB1F1D" w14:textId="77777777" w:rsidR="00C919E1" w:rsidRDefault="00C919E1" w:rsidP="00C919E1">
      <w:r>
        <w:t xml:space="preserve">Email:  </w:t>
      </w:r>
      <w:hyperlink r:id="rId143" w:history="1">
        <w:r w:rsidRPr="00BB584B">
          <w:rPr>
            <w:rStyle w:val="Hyperlink"/>
          </w:rPr>
          <w:t>northwesternmspto@gmail.com</w:t>
        </w:r>
      </w:hyperlink>
    </w:p>
    <w:p w14:paraId="0EFA28FE" w14:textId="6E6DAC4F" w:rsidR="00024DDE" w:rsidRPr="001C6604" w:rsidRDefault="00024DDE">
      <w:pPr>
        <w:spacing w:after="0"/>
        <w:rPr>
          <w:rFonts w:ascii="Malgun Gothic Semilight" w:eastAsia="Malgun Gothic Semilight" w:hAnsi="Malgun Gothic Semilight" w:cs="Malgun Gothic Semilight"/>
        </w:rPr>
      </w:pPr>
    </w:p>
    <w:sectPr w:rsidR="00024DDE" w:rsidRPr="001C6604">
      <w:footerReference w:type="even" r:id="rId144"/>
      <w:footerReference w:type="default" r:id="rId145"/>
      <w:footerReference w:type="first" r:id="rId146"/>
      <w:pgSz w:w="12240" w:h="15840"/>
      <w:pgMar w:top="1152" w:right="767" w:bottom="1288" w:left="1008"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B4C35" w14:textId="77777777" w:rsidR="004313BA" w:rsidRDefault="004313BA">
      <w:pPr>
        <w:spacing w:after="0" w:line="240" w:lineRule="auto"/>
      </w:pPr>
      <w:r>
        <w:separator/>
      </w:r>
    </w:p>
  </w:endnote>
  <w:endnote w:type="continuationSeparator" w:id="0">
    <w:p w14:paraId="11BCC0C2" w14:textId="77777777" w:rsidR="004313BA" w:rsidRDefault="00431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BA323" w14:textId="77777777" w:rsidR="006207D2" w:rsidRDefault="006207D2">
    <w:pPr>
      <w:spacing w:after="0"/>
      <w:ind w:right="442"/>
      <w:jc w:val="right"/>
    </w:pPr>
    <w:r>
      <w:rPr>
        <w:noProof/>
      </w:rPr>
      <mc:AlternateContent>
        <mc:Choice Requires="wpg">
          <w:drawing>
            <wp:anchor distT="0" distB="0" distL="114300" distR="114300" simplePos="0" relativeHeight="251658240" behindDoc="0" locked="0" layoutInCell="1" allowOverlap="1" wp14:anchorId="51510D5B" wp14:editId="2D7A2B7C">
              <wp:simplePos x="0" y="0"/>
              <wp:positionH relativeFrom="page">
                <wp:posOffset>621792</wp:posOffset>
              </wp:positionH>
              <wp:positionV relativeFrom="page">
                <wp:posOffset>9242755</wp:posOffset>
              </wp:positionV>
              <wp:extent cx="6438646" cy="6096"/>
              <wp:effectExtent l="0" t="0" r="0" b="0"/>
              <wp:wrapSquare wrapText="bothSides"/>
              <wp:docPr id="87310" name="Group 87310">
                <a:extLst xmlns:a="http://schemas.openxmlformats.org/drawingml/2006/main">
                  <a:ext uri="{FF2B5EF4-FFF2-40B4-BE49-F238E27FC236}">
                    <a16:creationId xmlns:a16="http://schemas.microsoft.com/office/drawing/2014/main" id="{B0004497-D67E-40B7-919B-CA830691D581}"/>
                  </a:ext>
                </a:extLst>
              </wp:docPr>
              <wp:cNvGraphicFramePr/>
              <a:graphic xmlns:a="http://schemas.openxmlformats.org/drawingml/2006/main">
                <a:graphicData uri="http://schemas.microsoft.com/office/word/2010/wordprocessingGroup">
                  <wpg:wgp>
                    <wpg:cNvGrpSpPr/>
                    <wpg:grpSpPr>
                      <a:xfrm>
                        <a:off x="0" y="0"/>
                        <a:ext cx="6438646" cy="6096"/>
                        <a:chOff x="0" y="0"/>
                        <a:chExt cx="6438646" cy="6096"/>
                      </a:xfrm>
                    </wpg:grpSpPr>
                    <wps:wsp>
                      <wps:cNvPr id="88971" name="Shape 88971"/>
                      <wps:cNvSpPr/>
                      <wps:spPr>
                        <a:xfrm>
                          <a:off x="0" y="0"/>
                          <a:ext cx="6438646" cy="9144"/>
                        </a:xfrm>
                        <a:custGeom>
                          <a:avLst/>
                          <a:gdLst/>
                          <a:ahLst/>
                          <a:cxnLst/>
                          <a:rect l="0" t="0" r="0" b="0"/>
                          <a:pathLst>
                            <a:path w="6438646" h="9144">
                              <a:moveTo>
                                <a:pt x="0" y="0"/>
                              </a:moveTo>
                              <a:lnTo>
                                <a:pt x="6438646" y="0"/>
                              </a:lnTo>
                              <a:lnTo>
                                <a:pt x="643864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16="http://schemas.microsoft.com/office/drawing/2014/main" xmlns:a="http://schemas.openxmlformats.org/drawingml/2006/main">
          <w:pict w14:anchorId="308DA8B0">
            <v:group id="Group 87310" style="position:absolute;margin-left:48.95pt;margin-top:727.8pt;width:507pt;height:.5pt;z-index:251658240;mso-position-horizontal-relative:page;mso-position-vertical-relative:page" coordsize="64386,60" o:spid="_x0000_s1026" w14:anchorId="6D3E10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">
              <v:shape id="Shape 88971" style="position:absolute;width:64386;height:91;visibility:visible;mso-wrap-style:square;v-text-anchor:top" coordsize="6438646,9144" o:spid="_x0000_s1027" fillcolor="#d9d9d9" stroked="f" strokeweight="0" path="m,l643864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">
                <v:stroke miterlimit="83231f" joinstyle="miter"/>
                <v:path textboxrect="0,0,6438646,9144" arrowok="t"/>
              </v:shape>
              <w10:wrap type="square" anchorx="page" anchory="page"/>
            </v:group>
          </w:pict>
        </mc:Fallback>
      </mc:AlternateContent>
    </w:r>
    <w:r>
      <w:fldChar w:fldCharType="begin"/>
    </w:r>
    <w:r>
      <w:instrText xml:space="preserve"> PAGE   \* MERGEFORMAT </w:instrText>
    </w:r>
    <w:r>
      <w:fldChar w:fldCharType="separate"/>
    </w:r>
    <w:r>
      <w:t>1</w:t>
    </w:r>
    <w:r>
      <w:fldChar w:fldCharType="end"/>
    </w:r>
    <w:r>
      <w:t xml:space="preserve"> | </w:t>
    </w:r>
    <w:r>
      <w:rPr>
        <w:color w:val="7F7F7F"/>
      </w:rPr>
      <w:t>P a g e</w:t>
    </w:r>
    <w:r>
      <w:t xml:space="preserve"> </w:t>
    </w:r>
  </w:p>
  <w:p w14:paraId="7EFE717E" w14:textId="77777777" w:rsidR="006207D2" w:rsidRDefault="006207D2">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839EA" w14:textId="77777777" w:rsidR="006207D2" w:rsidRDefault="006207D2">
    <w:pPr>
      <w:spacing w:after="0"/>
      <w:ind w:right="442"/>
      <w:jc w:val="right"/>
    </w:pPr>
    <w:r>
      <w:rPr>
        <w:noProof/>
      </w:rPr>
      <mc:AlternateContent>
        <mc:Choice Requires="wpg">
          <w:drawing>
            <wp:anchor distT="0" distB="0" distL="114300" distR="114300" simplePos="0" relativeHeight="251658241" behindDoc="0" locked="0" layoutInCell="1" allowOverlap="1" wp14:anchorId="42E2FC34" wp14:editId="18F22DA9">
              <wp:simplePos x="0" y="0"/>
              <wp:positionH relativeFrom="page">
                <wp:posOffset>621792</wp:posOffset>
              </wp:positionH>
              <wp:positionV relativeFrom="page">
                <wp:posOffset>9242755</wp:posOffset>
              </wp:positionV>
              <wp:extent cx="6438646" cy="6096"/>
              <wp:effectExtent l="0" t="0" r="0" b="0"/>
              <wp:wrapSquare wrapText="bothSides"/>
              <wp:docPr id="87295" name="Group 87295">
                <a:extLst xmlns:a="http://schemas.openxmlformats.org/drawingml/2006/main">
                  <a:ext uri="{FF2B5EF4-FFF2-40B4-BE49-F238E27FC236}">
                    <a16:creationId xmlns:a16="http://schemas.microsoft.com/office/drawing/2014/main" id="{8E191124-DAD7-4685-BDDD-DC3552A8C2C2}"/>
                  </a:ext>
                </a:extLst>
              </wp:docPr>
              <wp:cNvGraphicFramePr/>
              <a:graphic xmlns:a="http://schemas.openxmlformats.org/drawingml/2006/main">
                <a:graphicData uri="http://schemas.microsoft.com/office/word/2010/wordprocessingGroup">
                  <wpg:wgp>
                    <wpg:cNvGrpSpPr/>
                    <wpg:grpSpPr>
                      <a:xfrm>
                        <a:off x="0" y="0"/>
                        <a:ext cx="6438646" cy="6096"/>
                        <a:chOff x="0" y="0"/>
                        <a:chExt cx="6438646" cy="6096"/>
                      </a:xfrm>
                    </wpg:grpSpPr>
                    <wps:wsp>
                      <wps:cNvPr id="88969" name="Shape 88969"/>
                      <wps:cNvSpPr/>
                      <wps:spPr>
                        <a:xfrm>
                          <a:off x="0" y="0"/>
                          <a:ext cx="6438646" cy="9144"/>
                        </a:xfrm>
                        <a:custGeom>
                          <a:avLst/>
                          <a:gdLst/>
                          <a:ahLst/>
                          <a:cxnLst/>
                          <a:rect l="0" t="0" r="0" b="0"/>
                          <a:pathLst>
                            <a:path w="6438646" h="9144">
                              <a:moveTo>
                                <a:pt x="0" y="0"/>
                              </a:moveTo>
                              <a:lnTo>
                                <a:pt x="6438646" y="0"/>
                              </a:lnTo>
                              <a:lnTo>
                                <a:pt x="643864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16="http://schemas.microsoft.com/office/drawing/2014/main" xmlns:a="http://schemas.openxmlformats.org/drawingml/2006/main">
          <w:pict w14:anchorId="07EA7BAD">
            <v:group id="Group 87295" style="position:absolute;margin-left:48.95pt;margin-top:727.8pt;width:507pt;height:.5pt;z-index:251658241;mso-position-horizontal-relative:page;mso-position-vertical-relative:page" coordsize="64386,60" o:spid="_x0000_s1026" w14:anchorId="59DFA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">
              <v:shape id="Shape 88969" style="position:absolute;width:64386;height:91;visibility:visible;mso-wrap-style:square;v-text-anchor:top" coordsize="6438646,9144" o:spid="_x0000_s1027" fillcolor="#d9d9d9" stroked="f" strokeweight="0" path="m,l643864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">
                <v:stroke miterlimit="83231f" joinstyle="miter"/>
                <v:path textboxrect="0,0,6438646,9144" arrowok="t"/>
              </v:shape>
              <w10:wrap type="square" anchorx="page" anchory="page"/>
            </v:group>
          </w:pict>
        </mc:Fallback>
      </mc:AlternateContent>
    </w:r>
    <w:r>
      <w:fldChar w:fldCharType="begin"/>
    </w:r>
    <w:r>
      <w:instrText xml:space="preserve"> PAGE   \* MERGEFORMAT </w:instrText>
    </w:r>
    <w:r>
      <w:fldChar w:fldCharType="separate"/>
    </w:r>
    <w:r>
      <w:t>1</w:t>
    </w:r>
    <w:r>
      <w:fldChar w:fldCharType="end"/>
    </w:r>
    <w:r>
      <w:t xml:space="preserve"> | </w:t>
    </w:r>
    <w:r>
      <w:rPr>
        <w:color w:val="7F7F7F"/>
      </w:rPr>
      <w:t>P a g e</w:t>
    </w:r>
    <w:r>
      <w:t xml:space="preserve"> </w:t>
    </w:r>
  </w:p>
  <w:p w14:paraId="0F62851A" w14:textId="77777777" w:rsidR="006207D2" w:rsidRDefault="006207D2">
    <w:pPr>
      <w:spacing w:after="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1094" w14:textId="77777777" w:rsidR="006207D2" w:rsidRDefault="006207D2">
    <w:pPr>
      <w:spacing w:after="0"/>
      <w:ind w:right="442"/>
      <w:jc w:val="right"/>
    </w:pPr>
    <w:r>
      <w:rPr>
        <w:noProof/>
      </w:rPr>
      <mc:AlternateContent>
        <mc:Choice Requires="wpg">
          <w:drawing>
            <wp:anchor distT="0" distB="0" distL="114300" distR="114300" simplePos="0" relativeHeight="251658242" behindDoc="0" locked="0" layoutInCell="1" allowOverlap="1" wp14:anchorId="1DCE6CE9" wp14:editId="1334E92F">
              <wp:simplePos x="0" y="0"/>
              <wp:positionH relativeFrom="page">
                <wp:posOffset>621792</wp:posOffset>
              </wp:positionH>
              <wp:positionV relativeFrom="page">
                <wp:posOffset>9242755</wp:posOffset>
              </wp:positionV>
              <wp:extent cx="6438646" cy="6096"/>
              <wp:effectExtent l="0" t="0" r="0" b="0"/>
              <wp:wrapSquare wrapText="bothSides"/>
              <wp:docPr id="87280" name="Group 87280">
                <a:extLst xmlns:a="http://schemas.openxmlformats.org/drawingml/2006/main">
                  <a:ext uri="{FF2B5EF4-FFF2-40B4-BE49-F238E27FC236}">
                    <a16:creationId xmlns:a16="http://schemas.microsoft.com/office/drawing/2014/main" id="{B6A34311-AEBC-4F65-B2EB-5CAB172B832F}"/>
                  </a:ext>
                </a:extLst>
              </wp:docPr>
              <wp:cNvGraphicFramePr/>
              <a:graphic xmlns:a="http://schemas.openxmlformats.org/drawingml/2006/main">
                <a:graphicData uri="http://schemas.microsoft.com/office/word/2010/wordprocessingGroup">
                  <wpg:wgp>
                    <wpg:cNvGrpSpPr/>
                    <wpg:grpSpPr>
                      <a:xfrm>
                        <a:off x="0" y="0"/>
                        <a:ext cx="6438646" cy="6096"/>
                        <a:chOff x="0" y="0"/>
                        <a:chExt cx="6438646" cy="6096"/>
                      </a:xfrm>
                    </wpg:grpSpPr>
                    <wps:wsp>
                      <wps:cNvPr id="88967" name="Shape 88967"/>
                      <wps:cNvSpPr/>
                      <wps:spPr>
                        <a:xfrm>
                          <a:off x="0" y="0"/>
                          <a:ext cx="6438646" cy="9144"/>
                        </a:xfrm>
                        <a:custGeom>
                          <a:avLst/>
                          <a:gdLst/>
                          <a:ahLst/>
                          <a:cxnLst/>
                          <a:rect l="0" t="0" r="0" b="0"/>
                          <a:pathLst>
                            <a:path w="6438646" h="9144">
                              <a:moveTo>
                                <a:pt x="0" y="0"/>
                              </a:moveTo>
                              <a:lnTo>
                                <a:pt x="6438646" y="0"/>
                              </a:lnTo>
                              <a:lnTo>
                                <a:pt x="643864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16="http://schemas.microsoft.com/office/drawing/2014/main" xmlns:a="http://schemas.openxmlformats.org/drawingml/2006/main">
          <w:pict w14:anchorId="5F0E33F7">
            <v:group id="Group 87280" style="position:absolute;margin-left:48.95pt;margin-top:727.8pt;width:507pt;height:.5pt;z-index:251658242;mso-position-horizontal-relative:page;mso-position-vertical-relative:page" coordsize="64386,60" o:spid="_x0000_s1026" w14:anchorId="370D50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">
              <v:shape id="Shape 88967" style="position:absolute;width:64386;height:91;visibility:visible;mso-wrap-style:square;v-text-anchor:top" coordsize="6438646,9144" o:spid="_x0000_s1027" fillcolor="#d9d9d9" stroked="f" strokeweight="0" path="m,l643864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">
                <v:stroke miterlimit="83231f" joinstyle="miter"/>
                <v:path textboxrect="0,0,6438646,9144" arrowok="t"/>
              </v:shape>
              <w10:wrap type="square" anchorx="page" anchory="page"/>
            </v:group>
          </w:pict>
        </mc:Fallback>
      </mc:AlternateContent>
    </w:r>
    <w:r>
      <w:fldChar w:fldCharType="begin"/>
    </w:r>
    <w:r>
      <w:instrText xml:space="preserve"> PAGE   \* MERGEFORMAT </w:instrText>
    </w:r>
    <w:r>
      <w:fldChar w:fldCharType="separate"/>
    </w:r>
    <w:r>
      <w:t>1</w:t>
    </w:r>
    <w:r>
      <w:fldChar w:fldCharType="end"/>
    </w:r>
    <w:r>
      <w:t xml:space="preserve"> | </w:t>
    </w:r>
    <w:r>
      <w:rPr>
        <w:color w:val="7F7F7F"/>
      </w:rPr>
      <w:t>P a g e</w:t>
    </w:r>
    <w:r>
      <w:t xml:space="preserve"> </w:t>
    </w:r>
  </w:p>
  <w:p w14:paraId="40DC06E2" w14:textId="77777777" w:rsidR="006207D2" w:rsidRDefault="006207D2">
    <w:pPr>
      <w:spacing w:after="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E7DC3" w14:textId="77777777" w:rsidR="004313BA" w:rsidRDefault="004313BA">
      <w:pPr>
        <w:spacing w:after="0" w:line="240" w:lineRule="auto"/>
      </w:pPr>
      <w:r>
        <w:separator/>
      </w:r>
    </w:p>
  </w:footnote>
  <w:footnote w:type="continuationSeparator" w:id="0">
    <w:p w14:paraId="1EE158BE" w14:textId="77777777" w:rsidR="004313BA" w:rsidRDefault="004313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534"/>
    <w:multiLevelType w:val="hybridMultilevel"/>
    <w:tmpl w:val="79A667FA"/>
    <w:lvl w:ilvl="0" w:tplc="76005BE6">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C6363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8A33AE">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7A11E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B4EFE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C2386E">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54225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68484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40DF5E">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F90530"/>
    <w:multiLevelType w:val="hybridMultilevel"/>
    <w:tmpl w:val="47E6D1F8"/>
    <w:lvl w:ilvl="0" w:tplc="D7D825BE">
      <w:start w:val="1"/>
      <w:numFmt w:val="decimal"/>
      <w:lvlText w:val="%1."/>
      <w:lvlJc w:val="left"/>
      <w:pPr>
        <w:ind w:left="70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43D82758">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B8C61A46">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34144942">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73E1824">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70701B70">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0C686DE0">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1EA4DD0">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A7A2958">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B566AE"/>
    <w:multiLevelType w:val="hybridMultilevel"/>
    <w:tmpl w:val="F2FAE1AC"/>
    <w:lvl w:ilvl="0" w:tplc="742C3ED6">
      <w:start w:val="470"/>
      <w:numFmt w:val="bullet"/>
      <w:lvlText w:val="–"/>
      <w:lvlJc w:val="left"/>
      <w:pPr>
        <w:ind w:left="345" w:hanging="360"/>
      </w:pPr>
      <w:rPr>
        <w:rFonts w:ascii="Malgun Gothic Semilight" w:eastAsia="Malgun Gothic Semilight" w:hAnsi="Malgun Gothic Semilight" w:cs="Malgun Gothic Semilight" w:hint="eastAsia"/>
        <w:color w:val="222222"/>
        <w:sz w:val="24"/>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abstractNum w:abstractNumId="3" w15:restartNumberingAfterBreak="0">
    <w:nsid w:val="0BFC6DCE"/>
    <w:multiLevelType w:val="hybridMultilevel"/>
    <w:tmpl w:val="7E7251D8"/>
    <w:lvl w:ilvl="0" w:tplc="3112EB4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8EFD0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65ABA8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A900CA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E4B12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572D86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B017E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88161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BCC4B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2AC7773"/>
    <w:multiLevelType w:val="hybridMultilevel"/>
    <w:tmpl w:val="880C9FAE"/>
    <w:lvl w:ilvl="0" w:tplc="62B4EB30">
      <w:start w:val="1"/>
      <w:numFmt w:val="bullet"/>
      <w:lvlText w:val="•"/>
      <w:lvlJc w:val="left"/>
      <w:pPr>
        <w:ind w:left="120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46EE7570">
      <w:start w:val="1"/>
      <w:numFmt w:val="bullet"/>
      <w:lvlText w:val="o"/>
      <w:lvlJc w:val="left"/>
      <w:pPr>
        <w:ind w:left="188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E7E00FF8">
      <w:start w:val="1"/>
      <w:numFmt w:val="bullet"/>
      <w:lvlText w:val="▪"/>
      <w:lvlJc w:val="left"/>
      <w:pPr>
        <w:ind w:left="260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E27674A0">
      <w:start w:val="1"/>
      <w:numFmt w:val="bullet"/>
      <w:lvlText w:val="•"/>
      <w:lvlJc w:val="left"/>
      <w:pPr>
        <w:ind w:left="332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AA3C6DD8">
      <w:start w:val="1"/>
      <w:numFmt w:val="bullet"/>
      <w:lvlText w:val="o"/>
      <w:lvlJc w:val="left"/>
      <w:pPr>
        <w:ind w:left="404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7514FD2E">
      <w:start w:val="1"/>
      <w:numFmt w:val="bullet"/>
      <w:lvlText w:val="▪"/>
      <w:lvlJc w:val="left"/>
      <w:pPr>
        <w:ind w:left="47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62887946">
      <w:start w:val="1"/>
      <w:numFmt w:val="bullet"/>
      <w:lvlText w:val="•"/>
      <w:lvlJc w:val="left"/>
      <w:pPr>
        <w:ind w:left="548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F7A884EC">
      <w:start w:val="1"/>
      <w:numFmt w:val="bullet"/>
      <w:lvlText w:val="o"/>
      <w:lvlJc w:val="left"/>
      <w:pPr>
        <w:ind w:left="620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B1A46392">
      <w:start w:val="1"/>
      <w:numFmt w:val="bullet"/>
      <w:lvlText w:val="▪"/>
      <w:lvlJc w:val="left"/>
      <w:pPr>
        <w:ind w:left="692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5" w15:restartNumberingAfterBreak="0">
    <w:nsid w:val="12B85159"/>
    <w:multiLevelType w:val="hybridMultilevel"/>
    <w:tmpl w:val="1A5C884C"/>
    <w:lvl w:ilvl="0" w:tplc="5BFADCFA">
      <w:start w:val="1"/>
      <w:numFmt w:val="decimal"/>
      <w:lvlText w:val="%1."/>
      <w:lvlJc w:val="left"/>
      <w:pPr>
        <w:ind w:left="2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E348CDDA">
      <w:start w:val="1"/>
      <w:numFmt w:val="lowerLetter"/>
      <w:lvlText w:val="%2"/>
      <w:lvlJc w:val="left"/>
      <w:pPr>
        <w:ind w:left="10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D83C1350">
      <w:start w:val="1"/>
      <w:numFmt w:val="lowerRoman"/>
      <w:lvlText w:val="%3"/>
      <w:lvlJc w:val="left"/>
      <w:pPr>
        <w:ind w:left="18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2CBA50A4">
      <w:start w:val="1"/>
      <w:numFmt w:val="decimal"/>
      <w:lvlText w:val="%4"/>
      <w:lvlJc w:val="left"/>
      <w:pPr>
        <w:ind w:left="25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11CAF19E">
      <w:start w:val="1"/>
      <w:numFmt w:val="lowerLetter"/>
      <w:lvlText w:val="%5"/>
      <w:lvlJc w:val="left"/>
      <w:pPr>
        <w:ind w:left="32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C65C61AE">
      <w:start w:val="1"/>
      <w:numFmt w:val="lowerRoman"/>
      <w:lvlText w:val="%6"/>
      <w:lvlJc w:val="left"/>
      <w:pPr>
        <w:ind w:left="39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EAEC1C2E">
      <w:start w:val="1"/>
      <w:numFmt w:val="decimal"/>
      <w:lvlText w:val="%7"/>
      <w:lvlJc w:val="left"/>
      <w:pPr>
        <w:ind w:left="46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61823EA8">
      <w:start w:val="1"/>
      <w:numFmt w:val="lowerLetter"/>
      <w:lvlText w:val="%8"/>
      <w:lvlJc w:val="left"/>
      <w:pPr>
        <w:ind w:left="54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28CA4660">
      <w:start w:val="1"/>
      <w:numFmt w:val="lowerRoman"/>
      <w:lvlText w:val="%9"/>
      <w:lvlJc w:val="left"/>
      <w:pPr>
        <w:ind w:left="61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6" w15:restartNumberingAfterBreak="0">
    <w:nsid w:val="153C55E2"/>
    <w:multiLevelType w:val="hybridMultilevel"/>
    <w:tmpl w:val="F05ED5DE"/>
    <w:lvl w:ilvl="0" w:tplc="59EE82DC">
      <w:start w:val="1"/>
      <w:numFmt w:val="bullet"/>
      <w:lvlText w:val="•"/>
      <w:lvlJc w:val="left"/>
      <w:pPr>
        <w:ind w:left="7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CD96694C">
      <w:start w:val="1"/>
      <w:numFmt w:val="bullet"/>
      <w:lvlText w:val="o"/>
      <w:lvlJc w:val="left"/>
      <w:pPr>
        <w:ind w:left="144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lvl w:ilvl="2" w:tplc="277AE234">
      <w:start w:val="1"/>
      <w:numFmt w:val="bullet"/>
      <w:lvlText w:val="▪"/>
      <w:lvlJc w:val="left"/>
      <w:pPr>
        <w:ind w:left="216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lvl w:ilvl="3" w:tplc="96C0DD2E">
      <w:start w:val="1"/>
      <w:numFmt w:val="bullet"/>
      <w:lvlText w:val="•"/>
      <w:lvlJc w:val="left"/>
      <w:pPr>
        <w:ind w:left="288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lvl w:ilvl="4" w:tplc="D7D0D8A2">
      <w:start w:val="1"/>
      <w:numFmt w:val="bullet"/>
      <w:lvlText w:val="o"/>
      <w:lvlJc w:val="left"/>
      <w:pPr>
        <w:ind w:left="360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lvl w:ilvl="5" w:tplc="48A8A32A">
      <w:start w:val="1"/>
      <w:numFmt w:val="bullet"/>
      <w:lvlText w:val="▪"/>
      <w:lvlJc w:val="left"/>
      <w:pPr>
        <w:ind w:left="432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lvl w:ilvl="6" w:tplc="18EC613E">
      <w:start w:val="1"/>
      <w:numFmt w:val="bullet"/>
      <w:lvlText w:val="•"/>
      <w:lvlJc w:val="left"/>
      <w:pPr>
        <w:ind w:left="504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lvl w:ilvl="7" w:tplc="E076ACAE">
      <w:start w:val="1"/>
      <w:numFmt w:val="bullet"/>
      <w:lvlText w:val="o"/>
      <w:lvlJc w:val="left"/>
      <w:pPr>
        <w:ind w:left="576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lvl w:ilvl="8" w:tplc="33E8D0F6">
      <w:start w:val="1"/>
      <w:numFmt w:val="bullet"/>
      <w:lvlText w:val="▪"/>
      <w:lvlJc w:val="left"/>
      <w:pPr>
        <w:ind w:left="648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abstractNum>
  <w:abstractNum w:abstractNumId="7" w15:restartNumberingAfterBreak="0">
    <w:nsid w:val="1AFB44B1"/>
    <w:multiLevelType w:val="hybridMultilevel"/>
    <w:tmpl w:val="1F822990"/>
    <w:lvl w:ilvl="0" w:tplc="00AE6DF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265D5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384C3E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FD479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D62FC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846C3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C25D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D0E91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442A74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BC1621B"/>
    <w:multiLevelType w:val="hybridMultilevel"/>
    <w:tmpl w:val="F8F0D062"/>
    <w:lvl w:ilvl="0" w:tplc="F5D69E00">
      <w:start w:val="1"/>
      <w:numFmt w:val="bullet"/>
      <w:lvlText w:val="-"/>
      <w:lvlJc w:val="left"/>
      <w:pPr>
        <w:ind w:left="139"/>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1" w:tplc="F42A9168">
      <w:start w:val="1"/>
      <w:numFmt w:val="bullet"/>
      <w:lvlText w:val="o"/>
      <w:lvlJc w:val="left"/>
      <w:pPr>
        <w:ind w:left="108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2" w:tplc="B36A8B80">
      <w:start w:val="1"/>
      <w:numFmt w:val="bullet"/>
      <w:lvlText w:val="▪"/>
      <w:lvlJc w:val="left"/>
      <w:pPr>
        <w:ind w:left="180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3" w:tplc="58E260E8">
      <w:start w:val="1"/>
      <w:numFmt w:val="bullet"/>
      <w:lvlText w:val="•"/>
      <w:lvlJc w:val="left"/>
      <w:pPr>
        <w:ind w:left="252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4" w:tplc="3F50610C">
      <w:start w:val="1"/>
      <w:numFmt w:val="bullet"/>
      <w:lvlText w:val="o"/>
      <w:lvlJc w:val="left"/>
      <w:pPr>
        <w:ind w:left="324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5" w:tplc="7C6E1A36">
      <w:start w:val="1"/>
      <w:numFmt w:val="bullet"/>
      <w:lvlText w:val="▪"/>
      <w:lvlJc w:val="left"/>
      <w:pPr>
        <w:ind w:left="396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6" w:tplc="EF7641FC">
      <w:start w:val="1"/>
      <w:numFmt w:val="bullet"/>
      <w:lvlText w:val="•"/>
      <w:lvlJc w:val="left"/>
      <w:pPr>
        <w:ind w:left="468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7" w:tplc="B93844A0">
      <w:start w:val="1"/>
      <w:numFmt w:val="bullet"/>
      <w:lvlText w:val="o"/>
      <w:lvlJc w:val="left"/>
      <w:pPr>
        <w:ind w:left="540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8" w:tplc="06900C7E">
      <w:start w:val="1"/>
      <w:numFmt w:val="bullet"/>
      <w:lvlText w:val="▪"/>
      <w:lvlJc w:val="left"/>
      <w:pPr>
        <w:ind w:left="612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abstractNum>
  <w:abstractNum w:abstractNumId="9" w15:restartNumberingAfterBreak="0">
    <w:nsid w:val="1F9A1DD3"/>
    <w:multiLevelType w:val="hybridMultilevel"/>
    <w:tmpl w:val="A6A6D374"/>
    <w:lvl w:ilvl="0" w:tplc="82BA8CD6">
      <w:start w:val="1"/>
      <w:numFmt w:val="upperLetter"/>
      <w:lvlText w:val="%1."/>
      <w:lvlJc w:val="left"/>
      <w:pPr>
        <w:ind w:left="1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5AA4E062">
      <w:start w:val="1"/>
      <w:numFmt w:val="lowerLetter"/>
      <w:lvlText w:val="%2"/>
      <w:lvlJc w:val="left"/>
      <w:pPr>
        <w:ind w:left="10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BFC6A7C6">
      <w:start w:val="1"/>
      <w:numFmt w:val="lowerRoman"/>
      <w:lvlText w:val="%3"/>
      <w:lvlJc w:val="left"/>
      <w:pPr>
        <w:ind w:left="18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CD7EF534">
      <w:start w:val="1"/>
      <w:numFmt w:val="decimal"/>
      <w:lvlText w:val="%4"/>
      <w:lvlJc w:val="left"/>
      <w:pPr>
        <w:ind w:left="25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8B943256">
      <w:start w:val="1"/>
      <w:numFmt w:val="lowerLetter"/>
      <w:lvlText w:val="%5"/>
      <w:lvlJc w:val="left"/>
      <w:pPr>
        <w:ind w:left="32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78C81A18">
      <w:start w:val="1"/>
      <w:numFmt w:val="lowerRoman"/>
      <w:lvlText w:val="%6"/>
      <w:lvlJc w:val="left"/>
      <w:pPr>
        <w:ind w:left="39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91C48380">
      <w:start w:val="1"/>
      <w:numFmt w:val="decimal"/>
      <w:lvlText w:val="%7"/>
      <w:lvlJc w:val="left"/>
      <w:pPr>
        <w:ind w:left="46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4712D8C8">
      <w:start w:val="1"/>
      <w:numFmt w:val="lowerLetter"/>
      <w:lvlText w:val="%8"/>
      <w:lvlJc w:val="left"/>
      <w:pPr>
        <w:ind w:left="54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098816BE">
      <w:start w:val="1"/>
      <w:numFmt w:val="lowerRoman"/>
      <w:lvlText w:val="%9"/>
      <w:lvlJc w:val="left"/>
      <w:pPr>
        <w:ind w:left="61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10" w15:restartNumberingAfterBreak="0">
    <w:nsid w:val="247C7324"/>
    <w:multiLevelType w:val="hybridMultilevel"/>
    <w:tmpl w:val="DA4E646C"/>
    <w:lvl w:ilvl="0" w:tplc="01743EEA">
      <w:start w:val="1"/>
      <w:numFmt w:val="decimal"/>
      <w:lvlText w:val="%1."/>
      <w:lvlJc w:val="left"/>
      <w:pPr>
        <w:ind w:left="24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1" w:tplc="09EE3780">
      <w:start w:val="1"/>
      <w:numFmt w:val="lowerLetter"/>
      <w:lvlText w:val="%2"/>
      <w:lvlJc w:val="left"/>
      <w:pPr>
        <w:ind w:left="108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2" w:tplc="8FFC2C10">
      <w:start w:val="1"/>
      <w:numFmt w:val="lowerRoman"/>
      <w:lvlText w:val="%3"/>
      <w:lvlJc w:val="left"/>
      <w:pPr>
        <w:ind w:left="180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3" w:tplc="F0E29C06">
      <w:start w:val="1"/>
      <w:numFmt w:val="decimal"/>
      <w:lvlText w:val="%4"/>
      <w:lvlJc w:val="left"/>
      <w:pPr>
        <w:ind w:left="252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4" w:tplc="0B9CA3FA">
      <w:start w:val="1"/>
      <w:numFmt w:val="lowerLetter"/>
      <w:lvlText w:val="%5"/>
      <w:lvlJc w:val="left"/>
      <w:pPr>
        <w:ind w:left="324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5" w:tplc="3D58D18E">
      <w:start w:val="1"/>
      <w:numFmt w:val="lowerRoman"/>
      <w:lvlText w:val="%6"/>
      <w:lvlJc w:val="left"/>
      <w:pPr>
        <w:ind w:left="396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6" w:tplc="E75427EA">
      <w:start w:val="1"/>
      <w:numFmt w:val="decimal"/>
      <w:lvlText w:val="%7"/>
      <w:lvlJc w:val="left"/>
      <w:pPr>
        <w:ind w:left="468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7" w:tplc="9CDE65A4">
      <w:start w:val="1"/>
      <w:numFmt w:val="lowerLetter"/>
      <w:lvlText w:val="%8"/>
      <w:lvlJc w:val="left"/>
      <w:pPr>
        <w:ind w:left="540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8" w:tplc="E060541A">
      <w:start w:val="1"/>
      <w:numFmt w:val="lowerRoman"/>
      <w:lvlText w:val="%9"/>
      <w:lvlJc w:val="left"/>
      <w:pPr>
        <w:ind w:left="612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abstractNum>
  <w:abstractNum w:abstractNumId="11" w15:restartNumberingAfterBreak="0">
    <w:nsid w:val="28E475DB"/>
    <w:multiLevelType w:val="hybridMultilevel"/>
    <w:tmpl w:val="44980A06"/>
    <w:lvl w:ilvl="0" w:tplc="F928369A">
      <w:start w:val="1"/>
      <w:numFmt w:val="bullet"/>
      <w:lvlText w:val="•"/>
      <w:lvlJc w:val="left"/>
      <w:pPr>
        <w:ind w:left="7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0BCCD682">
      <w:start w:val="1"/>
      <w:numFmt w:val="bullet"/>
      <w:lvlText w:val="o"/>
      <w:lvlJc w:val="left"/>
      <w:pPr>
        <w:ind w:left="15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B19E7D0A">
      <w:start w:val="1"/>
      <w:numFmt w:val="bullet"/>
      <w:lvlText w:val="▪"/>
      <w:lvlJc w:val="left"/>
      <w:pPr>
        <w:ind w:left="22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8414636E">
      <w:start w:val="1"/>
      <w:numFmt w:val="bullet"/>
      <w:lvlText w:val="•"/>
      <w:lvlJc w:val="left"/>
      <w:pPr>
        <w:ind w:left="296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0E5C3AE0">
      <w:start w:val="1"/>
      <w:numFmt w:val="bullet"/>
      <w:lvlText w:val="o"/>
      <w:lvlJc w:val="left"/>
      <w:pPr>
        <w:ind w:left="36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1DEE96C4">
      <w:start w:val="1"/>
      <w:numFmt w:val="bullet"/>
      <w:lvlText w:val="▪"/>
      <w:lvlJc w:val="left"/>
      <w:pPr>
        <w:ind w:left="44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8A369C24">
      <w:start w:val="1"/>
      <w:numFmt w:val="bullet"/>
      <w:lvlText w:val="•"/>
      <w:lvlJc w:val="left"/>
      <w:pPr>
        <w:ind w:left="51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879AAD98">
      <w:start w:val="1"/>
      <w:numFmt w:val="bullet"/>
      <w:lvlText w:val="o"/>
      <w:lvlJc w:val="left"/>
      <w:pPr>
        <w:ind w:left="58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0B24D33A">
      <w:start w:val="1"/>
      <w:numFmt w:val="bullet"/>
      <w:lvlText w:val="▪"/>
      <w:lvlJc w:val="left"/>
      <w:pPr>
        <w:ind w:left="65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12" w15:restartNumberingAfterBreak="0">
    <w:nsid w:val="2A374271"/>
    <w:multiLevelType w:val="hybridMultilevel"/>
    <w:tmpl w:val="3208B7D6"/>
    <w:lvl w:ilvl="0" w:tplc="26FC1F58">
      <w:start w:val="1"/>
      <w:numFmt w:val="decimal"/>
      <w:lvlText w:val="%1."/>
      <w:lvlJc w:val="left"/>
      <w:pPr>
        <w:ind w:left="42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1" w:tplc="FC1426DE">
      <w:start w:val="1"/>
      <w:numFmt w:val="lowerLetter"/>
      <w:lvlText w:val="%2"/>
      <w:lvlJc w:val="left"/>
      <w:pPr>
        <w:ind w:left="108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2" w:tplc="79065FA2">
      <w:start w:val="1"/>
      <w:numFmt w:val="lowerRoman"/>
      <w:lvlText w:val="%3"/>
      <w:lvlJc w:val="left"/>
      <w:pPr>
        <w:ind w:left="180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3" w:tplc="209203A2">
      <w:start w:val="1"/>
      <w:numFmt w:val="decimal"/>
      <w:lvlText w:val="%4"/>
      <w:lvlJc w:val="left"/>
      <w:pPr>
        <w:ind w:left="252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4" w:tplc="9C84FC86">
      <w:start w:val="1"/>
      <w:numFmt w:val="lowerLetter"/>
      <w:lvlText w:val="%5"/>
      <w:lvlJc w:val="left"/>
      <w:pPr>
        <w:ind w:left="324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5" w:tplc="289EAF04">
      <w:start w:val="1"/>
      <w:numFmt w:val="lowerRoman"/>
      <w:lvlText w:val="%6"/>
      <w:lvlJc w:val="left"/>
      <w:pPr>
        <w:ind w:left="396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6" w:tplc="E28472CA">
      <w:start w:val="1"/>
      <w:numFmt w:val="decimal"/>
      <w:lvlText w:val="%7"/>
      <w:lvlJc w:val="left"/>
      <w:pPr>
        <w:ind w:left="468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7" w:tplc="15022A4E">
      <w:start w:val="1"/>
      <w:numFmt w:val="lowerLetter"/>
      <w:lvlText w:val="%8"/>
      <w:lvlJc w:val="left"/>
      <w:pPr>
        <w:ind w:left="540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8" w:tplc="7432463C">
      <w:start w:val="1"/>
      <w:numFmt w:val="lowerRoman"/>
      <w:lvlText w:val="%9"/>
      <w:lvlJc w:val="left"/>
      <w:pPr>
        <w:ind w:left="612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abstractNum>
  <w:abstractNum w:abstractNumId="13" w15:restartNumberingAfterBreak="0">
    <w:nsid w:val="2BAD3735"/>
    <w:multiLevelType w:val="hybridMultilevel"/>
    <w:tmpl w:val="4D44803E"/>
    <w:lvl w:ilvl="0" w:tplc="627CB7E8">
      <w:start w:val="1"/>
      <w:numFmt w:val="bullet"/>
      <w:lvlText w:val="•"/>
      <w:lvlJc w:val="left"/>
      <w:pPr>
        <w:ind w:left="7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ECF62BDE">
      <w:start w:val="1"/>
      <w:numFmt w:val="bullet"/>
      <w:lvlText w:val="o"/>
      <w:lvlJc w:val="left"/>
      <w:pPr>
        <w:ind w:left="15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59082508">
      <w:start w:val="1"/>
      <w:numFmt w:val="bullet"/>
      <w:lvlText w:val="▪"/>
      <w:lvlJc w:val="left"/>
      <w:pPr>
        <w:ind w:left="22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1242B8F6">
      <w:start w:val="1"/>
      <w:numFmt w:val="bullet"/>
      <w:lvlText w:val="•"/>
      <w:lvlJc w:val="left"/>
      <w:pPr>
        <w:ind w:left="300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233AA986">
      <w:start w:val="1"/>
      <w:numFmt w:val="bullet"/>
      <w:lvlText w:val="o"/>
      <w:lvlJc w:val="left"/>
      <w:pPr>
        <w:ind w:left="37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1D6626E6">
      <w:start w:val="1"/>
      <w:numFmt w:val="bullet"/>
      <w:lvlText w:val="▪"/>
      <w:lvlJc w:val="left"/>
      <w:pPr>
        <w:ind w:left="4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B3BA8AC0">
      <w:start w:val="1"/>
      <w:numFmt w:val="bullet"/>
      <w:lvlText w:val="•"/>
      <w:lvlJc w:val="left"/>
      <w:pPr>
        <w:ind w:left="516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511C1378">
      <w:start w:val="1"/>
      <w:numFmt w:val="bullet"/>
      <w:lvlText w:val="o"/>
      <w:lvlJc w:val="left"/>
      <w:pPr>
        <w:ind w:left="58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4F0ABE64">
      <w:start w:val="1"/>
      <w:numFmt w:val="bullet"/>
      <w:lvlText w:val="▪"/>
      <w:lvlJc w:val="left"/>
      <w:pPr>
        <w:ind w:left="66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14" w15:restartNumberingAfterBreak="0">
    <w:nsid w:val="3869546D"/>
    <w:multiLevelType w:val="hybridMultilevel"/>
    <w:tmpl w:val="1C88068E"/>
    <w:lvl w:ilvl="0" w:tplc="ADC83D60">
      <w:start w:val="1"/>
      <w:numFmt w:val="bullet"/>
      <w:lvlText w:val="•"/>
      <w:lvlJc w:val="left"/>
      <w:pPr>
        <w:ind w:left="7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EF3A3160">
      <w:start w:val="1"/>
      <w:numFmt w:val="bullet"/>
      <w:lvlText w:val="o"/>
      <w:lvlJc w:val="left"/>
      <w:pPr>
        <w:ind w:left="1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B9B49D7E">
      <w:start w:val="1"/>
      <w:numFmt w:val="bullet"/>
      <w:lvlText w:val="▪"/>
      <w:lvlJc w:val="left"/>
      <w:pPr>
        <w:ind w:left="21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9AC0580C">
      <w:start w:val="1"/>
      <w:numFmt w:val="bullet"/>
      <w:lvlText w:val="•"/>
      <w:lvlJc w:val="left"/>
      <w:pPr>
        <w:ind w:left="28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56489BB0">
      <w:start w:val="1"/>
      <w:numFmt w:val="bullet"/>
      <w:lvlText w:val="o"/>
      <w:lvlJc w:val="left"/>
      <w:pPr>
        <w:ind w:left="36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3C5A9950">
      <w:start w:val="1"/>
      <w:numFmt w:val="bullet"/>
      <w:lvlText w:val="▪"/>
      <w:lvlJc w:val="left"/>
      <w:pPr>
        <w:ind w:left="43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2B54B6B6">
      <w:start w:val="1"/>
      <w:numFmt w:val="bullet"/>
      <w:lvlText w:val="•"/>
      <w:lvlJc w:val="left"/>
      <w:pPr>
        <w:ind w:left="504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161CADE8">
      <w:start w:val="1"/>
      <w:numFmt w:val="bullet"/>
      <w:lvlText w:val="o"/>
      <w:lvlJc w:val="left"/>
      <w:pPr>
        <w:ind w:left="57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5350B6E6">
      <w:start w:val="1"/>
      <w:numFmt w:val="bullet"/>
      <w:lvlText w:val="▪"/>
      <w:lvlJc w:val="left"/>
      <w:pPr>
        <w:ind w:left="64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15" w15:restartNumberingAfterBreak="0">
    <w:nsid w:val="41AA47A3"/>
    <w:multiLevelType w:val="hybridMultilevel"/>
    <w:tmpl w:val="FAC26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A42495"/>
    <w:multiLevelType w:val="hybridMultilevel"/>
    <w:tmpl w:val="565445A4"/>
    <w:lvl w:ilvl="0" w:tplc="0A663F70">
      <w:start w:val="1"/>
      <w:numFmt w:val="bullet"/>
      <w:lvlText w:val="•"/>
      <w:lvlJc w:val="left"/>
      <w:pPr>
        <w:ind w:left="7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28EC4666">
      <w:start w:val="1"/>
      <w:numFmt w:val="bullet"/>
      <w:lvlText w:val="o"/>
      <w:lvlJc w:val="left"/>
      <w:pPr>
        <w:ind w:left="15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1AA6B7BC">
      <w:start w:val="1"/>
      <w:numFmt w:val="bullet"/>
      <w:lvlText w:val="▪"/>
      <w:lvlJc w:val="left"/>
      <w:pPr>
        <w:ind w:left="22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2676F736">
      <w:start w:val="1"/>
      <w:numFmt w:val="bullet"/>
      <w:lvlText w:val="•"/>
      <w:lvlJc w:val="left"/>
      <w:pPr>
        <w:ind w:left="300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645A3EFC">
      <w:start w:val="1"/>
      <w:numFmt w:val="bullet"/>
      <w:lvlText w:val="o"/>
      <w:lvlJc w:val="left"/>
      <w:pPr>
        <w:ind w:left="37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A7E8E680">
      <w:start w:val="1"/>
      <w:numFmt w:val="bullet"/>
      <w:lvlText w:val="▪"/>
      <w:lvlJc w:val="left"/>
      <w:pPr>
        <w:ind w:left="4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50203ED6">
      <w:start w:val="1"/>
      <w:numFmt w:val="bullet"/>
      <w:lvlText w:val="•"/>
      <w:lvlJc w:val="left"/>
      <w:pPr>
        <w:ind w:left="516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FA926C4C">
      <w:start w:val="1"/>
      <w:numFmt w:val="bullet"/>
      <w:lvlText w:val="o"/>
      <w:lvlJc w:val="left"/>
      <w:pPr>
        <w:ind w:left="58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1FAEC13A">
      <w:start w:val="1"/>
      <w:numFmt w:val="bullet"/>
      <w:lvlText w:val="▪"/>
      <w:lvlJc w:val="left"/>
      <w:pPr>
        <w:ind w:left="66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17" w15:restartNumberingAfterBreak="0">
    <w:nsid w:val="47CE6AAA"/>
    <w:multiLevelType w:val="hybridMultilevel"/>
    <w:tmpl w:val="A9AEE5A4"/>
    <w:lvl w:ilvl="0" w:tplc="55C84E40">
      <w:start w:val="1"/>
      <w:numFmt w:val="bullet"/>
      <w:lvlText w:val="•"/>
      <w:lvlJc w:val="left"/>
      <w:pPr>
        <w:ind w:left="72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1" w:tplc="5CF0C5D8">
      <w:start w:val="1"/>
      <w:numFmt w:val="bullet"/>
      <w:lvlText w:val="o"/>
      <w:lvlJc w:val="left"/>
      <w:pPr>
        <w:ind w:left="1476"/>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2" w:tplc="92D0BC86">
      <w:start w:val="1"/>
      <w:numFmt w:val="bullet"/>
      <w:lvlText w:val="▪"/>
      <w:lvlJc w:val="left"/>
      <w:pPr>
        <w:ind w:left="2196"/>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3" w:tplc="E9588DCA">
      <w:start w:val="1"/>
      <w:numFmt w:val="bullet"/>
      <w:lvlText w:val="•"/>
      <w:lvlJc w:val="left"/>
      <w:pPr>
        <w:ind w:left="2916"/>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4" w:tplc="FF90D2B6">
      <w:start w:val="1"/>
      <w:numFmt w:val="bullet"/>
      <w:lvlText w:val="o"/>
      <w:lvlJc w:val="left"/>
      <w:pPr>
        <w:ind w:left="3636"/>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5" w:tplc="4DEE3410">
      <w:start w:val="1"/>
      <w:numFmt w:val="bullet"/>
      <w:lvlText w:val="▪"/>
      <w:lvlJc w:val="left"/>
      <w:pPr>
        <w:ind w:left="4356"/>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6" w:tplc="97E0DD78">
      <w:start w:val="1"/>
      <w:numFmt w:val="bullet"/>
      <w:lvlText w:val="•"/>
      <w:lvlJc w:val="left"/>
      <w:pPr>
        <w:ind w:left="5076"/>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7" w:tplc="E6B68274">
      <w:start w:val="1"/>
      <w:numFmt w:val="bullet"/>
      <w:lvlText w:val="o"/>
      <w:lvlJc w:val="left"/>
      <w:pPr>
        <w:ind w:left="5796"/>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8" w:tplc="0F66FF26">
      <w:start w:val="1"/>
      <w:numFmt w:val="bullet"/>
      <w:lvlText w:val="▪"/>
      <w:lvlJc w:val="left"/>
      <w:pPr>
        <w:ind w:left="6516"/>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abstractNum>
  <w:abstractNum w:abstractNumId="18" w15:restartNumberingAfterBreak="0">
    <w:nsid w:val="4AC11340"/>
    <w:multiLevelType w:val="hybridMultilevel"/>
    <w:tmpl w:val="7786EA90"/>
    <w:lvl w:ilvl="0" w:tplc="5B7C217A">
      <w:start w:val="1"/>
      <w:numFmt w:val="bullet"/>
      <w:lvlText w:val="•"/>
      <w:lvlJc w:val="left"/>
      <w:pPr>
        <w:ind w:left="7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BD1C74D6">
      <w:start w:val="1"/>
      <w:numFmt w:val="bullet"/>
      <w:lvlText w:val="o"/>
      <w:lvlJc w:val="left"/>
      <w:pPr>
        <w:ind w:left="15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D1D459FC">
      <w:start w:val="1"/>
      <w:numFmt w:val="bullet"/>
      <w:lvlText w:val="▪"/>
      <w:lvlJc w:val="left"/>
      <w:pPr>
        <w:ind w:left="22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8AC0614A">
      <w:start w:val="1"/>
      <w:numFmt w:val="bullet"/>
      <w:lvlText w:val="•"/>
      <w:lvlJc w:val="left"/>
      <w:pPr>
        <w:ind w:left="300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BAFCFC56">
      <w:start w:val="1"/>
      <w:numFmt w:val="bullet"/>
      <w:lvlText w:val="o"/>
      <w:lvlJc w:val="left"/>
      <w:pPr>
        <w:ind w:left="37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F2D6AD98">
      <w:start w:val="1"/>
      <w:numFmt w:val="bullet"/>
      <w:lvlText w:val="▪"/>
      <w:lvlJc w:val="left"/>
      <w:pPr>
        <w:ind w:left="4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143C9AC4">
      <w:start w:val="1"/>
      <w:numFmt w:val="bullet"/>
      <w:lvlText w:val="•"/>
      <w:lvlJc w:val="left"/>
      <w:pPr>
        <w:ind w:left="516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C5DE68D4">
      <w:start w:val="1"/>
      <w:numFmt w:val="bullet"/>
      <w:lvlText w:val="o"/>
      <w:lvlJc w:val="left"/>
      <w:pPr>
        <w:ind w:left="58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0FB84F9E">
      <w:start w:val="1"/>
      <w:numFmt w:val="bullet"/>
      <w:lvlText w:val="▪"/>
      <w:lvlJc w:val="left"/>
      <w:pPr>
        <w:ind w:left="66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19" w15:restartNumberingAfterBreak="0">
    <w:nsid w:val="4CA64305"/>
    <w:multiLevelType w:val="hybridMultilevel"/>
    <w:tmpl w:val="C87EFCE6"/>
    <w:lvl w:ilvl="0" w:tplc="C5EC77EC">
      <w:start w:val="1"/>
      <w:numFmt w:val="bullet"/>
      <w:lvlText w:val="•"/>
      <w:lvlJc w:val="left"/>
      <w:pPr>
        <w:ind w:left="7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06647F56">
      <w:start w:val="1"/>
      <w:numFmt w:val="bullet"/>
      <w:lvlText w:val="o"/>
      <w:lvlJc w:val="left"/>
      <w:pPr>
        <w:ind w:left="1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88489798">
      <w:start w:val="1"/>
      <w:numFmt w:val="bullet"/>
      <w:lvlText w:val="▪"/>
      <w:lvlJc w:val="left"/>
      <w:pPr>
        <w:ind w:left="21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3EFEFC20">
      <w:start w:val="1"/>
      <w:numFmt w:val="bullet"/>
      <w:lvlText w:val="•"/>
      <w:lvlJc w:val="left"/>
      <w:pPr>
        <w:ind w:left="28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149CE7D4">
      <w:start w:val="1"/>
      <w:numFmt w:val="bullet"/>
      <w:lvlText w:val="o"/>
      <w:lvlJc w:val="left"/>
      <w:pPr>
        <w:ind w:left="36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33A0C8F2">
      <w:start w:val="1"/>
      <w:numFmt w:val="bullet"/>
      <w:lvlText w:val="▪"/>
      <w:lvlJc w:val="left"/>
      <w:pPr>
        <w:ind w:left="43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A784F9C6">
      <w:start w:val="1"/>
      <w:numFmt w:val="bullet"/>
      <w:lvlText w:val="•"/>
      <w:lvlJc w:val="left"/>
      <w:pPr>
        <w:ind w:left="504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D2D858DA">
      <w:start w:val="1"/>
      <w:numFmt w:val="bullet"/>
      <w:lvlText w:val="o"/>
      <w:lvlJc w:val="left"/>
      <w:pPr>
        <w:ind w:left="57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0C2EABB4">
      <w:start w:val="1"/>
      <w:numFmt w:val="bullet"/>
      <w:lvlText w:val="▪"/>
      <w:lvlJc w:val="left"/>
      <w:pPr>
        <w:ind w:left="64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20" w15:restartNumberingAfterBreak="0">
    <w:nsid w:val="52693B89"/>
    <w:multiLevelType w:val="hybridMultilevel"/>
    <w:tmpl w:val="60C026C8"/>
    <w:lvl w:ilvl="0" w:tplc="1EA87F26">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F292F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781E9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BC25D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EEA8C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7ED4A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4E41D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8EBB7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84829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6734CB6"/>
    <w:multiLevelType w:val="hybridMultilevel"/>
    <w:tmpl w:val="28CC7E84"/>
    <w:lvl w:ilvl="0" w:tplc="29DC242A">
      <w:start w:val="1"/>
      <w:numFmt w:val="bullet"/>
      <w:lvlText w:val="•"/>
      <w:lvlJc w:val="left"/>
      <w:pPr>
        <w:ind w:left="7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D15E8A1E">
      <w:start w:val="1"/>
      <w:numFmt w:val="bullet"/>
      <w:lvlText w:val="o"/>
      <w:lvlJc w:val="left"/>
      <w:pPr>
        <w:ind w:left="15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310890EA">
      <w:start w:val="1"/>
      <w:numFmt w:val="bullet"/>
      <w:lvlText w:val="▪"/>
      <w:lvlJc w:val="left"/>
      <w:pPr>
        <w:ind w:left="22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CCA4270C">
      <w:start w:val="1"/>
      <w:numFmt w:val="bullet"/>
      <w:lvlText w:val="•"/>
      <w:lvlJc w:val="left"/>
      <w:pPr>
        <w:ind w:left="294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70640EE0">
      <w:start w:val="1"/>
      <w:numFmt w:val="bullet"/>
      <w:lvlText w:val="o"/>
      <w:lvlJc w:val="left"/>
      <w:pPr>
        <w:ind w:left="36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2B0CB8E4">
      <w:start w:val="1"/>
      <w:numFmt w:val="bullet"/>
      <w:lvlText w:val="▪"/>
      <w:lvlJc w:val="left"/>
      <w:pPr>
        <w:ind w:left="43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A67EC6C6">
      <w:start w:val="1"/>
      <w:numFmt w:val="bullet"/>
      <w:lvlText w:val="•"/>
      <w:lvlJc w:val="left"/>
      <w:pPr>
        <w:ind w:left="510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48D6963A">
      <w:start w:val="1"/>
      <w:numFmt w:val="bullet"/>
      <w:lvlText w:val="o"/>
      <w:lvlJc w:val="left"/>
      <w:pPr>
        <w:ind w:left="58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ACCEE25C">
      <w:start w:val="1"/>
      <w:numFmt w:val="bullet"/>
      <w:lvlText w:val="▪"/>
      <w:lvlJc w:val="left"/>
      <w:pPr>
        <w:ind w:left="65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22" w15:restartNumberingAfterBreak="0">
    <w:nsid w:val="5766353E"/>
    <w:multiLevelType w:val="hybridMultilevel"/>
    <w:tmpl w:val="77543540"/>
    <w:lvl w:ilvl="0" w:tplc="5FDE2360">
      <w:start w:val="1"/>
      <w:numFmt w:val="upperLetter"/>
      <w:lvlText w:val="%1"/>
      <w:lvlJc w:val="left"/>
      <w:pPr>
        <w:ind w:left="1733"/>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7E7CEB24">
      <w:start w:val="1"/>
      <w:numFmt w:val="lowerLetter"/>
      <w:lvlText w:val="%2"/>
      <w:lvlJc w:val="left"/>
      <w:pPr>
        <w:ind w:left="10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62C24406">
      <w:start w:val="1"/>
      <w:numFmt w:val="lowerRoman"/>
      <w:lvlText w:val="%3"/>
      <w:lvlJc w:val="left"/>
      <w:pPr>
        <w:ind w:left="18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00089EA2">
      <w:start w:val="1"/>
      <w:numFmt w:val="decimal"/>
      <w:lvlText w:val="%4"/>
      <w:lvlJc w:val="left"/>
      <w:pPr>
        <w:ind w:left="25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42B44E16">
      <w:start w:val="1"/>
      <w:numFmt w:val="lowerLetter"/>
      <w:lvlText w:val="%5"/>
      <w:lvlJc w:val="left"/>
      <w:pPr>
        <w:ind w:left="32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1EB095F2">
      <w:start w:val="1"/>
      <w:numFmt w:val="lowerRoman"/>
      <w:lvlText w:val="%6"/>
      <w:lvlJc w:val="left"/>
      <w:pPr>
        <w:ind w:left="39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E2D80C48">
      <w:start w:val="1"/>
      <w:numFmt w:val="decimal"/>
      <w:lvlText w:val="%7"/>
      <w:lvlJc w:val="left"/>
      <w:pPr>
        <w:ind w:left="46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7F124FFC">
      <w:start w:val="1"/>
      <w:numFmt w:val="lowerLetter"/>
      <w:lvlText w:val="%8"/>
      <w:lvlJc w:val="left"/>
      <w:pPr>
        <w:ind w:left="54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D616CA12">
      <w:start w:val="1"/>
      <w:numFmt w:val="lowerRoman"/>
      <w:lvlText w:val="%9"/>
      <w:lvlJc w:val="left"/>
      <w:pPr>
        <w:ind w:left="61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23" w15:restartNumberingAfterBreak="0">
    <w:nsid w:val="58AA420D"/>
    <w:multiLevelType w:val="hybridMultilevel"/>
    <w:tmpl w:val="442244B6"/>
    <w:lvl w:ilvl="0" w:tplc="6F58E174">
      <w:start w:val="1"/>
      <w:numFmt w:val="decimal"/>
      <w:lvlText w:val="%1."/>
      <w:lvlJc w:val="left"/>
      <w:pPr>
        <w:ind w:left="705"/>
      </w:pPr>
      <w:rPr>
        <w:rFonts w:ascii="Times New Roman" w:eastAsia="Times New Roman" w:hAnsi="Times New Roman" w:cs="Times New Roman"/>
        <w:b w:val="0"/>
        <w:i w:val="0"/>
        <w:strike w:val="0"/>
        <w:dstrike w:val="0"/>
        <w:color w:val="4D4D4D"/>
        <w:sz w:val="24"/>
        <w:szCs w:val="24"/>
        <w:u w:val="none" w:color="000000"/>
        <w:bdr w:val="none" w:sz="0" w:space="0" w:color="auto"/>
        <w:shd w:val="clear" w:color="auto" w:fill="auto"/>
        <w:vertAlign w:val="baseline"/>
      </w:rPr>
    </w:lvl>
    <w:lvl w:ilvl="1" w:tplc="DE586122">
      <w:start w:val="1"/>
      <w:numFmt w:val="lowerLetter"/>
      <w:lvlText w:val="%2"/>
      <w:lvlJc w:val="left"/>
      <w:pPr>
        <w:ind w:left="1440"/>
      </w:pPr>
      <w:rPr>
        <w:rFonts w:ascii="Times New Roman" w:eastAsia="Times New Roman" w:hAnsi="Times New Roman" w:cs="Times New Roman"/>
        <w:b w:val="0"/>
        <w:i w:val="0"/>
        <w:strike w:val="0"/>
        <w:dstrike w:val="0"/>
        <w:color w:val="4D4D4D"/>
        <w:sz w:val="24"/>
        <w:szCs w:val="24"/>
        <w:u w:val="none" w:color="000000"/>
        <w:bdr w:val="none" w:sz="0" w:space="0" w:color="auto"/>
        <w:shd w:val="clear" w:color="auto" w:fill="auto"/>
        <w:vertAlign w:val="baseline"/>
      </w:rPr>
    </w:lvl>
    <w:lvl w:ilvl="2" w:tplc="DE7E12E2">
      <w:start w:val="1"/>
      <w:numFmt w:val="lowerRoman"/>
      <w:lvlText w:val="%3"/>
      <w:lvlJc w:val="left"/>
      <w:pPr>
        <w:ind w:left="2160"/>
      </w:pPr>
      <w:rPr>
        <w:rFonts w:ascii="Times New Roman" w:eastAsia="Times New Roman" w:hAnsi="Times New Roman" w:cs="Times New Roman"/>
        <w:b w:val="0"/>
        <w:i w:val="0"/>
        <w:strike w:val="0"/>
        <w:dstrike w:val="0"/>
        <w:color w:val="4D4D4D"/>
        <w:sz w:val="24"/>
        <w:szCs w:val="24"/>
        <w:u w:val="none" w:color="000000"/>
        <w:bdr w:val="none" w:sz="0" w:space="0" w:color="auto"/>
        <w:shd w:val="clear" w:color="auto" w:fill="auto"/>
        <w:vertAlign w:val="baseline"/>
      </w:rPr>
    </w:lvl>
    <w:lvl w:ilvl="3" w:tplc="CBF29192">
      <w:start w:val="1"/>
      <w:numFmt w:val="decimal"/>
      <w:lvlText w:val="%4"/>
      <w:lvlJc w:val="left"/>
      <w:pPr>
        <w:ind w:left="2880"/>
      </w:pPr>
      <w:rPr>
        <w:rFonts w:ascii="Times New Roman" w:eastAsia="Times New Roman" w:hAnsi="Times New Roman" w:cs="Times New Roman"/>
        <w:b w:val="0"/>
        <w:i w:val="0"/>
        <w:strike w:val="0"/>
        <w:dstrike w:val="0"/>
        <w:color w:val="4D4D4D"/>
        <w:sz w:val="24"/>
        <w:szCs w:val="24"/>
        <w:u w:val="none" w:color="000000"/>
        <w:bdr w:val="none" w:sz="0" w:space="0" w:color="auto"/>
        <w:shd w:val="clear" w:color="auto" w:fill="auto"/>
        <w:vertAlign w:val="baseline"/>
      </w:rPr>
    </w:lvl>
    <w:lvl w:ilvl="4" w:tplc="0A942BF2">
      <w:start w:val="1"/>
      <w:numFmt w:val="lowerLetter"/>
      <w:lvlText w:val="%5"/>
      <w:lvlJc w:val="left"/>
      <w:pPr>
        <w:ind w:left="3600"/>
      </w:pPr>
      <w:rPr>
        <w:rFonts w:ascii="Times New Roman" w:eastAsia="Times New Roman" w:hAnsi="Times New Roman" w:cs="Times New Roman"/>
        <w:b w:val="0"/>
        <w:i w:val="0"/>
        <w:strike w:val="0"/>
        <w:dstrike w:val="0"/>
        <w:color w:val="4D4D4D"/>
        <w:sz w:val="24"/>
        <w:szCs w:val="24"/>
        <w:u w:val="none" w:color="000000"/>
        <w:bdr w:val="none" w:sz="0" w:space="0" w:color="auto"/>
        <w:shd w:val="clear" w:color="auto" w:fill="auto"/>
        <w:vertAlign w:val="baseline"/>
      </w:rPr>
    </w:lvl>
    <w:lvl w:ilvl="5" w:tplc="608C5448">
      <w:start w:val="1"/>
      <w:numFmt w:val="lowerRoman"/>
      <w:lvlText w:val="%6"/>
      <w:lvlJc w:val="left"/>
      <w:pPr>
        <w:ind w:left="4320"/>
      </w:pPr>
      <w:rPr>
        <w:rFonts w:ascii="Times New Roman" w:eastAsia="Times New Roman" w:hAnsi="Times New Roman" w:cs="Times New Roman"/>
        <w:b w:val="0"/>
        <w:i w:val="0"/>
        <w:strike w:val="0"/>
        <w:dstrike w:val="0"/>
        <w:color w:val="4D4D4D"/>
        <w:sz w:val="24"/>
        <w:szCs w:val="24"/>
        <w:u w:val="none" w:color="000000"/>
        <w:bdr w:val="none" w:sz="0" w:space="0" w:color="auto"/>
        <w:shd w:val="clear" w:color="auto" w:fill="auto"/>
        <w:vertAlign w:val="baseline"/>
      </w:rPr>
    </w:lvl>
    <w:lvl w:ilvl="6" w:tplc="A1D03886">
      <w:start w:val="1"/>
      <w:numFmt w:val="decimal"/>
      <w:lvlText w:val="%7"/>
      <w:lvlJc w:val="left"/>
      <w:pPr>
        <w:ind w:left="5040"/>
      </w:pPr>
      <w:rPr>
        <w:rFonts w:ascii="Times New Roman" w:eastAsia="Times New Roman" w:hAnsi="Times New Roman" w:cs="Times New Roman"/>
        <w:b w:val="0"/>
        <w:i w:val="0"/>
        <w:strike w:val="0"/>
        <w:dstrike w:val="0"/>
        <w:color w:val="4D4D4D"/>
        <w:sz w:val="24"/>
        <w:szCs w:val="24"/>
        <w:u w:val="none" w:color="000000"/>
        <w:bdr w:val="none" w:sz="0" w:space="0" w:color="auto"/>
        <w:shd w:val="clear" w:color="auto" w:fill="auto"/>
        <w:vertAlign w:val="baseline"/>
      </w:rPr>
    </w:lvl>
    <w:lvl w:ilvl="7" w:tplc="C18CB92C">
      <w:start w:val="1"/>
      <w:numFmt w:val="lowerLetter"/>
      <w:lvlText w:val="%8"/>
      <w:lvlJc w:val="left"/>
      <w:pPr>
        <w:ind w:left="5760"/>
      </w:pPr>
      <w:rPr>
        <w:rFonts w:ascii="Times New Roman" w:eastAsia="Times New Roman" w:hAnsi="Times New Roman" w:cs="Times New Roman"/>
        <w:b w:val="0"/>
        <w:i w:val="0"/>
        <w:strike w:val="0"/>
        <w:dstrike w:val="0"/>
        <w:color w:val="4D4D4D"/>
        <w:sz w:val="24"/>
        <w:szCs w:val="24"/>
        <w:u w:val="none" w:color="000000"/>
        <w:bdr w:val="none" w:sz="0" w:space="0" w:color="auto"/>
        <w:shd w:val="clear" w:color="auto" w:fill="auto"/>
        <w:vertAlign w:val="baseline"/>
      </w:rPr>
    </w:lvl>
    <w:lvl w:ilvl="8" w:tplc="618E1CCE">
      <w:start w:val="1"/>
      <w:numFmt w:val="lowerRoman"/>
      <w:lvlText w:val="%9"/>
      <w:lvlJc w:val="left"/>
      <w:pPr>
        <w:ind w:left="6480"/>
      </w:pPr>
      <w:rPr>
        <w:rFonts w:ascii="Times New Roman" w:eastAsia="Times New Roman" w:hAnsi="Times New Roman" w:cs="Times New Roman"/>
        <w:b w:val="0"/>
        <w:i w:val="0"/>
        <w:strike w:val="0"/>
        <w:dstrike w:val="0"/>
        <w:color w:val="4D4D4D"/>
        <w:sz w:val="24"/>
        <w:szCs w:val="24"/>
        <w:u w:val="none" w:color="000000"/>
        <w:bdr w:val="none" w:sz="0" w:space="0" w:color="auto"/>
        <w:shd w:val="clear" w:color="auto" w:fill="auto"/>
        <w:vertAlign w:val="baseline"/>
      </w:rPr>
    </w:lvl>
  </w:abstractNum>
  <w:abstractNum w:abstractNumId="24" w15:restartNumberingAfterBreak="0">
    <w:nsid w:val="5D2E05AF"/>
    <w:multiLevelType w:val="hybridMultilevel"/>
    <w:tmpl w:val="D9E6C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C0597E"/>
    <w:multiLevelType w:val="hybridMultilevel"/>
    <w:tmpl w:val="19589132"/>
    <w:lvl w:ilvl="0" w:tplc="90E0792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50EE9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6728F9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36192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488DB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E8F81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D6A95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2C8E8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902A8A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FE10DFD"/>
    <w:multiLevelType w:val="hybridMultilevel"/>
    <w:tmpl w:val="C7942330"/>
    <w:lvl w:ilvl="0" w:tplc="4B3A4D8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AEEB2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E16191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84FD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9E77D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BE0D7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E64D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DE719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784B59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4AC6BA1"/>
    <w:multiLevelType w:val="hybridMultilevel"/>
    <w:tmpl w:val="96B08D8C"/>
    <w:lvl w:ilvl="0" w:tplc="9D4633B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0FEB42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C94EDF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27A46C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4217D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7E258C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84C5D4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C84943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886BCE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5B47564"/>
    <w:multiLevelType w:val="hybridMultilevel"/>
    <w:tmpl w:val="A41EB656"/>
    <w:lvl w:ilvl="0" w:tplc="6F80E16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CA04A5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84FD5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FB4D00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D0E224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64A29F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004D33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F0898C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A3E74F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61207A3"/>
    <w:multiLevelType w:val="hybridMultilevel"/>
    <w:tmpl w:val="5F42BAE2"/>
    <w:lvl w:ilvl="0" w:tplc="F22C202A">
      <w:start w:val="1"/>
      <w:numFmt w:val="decimal"/>
      <w:lvlText w:val="%1."/>
      <w:lvlJc w:val="left"/>
      <w:pPr>
        <w:ind w:left="2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69B4ACC6">
      <w:start w:val="1"/>
      <w:numFmt w:val="lowerLetter"/>
      <w:lvlText w:val="%2"/>
      <w:lvlJc w:val="left"/>
      <w:pPr>
        <w:ind w:left="10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A3DCAB98">
      <w:start w:val="1"/>
      <w:numFmt w:val="lowerRoman"/>
      <w:lvlText w:val="%3"/>
      <w:lvlJc w:val="left"/>
      <w:pPr>
        <w:ind w:left="18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5BEE20C0">
      <w:start w:val="1"/>
      <w:numFmt w:val="decimal"/>
      <w:lvlText w:val="%4"/>
      <w:lvlJc w:val="left"/>
      <w:pPr>
        <w:ind w:left="25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E4EA794A">
      <w:start w:val="1"/>
      <w:numFmt w:val="lowerLetter"/>
      <w:lvlText w:val="%5"/>
      <w:lvlJc w:val="left"/>
      <w:pPr>
        <w:ind w:left="32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A0CC59DC">
      <w:start w:val="1"/>
      <w:numFmt w:val="lowerRoman"/>
      <w:lvlText w:val="%6"/>
      <w:lvlJc w:val="left"/>
      <w:pPr>
        <w:ind w:left="39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9FF2B2A4">
      <w:start w:val="1"/>
      <w:numFmt w:val="decimal"/>
      <w:lvlText w:val="%7"/>
      <w:lvlJc w:val="left"/>
      <w:pPr>
        <w:ind w:left="46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C6B0F9CA">
      <w:start w:val="1"/>
      <w:numFmt w:val="lowerLetter"/>
      <w:lvlText w:val="%8"/>
      <w:lvlJc w:val="left"/>
      <w:pPr>
        <w:ind w:left="54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77CADC46">
      <w:start w:val="1"/>
      <w:numFmt w:val="lowerRoman"/>
      <w:lvlText w:val="%9"/>
      <w:lvlJc w:val="left"/>
      <w:pPr>
        <w:ind w:left="61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30" w15:restartNumberingAfterBreak="0">
    <w:nsid w:val="67BD1CF3"/>
    <w:multiLevelType w:val="hybridMultilevel"/>
    <w:tmpl w:val="7C30B6C2"/>
    <w:lvl w:ilvl="0" w:tplc="D3BC8B52">
      <w:start w:val="1"/>
      <w:numFmt w:val="bullet"/>
      <w:lvlText w:val="•"/>
      <w:lvlJc w:val="left"/>
      <w:pPr>
        <w:ind w:left="564"/>
      </w:pPr>
      <w:rPr>
        <w:rFonts w:ascii="Times New Roman" w:eastAsia="Times New Roman" w:hAnsi="Times New Roman" w:cs="Times New Roman"/>
        <w:b w:val="0"/>
        <w:i/>
        <w:iCs/>
        <w:strike w:val="0"/>
        <w:dstrike w:val="0"/>
        <w:color w:val="333333"/>
        <w:sz w:val="24"/>
        <w:szCs w:val="24"/>
        <w:u w:val="none" w:color="000000"/>
        <w:bdr w:val="none" w:sz="0" w:space="0" w:color="auto"/>
        <w:shd w:val="clear" w:color="auto" w:fill="auto"/>
        <w:vertAlign w:val="baseline"/>
      </w:rPr>
    </w:lvl>
    <w:lvl w:ilvl="1" w:tplc="35404EA0">
      <w:start w:val="1"/>
      <w:numFmt w:val="bullet"/>
      <w:lvlText w:val="o"/>
      <w:lvlJc w:val="left"/>
      <w:pPr>
        <w:ind w:left="1080"/>
      </w:pPr>
      <w:rPr>
        <w:rFonts w:ascii="Times New Roman" w:eastAsia="Times New Roman" w:hAnsi="Times New Roman" w:cs="Times New Roman"/>
        <w:b w:val="0"/>
        <w:i/>
        <w:iCs/>
        <w:strike w:val="0"/>
        <w:dstrike w:val="0"/>
        <w:color w:val="333333"/>
        <w:sz w:val="24"/>
        <w:szCs w:val="24"/>
        <w:u w:val="none" w:color="000000"/>
        <w:bdr w:val="none" w:sz="0" w:space="0" w:color="auto"/>
        <w:shd w:val="clear" w:color="auto" w:fill="auto"/>
        <w:vertAlign w:val="baseline"/>
      </w:rPr>
    </w:lvl>
    <w:lvl w:ilvl="2" w:tplc="D80AA17C">
      <w:start w:val="1"/>
      <w:numFmt w:val="bullet"/>
      <w:lvlText w:val="▪"/>
      <w:lvlJc w:val="left"/>
      <w:pPr>
        <w:ind w:left="1800"/>
      </w:pPr>
      <w:rPr>
        <w:rFonts w:ascii="Times New Roman" w:eastAsia="Times New Roman" w:hAnsi="Times New Roman" w:cs="Times New Roman"/>
        <w:b w:val="0"/>
        <w:i/>
        <w:iCs/>
        <w:strike w:val="0"/>
        <w:dstrike w:val="0"/>
        <w:color w:val="333333"/>
        <w:sz w:val="24"/>
        <w:szCs w:val="24"/>
        <w:u w:val="none" w:color="000000"/>
        <w:bdr w:val="none" w:sz="0" w:space="0" w:color="auto"/>
        <w:shd w:val="clear" w:color="auto" w:fill="auto"/>
        <w:vertAlign w:val="baseline"/>
      </w:rPr>
    </w:lvl>
    <w:lvl w:ilvl="3" w:tplc="BC102DA6">
      <w:start w:val="1"/>
      <w:numFmt w:val="bullet"/>
      <w:lvlText w:val="•"/>
      <w:lvlJc w:val="left"/>
      <w:pPr>
        <w:ind w:left="2520"/>
      </w:pPr>
      <w:rPr>
        <w:rFonts w:ascii="Times New Roman" w:eastAsia="Times New Roman" w:hAnsi="Times New Roman" w:cs="Times New Roman"/>
        <w:b w:val="0"/>
        <w:i/>
        <w:iCs/>
        <w:strike w:val="0"/>
        <w:dstrike w:val="0"/>
        <w:color w:val="333333"/>
        <w:sz w:val="24"/>
        <w:szCs w:val="24"/>
        <w:u w:val="none" w:color="000000"/>
        <w:bdr w:val="none" w:sz="0" w:space="0" w:color="auto"/>
        <w:shd w:val="clear" w:color="auto" w:fill="auto"/>
        <w:vertAlign w:val="baseline"/>
      </w:rPr>
    </w:lvl>
    <w:lvl w:ilvl="4" w:tplc="7EDEAC98">
      <w:start w:val="1"/>
      <w:numFmt w:val="bullet"/>
      <w:lvlText w:val="o"/>
      <w:lvlJc w:val="left"/>
      <w:pPr>
        <w:ind w:left="3240"/>
      </w:pPr>
      <w:rPr>
        <w:rFonts w:ascii="Times New Roman" w:eastAsia="Times New Roman" w:hAnsi="Times New Roman" w:cs="Times New Roman"/>
        <w:b w:val="0"/>
        <w:i/>
        <w:iCs/>
        <w:strike w:val="0"/>
        <w:dstrike w:val="0"/>
        <w:color w:val="333333"/>
        <w:sz w:val="24"/>
        <w:szCs w:val="24"/>
        <w:u w:val="none" w:color="000000"/>
        <w:bdr w:val="none" w:sz="0" w:space="0" w:color="auto"/>
        <w:shd w:val="clear" w:color="auto" w:fill="auto"/>
        <w:vertAlign w:val="baseline"/>
      </w:rPr>
    </w:lvl>
    <w:lvl w:ilvl="5" w:tplc="C1963E94">
      <w:start w:val="1"/>
      <w:numFmt w:val="bullet"/>
      <w:lvlText w:val="▪"/>
      <w:lvlJc w:val="left"/>
      <w:pPr>
        <w:ind w:left="3960"/>
      </w:pPr>
      <w:rPr>
        <w:rFonts w:ascii="Times New Roman" w:eastAsia="Times New Roman" w:hAnsi="Times New Roman" w:cs="Times New Roman"/>
        <w:b w:val="0"/>
        <w:i/>
        <w:iCs/>
        <w:strike w:val="0"/>
        <w:dstrike w:val="0"/>
        <w:color w:val="333333"/>
        <w:sz w:val="24"/>
        <w:szCs w:val="24"/>
        <w:u w:val="none" w:color="000000"/>
        <w:bdr w:val="none" w:sz="0" w:space="0" w:color="auto"/>
        <w:shd w:val="clear" w:color="auto" w:fill="auto"/>
        <w:vertAlign w:val="baseline"/>
      </w:rPr>
    </w:lvl>
    <w:lvl w:ilvl="6" w:tplc="2C309586">
      <w:start w:val="1"/>
      <w:numFmt w:val="bullet"/>
      <w:lvlText w:val="•"/>
      <w:lvlJc w:val="left"/>
      <w:pPr>
        <w:ind w:left="4680"/>
      </w:pPr>
      <w:rPr>
        <w:rFonts w:ascii="Times New Roman" w:eastAsia="Times New Roman" w:hAnsi="Times New Roman" w:cs="Times New Roman"/>
        <w:b w:val="0"/>
        <w:i/>
        <w:iCs/>
        <w:strike w:val="0"/>
        <w:dstrike w:val="0"/>
        <w:color w:val="333333"/>
        <w:sz w:val="24"/>
        <w:szCs w:val="24"/>
        <w:u w:val="none" w:color="000000"/>
        <w:bdr w:val="none" w:sz="0" w:space="0" w:color="auto"/>
        <w:shd w:val="clear" w:color="auto" w:fill="auto"/>
        <w:vertAlign w:val="baseline"/>
      </w:rPr>
    </w:lvl>
    <w:lvl w:ilvl="7" w:tplc="DFEE6682">
      <w:start w:val="1"/>
      <w:numFmt w:val="bullet"/>
      <w:lvlText w:val="o"/>
      <w:lvlJc w:val="left"/>
      <w:pPr>
        <w:ind w:left="5400"/>
      </w:pPr>
      <w:rPr>
        <w:rFonts w:ascii="Times New Roman" w:eastAsia="Times New Roman" w:hAnsi="Times New Roman" w:cs="Times New Roman"/>
        <w:b w:val="0"/>
        <w:i/>
        <w:iCs/>
        <w:strike w:val="0"/>
        <w:dstrike w:val="0"/>
        <w:color w:val="333333"/>
        <w:sz w:val="24"/>
        <w:szCs w:val="24"/>
        <w:u w:val="none" w:color="000000"/>
        <w:bdr w:val="none" w:sz="0" w:space="0" w:color="auto"/>
        <w:shd w:val="clear" w:color="auto" w:fill="auto"/>
        <w:vertAlign w:val="baseline"/>
      </w:rPr>
    </w:lvl>
    <w:lvl w:ilvl="8" w:tplc="0F7A2D0E">
      <w:start w:val="1"/>
      <w:numFmt w:val="bullet"/>
      <w:lvlText w:val="▪"/>
      <w:lvlJc w:val="left"/>
      <w:pPr>
        <w:ind w:left="6120"/>
      </w:pPr>
      <w:rPr>
        <w:rFonts w:ascii="Times New Roman" w:eastAsia="Times New Roman" w:hAnsi="Times New Roman" w:cs="Times New Roman"/>
        <w:b w:val="0"/>
        <w:i/>
        <w:iCs/>
        <w:strike w:val="0"/>
        <w:dstrike w:val="0"/>
        <w:color w:val="333333"/>
        <w:sz w:val="24"/>
        <w:szCs w:val="24"/>
        <w:u w:val="none" w:color="000000"/>
        <w:bdr w:val="none" w:sz="0" w:space="0" w:color="auto"/>
        <w:shd w:val="clear" w:color="auto" w:fill="auto"/>
        <w:vertAlign w:val="baseline"/>
      </w:rPr>
    </w:lvl>
  </w:abstractNum>
  <w:abstractNum w:abstractNumId="31" w15:restartNumberingAfterBreak="0">
    <w:nsid w:val="6DC97DEC"/>
    <w:multiLevelType w:val="hybridMultilevel"/>
    <w:tmpl w:val="3EB865EC"/>
    <w:lvl w:ilvl="0" w:tplc="7CFEAE3A">
      <w:start w:val="1"/>
      <w:numFmt w:val="bullet"/>
      <w:lvlText w:val="•"/>
      <w:lvlJc w:val="left"/>
      <w:pPr>
        <w:ind w:left="7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54326626">
      <w:start w:val="1"/>
      <w:numFmt w:val="bullet"/>
      <w:lvlText w:val="o"/>
      <w:lvlJc w:val="left"/>
      <w:pPr>
        <w:ind w:left="1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310636F4">
      <w:start w:val="1"/>
      <w:numFmt w:val="bullet"/>
      <w:lvlText w:val="▪"/>
      <w:lvlJc w:val="left"/>
      <w:pPr>
        <w:ind w:left="21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82325632">
      <w:start w:val="1"/>
      <w:numFmt w:val="bullet"/>
      <w:lvlText w:val="•"/>
      <w:lvlJc w:val="left"/>
      <w:pPr>
        <w:ind w:left="28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4A4CB2B2">
      <w:start w:val="1"/>
      <w:numFmt w:val="bullet"/>
      <w:lvlText w:val="o"/>
      <w:lvlJc w:val="left"/>
      <w:pPr>
        <w:ind w:left="36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FEBC07D4">
      <w:start w:val="1"/>
      <w:numFmt w:val="bullet"/>
      <w:lvlText w:val="▪"/>
      <w:lvlJc w:val="left"/>
      <w:pPr>
        <w:ind w:left="43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D4789AC8">
      <w:start w:val="1"/>
      <w:numFmt w:val="bullet"/>
      <w:lvlText w:val="•"/>
      <w:lvlJc w:val="left"/>
      <w:pPr>
        <w:ind w:left="504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86ECA480">
      <w:start w:val="1"/>
      <w:numFmt w:val="bullet"/>
      <w:lvlText w:val="o"/>
      <w:lvlJc w:val="left"/>
      <w:pPr>
        <w:ind w:left="57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5C860EA2">
      <w:start w:val="1"/>
      <w:numFmt w:val="bullet"/>
      <w:lvlText w:val="▪"/>
      <w:lvlJc w:val="left"/>
      <w:pPr>
        <w:ind w:left="64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32" w15:restartNumberingAfterBreak="0">
    <w:nsid w:val="724352E1"/>
    <w:multiLevelType w:val="hybridMultilevel"/>
    <w:tmpl w:val="8B584EC8"/>
    <w:lvl w:ilvl="0" w:tplc="A8A443D4">
      <w:start w:val="1"/>
      <w:numFmt w:val="decimal"/>
      <w:lvlText w:val="%1."/>
      <w:lvlJc w:val="left"/>
      <w:pPr>
        <w:ind w:left="1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8F60B968">
      <w:start w:val="1"/>
      <w:numFmt w:val="lowerLetter"/>
      <w:lvlText w:val="%2"/>
      <w:lvlJc w:val="left"/>
      <w:pPr>
        <w:ind w:left="10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525282E4">
      <w:start w:val="1"/>
      <w:numFmt w:val="lowerRoman"/>
      <w:lvlText w:val="%3"/>
      <w:lvlJc w:val="left"/>
      <w:pPr>
        <w:ind w:left="18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FF10CEA0">
      <w:start w:val="1"/>
      <w:numFmt w:val="decimal"/>
      <w:lvlText w:val="%4"/>
      <w:lvlJc w:val="left"/>
      <w:pPr>
        <w:ind w:left="25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9028CDA4">
      <w:start w:val="1"/>
      <w:numFmt w:val="lowerLetter"/>
      <w:lvlText w:val="%5"/>
      <w:lvlJc w:val="left"/>
      <w:pPr>
        <w:ind w:left="32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B786208C">
      <w:start w:val="1"/>
      <w:numFmt w:val="lowerRoman"/>
      <w:lvlText w:val="%6"/>
      <w:lvlJc w:val="left"/>
      <w:pPr>
        <w:ind w:left="39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EAA8EEEC">
      <w:start w:val="1"/>
      <w:numFmt w:val="decimal"/>
      <w:lvlText w:val="%7"/>
      <w:lvlJc w:val="left"/>
      <w:pPr>
        <w:ind w:left="46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67024EB8">
      <w:start w:val="1"/>
      <w:numFmt w:val="lowerLetter"/>
      <w:lvlText w:val="%8"/>
      <w:lvlJc w:val="left"/>
      <w:pPr>
        <w:ind w:left="54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7C068642">
      <w:start w:val="1"/>
      <w:numFmt w:val="lowerRoman"/>
      <w:lvlText w:val="%9"/>
      <w:lvlJc w:val="left"/>
      <w:pPr>
        <w:ind w:left="61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33" w15:restartNumberingAfterBreak="0">
    <w:nsid w:val="74983AB3"/>
    <w:multiLevelType w:val="hybridMultilevel"/>
    <w:tmpl w:val="57E8E2EE"/>
    <w:lvl w:ilvl="0" w:tplc="599C1B5A">
      <w:start w:val="1"/>
      <w:numFmt w:val="bullet"/>
      <w:lvlText w:val="•"/>
      <w:lvlJc w:val="left"/>
      <w:pPr>
        <w:ind w:left="7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AE94FD20">
      <w:start w:val="1"/>
      <w:numFmt w:val="bullet"/>
      <w:lvlText w:val="o"/>
      <w:lvlJc w:val="left"/>
      <w:pPr>
        <w:ind w:left="1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65748908">
      <w:start w:val="1"/>
      <w:numFmt w:val="bullet"/>
      <w:lvlText w:val="▪"/>
      <w:lvlJc w:val="left"/>
      <w:pPr>
        <w:ind w:left="21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7278DAAC">
      <w:start w:val="1"/>
      <w:numFmt w:val="bullet"/>
      <w:lvlText w:val="•"/>
      <w:lvlJc w:val="left"/>
      <w:pPr>
        <w:ind w:left="28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9BD6EF98">
      <w:start w:val="1"/>
      <w:numFmt w:val="bullet"/>
      <w:lvlText w:val="o"/>
      <w:lvlJc w:val="left"/>
      <w:pPr>
        <w:ind w:left="36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2A4CF156">
      <w:start w:val="1"/>
      <w:numFmt w:val="bullet"/>
      <w:lvlText w:val="▪"/>
      <w:lvlJc w:val="left"/>
      <w:pPr>
        <w:ind w:left="43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16A416D2">
      <w:start w:val="1"/>
      <w:numFmt w:val="bullet"/>
      <w:lvlText w:val="•"/>
      <w:lvlJc w:val="left"/>
      <w:pPr>
        <w:ind w:left="504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D2DA97DA">
      <w:start w:val="1"/>
      <w:numFmt w:val="bullet"/>
      <w:lvlText w:val="o"/>
      <w:lvlJc w:val="left"/>
      <w:pPr>
        <w:ind w:left="57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F398B0CA">
      <w:start w:val="1"/>
      <w:numFmt w:val="bullet"/>
      <w:lvlText w:val="▪"/>
      <w:lvlJc w:val="left"/>
      <w:pPr>
        <w:ind w:left="64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34" w15:restartNumberingAfterBreak="0">
    <w:nsid w:val="781E7A80"/>
    <w:multiLevelType w:val="hybridMultilevel"/>
    <w:tmpl w:val="CD224A00"/>
    <w:lvl w:ilvl="0" w:tplc="7144D1CC">
      <w:start w:val="1"/>
      <w:numFmt w:val="bullet"/>
      <w:lvlText w:val="•"/>
      <w:lvlJc w:val="left"/>
      <w:pPr>
        <w:ind w:left="7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1BEC9110">
      <w:start w:val="1"/>
      <w:numFmt w:val="bullet"/>
      <w:lvlText w:val="o"/>
      <w:lvlJc w:val="left"/>
      <w:pPr>
        <w:ind w:left="109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lvl w:ilvl="2" w:tplc="ABAEC294">
      <w:start w:val="1"/>
      <w:numFmt w:val="bullet"/>
      <w:lvlText w:val="▪"/>
      <w:lvlJc w:val="left"/>
      <w:pPr>
        <w:ind w:left="216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lvl w:ilvl="3" w:tplc="5E52E50C">
      <w:start w:val="1"/>
      <w:numFmt w:val="bullet"/>
      <w:lvlText w:val="•"/>
      <w:lvlJc w:val="left"/>
      <w:pPr>
        <w:ind w:left="288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lvl w:ilvl="4" w:tplc="93828BDC">
      <w:start w:val="1"/>
      <w:numFmt w:val="bullet"/>
      <w:lvlText w:val="o"/>
      <w:lvlJc w:val="left"/>
      <w:pPr>
        <w:ind w:left="360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lvl w:ilvl="5" w:tplc="0D26E860">
      <w:start w:val="1"/>
      <w:numFmt w:val="bullet"/>
      <w:lvlText w:val="▪"/>
      <w:lvlJc w:val="left"/>
      <w:pPr>
        <w:ind w:left="432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lvl w:ilvl="6" w:tplc="52CCD70A">
      <w:start w:val="1"/>
      <w:numFmt w:val="bullet"/>
      <w:lvlText w:val="•"/>
      <w:lvlJc w:val="left"/>
      <w:pPr>
        <w:ind w:left="504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lvl w:ilvl="7" w:tplc="16D44728">
      <w:start w:val="1"/>
      <w:numFmt w:val="bullet"/>
      <w:lvlText w:val="o"/>
      <w:lvlJc w:val="left"/>
      <w:pPr>
        <w:ind w:left="576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lvl w:ilvl="8" w:tplc="41106C98">
      <w:start w:val="1"/>
      <w:numFmt w:val="bullet"/>
      <w:lvlText w:val="▪"/>
      <w:lvlJc w:val="left"/>
      <w:pPr>
        <w:ind w:left="6480"/>
      </w:pPr>
      <w:rPr>
        <w:rFonts w:ascii="Courier New" w:eastAsia="Courier New" w:hAnsi="Courier New" w:cs="Courier New"/>
        <w:b w:val="0"/>
        <w:i w:val="0"/>
        <w:strike w:val="0"/>
        <w:dstrike w:val="0"/>
        <w:color w:val="333333"/>
        <w:sz w:val="20"/>
        <w:szCs w:val="20"/>
        <w:u w:val="none" w:color="000000"/>
        <w:bdr w:val="none" w:sz="0" w:space="0" w:color="auto"/>
        <w:shd w:val="clear" w:color="auto" w:fill="auto"/>
        <w:vertAlign w:val="baseline"/>
      </w:rPr>
    </w:lvl>
  </w:abstractNum>
  <w:abstractNum w:abstractNumId="35" w15:restartNumberingAfterBreak="0">
    <w:nsid w:val="7B6B0BF5"/>
    <w:multiLevelType w:val="multilevel"/>
    <w:tmpl w:val="B672C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995E1B"/>
    <w:multiLevelType w:val="hybridMultilevel"/>
    <w:tmpl w:val="E7623D16"/>
    <w:lvl w:ilvl="0" w:tplc="FC0AC2F4">
      <w:start w:val="1"/>
      <w:numFmt w:val="lowerLetter"/>
      <w:lvlText w:val="%1."/>
      <w:lvlJc w:val="left"/>
      <w:pPr>
        <w:ind w:left="226"/>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9A6211F6">
      <w:start w:val="1"/>
      <w:numFmt w:val="bullet"/>
      <w:lvlText w:val="•"/>
      <w:lvlJc w:val="left"/>
      <w:pPr>
        <w:ind w:left="7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2" w:tplc="52448474">
      <w:start w:val="1"/>
      <w:numFmt w:val="bullet"/>
      <w:lvlText w:val="▪"/>
      <w:lvlJc w:val="left"/>
      <w:pPr>
        <w:ind w:left="1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BF281330">
      <w:start w:val="1"/>
      <w:numFmt w:val="bullet"/>
      <w:lvlText w:val="•"/>
      <w:lvlJc w:val="left"/>
      <w:pPr>
        <w:ind w:left="216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9CEEF4C4">
      <w:start w:val="1"/>
      <w:numFmt w:val="bullet"/>
      <w:lvlText w:val="o"/>
      <w:lvlJc w:val="left"/>
      <w:pPr>
        <w:ind w:left="28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C9A8AE54">
      <w:start w:val="1"/>
      <w:numFmt w:val="bullet"/>
      <w:lvlText w:val="▪"/>
      <w:lvlJc w:val="left"/>
      <w:pPr>
        <w:ind w:left="36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416AE61C">
      <w:start w:val="1"/>
      <w:numFmt w:val="bullet"/>
      <w:lvlText w:val="•"/>
      <w:lvlJc w:val="left"/>
      <w:pPr>
        <w:ind w:left="43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4A6213CA">
      <w:start w:val="1"/>
      <w:numFmt w:val="bullet"/>
      <w:lvlText w:val="o"/>
      <w:lvlJc w:val="left"/>
      <w:pPr>
        <w:ind w:left="50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99001188">
      <w:start w:val="1"/>
      <w:numFmt w:val="bullet"/>
      <w:lvlText w:val="▪"/>
      <w:lvlJc w:val="left"/>
      <w:pPr>
        <w:ind w:left="57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num w:numId="1" w16cid:durableId="1047340788">
    <w:abstractNumId w:val="30"/>
  </w:num>
  <w:num w:numId="2" w16cid:durableId="1109930527">
    <w:abstractNumId w:val="0"/>
  </w:num>
  <w:num w:numId="3" w16cid:durableId="115023604">
    <w:abstractNumId w:val="6"/>
  </w:num>
  <w:num w:numId="4" w16cid:durableId="1177230215">
    <w:abstractNumId w:val="16"/>
  </w:num>
  <w:num w:numId="5" w16cid:durableId="1243221056">
    <w:abstractNumId w:val="29"/>
  </w:num>
  <w:num w:numId="6" w16cid:durableId="1251935283">
    <w:abstractNumId w:val="7"/>
  </w:num>
  <w:num w:numId="7" w16cid:durableId="1261571243">
    <w:abstractNumId w:val="5"/>
  </w:num>
  <w:num w:numId="8" w16cid:durableId="1438331819">
    <w:abstractNumId w:val="24"/>
  </w:num>
  <w:num w:numId="9" w16cid:durableId="1481193805">
    <w:abstractNumId w:val="28"/>
  </w:num>
  <w:num w:numId="10" w16cid:durableId="1491874221">
    <w:abstractNumId w:val="14"/>
  </w:num>
  <w:num w:numId="11" w16cid:durableId="1534536407">
    <w:abstractNumId w:val="36"/>
  </w:num>
  <w:num w:numId="12" w16cid:durableId="1562252388">
    <w:abstractNumId w:val="9"/>
  </w:num>
  <w:num w:numId="13" w16cid:durableId="1562672330">
    <w:abstractNumId w:val="12"/>
  </w:num>
  <w:num w:numId="14" w16cid:durableId="1613320421">
    <w:abstractNumId w:val="13"/>
  </w:num>
  <w:num w:numId="15" w16cid:durableId="1669750050">
    <w:abstractNumId w:val="20"/>
  </w:num>
  <w:num w:numId="16" w16cid:durableId="1688099714">
    <w:abstractNumId w:val="26"/>
  </w:num>
  <w:num w:numId="17" w16cid:durableId="1822189704">
    <w:abstractNumId w:val="31"/>
  </w:num>
  <w:num w:numId="18" w16cid:durableId="1865172733">
    <w:abstractNumId w:val="17"/>
  </w:num>
  <w:num w:numId="19" w16cid:durableId="1962106953">
    <w:abstractNumId w:val="19"/>
  </w:num>
  <w:num w:numId="20" w16cid:durableId="202919">
    <w:abstractNumId w:val="11"/>
  </w:num>
  <w:num w:numId="21" w16cid:durableId="2140538068">
    <w:abstractNumId w:val="35"/>
  </w:num>
  <w:num w:numId="22" w16cid:durableId="238177843">
    <w:abstractNumId w:val="2"/>
  </w:num>
  <w:num w:numId="23" w16cid:durableId="259291078">
    <w:abstractNumId w:val="25"/>
  </w:num>
  <w:num w:numId="24" w16cid:durableId="289475837">
    <w:abstractNumId w:val="33"/>
  </w:num>
  <w:num w:numId="25" w16cid:durableId="312949876">
    <w:abstractNumId w:val="23"/>
  </w:num>
  <w:num w:numId="26" w16cid:durableId="433477604">
    <w:abstractNumId w:val="8"/>
  </w:num>
  <w:num w:numId="27" w16cid:durableId="515968685">
    <w:abstractNumId w:val="32"/>
  </w:num>
  <w:num w:numId="28" w16cid:durableId="559024462">
    <w:abstractNumId w:val="34"/>
  </w:num>
  <w:num w:numId="29" w16cid:durableId="666830405">
    <w:abstractNumId w:val="3"/>
  </w:num>
  <w:num w:numId="30" w16cid:durableId="706222845">
    <w:abstractNumId w:val="4"/>
  </w:num>
  <w:num w:numId="31" w16cid:durableId="79452411">
    <w:abstractNumId w:val="1"/>
  </w:num>
  <w:num w:numId="32" w16cid:durableId="7949024">
    <w:abstractNumId w:val="15"/>
  </w:num>
  <w:num w:numId="33" w16cid:durableId="812868437">
    <w:abstractNumId w:val="27"/>
  </w:num>
  <w:num w:numId="34" w16cid:durableId="913320008">
    <w:abstractNumId w:val="10"/>
  </w:num>
  <w:num w:numId="35" w16cid:durableId="914048369">
    <w:abstractNumId w:val="21"/>
  </w:num>
  <w:num w:numId="36" w16cid:durableId="949817381">
    <w:abstractNumId w:val="22"/>
  </w:num>
  <w:num w:numId="37" w16cid:durableId="9657425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DDE"/>
    <w:rsid w:val="0002395F"/>
    <w:rsid w:val="00024DDE"/>
    <w:rsid w:val="00030B6E"/>
    <w:rsid w:val="00046AFA"/>
    <w:rsid w:val="000D3913"/>
    <w:rsid w:val="00134B4B"/>
    <w:rsid w:val="00143A9D"/>
    <w:rsid w:val="00145439"/>
    <w:rsid w:val="00154DF0"/>
    <w:rsid w:val="0016201E"/>
    <w:rsid w:val="00163A71"/>
    <w:rsid w:val="001663C8"/>
    <w:rsid w:val="00170F9C"/>
    <w:rsid w:val="001B25E8"/>
    <w:rsid w:val="001C6604"/>
    <w:rsid w:val="001E6174"/>
    <w:rsid w:val="001F0D0E"/>
    <w:rsid w:val="00215BD0"/>
    <w:rsid w:val="00242D3B"/>
    <w:rsid w:val="00296F45"/>
    <w:rsid w:val="00297BAB"/>
    <w:rsid w:val="002A08B3"/>
    <w:rsid w:val="002F2708"/>
    <w:rsid w:val="002F30BA"/>
    <w:rsid w:val="002F58A2"/>
    <w:rsid w:val="002F5AA5"/>
    <w:rsid w:val="00301164"/>
    <w:rsid w:val="00304927"/>
    <w:rsid w:val="003438A7"/>
    <w:rsid w:val="00385D6C"/>
    <w:rsid w:val="003B5B22"/>
    <w:rsid w:val="003C2C91"/>
    <w:rsid w:val="003E2990"/>
    <w:rsid w:val="00403608"/>
    <w:rsid w:val="004204B3"/>
    <w:rsid w:val="004313BA"/>
    <w:rsid w:val="004672D0"/>
    <w:rsid w:val="004D6D80"/>
    <w:rsid w:val="004F5524"/>
    <w:rsid w:val="00516758"/>
    <w:rsid w:val="00531CF5"/>
    <w:rsid w:val="00572114"/>
    <w:rsid w:val="005801E7"/>
    <w:rsid w:val="00580682"/>
    <w:rsid w:val="005C5655"/>
    <w:rsid w:val="005D400D"/>
    <w:rsid w:val="006207D2"/>
    <w:rsid w:val="006558AE"/>
    <w:rsid w:val="00666E93"/>
    <w:rsid w:val="0068586D"/>
    <w:rsid w:val="006876C8"/>
    <w:rsid w:val="006A4CE2"/>
    <w:rsid w:val="00711F6E"/>
    <w:rsid w:val="00722B99"/>
    <w:rsid w:val="00737DDC"/>
    <w:rsid w:val="0074493C"/>
    <w:rsid w:val="0076527E"/>
    <w:rsid w:val="00782D70"/>
    <w:rsid w:val="007A4213"/>
    <w:rsid w:val="007B3B6F"/>
    <w:rsid w:val="007B7468"/>
    <w:rsid w:val="007B7509"/>
    <w:rsid w:val="007E7902"/>
    <w:rsid w:val="00831400"/>
    <w:rsid w:val="00847974"/>
    <w:rsid w:val="00867E36"/>
    <w:rsid w:val="00874DF3"/>
    <w:rsid w:val="00883BEA"/>
    <w:rsid w:val="008B5ADA"/>
    <w:rsid w:val="008C16BF"/>
    <w:rsid w:val="008C1E1A"/>
    <w:rsid w:val="008E2C68"/>
    <w:rsid w:val="00912D9C"/>
    <w:rsid w:val="0092099A"/>
    <w:rsid w:val="00952CD7"/>
    <w:rsid w:val="0097554A"/>
    <w:rsid w:val="009A36EA"/>
    <w:rsid w:val="009A4483"/>
    <w:rsid w:val="00A27CC4"/>
    <w:rsid w:val="00A30379"/>
    <w:rsid w:val="00A36770"/>
    <w:rsid w:val="00A428B0"/>
    <w:rsid w:val="00A4484A"/>
    <w:rsid w:val="00A4524C"/>
    <w:rsid w:val="00A4628E"/>
    <w:rsid w:val="00A67514"/>
    <w:rsid w:val="00A85C18"/>
    <w:rsid w:val="00AA5429"/>
    <w:rsid w:val="00B459FD"/>
    <w:rsid w:val="00B8349D"/>
    <w:rsid w:val="00BB0E75"/>
    <w:rsid w:val="00BB3EEC"/>
    <w:rsid w:val="00BB7F71"/>
    <w:rsid w:val="00C07A67"/>
    <w:rsid w:val="00C14216"/>
    <w:rsid w:val="00C21FFE"/>
    <w:rsid w:val="00C307A1"/>
    <w:rsid w:val="00C40D68"/>
    <w:rsid w:val="00C5726B"/>
    <w:rsid w:val="00C6722A"/>
    <w:rsid w:val="00C919E1"/>
    <w:rsid w:val="00CD6587"/>
    <w:rsid w:val="00D23AF5"/>
    <w:rsid w:val="00D54CB9"/>
    <w:rsid w:val="00D75597"/>
    <w:rsid w:val="00D841B3"/>
    <w:rsid w:val="00DA4AEC"/>
    <w:rsid w:val="00DB1E88"/>
    <w:rsid w:val="00DD7575"/>
    <w:rsid w:val="00DD79D8"/>
    <w:rsid w:val="00E106CD"/>
    <w:rsid w:val="00E177DA"/>
    <w:rsid w:val="00E17D15"/>
    <w:rsid w:val="00E202FC"/>
    <w:rsid w:val="00E207E5"/>
    <w:rsid w:val="00E277C8"/>
    <w:rsid w:val="00E471F4"/>
    <w:rsid w:val="00E51FFF"/>
    <w:rsid w:val="00E60F24"/>
    <w:rsid w:val="00E64F35"/>
    <w:rsid w:val="00EB265B"/>
    <w:rsid w:val="00EF4D4D"/>
    <w:rsid w:val="00F018A8"/>
    <w:rsid w:val="00F33582"/>
    <w:rsid w:val="00F543A9"/>
    <w:rsid w:val="00F5566F"/>
    <w:rsid w:val="00F811E1"/>
    <w:rsid w:val="00F90ADB"/>
    <w:rsid w:val="00FA21D8"/>
    <w:rsid w:val="00FB1633"/>
    <w:rsid w:val="00FB47EC"/>
    <w:rsid w:val="00FC73C9"/>
    <w:rsid w:val="00FD3C39"/>
    <w:rsid w:val="00FE2D91"/>
    <w:rsid w:val="00FE375B"/>
    <w:rsid w:val="025D703A"/>
    <w:rsid w:val="0274D538"/>
    <w:rsid w:val="1FFB21BC"/>
    <w:rsid w:val="210535EB"/>
    <w:rsid w:val="211E36B6"/>
    <w:rsid w:val="22551B34"/>
    <w:rsid w:val="25F231DE"/>
    <w:rsid w:val="2A347D43"/>
    <w:rsid w:val="2ED570D7"/>
    <w:rsid w:val="3069AA41"/>
    <w:rsid w:val="30838881"/>
    <w:rsid w:val="33C823B5"/>
    <w:rsid w:val="33DBD0A3"/>
    <w:rsid w:val="36212A4E"/>
    <w:rsid w:val="422D8F52"/>
    <w:rsid w:val="56113D76"/>
    <w:rsid w:val="56470BB8"/>
    <w:rsid w:val="57688607"/>
    <w:rsid w:val="5E51452C"/>
    <w:rsid w:val="62F5815A"/>
    <w:rsid w:val="6480836F"/>
    <w:rsid w:val="67E7E98B"/>
    <w:rsid w:val="741C9547"/>
    <w:rsid w:val="76B98C55"/>
    <w:rsid w:val="7800232E"/>
    <w:rsid w:val="7C485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62E3C"/>
  <w15:docId w15:val="{2A1FEC29-26E3-425E-B974-3C461EE9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83" w:line="259" w:lineRule="auto"/>
      <w:ind w:left="10" w:right="387" w:hanging="10"/>
      <w:jc w:val="center"/>
      <w:outlineLvl w:val="0"/>
    </w:pPr>
    <w:rPr>
      <w:rFonts w:ascii="Times New Roman" w:eastAsia="Times New Roman" w:hAnsi="Times New Roman" w:cs="Times New Roman"/>
      <w:b/>
      <w:color w:val="333333"/>
      <w:sz w:val="32"/>
      <w:u w:val="single" w:color="333333"/>
    </w:rPr>
  </w:style>
  <w:style w:type="paragraph" w:styleId="Heading2">
    <w:name w:val="heading 2"/>
    <w:next w:val="Normal"/>
    <w:link w:val="Heading2Char"/>
    <w:uiPriority w:val="9"/>
    <w:unhideWhenUsed/>
    <w:qFormat/>
    <w:pPr>
      <w:keepNext/>
      <w:keepLines/>
      <w:spacing w:after="84" w:line="259" w:lineRule="auto"/>
      <w:ind w:left="10" w:right="386" w:hanging="10"/>
      <w:jc w:val="center"/>
      <w:outlineLvl w:val="1"/>
    </w:pPr>
    <w:rPr>
      <w:rFonts w:ascii="Times New Roman" w:eastAsia="Times New Roman" w:hAnsi="Times New Roman" w:cs="Times New Roman"/>
      <w:b/>
      <w:color w:val="000000"/>
      <w:sz w:val="32"/>
      <w:u w:val="single" w:color="000000"/>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Times New Roman" w:eastAsia="Times New Roman" w:hAnsi="Times New Roman" w:cs="Times New Roman"/>
      <w:b/>
      <w:color w:val="000000"/>
      <w:sz w:val="28"/>
    </w:rPr>
  </w:style>
  <w:style w:type="paragraph" w:styleId="Heading4">
    <w:name w:val="heading 4"/>
    <w:next w:val="Normal"/>
    <w:link w:val="Heading4Char"/>
    <w:uiPriority w:val="9"/>
    <w:unhideWhenUsed/>
    <w:qFormat/>
    <w:pPr>
      <w:keepNext/>
      <w:keepLines/>
      <w:spacing w:after="0" w:line="259" w:lineRule="auto"/>
      <w:ind w:left="10" w:hanging="10"/>
      <w:outlineLvl w:val="3"/>
    </w:pPr>
    <w:rPr>
      <w:rFonts w:ascii="Times New Roman" w:eastAsia="Times New Roman" w:hAnsi="Times New Roman" w:cs="Times New Roman"/>
      <w:b/>
      <w:color w:val="000000"/>
      <w:sz w:val="28"/>
    </w:rPr>
  </w:style>
  <w:style w:type="paragraph" w:styleId="Heading5">
    <w:name w:val="heading 5"/>
    <w:next w:val="Normal"/>
    <w:link w:val="Heading5Char"/>
    <w:uiPriority w:val="9"/>
    <w:unhideWhenUsed/>
    <w:qFormat/>
    <w:pPr>
      <w:keepNext/>
      <w:keepLines/>
      <w:spacing w:after="0" w:line="259" w:lineRule="auto"/>
      <w:ind w:left="10" w:hanging="10"/>
      <w:outlineLvl w:val="4"/>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8"/>
    </w:rPr>
  </w:style>
  <w:style w:type="character" w:customStyle="1" w:styleId="Heading4Char">
    <w:name w:val="Heading 4 Char"/>
    <w:link w:val="Heading4"/>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b/>
      <w:color w:val="000000"/>
      <w:sz w:val="32"/>
      <w:u w:val="single" w:color="000000"/>
    </w:rPr>
  </w:style>
  <w:style w:type="character" w:customStyle="1" w:styleId="Heading1Char">
    <w:name w:val="Heading 1 Char"/>
    <w:link w:val="Heading1"/>
    <w:rPr>
      <w:rFonts w:ascii="Times New Roman" w:eastAsia="Times New Roman" w:hAnsi="Times New Roman" w:cs="Times New Roman"/>
      <w:b/>
      <w:color w:val="333333"/>
      <w:sz w:val="32"/>
      <w:u w:val="single" w:color="333333"/>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BB3EEC"/>
    <w:rPr>
      <w:color w:val="467886" w:themeColor="hyperlink"/>
      <w:u w:val="single"/>
    </w:rPr>
  </w:style>
  <w:style w:type="character" w:styleId="UnresolvedMention">
    <w:name w:val="Unresolved Mention"/>
    <w:basedOn w:val="DefaultParagraphFont"/>
    <w:uiPriority w:val="99"/>
    <w:semiHidden/>
    <w:unhideWhenUsed/>
    <w:rsid w:val="00BB3EEC"/>
    <w:rPr>
      <w:color w:val="605E5C"/>
      <w:shd w:val="clear" w:color="auto" w:fill="E1DFDD"/>
    </w:rPr>
  </w:style>
  <w:style w:type="paragraph" w:styleId="ListParagraph">
    <w:name w:val="List Paragraph"/>
    <w:basedOn w:val="Normal"/>
    <w:uiPriority w:val="34"/>
    <w:qFormat/>
    <w:rsid w:val="00A428B0"/>
    <w:pPr>
      <w:ind w:left="720"/>
      <w:contextualSpacing/>
    </w:pPr>
  </w:style>
  <w:style w:type="paragraph" w:customStyle="1" w:styleId="NMSHeading1">
    <w:name w:val="NMS Heading 1"/>
    <w:rPr>
      <w:rFonts w:ascii="Calibri" w:hAnsi="Calibri"/>
      <w:b/>
      <w:sz w:val="32"/>
    </w:rPr>
  </w:style>
  <w:style w:type="paragraph" w:customStyle="1" w:styleId="NMSHeading2">
    <w:name w:val="NMS Heading 2"/>
    <w:rPr>
      <w:rFonts w:ascii="Calibri" w:hAnsi="Calibri"/>
      <w:b/>
      <w:sz w:val="26"/>
    </w:rPr>
  </w:style>
  <w:style w:type="paragraph" w:styleId="NormalWeb">
    <w:name w:val="Normal (Web)"/>
    <w:basedOn w:val="Normal"/>
    <w:uiPriority w:val="99"/>
    <w:semiHidden/>
    <w:unhideWhenUsed/>
    <w:rsid w:val="00F5566F"/>
    <w:rPr>
      <w:rFonts w:ascii="Times New Roman" w:hAnsi="Times New Roman" w:cs="Times New Roman"/>
      <w:sz w:val="24"/>
    </w:rPr>
  </w:style>
  <w:style w:type="paragraph" w:styleId="Header">
    <w:name w:val="header"/>
    <w:basedOn w:val="Normal"/>
    <w:link w:val="HeaderChar"/>
    <w:uiPriority w:val="99"/>
    <w:semiHidden/>
    <w:unhideWhenUsed/>
    <w:rsid w:val="005C56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C5655"/>
    <w:rPr>
      <w:rFonts w:ascii="Calibri" w:eastAsia="Calibri" w:hAnsi="Calibri" w:cs="Calibri"/>
      <w:color w:val="000000"/>
      <w:sz w:val="22"/>
    </w:rPr>
  </w:style>
  <w:style w:type="paragraph" w:styleId="Footer">
    <w:name w:val="footer"/>
    <w:basedOn w:val="Normal"/>
    <w:link w:val="FooterChar"/>
    <w:uiPriority w:val="99"/>
    <w:semiHidden/>
    <w:unhideWhenUsed/>
    <w:rsid w:val="005C56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5655"/>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go.boarddocs.com/ga/fcss/Board.nsf/goto?open&amp;id=ACYHU34A20A2" TargetMode="External"/><Relationship Id="rId21" Type="http://schemas.openxmlformats.org/officeDocument/2006/relationships/image" Target="media/image8.jpeg"/><Relationship Id="rId42" Type="http://schemas.openxmlformats.org/officeDocument/2006/relationships/hyperlink" Target="http://play.google.com/" TargetMode="External"/><Relationship Id="rId63" Type="http://schemas.openxmlformats.org/officeDocument/2006/relationships/hyperlink" Target="mailto:pritchardl@fultonschools.org" TargetMode="External"/><Relationship Id="rId84" Type="http://schemas.openxmlformats.org/officeDocument/2006/relationships/hyperlink" Target="https://www.fultonschools.org/students-families/grading-reporting" TargetMode="External"/><Relationship Id="rId138" Type="http://schemas.openxmlformats.org/officeDocument/2006/relationships/hyperlink" Target="https://northwestern.fultonschools.org/activities/athletics" TargetMode="External"/><Relationship Id="rId107" Type="http://schemas.openxmlformats.org/officeDocument/2006/relationships/hyperlink" Target="http://go.boarddocs.com/ga/fcss/Board.nsf/goto?open&amp;id=ACYHU34A20A2" TargetMode="External"/><Relationship Id="rId11" Type="http://schemas.openxmlformats.org/officeDocument/2006/relationships/hyperlink" Target="https://www.fultonschools.org/northwesternms" TargetMode="External"/><Relationship Id="rId32" Type="http://schemas.openxmlformats.org/officeDocument/2006/relationships/hyperlink" Target="mailto:GludeJ@fultonschools.org%20%20%20" TargetMode="External"/><Relationship Id="rId53" Type="http://schemas.openxmlformats.org/officeDocument/2006/relationships/hyperlink" Target="https://www.fultonschools.org/volunteer" TargetMode="External"/><Relationship Id="rId74" Type="http://schemas.openxmlformats.org/officeDocument/2006/relationships/hyperlink" Target="https://northwestern.fultonschools.org/staff" TargetMode="External"/><Relationship Id="rId128" Type="http://schemas.openxmlformats.org/officeDocument/2006/relationships/hyperlink" Target="https://nutrition.fultonschools.org/MealPrices" TargetMode="External"/><Relationship Id="rId5" Type="http://schemas.openxmlformats.org/officeDocument/2006/relationships/footnotes" Target="footnotes.xml"/><Relationship Id="rId90" Type="http://schemas.openxmlformats.org/officeDocument/2006/relationships/hyperlink" Target="https://www.fultonschools.org/students-families/grading-reporting" TargetMode="External"/><Relationship Id="rId95" Type="http://schemas.openxmlformats.org/officeDocument/2006/relationships/hyperlink" Target="https://www.gadoe.org/External-Affairs-and-Policy/State-Board-of-Education/SBOE%20Rules/160-4-2-.13.pdf" TargetMode="External"/><Relationship Id="rId22" Type="http://schemas.openxmlformats.org/officeDocument/2006/relationships/hyperlink" Target="mailto:tolefree@fultonschools.org" TargetMode="External"/><Relationship Id="rId27" Type="http://schemas.openxmlformats.org/officeDocument/2006/relationships/hyperlink" Target="mailto:MillerTA@fultonschools.org" TargetMode="External"/><Relationship Id="rId43" Type="http://schemas.openxmlformats.org/officeDocument/2006/relationships/hyperlink" Target="http://play.google.com/" TargetMode="External"/><Relationship Id="rId48" Type="http://schemas.openxmlformats.org/officeDocument/2006/relationships/hyperlink" Target="https://herecomesthebus.com/" TargetMode="External"/><Relationship Id="rId64" Type="http://schemas.openxmlformats.org/officeDocument/2006/relationships/hyperlink" Target="mailto:tolefree@fultonschools.org" TargetMode="External"/><Relationship Id="rId69" Type="http://schemas.openxmlformats.org/officeDocument/2006/relationships/hyperlink" Target="https://www.fultonschools.org/all-departments/academics/learning-teaching/instructional-technology/infinite-campus" TargetMode="External"/><Relationship Id="rId113" Type="http://schemas.openxmlformats.org/officeDocument/2006/relationships/hyperlink" Target="http://go.boarddocs.com/ga/fcss/Board.nsf/goto?open&amp;id=ACYHU34A20A2" TargetMode="External"/><Relationship Id="rId118" Type="http://schemas.openxmlformats.org/officeDocument/2006/relationships/hyperlink" Target="http://go.boarddocs.com/ga/fcss/Board.nsf/goto?open&amp;id=ACYHU34A20A2" TargetMode="External"/><Relationship Id="rId134" Type="http://schemas.openxmlformats.org/officeDocument/2006/relationships/hyperlink" Target="https://northwestern.fultonschools.org/activities/school-clubs/nms-school-clubs" TargetMode="External"/><Relationship Id="rId139" Type="http://schemas.openxmlformats.org/officeDocument/2006/relationships/hyperlink" Target="mailto:jordanj@fultonschools.org" TargetMode="External"/><Relationship Id="rId80" Type="http://schemas.openxmlformats.org/officeDocument/2006/relationships/hyperlink" Target="https://northwestern.fultonschools.org/academics/counseling-department" TargetMode="External"/><Relationship Id="rId85" Type="http://schemas.openxmlformats.org/officeDocument/2006/relationships/hyperlink" Target="https://www.fultonschools.org/students-families/grading-reporting" TargetMode="External"/><Relationship Id="rId12" Type="http://schemas.openxmlformats.org/officeDocument/2006/relationships/hyperlink" Target="https://www.fultonschools.org/" TargetMode="External"/><Relationship Id="rId17" Type="http://schemas.openxmlformats.org/officeDocument/2006/relationships/image" Target="media/image6.png"/><Relationship Id="rId33" Type="http://schemas.openxmlformats.org/officeDocument/2006/relationships/hyperlink" Target="mailto:hodgest@fultonschools.org" TargetMode="External"/><Relationship Id="rId38" Type="http://schemas.openxmlformats.org/officeDocument/2006/relationships/hyperlink" Target="https://nutrition.fultonschools.org/MenuCalendar" TargetMode="External"/><Relationship Id="rId59" Type="http://schemas.openxmlformats.org/officeDocument/2006/relationships/hyperlink" Target="https://northwestern.fultonschools.org/staff" TargetMode="External"/><Relationship Id="rId103" Type="http://schemas.openxmlformats.org/officeDocument/2006/relationships/hyperlink" Target="http://go.boarddocs.com/ga/fcss/Board.nsf/goto?open&amp;id=8RSRU76F9FB4" TargetMode="External"/><Relationship Id="rId108" Type="http://schemas.openxmlformats.org/officeDocument/2006/relationships/hyperlink" Target="http://go.boarddocs.com/ga/fcss/Board.nsf/goto?open&amp;id=ACYHU34A20A2" TargetMode="External"/><Relationship Id="rId124" Type="http://schemas.openxmlformats.org/officeDocument/2006/relationships/hyperlink" Target="http://go.boarddocs.com/ga/fcss/Board.nsf/goto?open&amp;id=ACYHU34A20A2" TargetMode="External"/><Relationship Id="rId129" Type="http://schemas.openxmlformats.org/officeDocument/2006/relationships/hyperlink" Target="https://osp.osmsinc.com/FultonGA/BVModules/CategoryTemplates/Detailed%20List%20with%20Properties/Category.aspx?categoryid=EN610" TargetMode="External"/><Relationship Id="rId54" Type="http://schemas.openxmlformats.org/officeDocument/2006/relationships/hyperlink" Target="https://www.fultonschools.org/all-departments/academics/student-services/student-discipline/student-code-of-conduct-discipline-handbook" TargetMode="External"/><Relationship Id="rId70" Type="http://schemas.openxmlformats.org/officeDocument/2006/relationships/hyperlink" Target="https://www.fultonschools.org/all-departments/academics/learning-teaching/instructional-technology/infinite-campus" TargetMode="External"/><Relationship Id="rId75" Type="http://schemas.openxmlformats.org/officeDocument/2006/relationships/hyperlink" Target="https://northwestern.fultonschools.org/staff" TargetMode="External"/><Relationship Id="rId91" Type="http://schemas.openxmlformats.org/officeDocument/2006/relationships/hyperlink" Target="https://www.gadoe.org/External-Affairs-and-Policy/State-Board-of-Education/SBOE%20Rules/160-4-2-.13.pdf" TargetMode="External"/><Relationship Id="rId96" Type="http://schemas.openxmlformats.org/officeDocument/2006/relationships/hyperlink" Target="https://www.gadoe.org/External-Affairs-and-Policy/State-Board-of-Education/SBOE%20Rules/160-4-2-.13.pdf" TargetMode="External"/><Relationship Id="rId140" Type="http://schemas.openxmlformats.org/officeDocument/2006/relationships/hyperlink" Target="https://northwesternpto.membershiptoolkit.com/" TargetMode="External"/><Relationship Id="rId145"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9.png"/><Relationship Id="rId28" Type="http://schemas.openxmlformats.org/officeDocument/2006/relationships/hyperlink" Target="mailto:brennanm1@fultonschools.org" TargetMode="External"/><Relationship Id="rId49" Type="http://schemas.openxmlformats.org/officeDocument/2006/relationships/hyperlink" Target="https://herecomesthebus.com/" TargetMode="External"/><Relationship Id="rId114" Type="http://schemas.openxmlformats.org/officeDocument/2006/relationships/hyperlink" Target="http://go.boarddocs.com/ga/fcss/Board.nsf/goto?open&amp;id=ACYHU34A20A2" TargetMode="External"/><Relationship Id="rId119" Type="http://schemas.openxmlformats.org/officeDocument/2006/relationships/hyperlink" Target="http://go.boarddocs.com/ga/fcss/Board.nsf/goto?open&amp;id=ACYHU34A20A2" TargetMode="External"/><Relationship Id="rId44" Type="http://schemas.openxmlformats.org/officeDocument/2006/relationships/hyperlink" Target="http://play.google.com/" TargetMode="External"/><Relationship Id="rId60" Type="http://schemas.openxmlformats.org/officeDocument/2006/relationships/hyperlink" Target="https://northwestern.fultonschools.org/staff" TargetMode="External"/><Relationship Id="rId65" Type="http://schemas.openxmlformats.org/officeDocument/2006/relationships/hyperlink" Target="mailto:quraishyh@fultonschools.org" TargetMode="External"/><Relationship Id="rId81" Type="http://schemas.openxmlformats.org/officeDocument/2006/relationships/hyperlink" Target="https://northwestern.fultonschools.org/academics/counseling-department" TargetMode="External"/><Relationship Id="rId86" Type="http://schemas.openxmlformats.org/officeDocument/2006/relationships/hyperlink" Target="https://www.fultonschools.org/students-families/grading-reporting" TargetMode="External"/><Relationship Id="rId130" Type="http://schemas.openxmlformats.org/officeDocument/2006/relationships/hyperlink" Target="https://osp.osmsinc.com/FultonGA/BVModules/CategoryTemplates/Detailed%20List%20with%20Properties/Category.aspx?categoryid=EN610" TargetMode="External"/><Relationship Id="rId135" Type="http://schemas.openxmlformats.org/officeDocument/2006/relationships/hyperlink" Target="https://northwestern.fultonschools.org/activities/athletics" TargetMode="External"/><Relationship Id="rId13" Type="http://schemas.openxmlformats.org/officeDocument/2006/relationships/hyperlink" Target="https://www.fultonschools.org/" TargetMode="External"/><Relationship Id="rId18" Type="http://schemas.openxmlformats.org/officeDocument/2006/relationships/hyperlink" Target="mailto:Manganellia@fultonschools.org" TargetMode="External"/><Relationship Id="rId39" Type="http://schemas.openxmlformats.org/officeDocument/2006/relationships/hyperlink" Target="https://nutrition.fultonschools.org/MenuCalendar" TargetMode="External"/><Relationship Id="rId109" Type="http://schemas.openxmlformats.org/officeDocument/2006/relationships/hyperlink" Target="http://go.boarddocs.com/ga/fcss/Board.nsf/goto?open&amp;id=ACYHU34A20A2" TargetMode="External"/><Relationship Id="rId34" Type="http://schemas.openxmlformats.org/officeDocument/2006/relationships/hyperlink" Target="mailto:jewells@fultonschools.org" TargetMode="External"/><Relationship Id="rId50" Type="http://schemas.openxmlformats.org/officeDocument/2006/relationships/hyperlink" Target="https://herecomesthebus.com/" TargetMode="External"/><Relationship Id="rId55" Type="http://schemas.openxmlformats.org/officeDocument/2006/relationships/image" Target="media/image12.jpg"/><Relationship Id="rId76" Type="http://schemas.openxmlformats.org/officeDocument/2006/relationships/hyperlink" Target="https://northwestern.fultonschools.org/staff" TargetMode="External"/><Relationship Id="rId97" Type="http://schemas.openxmlformats.org/officeDocument/2006/relationships/hyperlink" Target="https://www.gadoe.org/External-Affairs-and-Policy/State-Board-of-Education/SBOE%20Rules/160-4-2-.13.pdf" TargetMode="External"/><Relationship Id="rId104" Type="http://schemas.openxmlformats.org/officeDocument/2006/relationships/hyperlink" Target="http://go.boarddocs.com/ga/fcss/Board.nsf/goto?open&amp;id=8RSRU76F9FB4" TargetMode="External"/><Relationship Id="rId120" Type="http://schemas.openxmlformats.org/officeDocument/2006/relationships/hyperlink" Target="http://go.boarddocs.com/ga/fcss/Board.nsf/goto?open&amp;id=ACYHU34A20A2" TargetMode="External"/><Relationship Id="rId125" Type="http://schemas.openxmlformats.org/officeDocument/2006/relationships/hyperlink" Target="http://go.boarddocs.com/ga/fcss/Board.nsf/goto?open&amp;id=ACYHU34A20A2" TargetMode="External"/><Relationship Id="rId141" Type="http://schemas.openxmlformats.org/officeDocument/2006/relationships/hyperlink" Target="https://northwesternpto.membershiptoolkit.com/" TargetMode="External"/><Relationship Id="rId146" Type="http://schemas.openxmlformats.org/officeDocument/2006/relationships/footer" Target="footer3.xml"/><Relationship Id="rId7" Type="http://schemas.openxmlformats.org/officeDocument/2006/relationships/image" Target="media/image1.png"/><Relationship Id="rId71" Type="http://schemas.openxmlformats.org/officeDocument/2006/relationships/hyperlink" Target="https://www.fultonschools.org/all-departments/academics/learning-teaching/instructional-technology/infinite-campus" TargetMode="External"/><Relationship Id="rId92" Type="http://schemas.openxmlformats.org/officeDocument/2006/relationships/hyperlink" Target="https://www.gadoe.org/External-Affairs-and-Policy/State-Board-of-Education/SBOE%20Rules/160-4-2-.13.pdf" TargetMode="External"/><Relationship Id="rId2" Type="http://schemas.openxmlformats.org/officeDocument/2006/relationships/styles" Target="styles.xml"/><Relationship Id="rId29" Type="http://schemas.openxmlformats.org/officeDocument/2006/relationships/hyperlink" Target="mailto:rindtj@fultonschools.org" TargetMode="External"/><Relationship Id="rId24" Type="http://schemas.openxmlformats.org/officeDocument/2006/relationships/image" Target="media/image10.jpg"/><Relationship Id="rId40" Type="http://schemas.openxmlformats.org/officeDocument/2006/relationships/hyperlink" Target="https://www.nlappscloud.com/Welcome.aspx?api=cd84984a747a827c242a6b1f5661da76" TargetMode="External"/><Relationship Id="rId45" Type="http://schemas.openxmlformats.org/officeDocument/2006/relationships/hyperlink" Target="https://www.apple.com/ios/app-store/" TargetMode="External"/><Relationship Id="rId66" Type="http://schemas.openxmlformats.org/officeDocument/2006/relationships/hyperlink" Target="https://www.fultonschools.org/all-departments/academics/learning-teaching/instructional-technology/infinite-campus" TargetMode="External"/><Relationship Id="rId87" Type="http://schemas.openxmlformats.org/officeDocument/2006/relationships/hyperlink" Target="https://www.fultonschools.org/students-families/grading-reporting" TargetMode="External"/><Relationship Id="rId110" Type="http://schemas.openxmlformats.org/officeDocument/2006/relationships/hyperlink" Target="http://go.boarddocs.com/ga/fcss/Board.nsf/goto?open&amp;id=ACYHU34A20A2" TargetMode="External"/><Relationship Id="rId115" Type="http://schemas.openxmlformats.org/officeDocument/2006/relationships/hyperlink" Target="http://go.boarddocs.com/ga/fcss/Board.nsf/goto?open&amp;id=ACYHU34A20A2" TargetMode="External"/><Relationship Id="rId131" Type="http://schemas.openxmlformats.org/officeDocument/2006/relationships/hyperlink" Target="https://northwestern.fultonschools.org/activities/school-clubs/nms-school-clubs" TargetMode="External"/><Relationship Id="rId136" Type="http://schemas.openxmlformats.org/officeDocument/2006/relationships/hyperlink" Target="https://northwestern.fultonschools.org/activities/athletics" TargetMode="External"/><Relationship Id="rId61" Type="http://schemas.openxmlformats.org/officeDocument/2006/relationships/hyperlink" Target="https://northwestern.fultonschools.org/staff" TargetMode="External"/><Relationship Id="rId82" Type="http://schemas.openxmlformats.org/officeDocument/2006/relationships/hyperlink" Target="https://northwestern.fultonschools.org/academics/counseling-department" TargetMode="External"/><Relationship Id="rId19" Type="http://schemas.openxmlformats.org/officeDocument/2006/relationships/image" Target="media/image7.png"/><Relationship Id="rId14" Type="http://schemas.openxmlformats.org/officeDocument/2006/relationships/image" Target="media/image4.jpg"/><Relationship Id="rId30" Type="http://schemas.openxmlformats.org/officeDocument/2006/relationships/hyperlink" Target="mailto:MarshallT5@fultonschools.org" TargetMode="External"/><Relationship Id="rId35" Type="http://schemas.openxmlformats.org/officeDocument/2006/relationships/hyperlink" Target="mailto:smartt@fultonschools.org" TargetMode="External"/><Relationship Id="rId56" Type="http://schemas.openxmlformats.org/officeDocument/2006/relationships/image" Target="media/image13.png"/><Relationship Id="rId77" Type="http://schemas.openxmlformats.org/officeDocument/2006/relationships/hyperlink" Target="https://northwestern.fultonschools.org/staff" TargetMode="External"/><Relationship Id="rId100" Type="http://schemas.openxmlformats.org/officeDocument/2006/relationships/hyperlink" Target="http://go.boarddocs.com/ga/fcss/Board.nsf/goto?open&amp;id=8RSRU76F9FB4" TargetMode="External"/><Relationship Id="rId105" Type="http://schemas.openxmlformats.org/officeDocument/2006/relationships/hyperlink" Target="http://go.boarddocs.com/ga/fcss/Board.nsf/goto?open&amp;id=8RSRU76F9FB4" TargetMode="External"/><Relationship Id="rId126" Type="http://schemas.openxmlformats.org/officeDocument/2006/relationships/hyperlink" Target="http://go.boarddocs.com/ga/fcss/Board.nsf/goto?open&amp;id=ACYHU34A20A2" TargetMode="External"/><Relationship Id="rId147"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11.jpg"/><Relationship Id="rId72" Type="http://schemas.openxmlformats.org/officeDocument/2006/relationships/hyperlink" Target="https://northwestern.fultonschools.org/staff" TargetMode="External"/><Relationship Id="rId93" Type="http://schemas.openxmlformats.org/officeDocument/2006/relationships/hyperlink" Target="https://www.gadoe.org/External-Affairs-and-Policy/State-Board-of-Education/SBOE%20Rules/160-4-2-.13.pdf" TargetMode="External"/><Relationship Id="rId98" Type="http://schemas.openxmlformats.org/officeDocument/2006/relationships/hyperlink" Target="http://go.boarddocs.com/ga/fcss/Board.nsf/goto?open&amp;id=8RSRU76F9FB4" TargetMode="External"/><Relationship Id="rId121" Type="http://schemas.openxmlformats.org/officeDocument/2006/relationships/hyperlink" Target="http://go.boarddocs.com/ga/fcss/Board.nsf/goto?open&amp;id=ACYHU34A20A2" TargetMode="External"/><Relationship Id="rId142" Type="http://schemas.openxmlformats.org/officeDocument/2006/relationships/hyperlink" Target="https://www.facebook.com/groups/373113133404620/" TargetMode="External"/><Relationship Id="rId3" Type="http://schemas.openxmlformats.org/officeDocument/2006/relationships/settings" Target="settings.xml"/><Relationship Id="rId25" Type="http://schemas.openxmlformats.org/officeDocument/2006/relationships/hyperlink" Target="mailto:romerot@fultonschools.org" TargetMode="External"/><Relationship Id="rId46" Type="http://schemas.openxmlformats.org/officeDocument/2006/relationships/hyperlink" Target="https://www.apple.com/ios/app-store/" TargetMode="External"/><Relationship Id="rId67" Type="http://schemas.openxmlformats.org/officeDocument/2006/relationships/hyperlink" Target="https://www.fultonschools.org/all-departments/academics/learning-teaching/instructional-technology/infinite-campus" TargetMode="External"/><Relationship Id="rId116" Type="http://schemas.openxmlformats.org/officeDocument/2006/relationships/hyperlink" Target="http://go.boarddocs.com/ga/fcss/Board.nsf/goto?open&amp;id=ACYHU34A20A2" TargetMode="External"/><Relationship Id="rId137" Type="http://schemas.openxmlformats.org/officeDocument/2006/relationships/hyperlink" Target="https://northwestern.fultonschools.org/activities/athletics" TargetMode="External"/><Relationship Id="rId20" Type="http://schemas.openxmlformats.org/officeDocument/2006/relationships/hyperlink" Target="mailto:PritchardL@fultonschools.org" TargetMode="External"/><Relationship Id="rId41" Type="http://schemas.openxmlformats.org/officeDocument/2006/relationships/hyperlink" Target="https://www.nlappscloud.com/Welcome.aspx?api=cd84984a747a827c242a6b1f5661da76" TargetMode="External"/><Relationship Id="rId62" Type="http://schemas.openxmlformats.org/officeDocument/2006/relationships/hyperlink" Target="mailto:manganellia@fultonschools.org" TargetMode="External"/><Relationship Id="rId83" Type="http://schemas.openxmlformats.org/officeDocument/2006/relationships/hyperlink" Target="https://northwestern.fultonschools.org/academics/counseling-department" TargetMode="External"/><Relationship Id="rId88" Type="http://schemas.openxmlformats.org/officeDocument/2006/relationships/hyperlink" Target="https://www.fultonschools.org/students-families/grading-reporting" TargetMode="External"/><Relationship Id="rId111" Type="http://schemas.openxmlformats.org/officeDocument/2006/relationships/hyperlink" Target="http://go.boarddocs.com/ga/fcss/Board.nsf/goto?open&amp;id=ACYHU34A20A2" TargetMode="External"/><Relationship Id="rId132" Type="http://schemas.openxmlformats.org/officeDocument/2006/relationships/hyperlink" Target="https://northwestern.fultonschools.org/activities/school-clubs/nms-school-clubs" TargetMode="External"/><Relationship Id="rId15" Type="http://schemas.openxmlformats.org/officeDocument/2006/relationships/image" Target="media/image5.png"/><Relationship Id="rId36" Type="http://schemas.openxmlformats.org/officeDocument/2006/relationships/hyperlink" Target="https://nutrition.fultonschools.org/MenuCalendar" TargetMode="External"/><Relationship Id="rId57" Type="http://schemas.openxmlformats.org/officeDocument/2006/relationships/hyperlink" Target="https://northwestern.fultonschools.org/staff" TargetMode="External"/><Relationship Id="rId106" Type="http://schemas.openxmlformats.org/officeDocument/2006/relationships/hyperlink" Target="http://go.boarddocs.com/ga/fcss/Board.nsf/goto?open&amp;id=8RSRU76F9FB4" TargetMode="External"/><Relationship Id="rId127" Type="http://schemas.openxmlformats.org/officeDocument/2006/relationships/hyperlink" Target="https://nutrition.fultonschools.org/" TargetMode="External"/><Relationship Id="rId10" Type="http://schemas.openxmlformats.org/officeDocument/2006/relationships/hyperlink" Target="https://www.fultonschools.org/northwesternms" TargetMode="External"/><Relationship Id="rId31" Type="http://schemas.openxmlformats.org/officeDocument/2006/relationships/hyperlink" Target="https://northwestern.fultonschools.org/academics/counseling-department" TargetMode="External"/><Relationship Id="rId52" Type="http://schemas.openxmlformats.org/officeDocument/2006/relationships/hyperlink" Target="https://www.fultonschools.org/volunteer" TargetMode="External"/><Relationship Id="rId73" Type="http://schemas.openxmlformats.org/officeDocument/2006/relationships/hyperlink" Target="https://northwestern.fultonschools.org/staff" TargetMode="External"/><Relationship Id="rId78" Type="http://schemas.openxmlformats.org/officeDocument/2006/relationships/hyperlink" Target="https://northwestern.fultonschools.org/academics/counseling-department" TargetMode="External"/><Relationship Id="rId94" Type="http://schemas.openxmlformats.org/officeDocument/2006/relationships/hyperlink" Target="https://www.gadoe.org/External-Affairs-and-Policy/State-Board-of-Education/SBOE%20Rules/160-4-2-.13.pdf" TargetMode="External"/><Relationship Id="rId99" Type="http://schemas.openxmlformats.org/officeDocument/2006/relationships/hyperlink" Target="http://go.boarddocs.com/ga/fcss/Board.nsf/goto?open&amp;id=8RSRU76F9FB4" TargetMode="External"/><Relationship Id="rId101" Type="http://schemas.openxmlformats.org/officeDocument/2006/relationships/hyperlink" Target="http://go.boarddocs.com/ga/fcss/Board.nsf/goto?open&amp;id=8RSRU76F9FB4" TargetMode="External"/><Relationship Id="rId122" Type="http://schemas.openxmlformats.org/officeDocument/2006/relationships/hyperlink" Target="http://go.boarddocs.com/ga/fcss/Board.nsf/goto?open&amp;id=ACYHU34A20A2" TargetMode="External"/><Relationship Id="rId143" Type="http://schemas.openxmlformats.org/officeDocument/2006/relationships/hyperlink" Target="mailto:northwesternmspto@gmail.com" TargetMode="External"/><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26" Type="http://schemas.openxmlformats.org/officeDocument/2006/relationships/hyperlink" Target="mailto:tripp@fultonschools.org" TargetMode="External"/><Relationship Id="rId47" Type="http://schemas.openxmlformats.org/officeDocument/2006/relationships/hyperlink" Target="https://www.apple.com/ios/app-store/" TargetMode="External"/><Relationship Id="rId68" Type="http://schemas.openxmlformats.org/officeDocument/2006/relationships/hyperlink" Target="https://www.fultonschools.org/all-departments/academics/learning-teaching/instructional-technology/infinite-campus" TargetMode="External"/><Relationship Id="rId89" Type="http://schemas.openxmlformats.org/officeDocument/2006/relationships/hyperlink" Target="https://www.fultonschools.org/students-families/grading-reporting" TargetMode="External"/><Relationship Id="rId112" Type="http://schemas.openxmlformats.org/officeDocument/2006/relationships/hyperlink" Target="http://go.boarddocs.com/ga/fcss/Board.nsf/goto?open&amp;id=ACYHU34A20A2" TargetMode="External"/><Relationship Id="rId133" Type="http://schemas.openxmlformats.org/officeDocument/2006/relationships/hyperlink" Target="https://northwestern.fultonschools.org/activities/school-clubs/nms-school-clubs" TargetMode="External"/><Relationship Id="rId16" Type="http://schemas.openxmlformats.org/officeDocument/2006/relationships/hyperlink" Target="mailto:quraishyh@fultonschools.org" TargetMode="External"/><Relationship Id="rId37" Type="http://schemas.openxmlformats.org/officeDocument/2006/relationships/hyperlink" Target="https://nutrition.fultonschools.org/MenuCalendar" TargetMode="External"/><Relationship Id="rId58" Type="http://schemas.openxmlformats.org/officeDocument/2006/relationships/hyperlink" Target="https://northwestern.fultonschools.org/staff" TargetMode="External"/><Relationship Id="rId79" Type="http://schemas.openxmlformats.org/officeDocument/2006/relationships/hyperlink" Target="https://northwestern.fultonschools.org/academics/counseling-department" TargetMode="External"/><Relationship Id="rId102" Type="http://schemas.openxmlformats.org/officeDocument/2006/relationships/hyperlink" Target="http://go.boarddocs.com/ga/fcss/Board.nsf/goto?open&amp;id=8RSRU76F9FB4" TargetMode="External"/><Relationship Id="rId123" Type="http://schemas.openxmlformats.org/officeDocument/2006/relationships/hyperlink" Target="http://go.boarddocs.com/ga/fcss/Board.nsf/goto?open&amp;id=ACYHU34A20A2" TargetMode="External"/><Relationship Id="rId1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10282</Words>
  <Characters>58610</Characters>
  <Application>Microsoft Office Word</Application>
  <DocSecurity>0</DocSecurity>
  <Lines>488</Lines>
  <Paragraphs>137</Paragraphs>
  <ScaleCrop>false</ScaleCrop>
  <Company>Fulton County Schools</Company>
  <LinksUpToDate>false</LinksUpToDate>
  <CharactersWithSpaces>68755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Northwestern Middle School Student &amp; Parent Handbook</dc:title>
  <dc:subject>Professional Edition</dc:subject>
  <dc:creator>ChatGPT Formatting Assistant</dc:creator>
  <cp:keywords/>
  <dc:description/>
  <cp:lastModifiedBy>Quraishy, Haaris K</cp:lastModifiedBy>
  <cp:revision>2</cp:revision>
  <cp:lastPrinted>2025-01-23T17:49:00Z</cp:lastPrinted>
  <dcterms:created xsi:type="dcterms:W3CDTF">2026-09-24T16:04:00Z</dcterms:created>
  <dcterms:modified xsi:type="dcterms:W3CDTF">2026-09-24T16:04:00Z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2025-01-23T20:52:23Z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e4d10bfd-1290-4e43-b65b-f1f80803901d</vt:lpwstr>
  </property>
  <property fmtid="{D5CDD505-2E9C-101B-9397-08002B2CF9AE}" pid="8" name="MSIP_Label_0ee3c538-ec52-435f-ae58-017644bd9513_ContentBits">
    <vt:lpwstr>0</vt:lpwstr>
  </property>
</Properties>
</file>