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6429" w:rsidRDefault="00103823">
      <w:bookmarkStart w:id="0" w:name="_GoBack"/>
      <w:bookmarkEnd w:id="0"/>
      <w:r>
        <w:rPr>
          <w:noProof/>
        </w:rPr>
        <w:drawing>
          <wp:inline distT="0" distB="0" distL="0" distR="0">
            <wp:extent cx="6858000" cy="12103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CEC Letterhead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21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823" w:rsidRDefault="00103823"/>
    <w:p w:rsidR="00103823" w:rsidRDefault="00103823" w:rsidP="00103823">
      <w:pPr>
        <w:jc w:val="center"/>
      </w:pPr>
      <w:r w:rsidRPr="00103823">
        <w:rPr>
          <w:b/>
          <w:sz w:val="32"/>
          <w:szCs w:val="32"/>
        </w:rPr>
        <w:t>Right to Know Notification</w:t>
      </w:r>
    </w:p>
    <w:p w:rsidR="00103823" w:rsidRDefault="00103823" w:rsidP="00103823">
      <w:pPr>
        <w:jc w:val="center"/>
        <w:rPr>
          <w:sz w:val="28"/>
          <w:szCs w:val="28"/>
        </w:rPr>
      </w:pPr>
      <w:r w:rsidRPr="00103823">
        <w:rPr>
          <w:sz w:val="28"/>
          <w:szCs w:val="28"/>
        </w:rPr>
        <w:t>Right to know Professional Qualifications of Teachers and Paraprofessionals</w:t>
      </w:r>
    </w:p>
    <w:p w:rsidR="00103823" w:rsidRDefault="00103823" w:rsidP="00103823">
      <w:pPr>
        <w:jc w:val="center"/>
        <w:rPr>
          <w:sz w:val="28"/>
          <w:szCs w:val="28"/>
        </w:rPr>
      </w:pPr>
    </w:p>
    <w:p w:rsidR="00103823" w:rsidRDefault="00103823" w:rsidP="00103823">
      <w:pPr>
        <w:rPr>
          <w:sz w:val="28"/>
          <w:szCs w:val="28"/>
        </w:rPr>
      </w:pPr>
      <w:r>
        <w:rPr>
          <w:sz w:val="28"/>
          <w:szCs w:val="28"/>
        </w:rPr>
        <w:t>July 1, 2026</w:t>
      </w:r>
    </w:p>
    <w:p w:rsidR="00103823" w:rsidRDefault="00103823" w:rsidP="00103823">
      <w:pPr>
        <w:rPr>
          <w:sz w:val="28"/>
          <w:szCs w:val="28"/>
        </w:rPr>
      </w:pPr>
      <w:r>
        <w:rPr>
          <w:sz w:val="28"/>
          <w:szCs w:val="28"/>
        </w:rPr>
        <w:t>Dear Families,</w:t>
      </w:r>
    </w:p>
    <w:p w:rsidR="00103823" w:rsidRDefault="00103823" w:rsidP="00103823">
      <w:pPr>
        <w:rPr>
          <w:sz w:val="28"/>
          <w:szCs w:val="28"/>
        </w:rPr>
      </w:pPr>
      <w:r>
        <w:rPr>
          <w:sz w:val="28"/>
          <w:szCs w:val="28"/>
        </w:rPr>
        <w:t xml:space="preserve">In compliance with the requirements of </w:t>
      </w:r>
      <w:proofErr w:type="gramStart"/>
      <w:r w:rsidR="00FB4933">
        <w:rPr>
          <w:sz w:val="28"/>
          <w:szCs w:val="28"/>
        </w:rPr>
        <w:t>t</w:t>
      </w:r>
      <w:r>
        <w:rPr>
          <w:sz w:val="28"/>
          <w:szCs w:val="28"/>
        </w:rPr>
        <w:t xml:space="preserve">he </w:t>
      </w:r>
      <w:r w:rsidRPr="00103823">
        <w:rPr>
          <w:i/>
          <w:sz w:val="28"/>
          <w:szCs w:val="28"/>
        </w:rPr>
        <w:t>Every</w:t>
      </w:r>
      <w:proofErr w:type="gramEnd"/>
      <w:r w:rsidRPr="00103823">
        <w:rPr>
          <w:i/>
          <w:sz w:val="28"/>
          <w:szCs w:val="28"/>
        </w:rPr>
        <w:t xml:space="preserve"> Student Succeeds Act</w:t>
      </w:r>
      <w:r>
        <w:rPr>
          <w:sz w:val="28"/>
          <w:szCs w:val="28"/>
        </w:rPr>
        <w:t xml:space="preserve">, </w:t>
      </w:r>
      <w:r w:rsidRPr="00103823">
        <w:rPr>
          <w:b/>
          <w:sz w:val="28"/>
          <w:szCs w:val="28"/>
        </w:rPr>
        <w:t>Appling County Elementary Complex</w:t>
      </w:r>
      <w:r>
        <w:rPr>
          <w:sz w:val="28"/>
          <w:szCs w:val="28"/>
        </w:rPr>
        <w:t xml:space="preserve"> would like to inform you that you may request information about the professional qualifications of your student’s teacher(s) and/or paraprofessional(s).  The following information may be requested:</w:t>
      </w:r>
    </w:p>
    <w:p w:rsidR="00103823" w:rsidRDefault="00103823" w:rsidP="0010382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Whether the student’s teacher – </w:t>
      </w:r>
    </w:p>
    <w:p w:rsidR="00103823" w:rsidRDefault="00103823" w:rsidP="0010382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Has met state qualification and licensing criteria for the grade levels and subject areas in which the teacher provides instruction;</w:t>
      </w:r>
    </w:p>
    <w:p w:rsidR="00103823" w:rsidRDefault="00103823" w:rsidP="0010382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Is teaching under emergency or other provisional status through which state qualification or licensing criteria have been waived; and</w:t>
      </w:r>
    </w:p>
    <w:p w:rsidR="00103823" w:rsidRDefault="00103823" w:rsidP="0010382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Is teaching in the field of discipline of the certification of the teacher.</w:t>
      </w:r>
    </w:p>
    <w:p w:rsidR="00103823" w:rsidRDefault="00103823" w:rsidP="0010382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Whether the child is provided services by paraprofessionals and, if so, their qualifications.</w:t>
      </w:r>
    </w:p>
    <w:p w:rsidR="00103823" w:rsidRDefault="00103823" w:rsidP="00103823">
      <w:pPr>
        <w:rPr>
          <w:sz w:val="28"/>
          <w:szCs w:val="28"/>
        </w:rPr>
      </w:pPr>
      <w:r>
        <w:rPr>
          <w:sz w:val="28"/>
          <w:szCs w:val="28"/>
        </w:rPr>
        <w:t xml:space="preserve">If you wish to request information concerning your child’s teachers’ and/or paraprofessionals’ qualifications, please contact the principal, Dr. Stafford King at (912) 367-8640 or </w:t>
      </w:r>
      <w:hyperlink r:id="rId6" w:history="1">
        <w:r w:rsidRPr="00E0796B">
          <w:rPr>
            <w:rStyle w:val="Hyperlink"/>
            <w:sz w:val="28"/>
            <w:szCs w:val="28"/>
          </w:rPr>
          <w:t>Stafford.king@appling.k12.ga.us</w:t>
        </w:r>
      </w:hyperlink>
      <w:r>
        <w:rPr>
          <w:sz w:val="28"/>
          <w:szCs w:val="28"/>
        </w:rPr>
        <w:t>.</w:t>
      </w:r>
    </w:p>
    <w:p w:rsidR="00103823" w:rsidRDefault="00103823" w:rsidP="00103823">
      <w:pPr>
        <w:rPr>
          <w:sz w:val="28"/>
          <w:szCs w:val="28"/>
        </w:rPr>
      </w:pPr>
    </w:p>
    <w:p w:rsidR="00103823" w:rsidRDefault="00103823" w:rsidP="00103823">
      <w:pPr>
        <w:rPr>
          <w:sz w:val="28"/>
          <w:szCs w:val="28"/>
        </w:rPr>
      </w:pPr>
      <w:r>
        <w:rPr>
          <w:sz w:val="28"/>
          <w:szCs w:val="28"/>
        </w:rPr>
        <w:t>Sincerely,</w:t>
      </w:r>
    </w:p>
    <w:p w:rsidR="00103823" w:rsidRPr="00103823" w:rsidRDefault="00103823" w:rsidP="00103823">
      <w:pPr>
        <w:rPr>
          <w:rFonts w:ascii="Freestyle Script" w:hAnsi="Freestyle Script"/>
          <w:sz w:val="48"/>
          <w:szCs w:val="48"/>
        </w:rPr>
      </w:pPr>
      <w:r w:rsidRPr="00103823">
        <w:rPr>
          <w:rFonts w:ascii="Freestyle Script" w:hAnsi="Freestyle Script"/>
          <w:sz w:val="48"/>
          <w:szCs w:val="48"/>
        </w:rPr>
        <w:t>Dr. Stafford King</w:t>
      </w:r>
    </w:p>
    <w:p w:rsidR="00CD635B" w:rsidRDefault="00103823" w:rsidP="00103823">
      <w:pPr>
        <w:rPr>
          <w:sz w:val="28"/>
          <w:szCs w:val="28"/>
        </w:rPr>
      </w:pPr>
      <w:r>
        <w:rPr>
          <w:sz w:val="28"/>
          <w:szCs w:val="28"/>
        </w:rPr>
        <w:t>Dr. Stafford King, Principal</w:t>
      </w:r>
    </w:p>
    <w:p w:rsidR="00CD635B" w:rsidRDefault="00CD635B" w:rsidP="00103823">
      <w:pPr>
        <w:rPr>
          <w:sz w:val="28"/>
          <w:szCs w:val="28"/>
        </w:rPr>
      </w:pPr>
    </w:p>
    <w:p w:rsidR="00CD635B" w:rsidRDefault="00CD635B" w:rsidP="00103823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858000" cy="12103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CEC Letterhead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21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823" w:rsidRDefault="00CD635B" w:rsidP="00CD635B">
      <w:pPr>
        <w:jc w:val="center"/>
        <w:rPr>
          <w:b/>
          <w:sz w:val="32"/>
          <w:szCs w:val="32"/>
        </w:rPr>
      </w:pPr>
      <w:proofErr w:type="spellStart"/>
      <w:r w:rsidRPr="00CD635B">
        <w:rPr>
          <w:b/>
          <w:sz w:val="32"/>
          <w:szCs w:val="32"/>
        </w:rPr>
        <w:t>Notificati</w:t>
      </w:r>
      <w:r>
        <w:rPr>
          <w:b/>
          <w:sz w:val="32"/>
          <w:szCs w:val="32"/>
        </w:rPr>
        <w:t>ó</w:t>
      </w:r>
      <w:r w:rsidRPr="00CD635B">
        <w:rPr>
          <w:b/>
          <w:sz w:val="32"/>
          <w:szCs w:val="32"/>
        </w:rPr>
        <w:t>n</w:t>
      </w:r>
      <w:proofErr w:type="spellEnd"/>
      <w:r w:rsidRPr="00CD635B">
        <w:rPr>
          <w:b/>
          <w:sz w:val="32"/>
          <w:szCs w:val="32"/>
        </w:rPr>
        <w:t xml:space="preserve"> de Derecho </w:t>
      </w:r>
      <w:proofErr w:type="gramStart"/>
      <w:r w:rsidRPr="00CD635B">
        <w:rPr>
          <w:b/>
          <w:sz w:val="32"/>
          <w:szCs w:val="32"/>
        </w:rPr>
        <w:t>a</w:t>
      </w:r>
      <w:proofErr w:type="gramEnd"/>
      <w:r w:rsidRPr="00CD635B">
        <w:rPr>
          <w:b/>
          <w:sz w:val="32"/>
          <w:szCs w:val="32"/>
        </w:rPr>
        <w:t xml:space="preserve"> </w:t>
      </w:r>
      <w:proofErr w:type="spellStart"/>
      <w:r w:rsidRPr="00CD635B">
        <w:rPr>
          <w:b/>
          <w:sz w:val="32"/>
          <w:szCs w:val="32"/>
        </w:rPr>
        <w:t>Informaci</w:t>
      </w:r>
      <w:r>
        <w:rPr>
          <w:b/>
          <w:sz w:val="32"/>
          <w:szCs w:val="32"/>
        </w:rPr>
        <w:t>ó</w:t>
      </w:r>
      <w:r w:rsidRPr="00CD635B">
        <w:rPr>
          <w:b/>
          <w:sz w:val="32"/>
          <w:szCs w:val="32"/>
        </w:rPr>
        <w:t>n</w:t>
      </w:r>
      <w:proofErr w:type="spellEnd"/>
    </w:p>
    <w:p w:rsidR="00CD635B" w:rsidRDefault="00CD635B" w:rsidP="00CD635B">
      <w:pPr>
        <w:jc w:val="center"/>
        <w:rPr>
          <w:sz w:val="28"/>
          <w:szCs w:val="28"/>
        </w:rPr>
      </w:pPr>
      <w:r w:rsidRPr="00CD635B">
        <w:rPr>
          <w:sz w:val="28"/>
          <w:szCs w:val="28"/>
        </w:rPr>
        <w:t xml:space="preserve">Derecho a </w:t>
      </w:r>
      <w:proofErr w:type="spellStart"/>
      <w:r w:rsidRPr="00CD635B">
        <w:rPr>
          <w:sz w:val="28"/>
          <w:szCs w:val="28"/>
        </w:rPr>
        <w:t>conocer</w:t>
      </w:r>
      <w:proofErr w:type="spellEnd"/>
      <w:r w:rsidRPr="00CD635B">
        <w:rPr>
          <w:sz w:val="28"/>
          <w:szCs w:val="28"/>
        </w:rPr>
        <w:t xml:space="preserve"> las </w:t>
      </w:r>
      <w:proofErr w:type="spellStart"/>
      <w:r w:rsidRPr="00CD635B">
        <w:rPr>
          <w:sz w:val="28"/>
          <w:szCs w:val="28"/>
        </w:rPr>
        <w:t>Calificationes</w:t>
      </w:r>
      <w:proofErr w:type="spellEnd"/>
      <w:r w:rsidRPr="00CD635B">
        <w:rPr>
          <w:sz w:val="28"/>
          <w:szCs w:val="28"/>
        </w:rPr>
        <w:t xml:space="preserve"> </w:t>
      </w:r>
      <w:proofErr w:type="spellStart"/>
      <w:r w:rsidRPr="00CD635B">
        <w:rPr>
          <w:sz w:val="28"/>
          <w:szCs w:val="28"/>
        </w:rPr>
        <w:t>Profesionales</w:t>
      </w:r>
      <w:proofErr w:type="spellEnd"/>
      <w:r w:rsidRPr="00CD635B">
        <w:rPr>
          <w:sz w:val="28"/>
          <w:szCs w:val="28"/>
        </w:rPr>
        <w:t xml:space="preserve"> de lo Maestros y </w:t>
      </w:r>
      <w:proofErr w:type="spellStart"/>
      <w:r w:rsidRPr="00CD635B">
        <w:rPr>
          <w:sz w:val="28"/>
          <w:szCs w:val="28"/>
        </w:rPr>
        <w:t>Paraprofesionales</w:t>
      </w:r>
      <w:proofErr w:type="spellEnd"/>
    </w:p>
    <w:p w:rsidR="00230574" w:rsidRDefault="00230574" w:rsidP="00CD635B">
      <w:pPr>
        <w:jc w:val="center"/>
        <w:rPr>
          <w:sz w:val="28"/>
          <w:szCs w:val="28"/>
        </w:rPr>
      </w:pPr>
    </w:p>
    <w:p w:rsidR="00CD635B" w:rsidRDefault="00CD635B" w:rsidP="00CD635B">
      <w:pPr>
        <w:rPr>
          <w:sz w:val="28"/>
          <w:szCs w:val="28"/>
        </w:rPr>
      </w:pPr>
      <w:r>
        <w:rPr>
          <w:sz w:val="28"/>
          <w:szCs w:val="28"/>
        </w:rPr>
        <w:t xml:space="preserve">1 de </w:t>
      </w:r>
      <w:proofErr w:type="spellStart"/>
      <w:r>
        <w:rPr>
          <w:sz w:val="28"/>
          <w:szCs w:val="28"/>
        </w:rPr>
        <w:t>julio</w:t>
      </w:r>
      <w:proofErr w:type="spellEnd"/>
      <w:r>
        <w:rPr>
          <w:sz w:val="28"/>
          <w:szCs w:val="28"/>
        </w:rPr>
        <w:t xml:space="preserve"> 2026</w:t>
      </w:r>
    </w:p>
    <w:p w:rsidR="00CD635B" w:rsidRDefault="00CD635B" w:rsidP="00CD635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Estimados</w:t>
      </w:r>
      <w:proofErr w:type="spellEnd"/>
      <w:r>
        <w:rPr>
          <w:sz w:val="28"/>
          <w:szCs w:val="28"/>
        </w:rPr>
        <w:t xml:space="preserve"> Padre de Familia o Tutor Legal:</w:t>
      </w:r>
    </w:p>
    <w:p w:rsidR="00230574" w:rsidRDefault="00CD635B" w:rsidP="00CD635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Conforme</w:t>
      </w:r>
      <w:proofErr w:type="spellEnd"/>
      <w:r>
        <w:rPr>
          <w:sz w:val="28"/>
          <w:szCs w:val="28"/>
        </w:rPr>
        <w:t xml:space="preserve"> a los </w:t>
      </w:r>
      <w:proofErr w:type="spellStart"/>
      <w:r>
        <w:rPr>
          <w:sz w:val="28"/>
          <w:szCs w:val="28"/>
        </w:rPr>
        <w:t>requsitos</w:t>
      </w:r>
      <w:proofErr w:type="spellEnd"/>
      <w:r>
        <w:rPr>
          <w:sz w:val="28"/>
          <w:szCs w:val="28"/>
        </w:rPr>
        <w:t xml:space="preserve"> de la Ley Para que </w:t>
      </w:r>
      <w:proofErr w:type="spellStart"/>
      <w:r>
        <w:rPr>
          <w:sz w:val="28"/>
          <w:szCs w:val="28"/>
        </w:rPr>
        <w:t>Todos</w:t>
      </w:r>
      <w:proofErr w:type="spellEnd"/>
      <w:r>
        <w:rPr>
          <w:sz w:val="28"/>
          <w:szCs w:val="28"/>
        </w:rPr>
        <w:t xml:space="preserve"> los </w:t>
      </w:r>
      <w:proofErr w:type="spellStart"/>
      <w:r>
        <w:rPr>
          <w:sz w:val="28"/>
          <w:szCs w:val="28"/>
        </w:rPr>
        <w:t>Alumnos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Tengan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230574">
        <w:rPr>
          <w:sz w:val="28"/>
          <w:szCs w:val="28"/>
        </w:rPr>
        <w:t>É</w:t>
      </w:r>
      <w:r>
        <w:rPr>
          <w:sz w:val="28"/>
          <w:szCs w:val="28"/>
        </w:rPr>
        <w:t>xito</w:t>
      </w:r>
      <w:proofErr w:type="spellEnd"/>
      <w:r>
        <w:rPr>
          <w:sz w:val="28"/>
          <w:szCs w:val="28"/>
        </w:rPr>
        <w:t xml:space="preserve">, a la </w:t>
      </w:r>
      <w:r w:rsidRPr="00230574">
        <w:rPr>
          <w:b/>
          <w:sz w:val="28"/>
          <w:szCs w:val="28"/>
        </w:rPr>
        <w:t>Appling County Elementary Complex</w:t>
      </w:r>
      <w:r>
        <w:rPr>
          <w:sz w:val="28"/>
          <w:szCs w:val="28"/>
        </w:rPr>
        <w:t xml:space="preserve"> le </w:t>
      </w:r>
      <w:proofErr w:type="spellStart"/>
      <w:r>
        <w:rPr>
          <w:sz w:val="28"/>
          <w:szCs w:val="28"/>
        </w:rPr>
        <w:t>gustar</w:t>
      </w:r>
      <w:r w:rsidR="00230574">
        <w:rPr>
          <w:sz w:val="28"/>
          <w:szCs w:val="28"/>
        </w:rPr>
        <w:t>í</w:t>
      </w:r>
      <w:r>
        <w:rPr>
          <w:sz w:val="28"/>
          <w:szCs w:val="28"/>
        </w:rPr>
        <w:t>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comunicarle</w:t>
      </w:r>
      <w:proofErr w:type="spellEnd"/>
      <w:r>
        <w:rPr>
          <w:sz w:val="28"/>
          <w:szCs w:val="28"/>
        </w:rPr>
        <w:t xml:space="preserve"> que </w:t>
      </w:r>
      <w:proofErr w:type="spellStart"/>
      <w:r>
        <w:rPr>
          <w:sz w:val="28"/>
          <w:szCs w:val="28"/>
        </w:rPr>
        <w:t>puede</w:t>
      </w:r>
      <w:proofErr w:type="spellEnd"/>
      <w:r>
        <w:rPr>
          <w:sz w:val="28"/>
          <w:szCs w:val="28"/>
        </w:rPr>
        <w:t xml:space="preserve"> solicitor </w:t>
      </w:r>
      <w:proofErr w:type="spellStart"/>
      <w:r>
        <w:rPr>
          <w:sz w:val="28"/>
          <w:szCs w:val="28"/>
        </w:rPr>
        <w:t>informati</w:t>
      </w:r>
      <w:r w:rsidR="00230574">
        <w:rPr>
          <w:sz w:val="28"/>
          <w:szCs w:val="28"/>
        </w:rPr>
        <w:t>ó</w:t>
      </w:r>
      <w:r>
        <w:rPr>
          <w:sz w:val="28"/>
          <w:szCs w:val="28"/>
        </w:rPr>
        <w:t>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sobre</w:t>
      </w:r>
      <w:proofErr w:type="spellEnd"/>
      <w:r>
        <w:rPr>
          <w:sz w:val="28"/>
          <w:szCs w:val="28"/>
        </w:rPr>
        <w:t xml:space="preserve"> las </w:t>
      </w:r>
      <w:proofErr w:type="spellStart"/>
      <w:r>
        <w:rPr>
          <w:sz w:val="28"/>
          <w:szCs w:val="28"/>
        </w:rPr>
        <w:t>Calificaciones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Profesionales</w:t>
      </w:r>
      <w:proofErr w:type="spellEnd"/>
      <w:r>
        <w:rPr>
          <w:sz w:val="28"/>
          <w:szCs w:val="28"/>
        </w:rPr>
        <w:t xml:space="preserve"> del (de los) maestro(s) y/o </w:t>
      </w:r>
      <w:proofErr w:type="spellStart"/>
      <w:r>
        <w:rPr>
          <w:sz w:val="28"/>
          <w:szCs w:val="28"/>
        </w:rPr>
        <w:t>Paraprofesional</w:t>
      </w:r>
      <w:proofErr w:type="spellEnd"/>
      <w:r>
        <w:rPr>
          <w:sz w:val="28"/>
          <w:szCs w:val="28"/>
        </w:rPr>
        <w:t xml:space="preserve">(es) </w:t>
      </w:r>
      <w:proofErr w:type="spellStart"/>
      <w:r>
        <w:rPr>
          <w:sz w:val="28"/>
          <w:szCs w:val="28"/>
        </w:rPr>
        <w:t>su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hijo</w:t>
      </w:r>
      <w:proofErr w:type="spellEnd"/>
      <w:r>
        <w:rPr>
          <w:sz w:val="28"/>
          <w:szCs w:val="28"/>
        </w:rPr>
        <w:t xml:space="preserve">/a.  </w:t>
      </w:r>
      <w:proofErr w:type="spellStart"/>
      <w:r>
        <w:rPr>
          <w:sz w:val="28"/>
          <w:szCs w:val="28"/>
        </w:rPr>
        <w:t>Puede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solicitarse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sigu</w:t>
      </w:r>
      <w:r w:rsidR="00230574">
        <w:rPr>
          <w:sz w:val="28"/>
          <w:szCs w:val="28"/>
        </w:rPr>
        <w:t>iente</w:t>
      </w:r>
      <w:proofErr w:type="spellEnd"/>
      <w:r w:rsidR="00230574">
        <w:rPr>
          <w:sz w:val="28"/>
          <w:szCs w:val="28"/>
        </w:rPr>
        <w:t xml:space="preserve"> </w:t>
      </w:r>
      <w:proofErr w:type="spellStart"/>
      <w:r w:rsidR="00230574">
        <w:rPr>
          <w:sz w:val="28"/>
          <w:szCs w:val="28"/>
        </w:rPr>
        <w:t>informatión</w:t>
      </w:r>
      <w:proofErr w:type="spellEnd"/>
      <w:r w:rsidR="00230574">
        <w:rPr>
          <w:sz w:val="28"/>
          <w:szCs w:val="28"/>
        </w:rPr>
        <w:t>:</w:t>
      </w:r>
    </w:p>
    <w:p w:rsidR="0064332A" w:rsidRDefault="0064332A" w:rsidP="00CD635B">
      <w:pPr>
        <w:rPr>
          <w:sz w:val="28"/>
          <w:szCs w:val="28"/>
        </w:rPr>
      </w:pPr>
    </w:p>
    <w:p w:rsidR="00230574" w:rsidRDefault="00230574" w:rsidP="00230574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Si el Maestro del </w:t>
      </w:r>
      <w:proofErr w:type="spellStart"/>
      <w:r>
        <w:rPr>
          <w:sz w:val="28"/>
          <w:szCs w:val="28"/>
        </w:rPr>
        <w:t>Alumno</w:t>
      </w:r>
      <w:proofErr w:type="spellEnd"/>
      <w:r>
        <w:rPr>
          <w:sz w:val="28"/>
          <w:szCs w:val="28"/>
        </w:rPr>
        <w:t>:</w:t>
      </w:r>
    </w:p>
    <w:p w:rsidR="00230574" w:rsidRDefault="00230574" w:rsidP="00230574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Ha </w:t>
      </w:r>
      <w:proofErr w:type="spellStart"/>
      <w:r>
        <w:rPr>
          <w:sz w:val="28"/>
          <w:szCs w:val="28"/>
        </w:rPr>
        <w:t>cumplido</w:t>
      </w:r>
      <w:proofErr w:type="spellEnd"/>
      <w:r>
        <w:rPr>
          <w:sz w:val="28"/>
          <w:szCs w:val="28"/>
        </w:rPr>
        <w:t xml:space="preserve"> con la </w:t>
      </w:r>
      <w:proofErr w:type="spellStart"/>
      <w:r>
        <w:rPr>
          <w:sz w:val="28"/>
          <w:szCs w:val="28"/>
        </w:rPr>
        <w:t>calificatión</w:t>
      </w:r>
      <w:proofErr w:type="spellEnd"/>
      <w:r>
        <w:rPr>
          <w:sz w:val="28"/>
          <w:szCs w:val="28"/>
        </w:rPr>
        <w:t xml:space="preserve"> y los requisites para la </w:t>
      </w:r>
      <w:proofErr w:type="spellStart"/>
      <w:r>
        <w:rPr>
          <w:sz w:val="28"/>
          <w:szCs w:val="28"/>
        </w:rPr>
        <w:t>Licencia</w:t>
      </w:r>
      <w:proofErr w:type="spellEnd"/>
      <w:r>
        <w:rPr>
          <w:sz w:val="28"/>
          <w:szCs w:val="28"/>
        </w:rPr>
        <w:t xml:space="preserve"> del Estado para los </w:t>
      </w:r>
      <w:proofErr w:type="spellStart"/>
      <w:r>
        <w:rPr>
          <w:sz w:val="28"/>
          <w:szCs w:val="28"/>
        </w:rPr>
        <w:t>niveles</w:t>
      </w:r>
      <w:proofErr w:type="spellEnd"/>
      <w:r>
        <w:rPr>
          <w:sz w:val="28"/>
          <w:szCs w:val="28"/>
        </w:rPr>
        <w:t xml:space="preserve"> del </w:t>
      </w:r>
      <w:proofErr w:type="spellStart"/>
      <w:r>
        <w:rPr>
          <w:sz w:val="28"/>
          <w:szCs w:val="28"/>
        </w:rPr>
        <w:t>grado</w:t>
      </w:r>
      <w:proofErr w:type="spellEnd"/>
      <w:r>
        <w:rPr>
          <w:sz w:val="28"/>
          <w:szCs w:val="28"/>
        </w:rPr>
        <w:t xml:space="preserve"> y las </w:t>
      </w:r>
      <w:proofErr w:type="spellStart"/>
      <w:r>
        <w:rPr>
          <w:sz w:val="28"/>
          <w:szCs w:val="28"/>
        </w:rPr>
        <w:t>asignaturas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las que el Maestro </w:t>
      </w:r>
      <w:proofErr w:type="spellStart"/>
      <w:r>
        <w:rPr>
          <w:sz w:val="28"/>
          <w:szCs w:val="28"/>
        </w:rPr>
        <w:t>enseña</w:t>
      </w:r>
      <w:proofErr w:type="spellEnd"/>
      <w:r>
        <w:rPr>
          <w:sz w:val="28"/>
          <w:szCs w:val="28"/>
        </w:rPr>
        <w:t>;</w:t>
      </w:r>
    </w:p>
    <w:p w:rsidR="00230574" w:rsidRDefault="00230574" w:rsidP="00230574">
      <w:pPr>
        <w:pStyle w:val="ListParagraph"/>
        <w:numPr>
          <w:ilvl w:val="0"/>
          <w:numId w:val="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Está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enseñando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carácter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provional</w:t>
      </w:r>
      <w:proofErr w:type="spellEnd"/>
      <w:r>
        <w:rPr>
          <w:sz w:val="28"/>
          <w:szCs w:val="28"/>
        </w:rPr>
        <w:t xml:space="preserve"> o de </w:t>
      </w:r>
      <w:proofErr w:type="spellStart"/>
      <w:r>
        <w:rPr>
          <w:sz w:val="28"/>
          <w:szCs w:val="28"/>
        </w:rPr>
        <w:t>emergencia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través</w:t>
      </w:r>
      <w:proofErr w:type="spellEnd"/>
      <w:r>
        <w:rPr>
          <w:sz w:val="28"/>
          <w:szCs w:val="28"/>
        </w:rPr>
        <w:t xml:space="preserve"> del </w:t>
      </w:r>
      <w:proofErr w:type="spellStart"/>
      <w:r>
        <w:rPr>
          <w:sz w:val="28"/>
          <w:szCs w:val="28"/>
        </w:rPr>
        <w:t>cual</w:t>
      </w:r>
      <w:proofErr w:type="spellEnd"/>
      <w:r>
        <w:rPr>
          <w:sz w:val="28"/>
          <w:szCs w:val="28"/>
        </w:rPr>
        <w:t xml:space="preserve"> no se </w:t>
      </w:r>
      <w:proofErr w:type="spellStart"/>
      <w:r>
        <w:rPr>
          <w:sz w:val="28"/>
          <w:szCs w:val="28"/>
        </w:rPr>
        <w:t>exigen</w:t>
      </w:r>
      <w:proofErr w:type="spellEnd"/>
      <w:r>
        <w:rPr>
          <w:sz w:val="28"/>
          <w:szCs w:val="28"/>
        </w:rPr>
        <w:t xml:space="preserve"> los </w:t>
      </w:r>
      <w:proofErr w:type="spellStart"/>
      <w:r>
        <w:rPr>
          <w:sz w:val="28"/>
          <w:szCs w:val="28"/>
        </w:rPr>
        <w:t>requisitos</w:t>
      </w:r>
      <w:proofErr w:type="spellEnd"/>
      <w:r>
        <w:rPr>
          <w:sz w:val="28"/>
          <w:szCs w:val="28"/>
        </w:rPr>
        <w:t xml:space="preserve"> para la </w:t>
      </w:r>
      <w:proofErr w:type="spellStart"/>
      <w:r>
        <w:rPr>
          <w:sz w:val="28"/>
          <w:szCs w:val="28"/>
        </w:rPr>
        <w:t>licencia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calificatión</w:t>
      </w:r>
      <w:proofErr w:type="spellEnd"/>
      <w:r>
        <w:rPr>
          <w:sz w:val="28"/>
          <w:szCs w:val="28"/>
        </w:rPr>
        <w:t xml:space="preserve"> del Estado y;</w:t>
      </w:r>
    </w:p>
    <w:p w:rsidR="00230574" w:rsidRDefault="00230574" w:rsidP="00230574">
      <w:pPr>
        <w:pStyle w:val="ListParagraph"/>
        <w:numPr>
          <w:ilvl w:val="0"/>
          <w:numId w:val="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Está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enseñando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el campo de la </w:t>
      </w:r>
      <w:proofErr w:type="spellStart"/>
      <w:r>
        <w:rPr>
          <w:sz w:val="28"/>
          <w:szCs w:val="28"/>
        </w:rPr>
        <w:t>disciplina</w:t>
      </w:r>
      <w:proofErr w:type="spellEnd"/>
      <w:r>
        <w:rPr>
          <w:sz w:val="28"/>
          <w:szCs w:val="28"/>
        </w:rPr>
        <w:t xml:space="preserve"> de la </w:t>
      </w:r>
      <w:proofErr w:type="spellStart"/>
      <w:r>
        <w:rPr>
          <w:sz w:val="28"/>
          <w:szCs w:val="28"/>
        </w:rPr>
        <w:t>certificatión</w:t>
      </w:r>
      <w:proofErr w:type="spellEnd"/>
      <w:r>
        <w:rPr>
          <w:sz w:val="28"/>
          <w:szCs w:val="28"/>
        </w:rPr>
        <w:t xml:space="preserve"> del Maestro.</w:t>
      </w:r>
    </w:p>
    <w:p w:rsidR="00230574" w:rsidRDefault="00230574" w:rsidP="00230574">
      <w:pPr>
        <w:pStyle w:val="ListParagraph"/>
        <w:ind w:left="1440"/>
        <w:rPr>
          <w:sz w:val="28"/>
          <w:szCs w:val="28"/>
        </w:rPr>
      </w:pPr>
    </w:p>
    <w:p w:rsidR="00230574" w:rsidRDefault="00230574" w:rsidP="00230574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Si son </w:t>
      </w:r>
      <w:proofErr w:type="spellStart"/>
      <w:r>
        <w:rPr>
          <w:sz w:val="28"/>
          <w:szCs w:val="28"/>
        </w:rPr>
        <w:t>Paraprofesionales</w:t>
      </w:r>
      <w:proofErr w:type="spellEnd"/>
      <w:r>
        <w:rPr>
          <w:sz w:val="28"/>
          <w:szCs w:val="28"/>
        </w:rPr>
        <w:t xml:space="preserve"> los que le </w:t>
      </w:r>
      <w:proofErr w:type="spellStart"/>
      <w:r>
        <w:rPr>
          <w:sz w:val="28"/>
          <w:szCs w:val="28"/>
        </w:rPr>
        <w:t>brindan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servicios</w:t>
      </w:r>
      <w:proofErr w:type="spellEnd"/>
      <w:r>
        <w:rPr>
          <w:sz w:val="28"/>
          <w:szCs w:val="28"/>
        </w:rPr>
        <w:t xml:space="preserve"> al </w:t>
      </w:r>
      <w:proofErr w:type="spellStart"/>
      <w:r>
        <w:rPr>
          <w:sz w:val="28"/>
          <w:szCs w:val="28"/>
        </w:rPr>
        <w:t>alumno</w:t>
      </w:r>
      <w:proofErr w:type="spellEnd"/>
      <w:r>
        <w:rPr>
          <w:sz w:val="28"/>
          <w:szCs w:val="28"/>
        </w:rPr>
        <w:t xml:space="preserve"> y, de ser </w:t>
      </w:r>
      <w:proofErr w:type="spellStart"/>
      <w:r>
        <w:rPr>
          <w:sz w:val="28"/>
          <w:szCs w:val="28"/>
        </w:rPr>
        <w:t>así</w:t>
      </w:r>
      <w:proofErr w:type="spellEnd"/>
      <w:r>
        <w:rPr>
          <w:sz w:val="28"/>
          <w:szCs w:val="28"/>
        </w:rPr>
        <w:t xml:space="preserve">, sus </w:t>
      </w:r>
      <w:proofErr w:type="spellStart"/>
      <w:r>
        <w:rPr>
          <w:sz w:val="28"/>
          <w:szCs w:val="28"/>
        </w:rPr>
        <w:t>calificaciones</w:t>
      </w:r>
      <w:proofErr w:type="spellEnd"/>
      <w:r>
        <w:rPr>
          <w:sz w:val="28"/>
          <w:szCs w:val="28"/>
        </w:rPr>
        <w:t>.</w:t>
      </w:r>
    </w:p>
    <w:p w:rsidR="00230574" w:rsidRDefault="00230574" w:rsidP="0064332A">
      <w:pPr>
        <w:rPr>
          <w:sz w:val="28"/>
          <w:szCs w:val="28"/>
        </w:rPr>
      </w:pPr>
    </w:p>
    <w:p w:rsidR="0064332A" w:rsidRDefault="0064332A" w:rsidP="0064332A">
      <w:pPr>
        <w:rPr>
          <w:sz w:val="28"/>
          <w:szCs w:val="28"/>
        </w:rPr>
      </w:pPr>
      <w:r>
        <w:rPr>
          <w:sz w:val="28"/>
          <w:szCs w:val="28"/>
        </w:rPr>
        <w:t xml:space="preserve">Si </w:t>
      </w:r>
      <w:proofErr w:type="spellStart"/>
      <w:r>
        <w:rPr>
          <w:sz w:val="28"/>
          <w:szCs w:val="28"/>
        </w:rPr>
        <w:t>desea</w:t>
      </w:r>
      <w:proofErr w:type="spellEnd"/>
      <w:r>
        <w:rPr>
          <w:sz w:val="28"/>
          <w:szCs w:val="28"/>
        </w:rPr>
        <w:t xml:space="preserve"> solicitor information </w:t>
      </w:r>
      <w:proofErr w:type="spellStart"/>
      <w:r>
        <w:rPr>
          <w:sz w:val="28"/>
          <w:szCs w:val="28"/>
        </w:rPr>
        <w:t>acerca</w:t>
      </w:r>
      <w:proofErr w:type="spellEnd"/>
      <w:r>
        <w:rPr>
          <w:sz w:val="28"/>
          <w:szCs w:val="28"/>
        </w:rPr>
        <w:t xml:space="preserve"> de las </w:t>
      </w:r>
      <w:proofErr w:type="spellStart"/>
      <w:r>
        <w:rPr>
          <w:sz w:val="28"/>
          <w:szCs w:val="28"/>
        </w:rPr>
        <w:t>calificationes</w:t>
      </w:r>
      <w:proofErr w:type="spellEnd"/>
      <w:r>
        <w:rPr>
          <w:sz w:val="28"/>
          <w:szCs w:val="28"/>
        </w:rPr>
        <w:t xml:space="preserve"> del Maestro y/o </w:t>
      </w:r>
      <w:proofErr w:type="spellStart"/>
      <w:r>
        <w:rPr>
          <w:sz w:val="28"/>
          <w:szCs w:val="28"/>
        </w:rPr>
        <w:t>Parafesional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su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hijo</w:t>
      </w:r>
      <w:proofErr w:type="spellEnd"/>
      <w:r>
        <w:rPr>
          <w:sz w:val="28"/>
          <w:szCs w:val="28"/>
        </w:rPr>
        <w:t xml:space="preserve">/a, </w:t>
      </w:r>
      <w:proofErr w:type="spellStart"/>
      <w:r>
        <w:rPr>
          <w:sz w:val="28"/>
          <w:szCs w:val="28"/>
        </w:rPr>
        <w:t>comuniquese</w:t>
      </w:r>
      <w:proofErr w:type="spellEnd"/>
      <w:r>
        <w:rPr>
          <w:sz w:val="28"/>
          <w:szCs w:val="28"/>
        </w:rPr>
        <w:t xml:space="preserve"> con Dr. Stafford King, al (912) 367-8640 y/o </w:t>
      </w:r>
      <w:hyperlink r:id="rId7" w:history="1">
        <w:r w:rsidRPr="00E0796B">
          <w:rPr>
            <w:rStyle w:val="Hyperlink"/>
            <w:sz w:val="28"/>
            <w:szCs w:val="28"/>
          </w:rPr>
          <w:t>Stafford.king@appling.k12.ga.us</w:t>
        </w:r>
      </w:hyperlink>
      <w:r>
        <w:rPr>
          <w:sz w:val="28"/>
          <w:szCs w:val="28"/>
        </w:rPr>
        <w:t>.</w:t>
      </w:r>
    </w:p>
    <w:p w:rsidR="0064332A" w:rsidRDefault="0064332A" w:rsidP="0064332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Atentamente</w:t>
      </w:r>
      <w:proofErr w:type="spellEnd"/>
      <w:r>
        <w:rPr>
          <w:sz w:val="28"/>
          <w:szCs w:val="28"/>
        </w:rPr>
        <w:t>,</w:t>
      </w:r>
    </w:p>
    <w:p w:rsidR="0064332A" w:rsidRPr="00103823" w:rsidRDefault="0064332A" w:rsidP="0064332A">
      <w:pPr>
        <w:rPr>
          <w:rFonts w:ascii="Freestyle Script" w:hAnsi="Freestyle Script"/>
          <w:sz w:val="48"/>
          <w:szCs w:val="48"/>
        </w:rPr>
      </w:pPr>
      <w:r w:rsidRPr="00103823">
        <w:rPr>
          <w:rFonts w:ascii="Freestyle Script" w:hAnsi="Freestyle Script"/>
          <w:sz w:val="48"/>
          <w:szCs w:val="48"/>
        </w:rPr>
        <w:t>Dr. Stafford King</w:t>
      </w:r>
    </w:p>
    <w:p w:rsidR="00CD635B" w:rsidRPr="00CD635B" w:rsidRDefault="0064332A" w:rsidP="0064332A">
      <w:pPr>
        <w:rPr>
          <w:b/>
          <w:sz w:val="32"/>
          <w:szCs w:val="32"/>
        </w:rPr>
      </w:pPr>
      <w:r>
        <w:rPr>
          <w:sz w:val="28"/>
          <w:szCs w:val="28"/>
        </w:rPr>
        <w:t xml:space="preserve">Dr. Stafford King, </w:t>
      </w:r>
      <w:proofErr w:type="spellStart"/>
      <w:r>
        <w:rPr>
          <w:sz w:val="28"/>
          <w:szCs w:val="28"/>
        </w:rPr>
        <w:t>Directoro</w:t>
      </w:r>
      <w:proofErr w:type="spellEnd"/>
    </w:p>
    <w:sectPr w:rsidR="00CD635B" w:rsidRPr="00CD635B" w:rsidSect="00AF6CF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4B517A"/>
    <w:multiLevelType w:val="hybridMultilevel"/>
    <w:tmpl w:val="E856B5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8CB1530"/>
    <w:multiLevelType w:val="hybridMultilevel"/>
    <w:tmpl w:val="30D0FB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AD14B8"/>
    <w:multiLevelType w:val="hybridMultilevel"/>
    <w:tmpl w:val="1DC2E1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90A86"/>
    <w:multiLevelType w:val="hybridMultilevel"/>
    <w:tmpl w:val="B50C4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7D4"/>
    <w:rsid w:val="00103823"/>
    <w:rsid w:val="00230574"/>
    <w:rsid w:val="00453C6E"/>
    <w:rsid w:val="0064332A"/>
    <w:rsid w:val="00914052"/>
    <w:rsid w:val="00A133D7"/>
    <w:rsid w:val="00AF6CF1"/>
    <w:rsid w:val="00B3706C"/>
    <w:rsid w:val="00CD635B"/>
    <w:rsid w:val="00E127D4"/>
    <w:rsid w:val="00FB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E7782B-2D60-4972-95F2-F11A8BA7F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2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0382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038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38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afford.king@appling.k12.ga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fford.king@appling.k12.ga.u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 Edmund</dc:creator>
  <cp:keywords/>
  <dc:description/>
  <cp:lastModifiedBy>Deja Edmund</cp:lastModifiedBy>
  <cp:revision>2</cp:revision>
  <dcterms:created xsi:type="dcterms:W3CDTF">2026-09-16T11:21:00Z</dcterms:created>
  <dcterms:modified xsi:type="dcterms:W3CDTF">2026-09-16T11:21:00Z</dcterms:modified>
</cp:coreProperties>
</file>