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B4C96" w14:textId="3229B061" w:rsidR="004E7CC2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[SCHOOL NAME]</w:t>
      </w:r>
    </w:p>
    <w:p w14:paraId="0460491E" w14:textId="7C7D3052" w:rsidR="00006004" w:rsidRPr="00484306" w:rsidRDefault="00CD199C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[COMMITTEE NAME]</w:t>
      </w:r>
    </w:p>
    <w:p w14:paraId="0E44A742" w14:textId="77777777" w:rsidR="001E3C08" w:rsidRPr="00484306" w:rsidRDefault="001E3C08" w:rsidP="001E3C08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Pr="00484306">
        <w:rPr>
          <w:rFonts w:cs="Arial"/>
          <w:b/>
          <w:color w:val="366284" w:themeColor="accent1"/>
          <w:sz w:val="28"/>
          <w:szCs w:val="28"/>
        </w:rPr>
        <w:t>[insert date]</w:t>
      </w:r>
    </w:p>
    <w:p w14:paraId="7AD15449" w14:textId="77777777" w:rsidR="001E3C08" w:rsidRDefault="001E3C08" w:rsidP="001E3C08">
      <w:pPr>
        <w:spacing w:after="0"/>
        <w:jc w:val="center"/>
        <w:rPr>
          <w:rFonts w:cs="Arial"/>
          <w:b/>
          <w:color w:val="366284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Pr="00484306">
        <w:rPr>
          <w:rFonts w:cs="Arial"/>
          <w:b/>
          <w:color w:val="366284" w:themeColor="accent1"/>
          <w:sz w:val="28"/>
          <w:szCs w:val="28"/>
        </w:rPr>
        <w:t>[insert scheduled time]</w:t>
      </w:r>
    </w:p>
    <w:p w14:paraId="4B9B6609" w14:textId="77777777" w:rsidR="001E3C08" w:rsidRDefault="001E3C08" w:rsidP="001E3C08">
      <w:pPr>
        <w:spacing w:after="0"/>
        <w:jc w:val="center"/>
        <w:rPr>
          <w:rFonts w:cs="Arial"/>
          <w:b/>
          <w:color w:val="366284" w:themeColor="accent1"/>
          <w:sz w:val="28"/>
          <w:szCs w:val="28"/>
        </w:rPr>
      </w:pPr>
    </w:p>
    <w:p w14:paraId="23A6484E" w14:textId="77777777" w:rsidR="001E3C08" w:rsidRPr="00BD0875" w:rsidRDefault="001E3C08" w:rsidP="001E3C08">
      <w:pPr>
        <w:spacing w:after="0"/>
        <w:jc w:val="center"/>
        <w:rPr>
          <w:rFonts w:cs="Arial"/>
          <w:bCs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Public Viewing Link: </w:t>
      </w:r>
      <w:r w:rsidRPr="00484306">
        <w:rPr>
          <w:rFonts w:cs="Arial"/>
          <w:b/>
          <w:color w:val="366284" w:themeColor="accent1"/>
          <w:sz w:val="28"/>
          <w:szCs w:val="28"/>
        </w:rPr>
        <w:t>[</w:t>
      </w:r>
      <w:r>
        <w:rPr>
          <w:rFonts w:cs="Arial"/>
          <w:b/>
          <w:color w:val="366284" w:themeColor="accent1"/>
          <w:sz w:val="28"/>
          <w:szCs w:val="28"/>
        </w:rPr>
        <w:t>insert link where public can watch</w:t>
      </w:r>
      <w:r>
        <w:rPr>
          <w:rFonts w:cs="Arial"/>
          <w:bCs/>
          <w:color w:val="366284" w:themeColor="accent1"/>
          <w:sz w:val="28"/>
          <w:szCs w:val="28"/>
        </w:rPr>
        <w:t xml:space="preserve"> – </w:t>
      </w:r>
      <w:r>
        <w:rPr>
          <w:rFonts w:cs="Arial"/>
          <w:bCs/>
          <w:i/>
          <w:iCs/>
          <w:color w:val="366284" w:themeColor="accent1"/>
          <w:sz w:val="28"/>
          <w:szCs w:val="28"/>
        </w:rPr>
        <w:t>school’s YouTube channel is recommended</w:t>
      </w:r>
      <w:r w:rsidRPr="00484306">
        <w:rPr>
          <w:rFonts w:cs="Arial"/>
          <w:b/>
          <w:color w:val="366284" w:themeColor="accent1"/>
          <w:sz w:val="28"/>
          <w:szCs w:val="28"/>
        </w:rPr>
        <w:t>]</w:t>
      </w:r>
    </w:p>
    <w:p w14:paraId="3D30946E" w14:textId="77777777" w:rsidR="001E3C08" w:rsidRDefault="001E3C08" w:rsidP="001E3C08">
      <w:pPr>
        <w:spacing w:after="0"/>
        <w:jc w:val="center"/>
        <w:rPr>
          <w:rFonts w:cs="Arial"/>
          <w:b/>
          <w:color w:val="366284" w:themeColor="accent1"/>
          <w:sz w:val="28"/>
          <w:szCs w:val="28"/>
        </w:rPr>
      </w:pPr>
    </w:p>
    <w:p w14:paraId="706B4C5B" w14:textId="0691D236" w:rsidR="004E7CC2" w:rsidRPr="00484306" w:rsidRDefault="001E3C08" w:rsidP="001E3C08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Physical </w:t>
      </w:r>
      <w:r w:rsidRPr="00484306">
        <w:rPr>
          <w:rFonts w:cs="Arial"/>
          <w:b/>
          <w:sz w:val="28"/>
          <w:szCs w:val="28"/>
        </w:rPr>
        <w:t>Location</w:t>
      </w:r>
      <w:r>
        <w:rPr>
          <w:rFonts w:cs="Arial"/>
          <w:b/>
          <w:sz w:val="28"/>
          <w:szCs w:val="28"/>
        </w:rPr>
        <w:t xml:space="preserve"> </w:t>
      </w:r>
      <w:r w:rsidRPr="00F6498C">
        <w:rPr>
          <w:rFonts w:cs="Arial"/>
          <w:i/>
          <w:color w:val="366284" w:themeColor="accent1"/>
          <w:sz w:val="24"/>
          <w:szCs w:val="24"/>
        </w:rPr>
        <w:t>(</w:t>
      </w:r>
      <w:r>
        <w:rPr>
          <w:rFonts w:cs="Arial"/>
          <w:i/>
          <w:color w:val="366284" w:themeColor="accent1"/>
          <w:sz w:val="24"/>
          <w:szCs w:val="24"/>
        </w:rPr>
        <w:t>for hybrid meetings</w:t>
      </w:r>
      <w:r w:rsidRPr="00F6498C">
        <w:rPr>
          <w:rFonts w:cs="Arial"/>
          <w:i/>
          <w:color w:val="366284" w:themeColor="accent1"/>
          <w:sz w:val="24"/>
          <w:szCs w:val="24"/>
        </w:rPr>
        <w:t>)</w:t>
      </w:r>
      <w:r w:rsidRPr="00484306">
        <w:rPr>
          <w:rFonts w:cs="Arial"/>
          <w:b/>
          <w:sz w:val="28"/>
          <w:szCs w:val="28"/>
        </w:rPr>
        <w:t xml:space="preserve">: </w:t>
      </w:r>
      <w:r w:rsidRPr="00484306">
        <w:rPr>
          <w:rFonts w:cs="Arial"/>
          <w:b/>
          <w:color w:val="366284" w:themeColor="accent1"/>
          <w:sz w:val="28"/>
          <w:szCs w:val="28"/>
        </w:rPr>
        <w:t>[</w:t>
      </w:r>
      <w:r>
        <w:rPr>
          <w:rFonts w:cs="Arial"/>
          <w:b/>
          <w:color w:val="366284" w:themeColor="accent1"/>
          <w:sz w:val="28"/>
          <w:szCs w:val="28"/>
        </w:rPr>
        <w:t xml:space="preserve">physical </w:t>
      </w:r>
      <w:r w:rsidRPr="00484306">
        <w:rPr>
          <w:rFonts w:cs="Arial"/>
          <w:b/>
          <w:color w:val="366284" w:themeColor="accent1"/>
          <w:sz w:val="28"/>
          <w:szCs w:val="28"/>
        </w:rPr>
        <w:t>location]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328FA900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387E44CE" w14:textId="7A167D50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 xml:space="preserve">Roll Call </w:t>
      </w:r>
    </w:p>
    <w:p w14:paraId="09DAD0C6" w14:textId="56FC9ED5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366284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4F19E6" w:rsidRPr="008C5487">
        <w:rPr>
          <w:rFonts w:cs="Arial"/>
          <w:i/>
          <w:color w:val="366284" w:themeColor="accent1"/>
          <w:sz w:val="24"/>
          <w:szCs w:val="24"/>
        </w:rPr>
        <w:t>(add items as needed)</w:t>
      </w:r>
    </w:p>
    <w:p w14:paraId="3E2A9988" w14:textId="34DC46E9" w:rsidR="00484306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>:</w:t>
      </w:r>
    </w:p>
    <w:p w14:paraId="7A3A96A7" w14:textId="1D88F641" w:rsidR="008C5487" w:rsidRPr="008C5487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>2</w:t>
      </w:r>
      <w:r>
        <w:rPr>
          <w:rFonts w:cs="Arial"/>
          <w:sz w:val="24"/>
          <w:szCs w:val="24"/>
        </w:rPr>
        <w:t>:</w:t>
      </w:r>
    </w:p>
    <w:p w14:paraId="5B4010F5" w14:textId="3622FDE2" w:rsidR="006B2BA9" w:rsidRDefault="00533933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Recommendations and Updates for the GO Team</w:t>
      </w:r>
    </w:p>
    <w:p w14:paraId="7D87096B" w14:textId="44C52C44" w:rsidR="002E661E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8031C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86388" w14:textId="77777777" w:rsidR="003313D1" w:rsidRDefault="003313D1" w:rsidP="00333C97">
      <w:pPr>
        <w:spacing w:after="0" w:line="240" w:lineRule="auto"/>
      </w:pPr>
      <w:r>
        <w:separator/>
      </w:r>
    </w:p>
  </w:endnote>
  <w:endnote w:type="continuationSeparator" w:id="0">
    <w:p w14:paraId="23833282" w14:textId="77777777" w:rsidR="003313D1" w:rsidRDefault="003313D1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845809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EB98D00" w14:textId="226726DD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13066B3F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396F58">
      <w:rPr>
        <w:noProof/>
        <w:sz w:val="18"/>
        <w:szCs w:val="18"/>
      </w:rPr>
      <w:t>9/15/2026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C1E82" w14:textId="77777777" w:rsidR="003313D1" w:rsidRDefault="003313D1" w:rsidP="00333C97">
      <w:pPr>
        <w:spacing w:after="0" w:line="240" w:lineRule="auto"/>
      </w:pPr>
      <w:r>
        <w:separator/>
      </w:r>
    </w:p>
  </w:footnote>
  <w:footnote w:type="continuationSeparator" w:id="0">
    <w:p w14:paraId="33D1DD84" w14:textId="77777777" w:rsidR="003313D1" w:rsidRDefault="003313D1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AB0B3" w14:textId="2818B826" w:rsidR="00333C97" w:rsidRDefault="00333C97" w:rsidP="00EA25BF">
    <w:pPr>
      <w:pStyle w:val="Header"/>
      <w:ind w:hanging="540"/>
      <w:jc w:val="right"/>
      <w:rPr>
        <w:rFonts w:ascii="Arial Black" w:hAnsi="Arial Black"/>
        <w:b/>
        <w:color w:val="808184" w:themeColor="accent3"/>
        <w:sz w:val="36"/>
        <w:szCs w:val="36"/>
      </w:rPr>
    </w:pPr>
    <w:r w:rsidRPr="001E3C08">
      <w:rPr>
        <w:noProof/>
        <w:color w:val="808184" w:themeColor="accent3"/>
      </w:rPr>
      <w:drawing>
        <wp:anchor distT="0" distB="0" distL="114300" distR="114300" simplePos="0" relativeHeight="251658240" behindDoc="1" locked="0" layoutInCell="1" allowOverlap="1" wp14:anchorId="74B5571E" wp14:editId="169B8F2A">
          <wp:simplePos x="0" y="0"/>
          <wp:positionH relativeFrom="column">
            <wp:posOffset>-685800</wp:posOffset>
          </wp:positionH>
          <wp:positionV relativeFrom="paragraph">
            <wp:posOffset>-295275</wp:posOffset>
          </wp:positionV>
          <wp:extent cx="1866900" cy="704149"/>
          <wp:effectExtent l="0" t="0" r="0" b="1270"/>
          <wp:wrapNone/>
          <wp:docPr id="3" name="Picture 3" descr="APS GO Team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PS GO Team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7041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A25BF" w:rsidRPr="001E3C08">
      <w:rPr>
        <w:rFonts w:ascii="Arial Black" w:hAnsi="Arial Black"/>
        <w:b/>
        <w:color w:val="808184" w:themeColor="accent3"/>
        <w:sz w:val="36"/>
        <w:szCs w:val="36"/>
      </w:rPr>
      <w:t>Committee Meeting</w:t>
    </w:r>
    <w:r w:rsidR="001E3C08">
      <w:rPr>
        <w:rFonts w:ascii="Arial Black" w:hAnsi="Arial Black"/>
        <w:b/>
        <w:color w:val="808184" w:themeColor="accent3"/>
        <w:sz w:val="36"/>
        <w:szCs w:val="36"/>
      </w:rPr>
      <w:t xml:space="preserve"> </w:t>
    </w:r>
    <w:r w:rsidR="00BE66AD" w:rsidRPr="001E3C08">
      <w:rPr>
        <w:rFonts w:ascii="Arial Black" w:hAnsi="Arial Black"/>
        <w:b/>
        <w:color w:val="808184" w:themeColor="accent3"/>
        <w:sz w:val="36"/>
        <w:szCs w:val="36"/>
      </w:rPr>
      <w:t>Agenda</w:t>
    </w:r>
  </w:p>
  <w:p w14:paraId="3320D57F" w14:textId="77777777" w:rsidR="001E3C08" w:rsidRPr="001E3C08" w:rsidRDefault="001E3C08" w:rsidP="00EA25BF">
    <w:pPr>
      <w:pStyle w:val="Header"/>
      <w:ind w:hanging="540"/>
      <w:jc w:val="right"/>
      <w:rPr>
        <w:rFonts w:ascii="Arial Black" w:hAnsi="Arial Black"/>
        <w:b/>
        <w:color w:val="808184" w:themeColor="accent3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8031C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12787401">
    <w:abstractNumId w:val="2"/>
  </w:num>
  <w:num w:numId="2" w16cid:durableId="439877745">
    <w:abstractNumId w:val="0"/>
  </w:num>
  <w:num w:numId="3" w16cid:durableId="9149719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06004"/>
    <w:rsid w:val="00111306"/>
    <w:rsid w:val="001E3C08"/>
    <w:rsid w:val="0024684D"/>
    <w:rsid w:val="0028194E"/>
    <w:rsid w:val="002E661E"/>
    <w:rsid w:val="003313D1"/>
    <w:rsid w:val="00333C97"/>
    <w:rsid w:val="00396F58"/>
    <w:rsid w:val="003E65FF"/>
    <w:rsid w:val="00484306"/>
    <w:rsid w:val="004E7CC2"/>
    <w:rsid w:val="004F19E6"/>
    <w:rsid w:val="00533933"/>
    <w:rsid w:val="006B2BA9"/>
    <w:rsid w:val="006E7802"/>
    <w:rsid w:val="007577BA"/>
    <w:rsid w:val="008C5487"/>
    <w:rsid w:val="00944E75"/>
    <w:rsid w:val="009547E1"/>
    <w:rsid w:val="009A3327"/>
    <w:rsid w:val="009F79F2"/>
    <w:rsid w:val="00A27156"/>
    <w:rsid w:val="00B41ADD"/>
    <w:rsid w:val="00B41C25"/>
    <w:rsid w:val="00B4244D"/>
    <w:rsid w:val="00B66A7C"/>
    <w:rsid w:val="00BE66AD"/>
    <w:rsid w:val="00CC08A3"/>
    <w:rsid w:val="00CD199C"/>
    <w:rsid w:val="00CF28C4"/>
    <w:rsid w:val="00D069AF"/>
    <w:rsid w:val="00DF0624"/>
    <w:rsid w:val="00E115EA"/>
    <w:rsid w:val="00E175EB"/>
    <w:rsid w:val="00EA2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Red&amp;Black 6">
      <a:dk1>
        <a:sysClr val="windowText" lastClr="000000"/>
      </a:dk1>
      <a:lt1>
        <a:srgbClr val="F5F5F5"/>
      </a:lt1>
      <a:dk2>
        <a:srgbClr val="808184"/>
      </a:dk2>
      <a:lt2>
        <a:srgbClr val="F2F2F2"/>
      </a:lt2>
      <a:accent1>
        <a:srgbClr val="366284"/>
      </a:accent1>
      <a:accent2>
        <a:srgbClr val="D8031C"/>
      </a:accent2>
      <a:accent3>
        <a:srgbClr val="808184"/>
      </a:accent3>
      <a:accent4>
        <a:srgbClr val="F5CE3E"/>
      </a:accent4>
      <a:accent5>
        <a:srgbClr val="C0C0C0"/>
      </a:accent5>
      <a:accent6>
        <a:srgbClr val="D8031C"/>
      </a:accent6>
      <a:hlink>
        <a:srgbClr val="808184"/>
      </a:hlink>
      <a:folHlink>
        <a:srgbClr val="3F729A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e30bb-5f32-4411-a640-0b4044b692bf">
      <Terms xmlns="http://schemas.microsoft.com/office/infopath/2007/PartnerControls"/>
    </lcf76f155ced4ddcb4097134ff3c332f>
    <TaxCatchAll xmlns="ffb952a0-74d9-4848-89d6-000c4b1b707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8" ma:contentTypeDescription="Create a new document." ma:contentTypeScope="" ma:versionID="0578f5f800e6db76366603fae28bcc7a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45c956d1974024685e852d0823db7134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4ace9-6060-48e0-9721-f33996d2e2e3}" ma:internalName="TaxCatchAll" ma:showField="CatchAllData" ma:web="ffb952a0-74d9-4848-89d6-000c4b1b7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d37e30bb-5f32-4411-a640-0b4044b692bf"/>
    <ds:schemaRef ds:uri="ffb952a0-74d9-4848-89d6-000c4b1b707a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A2E740-C7CF-4BB0-A12F-9D0FE4B6FF8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Diane Jacobi</cp:lastModifiedBy>
  <cp:revision>13</cp:revision>
  <dcterms:created xsi:type="dcterms:W3CDTF">2018-07-17T18:44:00Z</dcterms:created>
  <dcterms:modified xsi:type="dcterms:W3CDTF">2026-09-15T22:20:00Z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