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u w:val="single"/>
        </w:rPr>
      </w:pPr>
      <w:r w:rsidDel="00000000" w:rsidR="00000000" w:rsidRPr="00000000">
        <w:rPr>
          <w:b w:val="1"/>
          <w:bCs w:val="1"/>
          <w:rtl w:val="0"/>
        </w:rPr>
        <w:t xml:space="preserve">Stratton Elementary School</w:t>
      </w:r>
      <w:r w:rsidDel="00000000" w:rsidR="00000000" w:rsidRPr="00000000">
        <w:rPr>
          <w:rtl w:val="0"/>
        </w:rPr>
        <w:t xml:space="preserve">,   </w:t>
      </w:r>
      <w:r w:rsidDel="00000000" w:rsidR="00000000" w:rsidRPr="00000000">
        <w:rPr>
          <w:u w:val="single"/>
          <w:rtl w:val="0"/>
        </w:rPr>
        <w:t xml:space="preserve">SAC Meeting Minutes</w:t>
      </w:r>
      <w:r w:rsidDel="00000000" w:rsidR="00000000" w:rsidRPr="00000000">
        <w:rPr>
          <w:rtl w:val="0"/>
        </w:rPr>
        <w:t xml:space="preserve"> for </w:t>
      </w:r>
      <w:r w:rsidDel="00000000" w:rsidR="00000000" w:rsidRPr="00000000">
        <w:rPr>
          <w:u w:val="single"/>
          <w:rtl w:val="0"/>
        </w:rPr>
        <w:t xml:space="preserve">May 20, 2026</w:t>
      </w:r>
    </w:p>
    <w:p w:rsidR="00000000" w:rsidDel="00000000" w:rsidP="00000000" w:rsidRDefault="00000000" w:rsidRPr="00000000" w14:paraId="00000002">
      <w:pPr>
        <w:rPr/>
      </w:pPr>
      <w:r w:rsidDel="00000000" w:rsidR="00000000" w:rsidRPr="00000000">
        <w:rPr>
          <w:rtl w:val="0"/>
        </w:rPr>
        <w:t xml:space="preserve">5 pm-6:05 pm   School Office with a Smart Board and Webex.</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David and Shawna Chisman attended in person and online.  Mr Phalen and John Moe were present.</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Good Things:  Many of us shared about graduations going on this week.  The 5th Graders had a ceremony too as they head off to Middle School next school year.</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DAC Report-  we used the model of instruction to go over the USIP model using a Smart board for diagrams and info.</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b w:val="1"/>
          <w:bCs w:val="1"/>
          <w:rtl w:val="0"/>
        </w:rPr>
        <w:t xml:space="preserve">Principal’s report</w:t>
      </w:r>
      <w:r w:rsidDel="00000000" w:rsidR="00000000" w:rsidRPr="00000000">
        <w:rPr>
          <w:rtl w:val="0"/>
        </w:rPr>
        <w:t xml:space="preserve">:  Mr Phalen went over the test results for our school and will use those in his final USIP (Unified Improvement Plan)  At the time of the meeting he had much of the plan worked on and will finish it before his school year ends.  Last year before he started as Principal he was asked to do the UIP for Stratton using the data from spring testing.  The details of Stratton last year and this year can be found at: </w:t>
      </w:r>
      <w:hyperlink r:id="rId6">
        <w:r w:rsidDel="00000000" w:rsidR="00000000" w:rsidRPr="00000000">
          <w:rPr>
            <w:color w:val="1155cc"/>
            <w:u w:val="single"/>
            <w:rtl w:val="0"/>
          </w:rPr>
          <w:t xml:space="preserve">https://ed.cde.state.co.us/</w:t>
        </w:r>
      </w:hyperlink>
      <w:r w:rsidDel="00000000" w:rsidR="00000000" w:rsidRPr="00000000">
        <w:rPr>
          <w:rtl w:val="0"/>
        </w:rPr>
        <w:t xml:space="preserve">  then search over to </w:t>
      </w:r>
      <w:hyperlink r:id="rId7">
        <w:r w:rsidDel="00000000" w:rsidR="00000000" w:rsidRPr="00000000">
          <w:rPr>
            <w:color w:val="1155cc"/>
            <w:u w:val="single"/>
            <w:rtl w:val="0"/>
          </w:rPr>
          <w:t xml:space="preserve">https://www.cde.state.co.us/schoolview/explore/welcome/</w:t>
        </w:r>
      </w:hyperlink>
      <w:r w:rsidDel="00000000" w:rsidR="00000000" w:rsidRPr="00000000">
        <w:rPr>
          <w:rtl w:val="0"/>
        </w:rPr>
        <w:t xml:space="preserve"> put in Colorado Springs D11, navigate to Stratton Elem.  and study the stats that have been made for our school.  Results show that the school made improvement as a school.  The UIP will focus on the best way to improve learning via the data provided from STAR and the ELA and Math scores.  Of course Stratton covers much more with other subjects and special emphasis on Music, PE and Art.  </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He went on to mention things the school has done to improve that may not show up on the testing but help the students.  He discussed the strong leadership team that has been built up with the school ILT.  He has a strong plan with an interventionist, coach, and counselor.  </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color w:val="444444"/>
          <w:sz w:val="23"/>
          <w:szCs w:val="23"/>
        </w:rPr>
      </w:pPr>
      <w:r w:rsidDel="00000000" w:rsidR="00000000" w:rsidRPr="00000000">
        <w:rPr>
          <w:rtl w:val="0"/>
        </w:rPr>
        <w:t xml:space="preserve">He discussed the desire to look at and implement the </w:t>
      </w:r>
      <w:r w:rsidDel="00000000" w:rsidR="00000000" w:rsidRPr="00000000">
        <w:rPr>
          <w:u w:val="single"/>
          <w:rtl w:val="0"/>
        </w:rPr>
        <w:t xml:space="preserve">High Reliability Schools</w:t>
      </w:r>
      <w:r w:rsidDel="00000000" w:rsidR="00000000" w:rsidRPr="00000000">
        <w:rPr>
          <w:rtl w:val="0"/>
        </w:rPr>
        <w:t xml:space="preserve"> through the </w:t>
      </w:r>
      <w:r w:rsidDel="00000000" w:rsidR="00000000" w:rsidRPr="00000000">
        <w:rPr>
          <w:b w:val="1"/>
          <w:bCs w:val="1"/>
          <w:color w:val="444444"/>
          <w:sz w:val="23"/>
          <w:szCs w:val="23"/>
          <w:highlight w:val="white"/>
          <w:rtl w:val="0"/>
        </w:rPr>
        <w:t xml:space="preserve">The Marzano High Reliability Schools framework</w:t>
      </w:r>
      <w:r w:rsidDel="00000000" w:rsidR="00000000" w:rsidRPr="00000000">
        <w:rPr>
          <w:rtl w:val="0"/>
        </w:rPr>
        <w:t xml:space="preserve">.  An example of this program helps a school with a (</w:t>
      </w:r>
      <w:r w:rsidDel="00000000" w:rsidR="00000000" w:rsidRPr="00000000">
        <w:rPr>
          <w:i w:val="1"/>
          <w:iCs w:val="1"/>
          <w:color w:val="444444"/>
          <w:sz w:val="23"/>
          <w:szCs w:val="23"/>
          <w:rtl w:val="0"/>
        </w:rPr>
        <w:t xml:space="preserve">framework that shows how best practices work together and provides indicators to empower districts and schools to measure their progress on attaining five increasing levels of reliability:</w:t>
      </w:r>
      <w:r w:rsidDel="00000000" w:rsidR="00000000" w:rsidRPr="00000000">
        <w:rPr>
          <w:color w:val="444444"/>
          <w:sz w:val="23"/>
          <w:szCs w:val="23"/>
          <w:rtl w:val="0"/>
        </w:rPr>
        <w:t xml:space="preserve">)</w:t>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hd w:fill="ffffff" w:val="clear"/>
        <w:spacing w:after="160" w:line="319.20000000000005" w:lineRule="auto"/>
        <w:rPr>
          <w:color w:val="444444"/>
          <w:sz w:val="23"/>
          <w:szCs w:val="23"/>
        </w:rPr>
      </w:pPr>
      <w:r w:rsidDel="00000000" w:rsidR="00000000" w:rsidRPr="00000000">
        <w:rPr>
          <w:color w:val="444444"/>
          <w:sz w:val="23"/>
          <w:szCs w:val="23"/>
        </w:rPr>
        <w:drawing>
          <wp:inline distB="114300" distT="114300" distL="114300" distR="114300">
            <wp:extent cx="3190875" cy="1943100"/>
            <wp:effectExtent b="0" l="0" r="0" t="0"/>
            <wp:docPr id="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3190875" cy="1943100"/>
                    </a:xfrm>
                    <a:prstGeom prst="rect"/>
                    <a:ln/>
                  </pic:spPr>
                </pic:pic>
              </a:graphicData>
            </a:graphic>
          </wp:inline>
        </w:drawing>
      </w:r>
      <w:r w:rsidDel="00000000" w:rsidR="00000000" w:rsidRPr="00000000">
        <w:rPr>
          <w:rtl w:val="0"/>
        </w:rPr>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hd w:fill="ffffff" w:val="clear"/>
        <w:spacing w:after="160" w:line="319.20000000000005" w:lineRule="auto"/>
        <w:rPr>
          <w:color w:val="444444"/>
          <w:sz w:val="23"/>
          <w:szCs w:val="23"/>
        </w:rPr>
      </w:pPr>
      <w:r w:rsidDel="00000000" w:rsidR="00000000" w:rsidRPr="00000000">
        <w:rPr>
          <w:i w:val="1"/>
          <w:iCs w:val="1"/>
          <w:color w:val="444444"/>
          <w:sz w:val="23"/>
          <w:szCs w:val="23"/>
          <w:rtl w:val="0"/>
        </w:rPr>
        <w:t xml:space="preserve">Using the framework and indicators, districts and schools can drive permanent, positive, and significant impacts on student achievement by synthesizing multiple complex initiatives into one harmonious system.</w:t>
      </w:r>
      <w:r w:rsidDel="00000000" w:rsidR="00000000" w:rsidRPr="00000000">
        <w:rPr>
          <w:color w:val="444444"/>
          <w:sz w:val="23"/>
          <w:szCs w:val="23"/>
          <w:rtl w:val="0"/>
        </w:rPr>
        <w:t xml:space="preserve">  </w:t>
      </w:r>
      <w:hyperlink r:id="rId9">
        <w:r w:rsidDel="00000000" w:rsidR="00000000" w:rsidRPr="00000000">
          <w:rPr>
            <w:color w:val="1155cc"/>
            <w:sz w:val="23"/>
            <w:szCs w:val="23"/>
            <w:u w:val="single"/>
            <w:rtl w:val="0"/>
          </w:rPr>
          <w:t xml:space="preserve">https://www.marzanoresources.com/</w:t>
        </w:r>
      </w:hyperlink>
      <w:r w:rsidDel="00000000" w:rsidR="00000000" w:rsidRPr="00000000">
        <w:rPr>
          <w:color w:val="444444"/>
          <w:sz w:val="23"/>
          <w:szCs w:val="23"/>
          <w:rtl w:val="0"/>
        </w:rPr>
        <w:t xml:space="preserve">  Many of these desired outcomes are already being used in D11, but Mr. Phalen wants to improve where possible.</w:t>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hd w:fill="ffffff" w:val="clear"/>
        <w:spacing w:after="160" w:line="319.20000000000005" w:lineRule="auto"/>
        <w:rPr>
          <w:color w:val="444444"/>
          <w:sz w:val="23"/>
          <w:szCs w:val="23"/>
        </w:rPr>
      </w:pPr>
      <w:r w:rsidDel="00000000" w:rsidR="00000000" w:rsidRPr="00000000">
        <w:rPr>
          <w:color w:val="444444"/>
          <w:sz w:val="23"/>
          <w:szCs w:val="23"/>
          <w:rtl w:val="0"/>
        </w:rPr>
        <w:t xml:space="preserve">One interesting factor in evaluating schools is that they use the old system of Free / Reduced Lunch as a basis for statistics, yet with free lunch for all Colorado Students, that data is not available or accurate.  </w:t>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hd w:fill="ffffff" w:val="clear"/>
        <w:spacing w:after="160" w:line="319.20000000000005" w:lineRule="auto"/>
        <w:rPr>
          <w:color w:val="444444"/>
          <w:sz w:val="23"/>
          <w:szCs w:val="23"/>
        </w:rPr>
      </w:pPr>
      <w:r w:rsidDel="00000000" w:rsidR="00000000" w:rsidRPr="00000000">
        <w:rPr>
          <w:rtl w:val="0"/>
        </w:rPr>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hd w:fill="ffffff" w:val="clear"/>
        <w:spacing w:after="160" w:line="319.20000000000005" w:lineRule="auto"/>
        <w:rPr>
          <w:color w:val="444444"/>
          <w:sz w:val="23"/>
          <w:szCs w:val="23"/>
        </w:rPr>
      </w:pPr>
      <w:r w:rsidDel="00000000" w:rsidR="00000000" w:rsidRPr="00000000">
        <w:rPr>
          <w:color w:val="444444"/>
          <w:sz w:val="23"/>
          <w:szCs w:val="23"/>
          <w:rtl w:val="0"/>
        </w:rPr>
        <w:t xml:space="preserve">We closed out our meeting and left open a schedule for next SY 26-27.  We had our meetings this year on Wednesdays from 5 - 6 pm.  It was a mutual time for Mr. Phalen and Mr. Moe.   We had low attendance at our SAC meetings.  In some ways we compete with PTA but in other ways provide a check and balance for the school.  We will try to find interested parents for our next year SAC meetings with a change in time perhaps.   I said that I would start out the school year as the SAC Chair, but would be happy to let someone take over when they showed a desire to take on the position.  The District has SAC support that I have attended over at Tesla School.  They have shown us how to use SAC to help the school.   I have a student that will complete his career at Stratton next year. Usually parents end their service when their child leaves the school.</w:t>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hd w:fill="ffffff" w:val="clear"/>
        <w:spacing w:after="160" w:line="319.20000000000005" w:lineRule="auto"/>
        <w:rPr>
          <w:color w:val="444444"/>
          <w:sz w:val="23"/>
          <w:szCs w:val="23"/>
        </w:rPr>
      </w:pPr>
      <w:r w:rsidDel="00000000" w:rsidR="00000000" w:rsidRPr="00000000">
        <w:rPr>
          <w:color w:val="444444"/>
          <w:sz w:val="23"/>
          <w:szCs w:val="23"/>
          <w:rtl w:val="0"/>
        </w:rPr>
        <w:t xml:space="preserve">Stratton is in good hands with a talented staff and great office professionals.</w:t>
      </w:r>
    </w:p>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hd w:fill="ffffff" w:val="clear"/>
        <w:spacing w:after="160" w:line="319.20000000000005" w:lineRule="auto"/>
        <w:rPr>
          <w:color w:val="444444"/>
          <w:sz w:val="23"/>
          <w:szCs w:val="23"/>
        </w:rPr>
      </w:pPr>
      <w:r w:rsidDel="00000000" w:rsidR="00000000" w:rsidRPr="00000000">
        <w:rPr>
          <w:color w:val="444444"/>
          <w:sz w:val="23"/>
          <w:szCs w:val="23"/>
          <w:rtl w:val="0"/>
        </w:rPr>
        <w:t xml:space="preserve">Submitted by </w:t>
      </w:r>
    </w:p>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hd w:fill="ffffff" w:val="clear"/>
        <w:spacing w:after="160" w:line="319.20000000000005" w:lineRule="auto"/>
        <w:rPr>
          <w:color w:val="444444"/>
          <w:sz w:val="23"/>
          <w:szCs w:val="23"/>
        </w:rPr>
      </w:pPr>
      <w:r w:rsidDel="00000000" w:rsidR="00000000" w:rsidRPr="00000000">
        <w:rPr>
          <w:rtl w:val="0"/>
        </w:rPr>
      </w:r>
    </w:p>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shd w:fill="ffffff" w:val="clear"/>
        <w:spacing w:after="160" w:line="319.20000000000005" w:lineRule="auto"/>
        <w:rPr>
          <w:color w:val="444444"/>
          <w:sz w:val="23"/>
          <w:szCs w:val="23"/>
        </w:rPr>
      </w:pPr>
      <w:r w:rsidDel="00000000" w:rsidR="00000000" w:rsidRPr="00000000">
        <w:rPr>
          <w:color w:val="444444"/>
          <w:sz w:val="23"/>
          <w:szCs w:val="23"/>
          <w:rtl w:val="0"/>
        </w:rPr>
        <w:t xml:space="preserve">John D Moe, SAC Chair SY 25/26</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marzanoresources.com/" TargetMode="External"/><Relationship Id="rId5" Type="http://schemas.openxmlformats.org/officeDocument/2006/relationships/styles" Target="styles.xml"/><Relationship Id="rId6" Type="http://schemas.openxmlformats.org/officeDocument/2006/relationships/hyperlink" Target="https://ed.cde.state.co.us/" TargetMode="External"/><Relationship Id="rId7" Type="http://schemas.openxmlformats.org/officeDocument/2006/relationships/hyperlink" Target="https://www.cde.state.co.us/schoolview/explore/welcome/" TargetMode="Externa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