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9edcoem7jlgz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ESSA Four-Consecutive-Week Parent Notification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Date: __________________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Dear Parent/Guardian: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Every Student Succeeds Act (ESSA) requires schools receiving Title I, Part A funds to ensure that teachers meet applicable Pennsylvania state certification and licensure requirements for the assignments in which they provide instruction.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ESSA also requires a school to notify parents when their child is assigned to or taught for </w:t>
      </w:r>
      <w:r w:rsidDel="00000000" w:rsidR="00000000" w:rsidRPr="00000000">
        <w:rPr>
          <w:b w:val="1"/>
          <w:bCs w:val="1"/>
          <w:rtl w:val="0"/>
        </w:rPr>
        <w:t xml:space="preserve">four or more consecutive weeks by a teacher who does not meet applicable state certification or licensure requirements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letter is to inform you that your child, </w:t>
      </w:r>
      <w:r w:rsidDel="00000000" w:rsidR="00000000" w:rsidRPr="00000000">
        <w:rPr>
          <w:b w:val="1"/>
          <w:bCs w:val="1"/>
          <w:rtl w:val="0"/>
        </w:rPr>
        <w:t xml:space="preserve">, is currently being taught by **</w:t>
      </w:r>
      <w:r w:rsidDel="00000000" w:rsidR="00000000" w:rsidRPr="00000000">
        <w:rPr>
          <w:rtl w:val="0"/>
        </w:rPr>
        <w:t xml:space="preserve">**, who does not currently meet the applicable Pennsylvania certification requirements for this teaching assignment.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teacher is actively working toward meeting the applicable certification requirements, and the Wyoming Valley West School District is providing appropriate support and assistance throughout this process.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Our teachers are committed to providing every student with a high-quality education and supporting each child's academic growth and success. Parents and guardians are encouraged to communicate with the school regarding their child's educational progress or to request additional information.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 have questions regarding this notification, your child's teacher assignment, or your child's academic progress, please contact the school at </w:t>
      </w:r>
      <w:r w:rsidDel="00000000" w:rsidR="00000000" w:rsidRPr="00000000">
        <w:rPr>
          <w:b w:val="1"/>
          <w:bCs w:val="1"/>
          <w:rtl w:val="0"/>
        </w:rPr>
        <w:t xml:space="preserve">(570) 287-2438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Thank you for your continued support of your child's education.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Sincerely,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______________________________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Mr. Patrick Keating                                                                                                                              Principal</w:t>
        <w:br w:type="textWrapping"/>
        <w:t xml:space="preserve">Chester Street Elementary School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Revised: August 2026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even"/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pBdr>
        <w:top w:color="000000" w:space="0" w:sz="0" w:val="none"/>
        <w:bottom w:color="000000" w:space="0" w:sz="0" w:val="none"/>
        <w:between w:color="000000" w:space="0" w:sz="0" w:val="none"/>
      </w:pBdr>
      <w:spacing w:line="240" w:lineRule="auto"/>
      <w:rPr/>
    </w:pPr>
    <w:r w:rsidDel="00000000" w:rsidR="00000000" w:rsidRPr="00000000">
      <w:rPr>
        <w:rtl w:val="0"/>
      </w:rPr>
    </w:r>
  </w:p>
  <w:tbl>
    <w:tblPr>
      <w:tblStyle w:val="Table1"/>
      <w:tblW w:w="7560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600"/>
    </w:tblPr>
    <w:tblGrid>
      <w:gridCol w:w="2010"/>
      <w:gridCol w:w="5550"/>
      <w:tblGridChange w:id="0">
        <w:tblGrid>
          <w:gridCol w:w="2010"/>
          <w:gridCol w:w="5550"/>
        </w:tblGrid>
      </w:tblGridChange>
    </w:tblGrid>
    <w:tr>
      <w:trPr>
        <w:cantSplit w:val="0"/>
        <w:trHeight w:val="2235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100.0" w:type="dxa"/>
            <w:bottom w:w="0.0" w:type="dxa"/>
            <w:right w:w="100.0" w:type="dxa"/>
          </w:tcMar>
          <w:vAlign w:val="top"/>
        </w:tcPr>
        <w:p w:rsidR="00000000" w:rsidDel="00000000" w:rsidP="00000000" w:rsidRDefault="00000000" w:rsidRPr="00000000" w14:paraId="00000013">
          <w:pPr>
            <w:pBdr>
              <w:top w:color="000000" w:space="0" w:sz="0" w:val="none"/>
              <w:bottom w:color="000000" w:space="0" w:sz="0" w:val="none"/>
              <w:between w:color="000000" w:space="0" w:sz="0" w:val="none"/>
            </w:pBdr>
            <w:spacing w:before="240" w:lineRule="auto"/>
            <w:jc w:val="center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495300" cy="787400"/>
                <wp:effectExtent b="0" l="0" r="0" t="0"/>
                <wp:docPr id="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5300" cy="787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100.0" w:type="dxa"/>
            <w:bottom w:w="0.0" w:type="dxa"/>
            <w:right w:w="100.0" w:type="dxa"/>
          </w:tcMar>
          <w:vAlign w:val="top"/>
        </w:tcPr>
        <w:p w:rsidR="00000000" w:rsidDel="00000000" w:rsidP="00000000" w:rsidRDefault="00000000" w:rsidRPr="00000000" w14:paraId="00000014">
          <w:pPr>
            <w:pBdr>
              <w:top w:color="000000" w:space="0" w:sz="0" w:val="none"/>
              <w:bottom w:color="000000" w:space="0" w:sz="0" w:val="none"/>
              <w:between w:color="000000" w:space="0" w:sz="0" w:val="none"/>
            </w:pBdr>
            <w:spacing w:line="24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  <w:rtl w:val="0"/>
            </w:rPr>
            <w:t xml:space="preserve">Wyoming Valley West School District</w:t>
          </w:r>
        </w:p>
        <w:p w:rsidR="00000000" w:rsidDel="00000000" w:rsidP="00000000" w:rsidRDefault="00000000" w:rsidRPr="00000000" w14:paraId="00000015">
          <w:pPr>
            <w:pBdr>
              <w:top w:color="000000" w:space="0" w:sz="0" w:val="none"/>
              <w:bottom w:color="000000" w:space="0" w:sz="0" w:val="none"/>
              <w:between w:color="000000" w:space="0" w:sz="0" w:val="none"/>
            </w:pBdr>
            <w:spacing w:line="24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  <w:rtl w:val="0"/>
            </w:rPr>
            <w:t xml:space="preserve">Chester Street Elementary School</w:t>
          </w:r>
        </w:p>
        <w:p w:rsidR="00000000" w:rsidDel="00000000" w:rsidP="00000000" w:rsidRDefault="00000000" w:rsidRPr="00000000" w14:paraId="00000016">
          <w:pPr>
            <w:pBdr>
              <w:top w:color="000000" w:space="0" w:sz="0" w:val="none"/>
              <w:bottom w:color="000000" w:space="0" w:sz="0" w:val="none"/>
              <w:between w:color="000000" w:space="0" w:sz="0" w:val="none"/>
            </w:pBdr>
            <w:spacing w:line="24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  <w:rtl w:val="0"/>
            </w:rPr>
            <w:t xml:space="preserve">110 Chester Street</w:t>
          </w:r>
        </w:p>
        <w:p w:rsidR="00000000" w:rsidDel="00000000" w:rsidP="00000000" w:rsidRDefault="00000000" w:rsidRPr="00000000" w14:paraId="00000017">
          <w:pPr>
            <w:pBdr>
              <w:top w:color="000000" w:space="0" w:sz="0" w:val="none"/>
              <w:bottom w:color="000000" w:space="0" w:sz="0" w:val="none"/>
              <w:between w:color="000000" w:space="0" w:sz="0" w:val="none"/>
            </w:pBdr>
            <w:spacing w:line="24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  <w:rtl w:val="0"/>
            </w:rPr>
            <w:t xml:space="preserve">Kingston, Pennsylvania 18704-5131</w:t>
          </w:r>
        </w:p>
        <w:p w:rsidR="00000000" w:rsidDel="00000000" w:rsidP="00000000" w:rsidRDefault="00000000" w:rsidRPr="00000000" w14:paraId="00000018">
          <w:pPr>
            <w:pBdr>
              <w:top w:color="000000" w:space="0" w:sz="0" w:val="none"/>
              <w:bottom w:color="000000" w:space="0" w:sz="0" w:val="none"/>
              <w:between w:color="000000" w:space="0" w:sz="0" w:val="none"/>
            </w:pBdr>
            <w:spacing w:before="24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  <w:rtl w:val="0"/>
            </w:rPr>
            <w:t xml:space="preserve">Telephone: (570) 287-2438</w:t>
          </w:r>
        </w:p>
      </w:tc>
    </w:tr>
  </w:tbl>
  <w:p w:rsidR="00000000" w:rsidDel="00000000" w:rsidP="00000000" w:rsidRDefault="00000000" w:rsidRPr="00000000" w14:paraId="00000019">
    <w:pPr>
      <w:pBdr>
        <w:top w:color="000000" w:space="0" w:sz="0" w:val="none"/>
        <w:bottom w:color="000000" w:space="0" w:sz="0" w:val="none"/>
        <w:between w:color="000000" w:space="0" w:sz="0" w:val="none"/>
      </w:pBdr>
      <w:spacing w:line="240" w:lineRule="auto"/>
      <w:jc w:val="cente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BV0zMFfllzdO2aKu8PYDGxqgLw==">CgMxLjAyDmguOWVkY29lbTdqbGd6OAByITFJeDFrXzhGQWxhd01DODZoVlI0U3JYVG0tbkFvQnVGcw==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