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5DB20" w14:textId="77777777" w:rsidR="009A54B9" w:rsidRDefault="00CF00B9">
      <w:pPr>
        <w:pStyle w:val="NoSpacing"/>
        <w:jc w:val="center"/>
        <w:rPr>
          <w:b/>
          <w:lang w:val="es-US"/>
        </w:rPr>
      </w:pPr>
      <w:r>
        <w:rPr>
          <w:b/>
          <w:bCs/>
          <w:szCs w:val="24"/>
          <w:lang w:val="es-ES_tradnl"/>
        </w:rPr>
        <w:t>Aviso público anual sobre servicios y programas de educación especial, servicios para estudiantes superdotados y servicios para estudiantes discapacitados protegidos</w:t>
      </w:r>
    </w:p>
    <w:p w14:paraId="79C5DB21" w14:textId="77777777" w:rsidR="009A54B9" w:rsidRDefault="00CF00B9">
      <w:pPr>
        <w:pStyle w:val="NoSpacing"/>
        <w:jc w:val="center"/>
        <w:rPr>
          <w:b/>
          <w:lang w:val="es-US"/>
        </w:rPr>
      </w:pPr>
      <w:r>
        <w:rPr>
          <w:b/>
          <w:bCs/>
          <w:szCs w:val="24"/>
          <w:lang w:val="es-ES_tradnl"/>
        </w:rPr>
        <w:t>(Actualizado en julio de 2025)</w:t>
      </w:r>
    </w:p>
    <w:p w14:paraId="79C5DB22" w14:textId="77777777" w:rsidR="009A54B9" w:rsidRDefault="009A54B9">
      <w:pPr>
        <w:pStyle w:val="NoSpacing"/>
        <w:rPr>
          <w:lang w:val="es-US"/>
        </w:rPr>
      </w:pPr>
    </w:p>
    <w:p w14:paraId="79C5DB23" w14:textId="77777777" w:rsidR="009A54B9" w:rsidRDefault="00CF00B9">
      <w:pPr>
        <w:pStyle w:val="NoSpacing"/>
        <w:rPr>
          <w:b/>
          <w:lang w:val="es-US"/>
        </w:rPr>
      </w:pPr>
      <w:r>
        <w:rPr>
          <w:b/>
          <w:bCs/>
          <w:szCs w:val="24"/>
          <w:lang w:val="es-ES_tradnl"/>
        </w:rPr>
        <w:t>Aviso a los padres</w:t>
      </w:r>
    </w:p>
    <w:p w14:paraId="79C5DB24" w14:textId="77777777" w:rsidR="009A54B9" w:rsidRDefault="00CF00B9">
      <w:pPr>
        <w:pStyle w:val="NoSpacing"/>
        <w:rPr>
          <w:lang w:val="es-US"/>
        </w:rPr>
      </w:pPr>
      <w:r>
        <w:rPr>
          <w:szCs w:val="24"/>
          <w:lang w:val="es-ES_tradnl"/>
        </w:rPr>
        <w:t xml:space="preserve">De acuerdo con las regulaciones estatales y federales sobre educación especial, se requiere un aviso público anual a los padres de los niños que residen en un distrito escolar con respecto a las responsabilidades de identificación de niños.  Los distritos escolares (School </w:t>
      </w:r>
      <w:proofErr w:type="spellStart"/>
      <w:r>
        <w:rPr>
          <w:szCs w:val="24"/>
          <w:lang w:val="es-ES_tradnl"/>
        </w:rPr>
        <w:t>district</w:t>
      </w:r>
      <w:proofErr w:type="spellEnd"/>
      <w:r>
        <w:rPr>
          <w:szCs w:val="24"/>
          <w:lang w:val="es-ES_tradnl"/>
        </w:rPr>
        <w:t>, SD), las unidades intermedias (</w:t>
      </w:r>
      <w:proofErr w:type="spellStart"/>
      <w:r>
        <w:rPr>
          <w:lang w:val="es-US"/>
        </w:rPr>
        <w:t>intermediate</w:t>
      </w:r>
      <w:proofErr w:type="spellEnd"/>
      <w:r>
        <w:rPr>
          <w:szCs w:val="24"/>
          <w:lang w:val="es-ES_tradnl"/>
        </w:rPr>
        <w:t xml:space="preserve"> </w:t>
      </w:r>
      <w:proofErr w:type="spellStart"/>
      <w:r>
        <w:rPr>
          <w:szCs w:val="24"/>
          <w:lang w:val="es-ES_tradnl"/>
        </w:rPr>
        <w:t>unit</w:t>
      </w:r>
      <w:proofErr w:type="spellEnd"/>
      <w:r>
        <w:rPr>
          <w:szCs w:val="24"/>
          <w:lang w:val="es-ES_tradnl"/>
        </w:rPr>
        <w:t>, IU) y las escuelas autónomas (</w:t>
      </w:r>
      <w:proofErr w:type="spellStart"/>
      <w:r>
        <w:rPr>
          <w:szCs w:val="24"/>
          <w:lang w:val="es-ES_tradnl"/>
        </w:rPr>
        <w:t>charter</w:t>
      </w:r>
      <w:proofErr w:type="spellEnd"/>
      <w:r>
        <w:rPr>
          <w:szCs w:val="24"/>
          <w:lang w:val="es-ES_tradnl"/>
        </w:rPr>
        <w:t xml:space="preserve"> </w:t>
      </w:r>
      <w:proofErr w:type="spellStart"/>
      <w:r>
        <w:rPr>
          <w:szCs w:val="24"/>
          <w:lang w:val="es-ES_tradnl"/>
        </w:rPr>
        <w:t>school</w:t>
      </w:r>
      <w:proofErr w:type="spellEnd"/>
      <w:r>
        <w:rPr>
          <w:szCs w:val="24"/>
          <w:lang w:val="es-ES_tradnl"/>
        </w:rPr>
        <w:t>, CS) están obligados a llevar a cabo actividades de identificación de niños que puedan ser elegibles para recibir servicios en virtud de la Sección 504 de la Ley de Rehabilitación de 1973.  Para obtener información adicional relacionada con los servicios de la Sección 504/Capítulo 15, los padres pueden consultar la Sección 504, el Capítulo 15 y la Circular de Educación Básica titulada Implementación del Capítulo 15.  Además, los distritos escolares deben l</w:t>
      </w:r>
      <w:r>
        <w:rPr>
          <w:szCs w:val="24"/>
          <w:lang w:val="es-ES_tradnl"/>
        </w:rPr>
        <w:t>levar a cabo actividades de identificación de niños que puedan ser elegibles para recibir servicios para superdotados vía el Título 22 del Código de Pensilvania, Capítulo 16.  Para obtener información adicional sobre los servicios para superdotados, puede consultar el Título 22 del Código de Pensilvania, Capítulo 16.  Si un estudiante es superdotado y tiene derecho a recibir educación especial, prevalecerán los procedimientos establecidos en la IDEA y el Capítulo 14.</w:t>
      </w:r>
    </w:p>
    <w:p w14:paraId="79C5DB25" w14:textId="77777777" w:rsidR="009A54B9" w:rsidRDefault="009A54B9">
      <w:pPr>
        <w:pStyle w:val="NoSpacing"/>
        <w:rPr>
          <w:lang w:val="es-US"/>
        </w:rPr>
      </w:pPr>
    </w:p>
    <w:p w14:paraId="79C5DB26" w14:textId="77777777" w:rsidR="009A54B9" w:rsidRDefault="00CF00B9">
      <w:pPr>
        <w:pStyle w:val="NoSpacing"/>
        <w:rPr>
          <w:lang w:val="es-US"/>
        </w:rPr>
      </w:pPr>
      <w:r>
        <w:rPr>
          <w:szCs w:val="24"/>
          <w:lang w:val="es-ES_tradnl"/>
        </w:rPr>
        <w:t>Este aviso informará a los padres de todo el distrito escolar, la unidad intermedia y la escuela autónoma sobre las actividades de identificación de niños y los procedimientos seguidos para garantizar la confidencialidad de la información relativa a los estudiantes con discapacidades o a los niños pequeños elegibles.  Además de este aviso público, cada distrito escolar, unidad intermedia y escuela autónoma publicará información escrita en el manual y en el sitio web.  Pueden ser elegibles para programas y s</w:t>
      </w:r>
      <w:r>
        <w:rPr>
          <w:szCs w:val="24"/>
          <w:lang w:val="es-ES_tradnl"/>
        </w:rPr>
        <w:t>ervicios de educación especial los estudiantes de tres a veintiún años.  Si los padres creen que el niño puede ser elegible para recibir educación especial, deben ponerse en contacto con el miembro del personal correspondiente que se identifica al final de este aviso público.</w:t>
      </w:r>
    </w:p>
    <w:p w14:paraId="79C5DB27" w14:textId="77777777" w:rsidR="009A54B9" w:rsidRDefault="009A54B9">
      <w:pPr>
        <w:pStyle w:val="NoSpacing"/>
        <w:rPr>
          <w:lang w:val="es-US"/>
        </w:rPr>
      </w:pPr>
    </w:p>
    <w:p w14:paraId="79C5DB28" w14:textId="77777777" w:rsidR="009A54B9" w:rsidRDefault="00CF00B9">
      <w:pPr>
        <w:pStyle w:val="NoSpacing"/>
        <w:rPr>
          <w:lang w:val="es-US"/>
        </w:rPr>
      </w:pPr>
      <w:r>
        <w:rPr>
          <w:szCs w:val="24"/>
          <w:lang w:val="es-ES_tradnl"/>
        </w:rPr>
        <w:t>Los niños de tres años hasta la edad de ingreso al primer grado también son elegibles si tienen retrasos en el desarrollo y, como resultado, necesitan educación especial y servicios relacionados.  El retraso en el desarrollo se da cuando un niño de menos de la edad preescolar, con mínimo tres años de edad, presenta al menos una de siguientes condiciones: (i) el puntaje del niño, obtenido en un instrumento de evaluación del desarrollo que arroja resultados en meses, indica que el niño presenta un retraso equ</w:t>
      </w:r>
      <w:r>
        <w:rPr>
          <w:szCs w:val="24"/>
          <w:lang w:val="es-ES_tradnl"/>
        </w:rPr>
        <w:t>ivalente al 25 % de su edad cronológica en una o más áreas del desarrollo; (</w:t>
      </w:r>
      <w:proofErr w:type="spellStart"/>
      <w:r>
        <w:rPr>
          <w:szCs w:val="24"/>
          <w:lang w:val="es-ES_tradnl"/>
        </w:rPr>
        <w:t>ii</w:t>
      </w:r>
      <w:proofErr w:type="spellEnd"/>
      <w:r>
        <w:rPr>
          <w:szCs w:val="24"/>
          <w:lang w:val="es-ES_tradnl"/>
        </w:rPr>
        <w:t xml:space="preserve">) el niño presenta retraso en una o más áreas del desarrollo, según lo documentado por un desempeño de 1.5 desviaciones estándares por debajo de la media en pruebas estandarizadas.  Las áreas del desarrollo incluyen la cognitiva, la comunicativa, la física, la social/emocional y la de autoayuda.  Para obtener información adicional, puede ponerse en contacto con Montgomery County </w:t>
      </w:r>
      <w:proofErr w:type="spellStart"/>
      <w:r>
        <w:rPr>
          <w:szCs w:val="24"/>
          <w:lang w:val="es-ES_tradnl"/>
        </w:rPr>
        <w:t>Intermediate</w:t>
      </w:r>
      <w:proofErr w:type="spellEnd"/>
      <w:r>
        <w:rPr>
          <w:szCs w:val="24"/>
          <w:lang w:val="es-ES_tradnl"/>
        </w:rPr>
        <w:t xml:space="preserve"> </w:t>
      </w:r>
      <w:proofErr w:type="spellStart"/>
      <w:r>
        <w:rPr>
          <w:szCs w:val="24"/>
          <w:lang w:val="es-ES_tradnl"/>
        </w:rPr>
        <w:t>Unit</w:t>
      </w:r>
      <w:proofErr w:type="spellEnd"/>
      <w:r>
        <w:rPr>
          <w:szCs w:val="24"/>
          <w:lang w:val="es-ES_tradnl"/>
        </w:rPr>
        <w:t xml:space="preserve">, Early </w:t>
      </w:r>
      <w:proofErr w:type="spellStart"/>
      <w:r>
        <w:rPr>
          <w:szCs w:val="24"/>
          <w:lang w:val="es-ES_tradnl"/>
        </w:rPr>
        <w:t>Intervention</w:t>
      </w:r>
      <w:proofErr w:type="spellEnd"/>
      <w:r>
        <w:rPr>
          <w:szCs w:val="24"/>
          <w:lang w:val="es-ES_tradnl"/>
        </w:rPr>
        <w:t xml:space="preserve"> Services, 2 We</w:t>
      </w:r>
      <w:r>
        <w:rPr>
          <w:szCs w:val="24"/>
          <w:lang w:val="es-ES_tradnl"/>
        </w:rPr>
        <w:t>st Lafayette Street, Norristown, PA 19401.  El número de teléfono del Programa de Intervención Temprana (</w:t>
      </w:r>
      <w:r>
        <w:rPr>
          <w:lang w:val="es-US"/>
        </w:rPr>
        <w:t xml:space="preserve">Early </w:t>
      </w:r>
      <w:proofErr w:type="spellStart"/>
      <w:r>
        <w:rPr>
          <w:lang w:val="es-US"/>
        </w:rPr>
        <w:t>Intervention</w:t>
      </w:r>
      <w:proofErr w:type="spellEnd"/>
      <w:r>
        <w:rPr>
          <w:lang w:val="es-US"/>
        </w:rPr>
        <w:t xml:space="preserve"> </w:t>
      </w:r>
      <w:proofErr w:type="spellStart"/>
      <w:r>
        <w:rPr>
          <w:lang w:val="es-US"/>
        </w:rPr>
        <w:t>Program</w:t>
      </w:r>
      <w:proofErr w:type="spellEnd"/>
      <w:r>
        <w:rPr>
          <w:szCs w:val="24"/>
          <w:lang w:val="es-US"/>
        </w:rPr>
        <w:t xml:space="preserve">) </w:t>
      </w:r>
      <w:r>
        <w:rPr>
          <w:szCs w:val="24"/>
          <w:lang w:val="es-ES_tradnl"/>
        </w:rPr>
        <w:t xml:space="preserve">es </w:t>
      </w:r>
      <w:bookmarkStart w:id="0" w:name="_Hlk50540539"/>
      <w:r>
        <w:rPr>
          <w:szCs w:val="24"/>
          <w:lang w:val="es-ES_tradnl"/>
        </w:rPr>
        <w:t>(484) 685-1856</w:t>
      </w:r>
      <w:bookmarkEnd w:id="0"/>
      <w:r>
        <w:rPr>
          <w:szCs w:val="24"/>
          <w:lang w:val="es-ES_tradnl"/>
        </w:rPr>
        <w:t>.</w:t>
      </w:r>
    </w:p>
    <w:p w14:paraId="79C5DB29" w14:textId="77777777" w:rsidR="009A54B9" w:rsidRDefault="009A54B9">
      <w:pPr>
        <w:pStyle w:val="NoSpacing"/>
        <w:rPr>
          <w:lang w:val="es-US"/>
        </w:rPr>
      </w:pPr>
    </w:p>
    <w:p w14:paraId="79C5DB2A" w14:textId="77777777" w:rsidR="009A54B9" w:rsidRDefault="00CF00B9">
      <w:pPr>
        <w:pStyle w:val="NoSpacing"/>
        <w:rPr>
          <w:b/>
          <w:lang w:val="es-US"/>
        </w:rPr>
      </w:pPr>
      <w:r>
        <w:rPr>
          <w:b/>
          <w:bCs/>
          <w:szCs w:val="24"/>
          <w:lang w:val="es-ES_tradnl"/>
        </w:rPr>
        <w:t>Proceso de evaluación</w:t>
      </w:r>
    </w:p>
    <w:p w14:paraId="79C5DB2B" w14:textId="77777777" w:rsidR="009A54B9" w:rsidRDefault="00CF00B9">
      <w:pPr>
        <w:pStyle w:val="NoSpacing"/>
        <w:rPr>
          <w:lang w:val="es-US"/>
        </w:rPr>
      </w:pPr>
      <w:r>
        <w:rPr>
          <w:szCs w:val="24"/>
          <w:lang w:val="es-ES_tradnl"/>
        </w:rPr>
        <w:t xml:space="preserve">Cada distrito escolar, unidad intermedia y escuela autónoma cuenta con un procedimiento mediante el cual los padres pueden solicitar una evaluación.  Para obtener información sobre los procedimientos aplicables a su hijo, comuníquese con la escuela a la que asiste.  Los números de teléfono y las direcciones se encuentran al final de este aviso.  Los padres de niños en edad preescolar, de tres a cinco años, pueden solicitar una evaluación por escrito al enviar una carta al personal de la unidad intermedia a </w:t>
      </w:r>
      <w:r>
        <w:rPr>
          <w:szCs w:val="24"/>
          <w:lang w:val="es-ES_tradnl"/>
        </w:rPr>
        <w:t xml:space="preserve">Montgomery County </w:t>
      </w:r>
      <w:proofErr w:type="spellStart"/>
      <w:r>
        <w:rPr>
          <w:szCs w:val="24"/>
          <w:lang w:val="es-ES_tradnl"/>
        </w:rPr>
        <w:t>Intermediate</w:t>
      </w:r>
      <w:proofErr w:type="spellEnd"/>
      <w:r>
        <w:rPr>
          <w:szCs w:val="24"/>
          <w:lang w:val="es-ES_tradnl"/>
        </w:rPr>
        <w:t xml:space="preserve"> </w:t>
      </w:r>
      <w:proofErr w:type="spellStart"/>
      <w:r>
        <w:rPr>
          <w:szCs w:val="24"/>
          <w:lang w:val="es-ES_tradnl"/>
        </w:rPr>
        <w:t>Unit</w:t>
      </w:r>
      <w:proofErr w:type="spellEnd"/>
      <w:r>
        <w:rPr>
          <w:szCs w:val="24"/>
          <w:lang w:val="es-ES_tradnl"/>
        </w:rPr>
        <w:t xml:space="preserve">, Early </w:t>
      </w:r>
      <w:proofErr w:type="spellStart"/>
      <w:r>
        <w:rPr>
          <w:szCs w:val="24"/>
          <w:lang w:val="es-ES_tradnl"/>
        </w:rPr>
        <w:t>Intervention</w:t>
      </w:r>
      <w:proofErr w:type="spellEnd"/>
      <w:r>
        <w:rPr>
          <w:szCs w:val="24"/>
          <w:lang w:val="es-ES_tradnl"/>
        </w:rPr>
        <w:t xml:space="preserve"> Services, 2 West Lafayette Street, Norristown, PA 19401.  El número de teléfono del Programa de Intervención Temprana es (484) 685-1856.</w:t>
      </w:r>
    </w:p>
    <w:p w14:paraId="79C5DB2C" w14:textId="77777777" w:rsidR="009A54B9" w:rsidRDefault="009A54B9">
      <w:pPr>
        <w:pStyle w:val="NoSpacing"/>
        <w:rPr>
          <w:b/>
          <w:lang w:val="es-US"/>
        </w:rPr>
      </w:pPr>
    </w:p>
    <w:p w14:paraId="79C5DB2D" w14:textId="77777777" w:rsidR="009A54B9" w:rsidRDefault="009A54B9">
      <w:pPr>
        <w:pStyle w:val="NoSpacing"/>
        <w:rPr>
          <w:b/>
          <w:bCs/>
          <w:szCs w:val="24"/>
          <w:lang w:val="es-ES_tradnl"/>
        </w:rPr>
      </w:pPr>
    </w:p>
    <w:p w14:paraId="79C5DB2E" w14:textId="77777777" w:rsidR="009A54B9" w:rsidRDefault="00CF00B9">
      <w:pPr>
        <w:pStyle w:val="NoSpacing"/>
        <w:rPr>
          <w:b/>
          <w:lang w:val="es-US"/>
        </w:rPr>
      </w:pPr>
      <w:r>
        <w:rPr>
          <w:b/>
          <w:bCs/>
          <w:szCs w:val="24"/>
          <w:lang w:val="es-ES_tradnl"/>
        </w:rPr>
        <w:lastRenderedPageBreak/>
        <w:t>Consentimiento</w:t>
      </w:r>
    </w:p>
    <w:p w14:paraId="79C5DB2F" w14:textId="77777777" w:rsidR="009A54B9" w:rsidRDefault="00CF00B9">
      <w:pPr>
        <w:pStyle w:val="NoSpacing"/>
        <w:rPr>
          <w:lang w:val="es-US"/>
        </w:rPr>
      </w:pPr>
      <w:r>
        <w:rPr>
          <w:szCs w:val="24"/>
          <w:lang w:val="es-ES_tradnl"/>
        </w:rPr>
        <w:t xml:space="preserve">Las entidades escolares no pueden proceder con una evaluación, ni con la prestación inicial de educación especial y servicios relacionados sin el consentimiento por escrito de los padres.  Para obtener información adicional relacionada con el consentimiento, consulte el Aviso de Garantías Procesales que se encuentra en el sitio web de PaTTAN, </w:t>
      </w:r>
      <w:hyperlink r:id="rId9" w:history="1">
        <w:r>
          <w:rPr>
            <w:color w:val="0000FF"/>
            <w:szCs w:val="24"/>
            <w:u w:val="single"/>
            <w:lang w:val="es-ES_tradnl"/>
          </w:rPr>
          <w:t>www.Pattan.net</w:t>
        </w:r>
      </w:hyperlink>
      <w:r>
        <w:rPr>
          <w:szCs w:val="24"/>
          <w:lang w:val="es-ES_tradnl"/>
        </w:rPr>
        <w:t xml:space="preserve">.  Una vez obtenido el consentimiento por escrito de los padres, el distrito procederá con el proceso de evaluación.  Si los padres no están de acuerdo con la evaluación, pueden solicitar una evaluación educativa independiente con fondos públicos.  </w:t>
      </w:r>
    </w:p>
    <w:p w14:paraId="79C5DB30" w14:textId="77777777" w:rsidR="009A54B9" w:rsidRDefault="009A54B9">
      <w:pPr>
        <w:pStyle w:val="NoSpacing"/>
        <w:rPr>
          <w:lang w:val="es-US"/>
        </w:rPr>
      </w:pPr>
    </w:p>
    <w:p w14:paraId="79C5DB31" w14:textId="77777777" w:rsidR="009A54B9" w:rsidRDefault="00CF00B9">
      <w:pPr>
        <w:pStyle w:val="NoSpacing"/>
        <w:rPr>
          <w:b/>
          <w:lang w:val="es-US"/>
        </w:rPr>
      </w:pPr>
      <w:r>
        <w:rPr>
          <w:b/>
          <w:bCs/>
          <w:szCs w:val="24"/>
          <w:lang w:val="es-ES_tradnl"/>
        </w:rPr>
        <w:t>Desarrollo del programa</w:t>
      </w:r>
    </w:p>
    <w:p w14:paraId="79C5DB32" w14:textId="77777777" w:rsidR="009A54B9" w:rsidRDefault="00CF00B9">
      <w:pPr>
        <w:pStyle w:val="NoSpacing"/>
        <w:rPr>
          <w:lang w:val="es-US"/>
        </w:rPr>
      </w:pPr>
      <w:r>
        <w:rPr>
          <w:szCs w:val="24"/>
          <w:lang w:val="es-ES_tradnl"/>
        </w:rPr>
        <w:t>Una vez completado el proceso de evaluación, un equipo de profesionales calificados y los padres determinan si el niño es elegible.  Si el niño es elegible, el equipo del Programa de Educación Individualizado (</w:t>
      </w:r>
      <w:proofErr w:type="spellStart"/>
      <w:r>
        <w:rPr>
          <w:szCs w:val="24"/>
          <w:lang w:val="es-ES_tradnl"/>
        </w:rPr>
        <w:t>individualized</w:t>
      </w:r>
      <w:proofErr w:type="spellEnd"/>
      <w:r>
        <w:rPr>
          <w:szCs w:val="24"/>
          <w:lang w:val="es-ES_tradnl"/>
        </w:rPr>
        <w:t xml:space="preserve"> </w:t>
      </w:r>
      <w:proofErr w:type="spellStart"/>
      <w:r>
        <w:rPr>
          <w:szCs w:val="24"/>
          <w:lang w:val="es-ES_tradnl"/>
        </w:rPr>
        <w:t>education</w:t>
      </w:r>
      <w:proofErr w:type="spellEnd"/>
      <w:r>
        <w:rPr>
          <w:szCs w:val="24"/>
          <w:lang w:val="es-ES_tradnl"/>
        </w:rPr>
        <w:t xml:space="preserve"> </w:t>
      </w:r>
      <w:proofErr w:type="spellStart"/>
      <w:r>
        <w:rPr>
          <w:szCs w:val="24"/>
          <w:lang w:val="es-ES_tradnl"/>
        </w:rPr>
        <w:t>program</w:t>
      </w:r>
      <w:proofErr w:type="spellEnd"/>
      <w:r>
        <w:rPr>
          <w:szCs w:val="24"/>
          <w:lang w:val="es-ES_tradnl"/>
        </w:rPr>
        <w:t>, IEP) se reúne, desarrolla el programa y determina la ubicación educativa.  Una vez que el equipo del IEP desarrolla el programa y determina la ubicación educativa, el personal del distrito escolar, el personal de la unidad intermedia o el personal de la escuela autónoma emitirá un aviso de la ubicación educativa recomendada/aviso previo por escrito.  Se requiere su consentimiento por escrito antes de que se puedan proporcionar los servicios iniciales.  Los padres tienen der</w:t>
      </w:r>
      <w:r>
        <w:rPr>
          <w:szCs w:val="24"/>
          <w:lang w:val="es-ES_tradnl"/>
        </w:rPr>
        <w:t>echo a revocar el consentimiento después de la ubicación inicial.</w:t>
      </w:r>
    </w:p>
    <w:p w14:paraId="79C5DB33" w14:textId="77777777" w:rsidR="009A54B9" w:rsidRDefault="009A54B9">
      <w:pPr>
        <w:pStyle w:val="NoSpacing"/>
        <w:rPr>
          <w:lang w:val="es-US"/>
        </w:rPr>
      </w:pPr>
    </w:p>
    <w:p w14:paraId="79C5DB34" w14:textId="77777777" w:rsidR="009A54B9" w:rsidRDefault="00CF00B9">
      <w:pPr>
        <w:pStyle w:val="NoSpacing"/>
        <w:rPr>
          <w:lang w:val="es-US"/>
        </w:rPr>
      </w:pPr>
      <w:r>
        <w:rPr>
          <w:b/>
          <w:bCs/>
          <w:szCs w:val="24"/>
          <w:lang w:val="es-ES_tradnl"/>
        </w:rPr>
        <w:t>Confidencialidad de la información:</w:t>
      </w:r>
      <w:r>
        <w:rPr>
          <w:szCs w:val="24"/>
          <w:lang w:val="es-ES_tradnl"/>
        </w:rPr>
        <w:t xml:space="preserve">  </w:t>
      </w:r>
    </w:p>
    <w:p w14:paraId="79C5DB35" w14:textId="77777777" w:rsidR="009A54B9" w:rsidRDefault="00CF00B9">
      <w:pPr>
        <w:pStyle w:val="NoSpacing"/>
        <w:rPr>
          <w:lang w:val="es-US"/>
        </w:rPr>
      </w:pPr>
      <w:r>
        <w:rPr>
          <w:szCs w:val="24"/>
          <w:lang w:val="es-ES_tradnl"/>
        </w:rPr>
        <w:t>Los distritos escolares, las unidades intermedias y las escuelas autónomas mantienen registros de todos los niños inscritos en la escuela, incluidos los estudiantes con discapacidades.  Todos los registros se mantienen en la más estricta confidencialidad.  Se debe obtener su consentimiento, o el consentimiento de un niño elegible que haya alcanzado la mayoría de edad según la ley estatal, antes de divulgar información de identificación personal, excepto en los casos permitidos por la Ley de Derechos Educati</w:t>
      </w:r>
      <w:r>
        <w:rPr>
          <w:szCs w:val="24"/>
          <w:lang w:val="es-ES_tradnl"/>
        </w:rPr>
        <w:t>vos y Privacidad de la Familia (</w:t>
      </w:r>
      <w:proofErr w:type="spellStart"/>
      <w:r>
        <w:rPr>
          <w:szCs w:val="24"/>
          <w:lang w:val="es-ES_tradnl"/>
        </w:rPr>
        <w:t>Family</w:t>
      </w:r>
      <w:proofErr w:type="spellEnd"/>
      <w:r>
        <w:rPr>
          <w:szCs w:val="24"/>
          <w:lang w:val="es-ES_tradnl"/>
        </w:rPr>
        <w:t xml:space="preserve"> </w:t>
      </w:r>
      <w:proofErr w:type="spellStart"/>
      <w:r>
        <w:rPr>
          <w:szCs w:val="24"/>
          <w:lang w:val="es-ES_tradnl"/>
        </w:rPr>
        <w:t>Education</w:t>
      </w:r>
      <w:proofErr w:type="spellEnd"/>
      <w:r>
        <w:rPr>
          <w:szCs w:val="24"/>
          <w:lang w:val="es-ES_tradnl"/>
        </w:rPr>
        <w:t xml:space="preserve"> </w:t>
      </w:r>
      <w:proofErr w:type="spellStart"/>
      <w:r>
        <w:rPr>
          <w:szCs w:val="24"/>
          <w:lang w:val="es-ES_tradnl"/>
        </w:rPr>
        <w:t>Rights</w:t>
      </w:r>
      <w:proofErr w:type="spellEnd"/>
      <w:r>
        <w:rPr>
          <w:szCs w:val="24"/>
          <w:lang w:val="es-ES_tradnl"/>
        </w:rPr>
        <w:t xml:space="preserve"> and </w:t>
      </w:r>
      <w:proofErr w:type="spellStart"/>
      <w:r>
        <w:rPr>
          <w:szCs w:val="24"/>
          <w:lang w:val="es-ES_tradnl"/>
        </w:rPr>
        <w:t>Privacy</w:t>
      </w:r>
      <w:proofErr w:type="spellEnd"/>
      <w:r>
        <w:rPr>
          <w:szCs w:val="24"/>
          <w:lang w:val="es-ES_tradnl"/>
        </w:rPr>
        <w:t xml:space="preserve"> Act, FERPA).  La mayoría de edad en Pensilvania es de 21 años.  Cada agencia participante debe proteger la confidencialidad de la información de identificación personal en las etapas de recopilación, almacenamiento, divulgación y destrucción.  Un funcionario de cada agencia participante debe asumir la responsabilidad de garantizar la confidencialidad de cualquier información de identificación personal.  Cada agencia participante debe manten</w:t>
      </w:r>
      <w:r>
        <w:rPr>
          <w:szCs w:val="24"/>
          <w:lang w:val="es-ES_tradnl"/>
        </w:rPr>
        <w:t>er, para la inspección pública, una lista actualizada de los nombres y puestos de aquellos empleados dentro de la agencia que tienen acceso a información de identificación personal.</w:t>
      </w:r>
      <w:smartTag w:uri="urn:schemas-microsoft-com:office:smarttags" w:element="State"/>
      <w:smartTag w:uri="urn:schemas-microsoft-com:office:smarttags" w:element="place"/>
    </w:p>
    <w:p w14:paraId="79C5DB36" w14:textId="77777777" w:rsidR="009A54B9" w:rsidRDefault="009A54B9">
      <w:pPr>
        <w:pStyle w:val="NoSpacing"/>
        <w:rPr>
          <w:lang w:val="es-US"/>
        </w:rPr>
      </w:pPr>
    </w:p>
    <w:p w14:paraId="79C5DB37" w14:textId="77777777" w:rsidR="009A54B9" w:rsidRDefault="00CF00B9">
      <w:pPr>
        <w:pStyle w:val="NoSpacing"/>
        <w:rPr>
          <w:lang w:val="es-US"/>
        </w:rPr>
      </w:pPr>
      <w:r>
        <w:rPr>
          <w:szCs w:val="24"/>
          <w:lang w:val="es-ES_tradnl"/>
        </w:rPr>
        <w:t xml:space="preserve">De conformidad con el Título 34 del Código de Reglamentaciones Federales, Sección 300.624, le informamos del siguiente calendario de conservación/destrucción de los materiales relacionados con el Sistema Alternativo de Evaluación de Pensilvania (Pennsylvania </w:t>
      </w:r>
      <w:proofErr w:type="spellStart"/>
      <w:r>
        <w:rPr>
          <w:szCs w:val="24"/>
          <w:lang w:val="es-ES_tradnl"/>
        </w:rPr>
        <w:t>Alternate</w:t>
      </w:r>
      <w:proofErr w:type="spellEnd"/>
      <w:r>
        <w:rPr>
          <w:szCs w:val="24"/>
          <w:lang w:val="es-ES_tradnl"/>
        </w:rPr>
        <w:t xml:space="preserve"> </w:t>
      </w:r>
      <w:proofErr w:type="spellStart"/>
      <w:r>
        <w:rPr>
          <w:szCs w:val="24"/>
          <w:lang w:val="es-ES_tradnl"/>
        </w:rPr>
        <w:t>System</w:t>
      </w:r>
      <w:proofErr w:type="spellEnd"/>
      <w:r>
        <w:rPr>
          <w:szCs w:val="24"/>
          <w:lang w:val="es-ES_tradnl"/>
        </w:rPr>
        <w:t xml:space="preserve"> </w:t>
      </w:r>
      <w:proofErr w:type="spellStart"/>
      <w:r>
        <w:rPr>
          <w:szCs w:val="24"/>
          <w:lang w:val="es-ES_tradnl"/>
        </w:rPr>
        <w:t>of</w:t>
      </w:r>
      <w:proofErr w:type="spellEnd"/>
      <w:r>
        <w:rPr>
          <w:szCs w:val="24"/>
          <w:lang w:val="es-ES_tradnl"/>
        </w:rPr>
        <w:t xml:space="preserve"> </w:t>
      </w:r>
      <w:proofErr w:type="spellStart"/>
      <w:r>
        <w:rPr>
          <w:szCs w:val="24"/>
          <w:lang w:val="es-ES_tradnl"/>
        </w:rPr>
        <w:t>Assessment</w:t>
      </w:r>
      <w:proofErr w:type="spellEnd"/>
      <w:r>
        <w:rPr>
          <w:szCs w:val="24"/>
          <w:lang w:val="es-ES_tradnl"/>
        </w:rPr>
        <w:t xml:space="preserve">, PASA), el Sistema de Evaluación Escolar de Pensilvania (Pennsylvania </w:t>
      </w:r>
      <w:proofErr w:type="spellStart"/>
      <w:r>
        <w:rPr>
          <w:szCs w:val="24"/>
          <w:lang w:val="es-ES_tradnl"/>
        </w:rPr>
        <w:t>System</w:t>
      </w:r>
      <w:proofErr w:type="spellEnd"/>
      <w:r>
        <w:rPr>
          <w:szCs w:val="24"/>
          <w:lang w:val="es-ES_tradnl"/>
        </w:rPr>
        <w:t xml:space="preserve"> </w:t>
      </w:r>
      <w:proofErr w:type="spellStart"/>
      <w:r>
        <w:rPr>
          <w:szCs w:val="24"/>
          <w:lang w:val="es-ES_tradnl"/>
        </w:rPr>
        <w:t>of</w:t>
      </w:r>
      <w:proofErr w:type="spellEnd"/>
      <w:r>
        <w:rPr>
          <w:szCs w:val="24"/>
          <w:lang w:val="es-ES_tradnl"/>
        </w:rPr>
        <w:t xml:space="preserve"> School </w:t>
      </w:r>
      <w:proofErr w:type="spellStart"/>
      <w:r>
        <w:rPr>
          <w:szCs w:val="24"/>
          <w:lang w:val="es-ES_tradnl"/>
        </w:rPr>
        <w:t>Assessment</w:t>
      </w:r>
      <w:proofErr w:type="spellEnd"/>
      <w:r>
        <w:rPr>
          <w:szCs w:val="24"/>
          <w:lang w:val="es-ES_tradnl"/>
        </w:rPr>
        <w:t>, PSSA) y el Examen Keystone:</w:t>
      </w:r>
    </w:p>
    <w:p w14:paraId="79C5DB38" w14:textId="77777777" w:rsidR="009A54B9" w:rsidRDefault="00CF00B9">
      <w:pPr>
        <w:pStyle w:val="NoSpacing"/>
        <w:numPr>
          <w:ilvl w:val="0"/>
          <w:numId w:val="1"/>
        </w:numPr>
        <w:rPr>
          <w:lang w:val="es-US"/>
        </w:rPr>
      </w:pPr>
      <w:r>
        <w:rPr>
          <w:szCs w:val="24"/>
          <w:lang w:val="es-ES_tradnl"/>
        </w:rPr>
        <w:t xml:space="preserve">Los cuadernos de exámenes PSSA, Keystone y PASA se destruirán un año después de que se entreguen los informes de los estudiantes correspondientes a la administración asociada a los cuadernos de exámenes. </w:t>
      </w:r>
    </w:p>
    <w:p w14:paraId="79C5DB39" w14:textId="77777777" w:rsidR="009A54B9" w:rsidRDefault="00CF00B9">
      <w:pPr>
        <w:pStyle w:val="NoSpacing"/>
        <w:numPr>
          <w:ilvl w:val="0"/>
          <w:numId w:val="2"/>
        </w:numPr>
        <w:rPr>
          <w:lang w:val="es-US"/>
        </w:rPr>
      </w:pPr>
      <w:r>
        <w:rPr>
          <w:szCs w:val="24"/>
          <w:lang w:val="es-ES_tradnl"/>
        </w:rPr>
        <w:t xml:space="preserve">Los cuadernos de respuestas del PSSA y del examen Keystone, así como las grabaciones multimedia del PASA, se destruirán tres años después de la finalización de la evaluación. </w:t>
      </w:r>
    </w:p>
    <w:p w14:paraId="79C5DB3A" w14:textId="77777777" w:rsidR="009A54B9" w:rsidRDefault="00CF00B9">
      <w:pPr>
        <w:pStyle w:val="NoSpacing"/>
        <w:rPr>
          <w:lang w:val="es-US"/>
        </w:rPr>
      </w:pPr>
      <w:r>
        <w:rPr>
          <w:szCs w:val="24"/>
          <w:lang w:val="es-ES_tradnl"/>
        </w:rPr>
        <w:t xml:space="preserve">Para obtener información adicional relacionada con los expedientes de los estudiantes, los padres pueden consultar la </w:t>
      </w:r>
      <w:r>
        <w:rPr>
          <w:szCs w:val="24"/>
          <w:lang w:val="es-ES_tradnl"/>
        </w:rPr>
        <w:t>Ley de Derechos Educativos y Privacidad de la Familia (FERPA).</w:t>
      </w:r>
    </w:p>
    <w:p w14:paraId="79C5DB3B" w14:textId="77777777" w:rsidR="009A54B9" w:rsidRDefault="009A54B9">
      <w:pPr>
        <w:pStyle w:val="NoSpacing"/>
        <w:rPr>
          <w:lang w:val="es-US"/>
        </w:rPr>
      </w:pPr>
    </w:p>
    <w:p w14:paraId="79C5DB3C" w14:textId="77777777" w:rsidR="009A54B9" w:rsidRDefault="00CF00B9">
      <w:pPr>
        <w:pStyle w:val="NoSpacing"/>
        <w:rPr>
          <w:lang w:val="es-US"/>
        </w:rPr>
      </w:pPr>
      <w:r>
        <w:rPr>
          <w:szCs w:val="24"/>
          <w:lang w:val="es-ES_tradnl"/>
        </w:rPr>
        <w:t>Este aviso es solo un resumen de los servicios de educación especial, las actividades de evaluación y selección, y los derechos y protecciones relacionados con los niños con discapacidades, los niños que se cree que tienen discapacidades y sus padres.  Para obtener más información o solicitar la evaluación o selección de un niño de una escuela pública o privada, póngase en contacto con la entidad escolar responsable que se indica a continuación.  Para los niños en edad preescolar, la información, las prueba</w:t>
      </w:r>
      <w:r>
        <w:rPr>
          <w:szCs w:val="24"/>
          <w:lang w:val="es-ES_tradnl"/>
        </w:rPr>
        <w:t xml:space="preserve">s de selección y las evaluaciones </w:t>
      </w:r>
      <w:r>
        <w:rPr>
          <w:szCs w:val="24"/>
          <w:lang w:val="es-ES_tradnl"/>
        </w:rPr>
        <w:lastRenderedPageBreak/>
        <w:t>solicitadas pueden obtenerse poniéndose en contacto con la Unidad Intermedia.  Las direcciones de estas escuelas son las siguientes:</w:t>
      </w:r>
    </w:p>
    <w:p w14:paraId="79C5DB3D" w14:textId="77777777" w:rsidR="009A54B9" w:rsidRDefault="009A54B9">
      <w:pPr>
        <w:pStyle w:val="NoSpacing"/>
        <w:rPr>
          <w:lang w:val="es-US"/>
        </w:rPr>
      </w:pPr>
    </w:p>
    <w:p w14:paraId="79C5DB3E" w14:textId="77777777" w:rsidR="009A54B9" w:rsidRDefault="00CF00B9">
      <w:pPr>
        <w:pStyle w:val="NoSpacing"/>
        <w:jc w:val="center"/>
        <w:rPr>
          <w:b/>
          <w:u w:val="single"/>
        </w:rPr>
      </w:pPr>
      <w:r>
        <w:rPr>
          <w:b/>
          <w:u w:val="single"/>
        </w:rPr>
        <w:t>INTERMEDIATE UNIT</w:t>
      </w:r>
    </w:p>
    <w:p w14:paraId="79C5DB3F" w14:textId="77777777" w:rsidR="009A54B9" w:rsidRDefault="00CF00B9">
      <w:pPr>
        <w:pStyle w:val="NoSpacing"/>
        <w:jc w:val="center"/>
        <w:rPr>
          <w:b/>
          <w:u w:val="single"/>
          <w:lang w:val="es-US"/>
        </w:rPr>
      </w:pPr>
      <w:r>
        <w:rPr>
          <w:b/>
          <w:bCs/>
          <w:szCs w:val="24"/>
          <w:u w:val="single"/>
          <w:lang w:val="es-ES_tradnl"/>
        </w:rPr>
        <w:t>(UNIDAD INTERMEDIA)</w:t>
      </w:r>
    </w:p>
    <w:p w14:paraId="79C5DB40" w14:textId="77777777" w:rsidR="009A54B9" w:rsidRDefault="00CF00B9">
      <w:pPr>
        <w:pStyle w:val="NoSpacing"/>
        <w:jc w:val="center"/>
        <w:rPr>
          <w:sz w:val="20"/>
          <w:szCs w:val="20"/>
          <w:lang w:val="es-US"/>
        </w:rPr>
      </w:pPr>
      <w:r>
        <w:rPr>
          <w:sz w:val="20"/>
          <w:szCs w:val="20"/>
          <w:lang w:val="es-ES_tradnl"/>
        </w:rPr>
        <w:t xml:space="preserve">Montgomery County </w:t>
      </w:r>
      <w:proofErr w:type="spellStart"/>
      <w:r>
        <w:rPr>
          <w:sz w:val="20"/>
          <w:szCs w:val="20"/>
          <w:lang w:val="es-ES_tradnl"/>
        </w:rPr>
        <w:t>Intermediate</w:t>
      </w:r>
      <w:proofErr w:type="spellEnd"/>
      <w:r>
        <w:rPr>
          <w:sz w:val="20"/>
          <w:szCs w:val="20"/>
          <w:lang w:val="es-ES_tradnl"/>
        </w:rPr>
        <w:t xml:space="preserve"> </w:t>
      </w:r>
      <w:proofErr w:type="spellStart"/>
      <w:r>
        <w:rPr>
          <w:sz w:val="20"/>
          <w:szCs w:val="20"/>
          <w:lang w:val="es-ES_tradnl"/>
        </w:rPr>
        <w:t>Unit</w:t>
      </w:r>
      <w:proofErr w:type="spellEnd"/>
    </w:p>
    <w:p w14:paraId="79C5DB41" w14:textId="77777777" w:rsidR="009A54B9" w:rsidRDefault="00CF00B9">
      <w:pPr>
        <w:pStyle w:val="NoSpacing"/>
        <w:jc w:val="center"/>
        <w:rPr>
          <w:sz w:val="20"/>
          <w:szCs w:val="20"/>
        </w:rPr>
      </w:pPr>
      <w:r>
        <w:rPr>
          <w:sz w:val="20"/>
          <w:szCs w:val="20"/>
        </w:rPr>
        <w:t>Early Intervention Services</w:t>
      </w:r>
    </w:p>
    <w:p w14:paraId="79C5DB42" w14:textId="77777777" w:rsidR="009A54B9" w:rsidRDefault="00CF00B9">
      <w:pPr>
        <w:pStyle w:val="NoSpacing"/>
        <w:jc w:val="center"/>
        <w:rPr>
          <w:sz w:val="20"/>
          <w:szCs w:val="20"/>
        </w:rPr>
      </w:pPr>
      <w:r>
        <w:rPr>
          <w:sz w:val="20"/>
          <w:szCs w:val="20"/>
        </w:rPr>
        <w:t>2 West Lafayette Street</w:t>
      </w:r>
    </w:p>
    <w:p w14:paraId="79C5DB43" w14:textId="77777777" w:rsidR="009A54B9" w:rsidRDefault="00CF00B9">
      <w:pPr>
        <w:pStyle w:val="NoSpacing"/>
        <w:jc w:val="center"/>
        <w:rPr>
          <w:sz w:val="20"/>
          <w:szCs w:val="20"/>
          <w:lang w:val="es-US"/>
        </w:rPr>
      </w:pPr>
      <w:r>
        <w:rPr>
          <w:sz w:val="20"/>
          <w:szCs w:val="20"/>
          <w:lang w:val="es-ES_tradnl"/>
        </w:rPr>
        <w:t>Norristown, PA 19401</w:t>
      </w:r>
    </w:p>
    <w:p w14:paraId="79C5DB44" w14:textId="77777777" w:rsidR="009A54B9" w:rsidRDefault="00CF00B9">
      <w:pPr>
        <w:pStyle w:val="NoSpacing"/>
        <w:jc w:val="center"/>
        <w:rPr>
          <w:sz w:val="20"/>
          <w:szCs w:val="20"/>
          <w:lang w:val="es-US"/>
        </w:rPr>
      </w:pPr>
      <w:r>
        <w:rPr>
          <w:sz w:val="20"/>
          <w:szCs w:val="20"/>
          <w:lang w:val="es-ES_tradnl"/>
        </w:rPr>
        <w:t>(484) 685-1856</w:t>
      </w:r>
    </w:p>
    <w:p w14:paraId="79C5DB45" w14:textId="77777777" w:rsidR="009A54B9" w:rsidRDefault="009A54B9">
      <w:pPr>
        <w:pStyle w:val="NoSpacing"/>
        <w:jc w:val="center"/>
        <w:rPr>
          <w:sz w:val="20"/>
          <w:szCs w:val="20"/>
          <w:lang w:val="es-US"/>
        </w:rPr>
      </w:pPr>
    </w:p>
    <w:p w14:paraId="79C5DB46" w14:textId="77777777" w:rsidR="009A54B9" w:rsidRDefault="009A54B9">
      <w:pPr>
        <w:pStyle w:val="NoSpacing"/>
        <w:jc w:val="center"/>
        <w:rPr>
          <w:sz w:val="20"/>
          <w:szCs w:val="20"/>
          <w:lang w:val="es-US"/>
        </w:rPr>
      </w:pPr>
    </w:p>
    <w:p w14:paraId="79C5DB47" w14:textId="77777777" w:rsidR="009A54B9" w:rsidRDefault="009A54B9">
      <w:pPr>
        <w:pStyle w:val="NoSpacing"/>
        <w:jc w:val="center"/>
        <w:rPr>
          <w:sz w:val="20"/>
          <w:szCs w:val="20"/>
          <w:lang w:val="es-US"/>
        </w:rPr>
      </w:pPr>
    </w:p>
    <w:p w14:paraId="79C5DB48" w14:textId="77777777" w:rsidR="009A54B9" w:rsidRDefault="009A54B9">
      <w:pPr>
        <w:pStyle w:val="NoSpacing"/>
        <w:jc w:val="center"/>
        <w:rPr>
          <w:sz w:val="20"/>
          <w:szCs w:val="20"/>
          <w:lang w:val="es-US"/>
        </w:rPr>
      </w:pPr>
    </w:p>
    <w:p w14:paraId="79C5DB49" w14:textId="77777777" w:rsidR="009A54B9" w:rsidRDefault="009A54B9">
      <w:pPr>
        <w:pStyle w:val="NoSpacing"/>
        <w:jc w:val="center"/>
        <w:rPr>
          <w:sz w:val="20"/>
          <w:szCs w:val="20"/>
          <w:lang w:val="es-US"/>
        </w:rPr>
      </w:pPr>
    </w:p>
    <w:p w14:paraId="79C5DB4A" w14:textId="77777777" w:rsidR="009A54B9" w:rsidRDefault="009A54B9">
      <w:pPr>
        <w:pStyle w:val="NoSpacing"/>
        <w:rPr>
          <w:lang w:val="es-US"/>
        </w:rPr>
      </w:pPr>
    </w:p>
    <w:p w14:paraId="79C5DB4B" w14:textId="77777777" w:rsidR="009A54B9" w:rsidRDefault="009A54B9">
      <w:pPr>
        <w:pStyle w:val="NoSpacing"/>
        <w:rPr>
          <w:b/>
          <w:lang w:val="es-US"/>
        </w:rPr>
        <w:sectPr w:rsidR="009A54B9">
          <w:pgSz w:w="12240" w:h="15840"/>
          <w:pgMar w:top="720" w:right="720" w:bottom="720" w:left="720" w:header="720" w:footer="720" w:gutter="0"/>
          <w:cols w:space="720"/>
          <w:docGrid w:linePitch="360"/>
        </w:sectPr>
      </w:pPr>
    </w:p>
    <w:p w14:paraId="79C5DB4C" w14:textId="77777777" w:rsidR="009A54B9" w:rsidRDefault="00CF00B9">
      <w:pPr>
        <w:pStyle w:val="NoSpacing"/>
        <w:jc w:val="center"/>
        <w:rPr>
          <w:b/>
          <w:u w:val="single"/>
        </w:rPr>
      </w:pPr>
      <w:r>
        <w:rPr>
          <w:b/>
          <w:u w:val="single"/>
        </w:rPr>
        <w:t>CHARTER SCHOOLS</w:t>
      </w:r>
    </w:p>
    <w:p w14:paraId="79C5DB4D" w14:textId="77777777" w:rsidR="009A54B9" w:rsidRDefault="00CF00B9">
      <w:pPr>
        <w:pStyle w:val="NoSpacing"/>
        <w:jc w:val="center"/>
        <w:rPr>
          <w:b/>
          <w:u w:val="single"/>
          <w:lang w:val="es-US"/>
        </w:rPr>
      </w:pPr>
      <w:r>
        <w:rPr>
          <w:b/>
          <w:bCs/>
          <w:szCs w:val="24"/>
          <w:u w:val="single"/>
          <w:lang w:val="es-ES_tradnl"/>
        </w:rPr>
        <w:t>(ESCUELAS AUTÓNOMAS)</w:t>
      </w:r>
    </w:p>
    <w:p w14:paraId="79C5DB4E" w14:textId="77777777" w:rsidR="009A54B9" w:rsidRDefault="009A54B9">
      <w:pPr>
        <w:pStyle w:val="NoSpacing"/>
        <w:rPr>
          <w:sz w:val="20"/>
          <w:szCs w:val="20"/>
          <w:lang w:val="es-US"/>
        </w:rPr>
        <w:sectPr w:rsidR="009A54B9">
          <w:type w:val="continuous"/>
          <w:pgSz w:w="12240" w:h="15840"/>
          <w:pgMar w:top="720" w:right="720" w:bottom="720" w:left="720" w:header="720" w:footer="720" w:gutter="0"/>
          <w:cols w:space="720"/>
          <w:docGrid w:linePitch="360"/>
        </w:sectPr>
      </w:pPr>
    </w:p>
    <w:p w14:paraId="79C5DB4F" w14:textId="77777777" w:rsidR="009A54B9" w:rsidRDefault="00CF00B9">
      <w:pPr>
        <w:pStyle w:val="NoSpacing"/>
        <w:rPr>
          <w:sz w:val="20"/>
          <w:szCs w:val="20"/>
          <w:lang w:val="es-US"/>
        </w:rPr>
      </w:pPr>
      <w:proofErr w:type="spellStart"/>
      <w:r>
        <w:rPr>
          <w:sz w:val="20"/>
          <w:szCs w:val="20"/>
          <w:lang w:val="es-ES_tradnl"/>
        </w:rPr>
        <w:t>Agora</w:t>
      </w:r>
      <w:proofErr w:type="spellEnd"/>
      <w:r>
        <w:rPr>
          <w:sz w:val="20"/>
          <w:szCs w:val="20"/>
          <w:lang w:val="es-ES_tradnl"/>
        </w:rPr>
        <w:t xml:space="preserve"> Cyber</w:t>
      </w:r>
    </w:p>
    <w:p w14:paraId="79C5DB50" w14:textId="77777777" w:rsidR="009A54B9" w:rsidRDefault="00CF00B9">
      <w:pPr>
        <w:pStyle w:val="NoSpacing"/>
        <w:rPr>
          <w:sz w:val="20"/>
          <w:szCs w:val="20"/>
        </w:rPr>
      </w:pPr>
      <w:r>
        <w:rPr>
          <w:sz w:val="20"/>
          <w:szCs w:val="20"/>
        </w:rPr>
        <w:t>590 North Gulph Road, King of Prussia, PA 19406</w:t>
      </w:r>
    </w:p>
    <w:p w14:paraId="79C5DB51" w14:textId="77777777" w:rsidR="009A54B9" w:rsidRDefault="00CF00B9">
      <w:pPr>
        <w:pStyle w:val="NoSpacing"/>
        <w:rPr>
          <w:sz w:val="20"/>
          <w:szCs w:val="20"/>
        </w:rPr>
      </w:pPr>
      <w:r>
        <w:rPr>
          <w:sz w:val="20"/>
          <w:szCs w:val="20"/>
        </w:rPr>
        <w:t>(610) 230-0775</w:t>
      </w:r>
    </w:p>
    <w:p w14:paraId="79C5DB52" w14:textId="77777777" w:rsidR="009A54B9" w:rsidRDefault="009A54B9">
      <w:pPr>
        <w:pStyle w:val="NoSpacing"/>
        <w:rPr>
          <w:sz w:val="20"/>
          <w:szCs w:val="20"/>
        </w:rPr>
      </w:pPr>
    </w:p>
    <w:p w14:paraId="79C5DB53" w14:textId="77777777" w:rsidR="009A54B9" w:rsidRDefault="00CF00B9">
      <w:pPr>
        <w:pStyle w:val="NoSpacing"/>
        <w:rPr>
          <w:sz w:val="20"/>
          <w:szCs w:val="20"/>
        </w:rPr>
      </w:pPr>
      <w:r>
        <w:rPr>
          <w:sz w:val="20"/>
          <w:szCs w:val="20"/>
        </w:rPr>
        <w:t>Pennsylvania Virtual Charter School</w:t>
      </w:r>
    </w:p>
    <w:p w14:paraId="79C5DB54" w14:textId="77777777" w:rsidR="009A54B9" w:rsidRDefault="00CF00B9">
      <w:pPr>
        <w:pStyle w:val="NoSpacing"/>
        <w:rPr>
          <w:sz w:val="20"/>
          <w:szCs w:val="20"/>
        </w:rPr>
      </w:pPr>
      <w:r>
        <w:rPr>
          <w:sz w:val="20"/>
          <w:szCs w:val="20"/>
        </w:rPr>
        <w:t>630 Park Avenue, King of Prussia, PA 19406</w:t>
      </w:r>
    </w:p>
    <w:p w14:paraId="79C5DB55" w14:textId="77777777" w:rsidR="009A54B9" w:rsidRDefault="00CF00B9">
      <w:pPr>
        <w:pStyle w:val="NoSpacing"/>
        <w:rPr>
          <w:sz w:val="20"/>
          <w:szCs w:val="20"/>
        </w:rPr>
      </w:pPr>
      <w:r>
        <w:rPr>
          <w:sz w:val="20"/>
          <w:szCs w:val="20"/>
        </w:rPr>
        <w:t>(610) 275-8501</w:t>
      </w:r>
    </w:p>
    <w:p w14:paraId="79C5DB56" w14:textId="77777777" w:rsidR="009A54B9" w:rsidRDefault="00CF00B9">
      <w:pPr>
        <w:pStyle w:val="NoSpacing"/>
        <w:rPr>
          <w:sz w:val="20"/>
          <w:szCs w:val="20"/>
        </w:rPr>
      </w:pPr>
      <w:r>
        <w:rPr>
          <w:sz w:val="20"/>
          <w:szCs w:val="20"/>
        </w:rPr>
        <w:t>Souderton Charter School Collaborative</w:t>
      </w:r>
    </w:p>
    <w:p w14:paraId="79C5DB57" w14:textId="77777777" w:rsidR="009A54B9" w:rsidRDefault="00CF00B9">
      <w:pPr>
        <w:pStyle w:val="NoSpacing"/>
        <w:rPr>
          <w:sz w:val="20"/>
          <w:szCs w:val="20"/>
        </w:rPr>
      </w:pPr>
      <w:r>
        <w:rPr>
          <w:sz w:val="20"/>
          <w:szCs w:val="20"/>
        </w:rPr>
        <w:t>110 East Broad Street, Souderton, PA 18964-1209</w:t>
      </w:r>
    </w:p>
    <w:p w14:paraId="79C5DB58" w14:textId="77777777" w:rsidR="009A54B9" w:rsidRDefault="00CF00B9">
      <w:pPr>
        <w:pStyle w:val="NoSpacing"/>
        <w:rPr>
          <w:sz w:val="20"/>
          <w:szCs w:val="20"/>
        </w:rPr>
      </w:pPr>
      <w:r>
        <w:rPr>
          <w:sz w:val="20"/>
          <w:szCs w:val="20"/>
        </w:rPr>
        <w:t>(215) 721-4560</w:t>
      </w:r>
    </w:p>
    <w:p w14:paraId="79C5DB59" w14:textId="77777777" w:rsidR="009A54B9" w:rsidRDefault="009A54B9">
      <w:pPr>
        <w:pStyle w:val="NoSpacing"/>
        <w:rPr>
          <w:sz w:val="20"/>
          <w:szCs w:val="20"/>
        </w:rPr>
      </w:pPr>
    </w:p>
    <w:p w14:paraId="79C5DB5A" w14:textId="77777777" w:rsidR="009A54B9" w:rsidRDefault="009A54B9">
      <w:pPr>
        <w:pStyle w:val="NoSpacing"/>
        <w:rPr>
          <w:sz w:val="20"/>
          <w:szCs w:val="20"/>
        </w:rPr>
      </w:pPr>
    </w:p>
    <w:p w14:paraId="79C5DB5B" w14:textId="77777777" w:rsidR="009A54B9" w:rsidRDefault="009A54B9">
      <w:pPr>
        <w:pStyle w:val="NoSpacing"/>
        <w:rPr>
          <w:sz w:val="20"/>
          <w:szCs w:val="20"/>
        </w:rPr>
      </w:pPr>
    </w:p>
    <w:p w14:paraId="79C5DB5C" w14:textId="77777777" w:rsidR="009A54B9" w:rsidRDefault="009A54B9">
      <w:pPr>
        <w:pStyle w:val="NoSpacing"/>
        <w:rPr>
          <w:sz w:val="20"/>
          <w:szCs w:val="20"/>
        </w:rPr>
        <w:sectPr w:rsidR="009A54B9">
          <w:type w:val="continuous"/>
          <w:pgSz w:w="12240" w:h="15840"/>
          <w:pgMar w:top="720" w:right="720" w:bottom="720" w:left="720" w:header="720" w:footer="720" w:gutter="0"/>
          <w:cols w:num="2" w:space="720"/>
          <w:docGrid w:linePitch="360"/>
        </w:sectPr>
      </w:pPr>
    </w:p>
    <w:p w14:paraId="79C5DB5D" w14:textId="77777777" w:rsidR="009A54B9" w:rsidRDefault="00CF00B9">
      <w:pPr>
        <w:pStyle w:val="NoSpacing"/>
        <w:jc w:val="center"/>
        <w:rPr>
          <w:b/>
          <w:u w:val="single"/>
        </w:rPr>
      </w:pPr>
      <w:r>
        <w:rPr>
          <w:b/>
          <w:u w:val="single"/>
        </w:rPr>
        <w:t>SCHOOL DISTRICT OFFICES</w:t>
      </w:r>
    </w:p>
    <w:p w14:paraId="79C5DB5E" w14:textId="77777777" w:rsidR="009A54B9" w:rsidRDefault="00CF00B9">
      <w:pPr>
        <w:pStyle w:val="NoSpacing"/>
        <w:jc w:val="center"/>
        <w:rPr>
          <w:b/>
          <w:u w:val="single"/>
        </w:rPr>
      </w:pPr>
      <w:r>
        <w:rPr>
          <w:b/>
          <w:bCs/>
          <w:szCs w:val="24"/>
          <w:u w:val="single"/>
        </w:rPr>
        <w:t>(OFICINAS DEL DISTRITO ESCOLAR)</w:t>
      </w:r>
    </w:p>
    <w:p w14:paraId="79C5DB5F" w14:textId="77777777" w:rsidR="009A54B9" w:rsidRDefault="009A54B9">
      <w:pPr>
        <w:pStyle w:val="NoSpacing"/>
      </w:pPr>
    </w:p>
    <w:p w14:paraId="79C5DB60" w14:textId="77777777" w:rsidR="009A54B9" w:rsidRDefault="009A54B9">
      <w:pPr>
        <w:pStyle w:val="NoSpacing"/>
        <w:rPr>
          <w:sz w:val="22"/>
        </w:rPr>
        <w:sectPr w:rsidR="009A54B9">
          <w:type w:val="continuous"/>
          <w:pgSz w:w="12240" w:h="15840"/>
          <w:pgMar w:top="720" w:right="720" w:bottom="720" w:left="720" w:header="720" w:footer="720" w:gutter="0"/>
          <w:cols w:space="720"/>
          <w:docGrid w:linePitch="360"/>
        </w:sectPr>
      </w:pPr>
    </w:p>
    <w:p w14:paraId="79C5DB61" w14:textId="77777777" w:rsidR="009A54B9" w:rsidRDefault="00CF00B9">
      <w:pPr>
        <w:pStyle w:val="NoSpacing"/>
        <w:rPr>
          <w:sz w:val="20"/>
          <w:szCs w:val="20"/>
        </w:rPr>
      </w:pPr>
      <w:r>
        <w:rPr>
          <w:sz w:val="20"/>
          <w:szCs w:val="20"/>
        </w:rPr>
        <w:t>Abington School District</w:t>
      </w:r>
    </w:p>
    <w:p w14:paraId="79C5DB62" w14:textId="77777777" w:rsidR="009A54B9" w:rsidRDefault="00CF00B9">
      <w:pPr>
        <w:pStyle w:val="NoSpacing"/>
        <w:rPr>
          <w:sz w:val="20"/>
          <w:szCs w:val="20"/>
        </w:rPr>
      </w:pPr>
      <w:r>
        <w:rPr>
          <w:sz w:val="20"/>
          <w:szCs w:val="20"/>
        </w:rPr>
        <w:t>Director of Special Education</w:t>
      </w:r>
    </w:p>
    <w:p w14:paraId="79C5DB63" w14:textId="77777777" w:rsidR="009A54B9" w:rsidRDefault="00CF00B9">
      <w:pPr>
        <w:pStyle w:val="NoSpacing"/>
        <w:rPr>
          <w:sz w:val="20"/>
          <w:szCs w:val="20"/>
        </w:rPr>
      </w:pPr>
      <w:r>
        <w:rPr>
          <w:sz w:val="20"/>
          <w:szCs w:val="20"/>
        </w:rPr>
        <w:t>970 Highland Ave.</w:t>
      </w:r>
    </w:p>
    <w:p w14:paraId="79C5DB64" w14:textId="77777777" w:rsidR="009A54B9" w:rsidRDefault="00CF00B9">
      <w:pPr>
        <w:pStyle w:val="NoSpacing"/>
        <w:rPr>
          <w:sz w:val="20"/>
          <w:szCs w:val="20"/>
        </w:rPr>
      </w:pPr>
      <w:r>
        <w:rPr>
          <w:sz w:val="20"/>
          <w:szCs w:val="20"/>
        </w:rPr>
        <w:t>Abington, PA 19001</w:t>
      </w:r>
    </w:p>
    <w:p w14:paraId="79C5DB65" w14:textId="77777777" w:rsidR="009A54B9" w:rsidRDefault="00CF00B9">
      <w:pPr>
        <w:pStyle w:val="NoSpacing"/>
        <w:rPr>
          <w:sz w:val="20"/>
          <w:szCs w:val="20"/>
        </w:rPr>
      </w:pPr>
      <w:r>
        <w:rPr>
          <w:sz w:val="20"/>
          <w:szCs w:val="20"/>
        </w:rPr>
        <w:t>(215) 884-4700</w:t>
      </w:r>
    </w:p>
    <w:p w14:paraId="79C5DB66" w14:textId="77777777" w:rsidR="009A54B9" w:rsidRDefault="009A54B9">
      <w:pPr>
        <w:pStyle w:val="NoSpacing"/>
        <w:rPr>
          <w:sz w:val="20"/>
          <w:szCs w:val="20"/>
        </w:rPr>
      </w:pPr>
    </w:p>
    <w:p w14:paraId="79C5DB67" w14:textId="77777777" w:rsidR="009A54B9" w:rsidRDefault="00CF00B9">
      <w:pPr>
        <w:pStyle w:val="NoSpacing"/>
        <w:rPr>
          <w:sz w:val="20"/>
          <w:szCs w:val="20"/>
        </w:rPr>
      </w:pPr>
      <w:r>
        <w:rPr>
          <w:sz w:val="20"/>
          <w:szCs w:val="20"/>
        </w:rPr>
        <w:t>Bryn Athyn School District</w:t>
      </w:r>
    </w:p>
    <w:p w14:paraId="79C5DB68" w14:textId="77777777" w:rsidR="009A54B9" w:rsidRDefault="00CF00B9">
      <w:pPr>
        <w:pStyle w:val="NoSpacing"/>
        <w:rPr>
          <w:sz w:val="20"/>
          <w:szCs w:val="20"/>
        </w:rPr>
      </w:pPr>
      <w:r>
        <w:rPr>
          <w:sz w:val="20"/>
          <w:szCs w:val="20"/>
        </w:rPr>
        <w:t>District Administrator</w:t>
      </w:r>
    </w:p>
    <w:p w14:paraId="79C5DB69" w14:textId="77777777" w:rsidR="009A54B9" w:rsidRDefault="00CF00B9">
      <w:pPr>
        <w:pStyle w:val="NoSpacing"/>
        <w:rPr>
          <w:sz w:val="20"/>
          <w:szCs w:val="20"/>
        </w:rPr>
      </w:pPr>
      <w:r>
        <w:rPr>
          <w:sz w:val="20"/>
          <w:szCs w:val="20"/>
        </w:rPr>
        <w:t>P.O. Box 121</w:t>
      </w:r>
    </w:p>
    <w:p w14:paraId="79C5DB6A" w14:textId="77777777" w:rsidR="009A54B9" w:rsidRDefault="00CF00B9">
      <w:pPr>
        <w:pStyle w:val="NoSpacing"/>
        <w:rPr>
          <w:sz w:val="20"/>
          <w:szCs w:val="20"/>
        </w:rPr>
      </w:pPr>
      <w:r>
        <w:rPr>
          <w:sz w:val="20"/>
          <w:szCs w:val="20"/>
        </w:rPr>
        <w:t>Bryn Athyn, PA 19009</w:t>
      </w:r>
    </w:p>
    <w:p w14:paraId="79C5DB6B" w14:textId="77777777" w:rsidR="009A54B9" w:rsidRDefault="00CF00B9">
      <w:pPr>
        <w:pStyle w:val="NoSpacing"/>
        <w:rPr>
          <w:sz w:val="20"/>
          <w:szCs w:val="20"/>
        </w:rPr>
      </w:pPr>
      <w:r>
        <w:rPr>
          <w:sz w:val="20"/>
          <w:szCs w:val="20"/>
        </w:rPr>
        <w:t>(215) 947-0531</w:t>
      </w:r>
    </w:p>
    <w:p w14:paraId="79C5DB6C" w14:textId="77777777" w:rsidR="009A54B9" w:rsidRDefault="009A54B9">
      <w:pPr>
        <w:pStyle w:val="NoSpacing"/>
        <w:rPr>
          <w:sz w:val="20"/>
          <w:szCs w:val="20"/>
        </w:rPr>
      </w:pPr>
    </w:p>
    <w:p w14:paraId="79C5DB6D" w14:textId="77777777" w:rsidR="009A54B9" w:rsidRDefault="00CF00B9">
      <w:pPr>
        <w:pStyle w:val="NoSpacing"/>
        <w:rPr>
          <w:sz w:val="20"/>
          <w:szCs w:val="20"/>
        </w:rPr>
      </w:pPr>
      <w:r>
        <w:rPr>
          <w:sz w:val="20"/>
          <w:szCs w:val="20"/>
        </w:rPr>
        <w:t>Cheltenham School District</w:t>
      </w:r>
    </w:p>
    <w:p w14:paraId="79C5DB6E" w14:textId="77777777" w:rsidR="009A54B9" w:rsidRDefault="00CF00B9">
      <w:pPr>
        <w:pStyle w:val="NoSpacing"/>
        <w:rPr>
          <w:sz w:val="20"/>
          <w:szCs w:val="20"/>
        </w:rPr>
      </w:pPr>
      <w:r>
        <w:rPr>
          <w:sz w:val="20"/>
          <w:szCs w:val="20"/>
        </w:rPr>
        <w:t>Director of Education</w:t>
      </w:r>
    </w:p>
    <w:p w14:paraId="79C5DB6F" w14:textId="77777777" w:rsidR="009A54B9" w:rsidRDefault="00CF00B9">
      <w:pPr>
        <w:pStyle w:val="NoSpacing"/>
        <w:rPr>
          <w:sz w:val="20"/>
          <w:szCs w:val="20"/>
        </w:rPr>
      </w:pPr>
      <w:r>
        <w:rPr>
          <w:sz w:val="20"/>
          <w:szCs w:val="20"/>
        </w:rPr>
        <w:t>2000 Ashbourne Road</w:t>
      </w:r>
    </w:p>
    <w:p w14:paraId="79C5DB70" w14:textId="77777777" w:rsidR="009A54B9" w:rsidRDefault="00CF00B9">
      <w:pPr>
        <w:pStyle w:val="NoSpacing"/>
        <w:rPr>
          <w:sz w:val="20"/>
          <w:szCs w:val="20"/>
        </w:rPr>
      </w:pPr>
      <w:r>
        <w:rPr>
          <w:sz w:val="20"/>
          <w:szCs w:val="20"/>
        </w:rPr>
        <w:t>Elkins Park, PA 19027</w:t>
      </w:r>
    </w:p>
    <w:p w14:paraId="79C5DB71" w14:textId="77777777" w:rsidR="009A54B9" w:rsidRDefault="00CF00B9">
      <w:pPr>
        <w:pStyle w:val="NoSpacing"/>
        <w:rPr>
          <w:sz w:val="20"/>
          <w:szCs w:val="20"/>
        </w:rPr>
      </w:pPr>
      <w:r>
        <w:rPr>
          <w:sz w:val="20"/>
          <w:szCs w:val="20"/>
        </w:rPr>
        <w:t>(215) 886-9500</w:t>
      </w:r>
    </w:p>
    <w:p w14:paraId="79C5DB72" w14:textId="77777777" w:rsidR="009A54B9" w:rsidRDefault="009A54B9">
      <w:pPr>
        <w:pStyle w:val="NoSpacing"/>
        <w:rPr>
          <w:sz w:val="20"/>
          <w:szCs w:val="20"/>
        </w:rPr>
      </w:pPr>
    </w:p>
    <w:p w14:paraId="79C5DB73" w14:textId="77777777" w:rsidR="009A54B9" w:rsidRDefault="00CF00B9">
      <w:pPr>
        <w:pStyle w:val="NoSpacing"/>
        <w:rPr>
          <w:sz w:val="20"/>
          <w:szCs w:val="20"/>
        </w:rPr>
      </w:pPr>
      <w:r>
        <w:rPr>
          <w:sz w:val="20"/>
          <w:szCs w:val="20"/>
        </w:rPr>
        <w:t>Colonial School District</w:t>
      </w:r>
    </w:p>
    <w:p w14:paraId="79C5DB74" w14:textId="77777777" w:rsidR="009A54B9" w:rsidRDefault="00CF00B9">
      <w:pPr>
        <w:pStyle w:val="NoSpacing"/>
        <w:rPr>
          <w:sz w:val="20"/>
          <w:szCs w:val="20"/>
        </w:rPr>
      </w:pPr>
      <w:r>
        <w:rPr>
          <w:sz w:val="20"/>
          <w:szCs w:val="20"/>
        </w:rPr>
        <w:t>Director of Pupil Services</w:t>
      </w:r>
    </w:p>
    <w:p w14:paraId="79C5DB75" w14:textId="77777777" w:rsidR="009A54B9" w:rsidRDefault="00CF00B9">
      <w:pPr>
        <w:pStyle w:val="NoSpacing"/>
        <w:rPr>
          <w:sz w:val="20"/>
          <w:szCs w:val="20"/>
        </w:rPr>
      </w:pPr>
      <w:r>
        <w:rPr>
          <w:sz w:val="20"/>
          <w:szCs w:val="20"/>
        </w:rPr>
        <w:t>230 Flourtown Avenue</w:t>
      </w:r>
    </w:p>
    <w:p w14:paraId="79C5DB76" w14:textId="77777777" w:rsidR="009A54B9" w:rsidRDefault="00CF00B9">
      <w:pPr>
        <w:pStyle w:val="NoSpacing"/>
        <w:rPr>
          <w:sz w:val="20"/>
          <w:szCs w:val="20"/>
        </w:rPr>
      </w:pPr>
      <w:r>
        <w:rPr>
          <w:sz w:val="20"/>
          <w:szCs w:val="20"/>
        </w:rPr>
        <w:t>Plymouth Meeting, PA 19462</w:t>
      </w:r>
    </w:p>
    <w:p w14:paraId="79C5DB77" w14:textId="77777777" w:rsidR="009A54B9" w:rsidRDefault="00CF00B9">
      <w:pPr>
        <w:pStyle w:val="NoSpacing"/>
        <w:rPr>
          <w:sz w:val="20"/>
          <w:szCs w:val="20"/>
        </w:rPr>
      </w:pPr>
      <w:r>
        <w:rPr>
          <w:sz w:val="20"/>
          <w:szCs w:val="20"/>
        </w:rPr>
        <w:t>(610) 834-1670</w:t>
      </w:r>
    </w:p>
    <w:p w14:paraId="79C5DB78" w14:textId="77777777" w:rsidR="009A54B9" w:rsidRDefault="009A54B9">
      <w:pPr>
        <w:pStyle w:val="NoSpacing"/>
        <w:rPr>
          <w:sz w:val="20"/>
          <w:szCs w:val="20"/>
        </w:rPr>
      </w:pPr>
    </w:p>
    <w:p w14:paraId="79C5DB79" w14:textId="77777777" w:rsidR="009A54B9" w:rsidRDefault="009A54B9">
      <w:pPr>
        <w:pStyle w:val="NoSpacing"/>
        <w:rPr>
          <w:sz w:val="20"/>
          <w:szCs w:val="20"/>
        </w:rPr>
      </w:pPr>
    </w:p>
    <w:p w14:paraId="79C5DB7A" w14:textId="77777777" w:rsidR="009A54B9" w:rsidRDefault="009A54B9">
      <w:pPr>
        <w:pStyle w:val="NoSpacing"/>
        <w:rPr>
          <w:sz w:val="20"/>
          <w:szCs w:val="20"/>
        </w:rPr>
      </w:pPr>
    </w:p>
    <w:p w14:paraId="79C5DB7B" w14:textId="77777777" w:rsidR="009A54B9" w:rsidRDefault="009A54B9">
      <w:pPr>
        <w:pStyle w:val="NoSpacing"/>
        <w:rPr>
          <w:sz w:val="20"/>
          <w:szCs w:val="20"/>
        </w:rPr>
      </w:pPr>
    </w:p>
    <w:p w14:paraId="79C5DB7C" w14:textId="77777777" w:rsidR="009A54B9" w:rsidRDefault="009A54B9">
      <w:pPr>
        <w:pStyle w:val="NoSpacing"/>
        <w:rPr>
          <w:sz w:val="20"/>
          <w:szCs w:val="20"/>
        </w:rPr>
      </w:pPr>
    </w:p>
    <w:p w14:paraId="79C5DB7D" w14:textId="77777777" w:rsidR="009A54B9" w:rsidRDefault="00CF00B9">
      <w:pPr>
        <w:pStyle w:val="NoSpacing"/>
        <w:rPr>
          <w:sz w:val="20"/>
          <w:szCs w:val="20"/>
        </w:rPr>
      </w:pPr>
      <w:r>
        <w:rPr>
          <w:sz w:val="20"/>
          <w:szCs w:val="20"/>
        </w:rPr>
        <w:t>Hatboro-Horsham School District</w:t>
      </w:r>
    </w:p>
    <w:p w14:paraId="79C5DB7E" w14:textId="77777777" w:rsidR="009A54B9" w:rsidRDefault="00CF00B9">
      <w:pPr>
        <w:pStyle w:val="NoSpacing"/>
        <w:rPr>
          <w:sz w:val="20"/>
          <w:szCs w:val="20"/>
        </w:rPr>
      </w:pPr>
      <w:r>
        <w:rPr>
          <w:sz w:val="20"/>
          <w:szCs w:val="20"/>
        </w:rPr>
        <w:t>Director of Special Education</w:t>
      </w:r>
    </w:p>
    <w:p w14:paraId="79C5DB7F" w14:textId="77777777" w:rsidR="009A54B9" w:rsidRDefault="00CF00B9">
      <w:pPr>
        <w:pStyle w:val="NoSpacing"/>
        <w:rPr>
          <w:sz w:val="20"/>
          <w:szCs w:val="20"/>
        </w:rPr>
      </w:pPr>
      <w:r>
        <w:rPr>
          <w:sz w:val="20"/>
          <w:szCs w:val="20"/>
        </w:rPr>
        <w:t>229 Meetinghouse Road</w:t>
      </w:r>
    </w:p>
    <w:p w14:paraId="79C5DB80" w14:textId="77777777" w:rsidR="009A54B9" w:rsidRDefault="00CF00B9">
      <w:pPr>
        <w:pStyle w:val="NoSpacing"/>
        <w:rPr>
          <w:sz w:val="20"/>
          <w:szCs w:val="20"/>
        </w:rPr>
      </w:pPr>
      <w:r>
        <w:rPr>
          <w:sz w:val="20"/>
          <w:szCs w:val="20"/>
        </w:rPr>
        <w:t>Horsham, PA 19044</w:t>
      </w:r>
    </w:p>
    <w:p w14:paraId="79C5DB81" w14:textId="77777777" w:rsidR="009A54B9" w:rsidRDefault="00CF00B9">
      <w:pPr>
        <w:pStyle w:val="NoSpacing"/>
        <w:rPr>
          <w:sz w:val="20"/>
          <w:szCs w:val="20"/>
        </w:rPr>
      </w:pPr>
      <w:r>
        <w:rPr>
          <w:sz w:val="20"/>
          <w:szCs w:val="20"/>
        </w:rPr>
        <w:t>(215) 672-5660</w:t>
      </w:r>
    </w:p>
    <w:p w14:paraId="79C5DB82" w14:textId="77777777" w:rsidR="009A54B9" w:rsidRDefault="009A54B9">
      <w:pPr>
        <w:pStyle w:val="NoSpacing"/>
        <w:rPr>
          <w:sz w:val="20"/>
          <w:szCs w:val="20"/>
        </w:rPr>
      </w:pPr>
    </w:p>
    <w:p w14:paraId="79C5DB83" w14:textId="77777777" w:rsidR="009A54B9" w:rsidRDefault="00CF00B9">
      <w:pPr>
        <w:pStyle w:val="NoSpacing"/>
        <w:rPr>
          <w:sz w:val="20"/>
          <w:szCs w:val="20"/>
        </w:rPr>
      </w:pPr>
      <w:r>
        <w:rPr>
          <w:sz w:val="20"/>
          <w:szCs w:val="20"/>
        </w:rPr>
        <w:t>Jenkintown School District</w:t>
      </w:r>
    </w:p>
    <w:p w14:paraId="79C5DB84" w14:textId="77777777" w:rsidR="009A54B9" w:rsidRDefault="00CF00B9">
      <w:pPr>
        <w:pStyle w:val="NoSpacing"/>
        <w:rPr>
          <w:sz w:val="20"/>
          <w:szCs w:val="20"/>
        </w:rPr>
      </w:pPr>
      <w:r>
        <w:rPr>
          <w:sz w:val="20"/>
          <w:szCs w:val="20"/>
        </w:rPr>
        <w:t>Director of Special Education</w:t>
      </w:r>
    </w:p>
    <w:p w14:paraId="79C5DB85" w14:textId="77777777" w:rsidR="009A54B9" w:rsidRDefault="00CF00B9">
      <w:pPr>
        <w:pStyle w:val="NoSpacing"/>
        <w:rPr>
          <w:sz w:val="20"/>
          <w:szCs w:val="20"/>
        </w:rPr>
      </w:pPr>
      <w:r>
        <w:rPr>
          <w:sz w:val="20"/>
          <w:szCs w:val="20"/>
        </w:rPr>
        <w:t>325 Highland Avenue</w:t>
      </w:r>
    </w:p>
    <w:p w14:paraId="79C5DB86" w14:textId="77777777" w:rsidR="009A54B9" w:rsidRDefault="00CF00B9">
      <w:pPr>
        <w:pStyle w:val="NoSpacing"/>
        <w:rPr>
          <w:sz w:val="20"/>
          <w:szCs w:val="20"/>
        </w:rPr>
      </w:pPr>
      <w:r>
        <w:rPr>
          <w:sz w:val="20"/>
          <w:szCs w:val="20"/>
        </w:rPr>
        <w:t>Jenkintown, PA 19046</w:t>
      </w:r>
    </w:p>
    <w:p w14:paraId="79C5DB87" w14:textId="77777777" w:rsidR="009A54B9" w:rsidRDefault="00CF00B9">
      <w:pPr>
        <w:pStyle w:val="NoSpacing"/>
        <w:rPr>
          <w:sz w:val="20"/>
          <w:szCs w:val="20"/>
        </w:rPr>
      </w:pPr>
      <w:r>
        <w:rPr>
          <w:sz w:val="20"/>
          <w:szCs w:val="20"/>
        </w:rPr>
        <w:t>(215) 885-3722</w:t>
      </w:r>
    </w:p>
    <w:p w14:paraId="79C5DB88" w14:textId="77777777" w:rsidR="009A54B9" w:rsidRDefault="009A54B9">
      <w:pPr>
        <w:pStyle w:val="NoSpacing"/>
        <w:rPr>
          <w:sz w:val="20"/>
          <w:szCs w:val="20"/>
        </w:rPr>
      </w:pPr>
    </w:p>
    <w:p w14:paraId="79C5DB89" w14:textId="77777777" w:rsidR="009A54B9" w:rsidRDefault="00CF00B9">
      <w:pPr>
        <w:pStyle w:val="NoSpacing"/>
        <w:rPr>
          <w:sz w:val="20"/>
          <w:szCs w:val="20"/>
        </w:rPr>
      </w:pPr>
      <w:r>
        <w:rPr>
          <w:sz w:val="20"/>
          <w:szCs w:val="20"/>
        </w:rPr>
        <w:t xml:space="preserve">Lower Merion School District </w:t>
      </w:r>
    </w:p>
    <w:p w14:paraId="79C5DB8A" w14:textId="77777777" w:rsidR="009A54B9" w:rsidRDefault="00CF00B9">
      <w:pPr>
        <w:pStyle w:val="NoSpacing"/>
        <w:rPr>
          <w:sz w:val="20"/>
          <w:szCs w:val="20"/>
        </w:rPr>
      </w:pPr>
      <w:r>
        <w:rPr>
          <w:sz w:val="20"/>
          <w:szCs w:val="20"/>
        </w:rPr>
        <w:t>Director of Student Services</w:t>
      </w:r>
    </w:p>
    <w:p w14:paraId="79C5DB8B" w14:textId="77777777" w:rsidR="009A54B9" w:rsidRDefault="00CF00B9">
      <w:pPr>
        <w:pStyle w:val="NoSpacing"/>
        <w:rPr>
          <w:sz w:val="20"/>
          <w:szCs w:val="20"/>
        </w:rPr>
      </w:pPr>
      <w:r>
        <w:rPr>
          <w:sz w:val="20"/>
          <w:szCs w:val="20"/>
        </w:rPr>
        <w:t>301 E. Montgomery Avenue</w:t>
      </w:r>
    </w:p>
    <w:p w14:paraId="79C5DB8C" w14:textId="77777777" w:rsidR="009A54B9" w:rsidRDefault="00CF00B9">
      <w:pPr>
        <w:pStyle w:val="NoSpacing"/>
        <w:rPr>
          <w:sz w:val="20"/>
          <w:szCs w:val="20"/>
        </w:rPr>
      </w:pPr>
      <w:r>
        <w:rPr>
          <w:sz w:val="20"/>
          <w:szCs w:val="20"/>
        </w:rPr>
        <w:t>Ardmore, PA 19003</w:t>
      </w:r>
    </w:p>
    <w:p w14:paraId="79C5DB8D" w14:textId="77777777" w:rsidR="009A54B9" w:rsidRDefault="00CF00B9">
      <w:pPr>
        <w:pStyle w:val="NoSpacing"/>
        <w:rPr>
          <w:sz w:val="20"/>
          <w:szCs w:val="20"/>
        </w:rPr>
      </w:pPr>
      <w:r>
        <w:rPr>
          <w:sz w:val="20"/>
          <w:szCs w:val="20"/>
        </w:rPr>
        <w:t>(610) 645-1800</w:t>
      </w:r>
    </w:p>
    <w:p w14:paraId="79C5DB8E" w14:textId="77777777" w:rsidR="009A54B9" w:rsidRDefault="009A54B9">
      <w:pPr>
        <w:pStyle w:val="NoSpacing"/>
        <w:rPr>
          <w:sz w:val="20"/>
          <w:szCs w:val="20"/>
        </w:rPr>
      </w:pPr>
    </w:p>
    <w:p w14:paraId="79C5DB8F" w14:textId="77777777" w:rsidR="009A54B9" w:rsidRDefault="00CF00B9">
      <w:pPr>
        <w:pStyle w:val="NoSpacing"/>
        <w:rPr>
          <w:sz w:val="20"/>
          <w:szCs w:val="20"/>
        </w:rPr>
      </w:pPr>
      <w:r>
        <w:rPr>
          <w:sz w:val="20"/>
          <w:szCs w:val="20"/>
        </w:rPr>
        <w:t>Lower Moreland School District</w:t>
      </w:r>
    </w:p>
    <w:p w14:paraId="79C5DB90" w14:textId="77777777" w:rsidR="009A54B9" w:rsidRDefault="00CF00B9">
      <w:pPr>
        <w:pStyle w:val="NoSpacing"/>
        <w:rPr>
          <w:sz w:val="20"/>
          <w:szCs w:val="20"/>
        </w:rPr>
      </w:pPr>
      <w:r>
        <w:rPr>
          <w:sz w:val="20"/>
          <w:szCs w:val="20"/>
        </w:rPr>
        <w:t xml:space="preserve">Director of Special Education </w:t>
      </w:r>
    </w:p>
    <w:p w14:paraId="79C5DB91" w14:textId="77777777" w:rsidR="009A54B9" w:rsidRDefault="00CF00B9">
      <w:pPr>
        <w:pStyle w:val="NoSpacing"/>
        <w:rPr>
          <w:sz w:val="20"/>
          <w:szCs w:val="20"/>
        </w:rPr>
      </w:pPr>
      <w:r>
        <w:rPr>
          <w:sz w:val="20"/>
          <w:szCs w:val="20"/>
        </w:rPr>
        <w:t>2551 Murray Avenue</w:t>
      </w:r>
    </w:p>
    <w:p w14:paraId="79C5DB92" w14:textId="77777777" w:rsidR="009A54B9" w:rsidRDefault="00CF00B9">
      <w:pPr>
        <w:pStyle w:val="NoSpacing"/>
        <w:rPr>
          <w:sz w:val="20"/>
          <w:szCs w:val="20"/>
        </w:rPr>
      </w:pPr>
      <w:r>
        <w:rPr>
          <w:sz w:val="20"/>
          <w:szCs w:val="20"/>
        </w:rPr>
        <w:t xml:space="preserve">Huntingdon Valley, PA 19006 </w:t>
      </w:r>
    </w:p>
    <w:p w14:paraId="79C5DB93" w14:textId="77777777" w:rsidR="009A54B9" w:rsidRDefault="00CF00B9">
      <w:pPr>
        <w:pStyle w:val="NoSpacing"/>
        <w:rPr>
          <w:sz w:val="20"/>
          <w:szCs w:val="20"/>
        </w:rPr>
      </w:pPr>
      <w:r>
        <w:rPr>
          <w:sz w:val="20"/>
          <w:szCs w:val="20"/>
        </w:rPr>
        <w:t>(215) 938-0272</w:t>
      </w:r>
    </w:p>
    <w:p w14:paraId="79C5DB94" w14:textId="77777777" w:rsidR="009A54B9" w:rsidRDefault="009A54B9">
      <w:pPr>
        <w:pStyle w:val="NoSpacing"/>
        <w:rPr>
          <w:sz w:val="20"/>
          <w:szCs w:val="20"/>
        </w:rPr>
      </w:pPr>
    </w:p>
    <w:p w14:paraId="79C5DB95" w14:textId="77777777" w:rsidR="009A54B9" w:rsidRDefault="009A54B9">
      <w:pPr>
        <w:pStyle w:val="NoSpacing"/>
        <w:rPr>
          <w:sz w:val="20"/>
          <w:szCs w:val="20"/>
        </w:rPr>
      </w:pPr>
    </w:p>
    <w:p w14:paraId="79C5DB96" w14:textId="77777777" w:rsidR="009A54B9" w:rsidRDefault="009A54B9">
      <w:pPr>
        <w:pStyle w:val="NoSpacing"/>
        <w:rPr>
          <w:sz w:val="20"/>
          <w:szCs w:val="20"/>
        </w:rPr>
      </w:pPr>
    </w:p>
    <w:p w14:paraId="79C5DB97" w14:textId="77777777" w:rsidR="009A54B9" w:rsidRDefault="009A54B9">
      <w:pPr>
        <w:pStyle w:val="NoSpacing"/>
        <w:rPr>
          <w:sz w:val="20"/>
          <w:szCs w:val="20"/>
        </w:rPr>
      </w:pPr>
    </w:p>
    <w:p w14:paraId="79C5DB98" w14:textId="77777777" w:rsidR="009A54B9" w:rsidRDefault="009A54B9">
      <w:pPr>
        <w:pStyle w:val="NoSpacing"/>
        <w:rPr>
          <w:sz w:val="20"/>
          <w:szCs w:val="20"/>
        </w:rPr>
      </w:pPr>
    </w:p>
    <w:p w14:paraId="79C5DB99" w14:textId="77777777" w:rsidR="009A54B9" w:rsidRDefault="00CF00B9">
      <w:pPr>
        <w:pStyle w:val="NoSpacing"/>
        <w:rPr>
          <w:sz w:val="20"/>
          <w:szCs w:val="20"/>
        </w:rPr>
      </w:pPr>
      <w:r>
        <w:rPr>
          <w:sz w:val="20"/>
          <w:szCs w:val="20"/>
        </w:rPr>
        <w:t>Methacton School District</w:t>
      </w:r>
    </w:p>
    <w:p w14:paraId="79C5DB9A" w14:textId="77777777" w:rsidR="009A54B9" w:rsidRDefault="00CF00B9">
      <w:pPr>
        <w:pStyle w:val="NoSpacing"/>
        <w:rPr>
          <w:sz w:val="20"/>
          <w:szCs w:val="20"/>
        </w:rPr>
      </w:pPr>
      <w:r>
        <w:rPr>
          <w:sz w:val="20"/>
          <w:szCs w:val="20"/>
        </w:rPr>
        <w:t>Director of Pupil Services</w:t>
      </w:r>
    </w:p>
    <w:p w14:paraId="79C5DB9B" w14:textId="77777777" w:rsidR="009A54B9" w:rsidRDefault="00CF00B9">
      <w:pPr>
        <w:pStyle w:val="NoSpacing"/>
        <w:rPr>
          <w:sz w:val="20"/>
          <w:szCs w:val="20"/>
        </w:rPr>
      </w:pPr>
      <w:r>
        <w:rPr>
          <w:sz w:val="20"/>
          <w:szCs w:val="20"/>
        </w:rPr>
        <w:t>1001 Kriebel Mill Road</w:t>
      </w:r>
    </w:p>
    <w:p w14:paraId="79C5DB9C" w14:textId="77777777" w:rsidR="009A54B9" w:rsidRDefault="00CF00B9">
      <w:pPr>
        <w:pStyle w:val="NoSpacing"/>
        <w:rPr>
          <w:sz w:val="20"/>
          <w:szCs w:val="20"/>
        </w:rPr>
      </w:pPr>
      <w:r>
        <w:rPr>
          <w:sz w:val="20"/>
          <w:szCs w:val="20"/>
        </w:rPr>
        <w:t>Norristown, PA 19403</w:t>
      </w:r>
    </w:p>
    <w:p w14:paraId="79C5DB9D" w14:textId="77777777" w:rsidR="009A54B9" w:rsidRDefault="00CF00B9">
      <w:pPr>
        <w:pStyle w:val="NoSpacing"/>
        <w:rPr>
          <w:sz w:val="20"/>
          <w:szCs w:val="20"/>
        </w:rPr>
      </w:pPr>
      <w:r>
        <w:rPr>
          <w:sz w:val="20"/>
          <w:szCs w:val="20"/>
        </w:rPr>
        <w:t>(610) 489-5000</w:t>
      </w:r>
    </w:p>
    <w:p w14:paraId="79C5DB9E" w14:textId="77777777" w:rsidR="009A54B9" w:rsidRDefault="009A54B9">
      <w:pPr>
        <w:pStyle w:val="NoSpacing"/>
        <w:rPr>
          <w:sz w:val="20"/>
          <w:szCs w:val="20"/>
        </w:rPr>
      </w:pPr>
    </w:p>
    <w:p w14:paraId="79C5DB9F" w14:textId="77777777" w:rsidR="009A54B9" w:rsidRDefault="00CF00B9">
      <w:pPr>
        <w:pStyle w:val="NoSpacing"/>
        <w:rPr>
          <w:sz w:val="20"/>
          <w:szCs w:val="20"/>
        </w:rPr>
      </w:pPr>
      <w:r>
        <w:rPr>
          <w:sz w:val="20"/>
          <w:szCs w:val="20"/>
        </w:rPr>
        <w:t>Norristown School District</w:t>
      </w:r>
    </w:p>
    <w:p w14:paraId="79C5DBA0" w14:textId="77777777" w:rsidR="009A54B9" w:rsidRDefault="00CF00B9">
      <w:pPr>
        <w:pStyle w:val="NoSpacing"/>
        <w:rPr>
          <w:sz w:val="20"/>
          <w:szCs w:val="20"/>
        </w:rPr>
      </w:pPr>
      <w:r>
        <w:rPr>
          <w:sz w:val="20"/>
          <w:szCs w:val="20"/>
        </w:rPr>
        <w:t>Director of Special Services</w:t>
      </w:r>
    </w:p>
    <w:p w14:paraId="79C5DBA1" w14:textId="77777777" w:rsidR="009A54B9" w:rsidRDefault="00CF00B9">
      <w:pPr>
        <w:pStyle w:val="NoSpacing"/>
        <w:rPr>
          <w:sz w:val="20"/>
          <w:szCs w:val="20"/>
        </w:rPr>
      </w:pPr>
      <w:r>
        <w:rPr>
          <w:sz w:val="20"/>
          <w:szCs w:val="20"/>
        </w:rPr>
        <w:t>1161 Markley Street</w:t>
      </w:r>
    </w:p>
    <w:p w14:paraId="79C5DBA2" w14:textId="77777777" w:rsidR="009A54B9" w:rsidRDefault="00CF00B9">
      <w:pPr>
        <w:pStyle w:val="NoSpacing"/>
        <w:rPr>
          <w:sz w:val="20"/>
          <w:szCs w:val="20"/>
        </w:rPr>
      </w:pPr>
      <w:r>
        <w:rPr>
          <w:sz w:val="20"/>
          <w:szCs w:val="20"/>
        </w:rPr>
        <w:t>Norristown, PA 19403</w:t>
      </w:r>
    </w:p>
    <w:p w14:paraId="79C5DBA3" w14:textId="77777777" w:rsidR="009A54B9" w:rsidRDefault="00CF00B9">
      <w:pPr>
        <w:pStyle w:val="NoSpacing"/>
        <w:rPr>
          <w:sz w:val="20"/>
          <w:szCs w:val="20"/>
        </w:rPr>
      </w:pPr>
      <w:r>
        <w:rPr>
          <w:sz w:val="20"/>
          <w:szCs w:val="20"/>
        </w:rPr>
        <w:t>(610) 630-5000</w:t>
      </w:r>
    </w:p>
    <w:p w14:paraId="79C5DBA4" w14:textId="77777777" w:rsidR="009A54B9" w:rsidRDefault="009A54B9">
      <w:pPr>
        <w:pStyle w:val="NoSpacing"/>
        <w:rPr>
          <w:sz w:val="20"/>
          <w:szCs w:val="20"/>
        </w:rPr>
      </w:pPr>
    </w:p>
    <w:p w14:paraId="79C5DBA5" w14:textId="77777777" w:rsidR="009A54B9" w:rsidRDefault="00CF00B9">
      <w:pPr>
        <w:pStyle w:val="NoSpacing"/>
        <w:rPr>
          <w:sz w:val="20"/>
          <w:szCs w:val="20"/>
        </w:rPr>
      </w:pPr>
      <w:r>
        <w:rPr>
          <w:sz w:val="20"/>
          <w:szCs w:val="20"/>
        </w:rPr>
        <w:t>North Penn School District</w:t>
      </w:r>
    </w:p>
    <w:p w14:paraId="79C5DBA6" w14:textId="77777777" w:rsidR="009A54B9" w:rsidRDefault="00CF00B9">
      <w:pPr>
        <w:pStyle w:val="NoSpacing"/>
        <w:rPr>
          <w:sz w:val="20"/>
          <w:szCs w:val="20"/>
        </w:rPr>
      </w:pPr>
      <w:r>
        <w:rPr>
          <w:sz w:val="20"/>
          <w:szCs w:val="20"/>
        </w:rPr>
        <w:t>Director of Special Education</w:t>
      </w:r>
    </w:p>
    <w:p w14:paraId="79C5DBA7" w14:textId="77777777" w:rsidR="009A54B9" w:rsidRDefault="00CF00B9">
      <w:pPr>
        <w:pStyle w:val="NoSpacing"/>
        <w:rPr>
          <w:sz w:val="20"/>
          <w:szCs w:val="20"/>
        </w:rPr>
      </w:pPr>
      <w:r>
        <w:rPr>
          <w:sz w:val="20"/>
          <w:szCs w:val="20"/>
        </w:rPr>
        <w:t>401 E. Hancock Street</w:t>
      </w:r>
    </w:p>
    <w:p w14:paraId="79C5DBA8" w14:textId="77777777" w:rsidR="009A54B9" w:rsidRDefault="00CF00B9">
      <w:pPr>
        <w:pStyle w:val="NoSpacing"/>
        <w:rPr>
          <w:sz w:val="20"/>
          <w:szCs w:val="20"/>
        </w:rPr>
      </w:pPr>
      <w:r>
        <w:rPr>
          <w:sz w:val="20"/>
          <w:szCs w:val="20"/>
        </w:rPr>
        <w:t>Lansdale, PA 19446</w:t>
      </w:r>
    </w:p>
    <w:p w14:paraId="79C5DBA9" w14:textId="77777777" w:rsidR="009A54B9" w:rsidRDefault="00CF00B9">
      <w:pPr>
        <w:pStyle w:val="NoSpacing"/>
        <w:rPr>
          <w:sz w:val="20"/>
          <w:szCs w:val="20"/>
        </w:rPr>
      </w:pPr>
      <w:r>
        <w:rPr>
          <w:sz w:val="20"/>
          <w:szCs w:val="20"/>
        </w:rPr>
        <w:t>(215) 368-0400</w:t>
      </w:r>
    </w:p>
    <w:p w14:paraId="79C5DBAA" w14:textId="77777777" w:rsidR="009A54B9" w:rsidRDefault="009A54B9">
      <w:pPr>
        <w:pStyle w:val="NoSpacing"/>
        <w:rPr>
          <w:sz w:val="20"/>
          <w:szCs w:val="20"/>
        </w:rPr>
      </w:pPr>
    </w:p>
    <w:p w14:paraId="79C5DBAB" w14:textId="77777777" w:rsidR="009A54B9" w:rsidRDefault="00CF00B9">
      <w:pPr>
        <w:pStyle w:val="NoSpacing"/>
        <w:rPr>
          <w:sz w:val="20"/>
          <w:szCs w:val="20"/>
        </w:rPr>
      </w:pPr>
      <w:r>
        <w:rPr>
          <w:sz w:val="20"/>
          <w:szCs w:val="20"/>
        </w:rPr>
        <w:t>Perkiomen Valley School District</w:t>
      </w:r>
    </w:p>
    <w:p w14:paraId="79C5DBAC" w14:textId="77777777" w:rsidR="009A54B9" w:rsidRDefault="00CF00B9">
      <w:pPr>
        <w:pStyle w:val="NoSpacing"/>
        <w:rPr>
          <w:sz w:val="20"/>
          <w:szCs w:val="20"/>
        </w:rPr>
      </w:pPr>
      <w:r>
        <w:rPr>
          <w:sz w:val="20"/>
          <w:szCs w:val="20"/>
        </w:rPr>
        <w:t>Director of Special Education</w:t>
      </w:r>
    </w:p>
    <w:p w14:paraId="79C5DBAD" w14:textId="77777777" w:rsidR="009A54B9" w:rsidRDefault="00CF00B9">
      <w:pPr>
        <w:pStyle w:val="NoSpacing"/>
        <w:rPr>
          <w:sz w:val="20"/>
          <w:szCs w:val="20"/>
        </w:rPr>
      </w:pPr>
      <w:r>
        <w:rPr>
          <w:sz w:val="20"/>
          <w:szCs w:val="20"/>
        </w:rPr>
        <w:t>3 Iron Bridge Drive</w:t>
      </w:r>
    </w:p>
    <w:p w14:paraId="79C5DBAE" w14:textId="77777777" w:rsidR="009A54B9" w:rsidRDefault="00CF00B9">
      <w:pPr>
        <w:pStyle w:val="NoSpacing"/>
        <w:rPr>
          <w:sz w:val="20"/>
          <w:szCs w:val="20"/>
        </w:rPr>
      </w:pPr>
      <w:r>
        <w:rPr>
          <w:sz w:val="20"/>
          <w:szCs w:val="20"/>
        </w:rPr>
        <w:t>Collegeville, PA 19426</w:t>
      </w:r>
    </w:p>
    <w:p w14:paraId="79C5DBAF" w14:textId="77777777" w:rsidR="009A54B9" w:rsidRDefault="00CF00B9">
      <w:pPr>
        <w:pStyle w:val="NoSpacing"/>
        <w:rPr>
          <w:sz w:val="20"/>
          <w:szCs w:val="20"/>
        </w:rPr>
      </w:pPr>
      <w:r>
        <w:rPr>
          <w:sz w:val="20"/>
          <w:szCs w:val="20"/>
        </w:rPr>
        <w:t>(610) 489-8506</w:t>
      </w:r>
    </w:p>
    <w:p w14:paraId="79C5DBB0" w14:textId="77777777" w:rsidR="009A54B9" w:rsidRDefault="009A54B9">
      <w:pPr>
        <w:pStyle w:val="NoSpacing"/>
        <w:rPr>
          <w:sz w:val="20"/>
          <w:szCs w:val="20"/>
        </w:rPr>
      </w:pPr>
    </w:p>
    <w:p w14:paraId="79C5DBB1" w14:textId="77777777" w:rsidR="009A54B9" w:rsidRDefault="009A54B9">
      <w:pPr>
        <w:pStyle w:val="NoSpacing"/>
        <w:rPr>
          <w:sz w:val="20"/>
          <w:szCs w:val="20"/>
        </w:rPr>
      </w:pPr>
    </w:p>
    <w:p w14:paraId="79C5DBB2" w14:textId="77777777" w:rsidR="009A54B9" w:rsidRDefault="009A54B9">
      <w:pPr>
        <w:pStyle w:val="NoSpacing"/>
        <w:rPr>
          <w:sz w:val="20"/>
          <w:szCs w:val="20"/>
        </w:rPr>
      </w:pPr>
    </w:p>
    <w:p w14:paraId="79C5DBB3" w14:textId="77777777" w:rsidR="009A54B9" w:rsidRDefault="009A54B9">
      <w:pPr>
        <w:pStyle w:val="NoSpacing"/>
        <w:rPr>
          <w:sz w:val="20"/>
          <w:szCs w:val="20"/>
        </w:rPr>
      </w:pPr>
    </w:p>
    <w:p w14:paraId="79C5DBB4" w14:textId="77777777" w:rsidR="009A54B9" w:rsidRDefault="009A54B9">
      <w:pPr>
        <w:pStyle w:val="NoSpacing"/>
        <w:rPr>
          <w:sz w:val="20"/>
          <w:szCs w:val="20"/>
        </w:rPr>
      </w:pPr>
    </w:p>
    <w:p w14:paraId="79C5DBB5" w14:textId="77777777" w:rsidR="009A54B9" w:rsidRDefault="00CF00B9">
      <w:pPr>
        <w:pStyle w:val="NoSpacing"/>
        <w:rPr>
          <w:sz w:val="20"/>
          <w:szCs w:val="20"/>
        </w:rPr>
      </w:pPr>
      <w:r>
        <w:rPr>
          <w:sz w:val="20"/>
          <w:szCs w:val="20"/>
        </w:rPr>
        <w:lastRenderedPageBreak/>
        <w:t>Pottsgrove School District</w:t>
      </w:r>
    </w:p>
    <w:p w14:paraId="79C5DBB6" w14:textId="77777777" w:rsidR="009A54B9" w:rsidRDefault="00CF00B9">
      <w:pPr>
        <w:pStyle w:val="NoSpacing"/>
        <w:rPr>
          <w:sz w:val="20"/>
          <w:szCs w:val="20"/>
        </w:rPr>
      </w:pPr>
      <w:r>
        <w:rPr>
          <w:sz w:val="20"/>
          <w:szCs w:val="20"/>
        </w:rPr>
        <w:t>Director of Pupil Services</w:t>
      </w:r>
    </w:p>
    <w:p w14:paraId="79C5DBB7" w14:textId="77777777" w:rsidR="009A54B9" w:rsidRDefault="00CF00B9">
      <w:pPr>
        <w:pStyle w:val="NoSpacing"/>
        <w:rPr>
          <w:sz w:val="20"/>
          <w:szCs w:val="20"/>
        </w:rPr>
      </w:pPr>
      <w:r>
        <w:rPr>
          <w:sz w:val="20"/>
          <w:szCs w:val="20"/>
        </w:rPr>
        <w:t>1301 Kauffman Road</w:t>
      </w:r>
    </w:p>
    <w:p w14:paraId="79C5DBB8" w14:textId="77777777" w:rsidR="009A54B9" w:rsidRDefault="00CF00B9">
      <w:pPr>
        <w:pStyle w:val="NoSpacing"/>
        <w:rPr>
          <w:sz w:val="20"/>
          <w:szCs w:val="20"/>
        </w:rPr>
      </w:pPr>
      <w:r>
        <w:rPr>
          <w:sz w:val="20"/>
          <w:szCs w:val="20"/>
        </w:rPr>
        <w:t>Pottstown, PA 19464</w:t>
      </w:r>
    </w:p>
    <w:p w14:paraId="79C5DBB9" w14:textId="77777777" w:rsidR="009A54B9" w:rsidRDefault="00CF00B9">
      <w:pPr>
        <w:pStyle w:val="NoSpacing"/>
        <w:rPr>
          <w:sz w:val="20"/>
          <w:szCs w:val="20"/>
        </w:rPr>
      </w:pPr>
      <w:r>
        <w:rPr>
          <w:sz w:val="20"/>
          <w:szCs w:val="20"/>
        </w:rPr>
        <w:t>(610) 327-2277</w:t>
      </w:r>
    </w:p>
    <w:p w14:paraId="79C5DBBA" w14:textId="77777777" w:rsidR="009A54B9" w:rsidRDefault="009A54B9">
      <w:pPr>
        <w:pStyle w:val="NoSpacing"/>
        <w:rPr>
          <w:sz w:val="20"/>
          <w:szCs w:val="20"/>
        </w:rPr>
      </w:pPr>
    </w:p>
    <w:p w14:paraId="79C5DBBB" w14:textId="77777777" w:rsidR="009A54B9" w:rsidRDefault="00CF00B9">
      <w:pPr>
        <w:pStyle w:val="NoSpacing"/>
        <w:rPr>
          <w:sz w:val="20"/>
          <w:szCs w:val="20"/>
        </w:rPr>
      </w:pPr>
      <w:r>
        <w:rPr>
          <w:sz w:val="20"/>
          <w:szCs w:val="20"/>
        </w:rPr>
        <w:t>Pottstown School District</w:t>
      </w:r>
    </w:p>
    <w:p w14:paraId="79C5DBBC" w14:textId="77777777" w:rsidR="009A54B9" w:rsidRDefault="00CF00B9">
      <w:pPr>
        <w:pStyle w:val="NoSpacing"/>
        <w:rPr>
          <w:sz w:val="20"/>
          <w:szCs w:val="20"/>
        </w:rPr>
      </w:pPr>
      <w:r>
        <w:rPr>
          <w:sz w:val="20"/>
          <w:szCs w:val="20"/>
        </w:rPr>
        <w:t>Director of Special Education</w:t>
      </w:r>
    </w:p>
    <w:p w14:paraId="79C5DBBD" w14:textId="77777777" w:rsidR="009A54B9" w:rsidRDefault="00CF00B9">
      <w:pPr>
        <w:pStyle w:val="NoSpacing"/>
        <w:rPr>
          <w:sz w:val="20"/>
          <w:szCs w:val="20"/>
        </w:rPr>
      </w:pPr>
      <w:r>
        <w:rPr>
          <w:sz w:val="20"/>
          <w:szCs w:val="20"/>
        </w:rPr>
        <w:t>230 Beech Street</w:t>
      </w:r>
    </w:p>
    <w:p w14:paraId="79C5DBBE" w14:textId="77777777" w:rsidR="009A54B9" w:rsidRDefault="00CF00B9">
      <w:pPr>
        <w:pStyle w:val="NoSpacing"/>
        <w:rPr>
          <w:sz w:val="20"/>
          <w:szCs w:val="20"/>
        </w:rPr>
      </w:pPr>
      <w:r>
        <w:rPr>
          <w:sz w:val="20"/>
          <w:szCs w:val="20"/>
        </w:rPr>
        <w:t>Pottstown, PA 19464</w:t>
      </w:r>
    </w:p>
    <w:p w14:paraId="79C5DBBF" w14:textId="77777777" w:rsidR="009A54B9" w:rsidRDefault="00CF00B9">
      <w:pPr>
        <w:pStyle w:val="NoSpacing"/>
        <w:rPr>
          <w:sz w:val="20"/>
          <w:szCs w:val="20"/>
        </w:rPr>
      </w:pPr>
      <w:r>
        <w:rPr>
          <w:sz w:val="20"/>
          <w:szCs w:val="20"/>
        </w:rPr>
        <w:t>(610) 323-8200</w:t>
      </w:r>
    </w:p>
    <w:p w14:paraId="79C5DBC0" w14:textId="77777777" w:rsidR="009A54B9" w:rsidRDefault="009A54B9">
      <w:pPr>
        <w:pStyle w:val="NoSpacing"/>
        <w:rPr>
          <w:sz w:val="20"/>
          <w:szCs w:val="20"/>
        </w:rPr>
      </w:pPr>
    </w:p>
    <w:p w14:paraId="79C5DBC1" w14:textId="77777777" w:rsidR="009A54B9" w:rsidRDefault="00CF00B9">
      <w:pPr>
        <w:pStyle w:val="NoSpacing"/>
        <w:rPr>
          <w:sz w:val="20"/>
          <w:szCs w:val="20"/>
        </w:rPr>
      </w:pPr>
      <w:r>
        <w:rPr>
          <w:sz w:val="20"/>
          <w:szCs w:val="20"/>
        </w:rPr>
        <w:t>Souderton School District</w:t>
      </w:r>
    </w:p>
    <w:p w14:paraId="79C5DBC2" w14:textId="77777777" w:rsidR="009A54B9" w:rsidRDefault="00CF00B9">
      <w:pPr>
        <w:pStyle w:val="NoSpacing"/>
        <w:rPr>
          <w:sz w:val="20"/>
          <w:szCs w:val="20"/>
        </w:rPr>
      </w:pPr>
      <w:r>
        <w:rPr>
          <w:sz w:val="20"/>
          <w:szCs w:val="20"/>
        </w:rPr>
        <w:t>Director of Pupil Services</w:t>
      </w:r>
    </w:p>
    <w:p w14:paraId="79C5DBC3" w14:textId="77777777" w:rsidR="009A54B9" w:rsidRDefault="00CF00B9">
      <w:pPr>
        <w:pStyle w:val="NoSpacing"/>
        <w:rPr>
          <w:sz w:val="20"/>
          <w:szCs w:val="20"/>
        </w:rPr>
      </w:pPr>
      <w:r>
        <w:rPr>
          <w:sz w:val="20"/>
          <w:szCs w:val="20"/>
        </w:rPr>
        <w:t>760 Lower Road</w:t>
      </w:r>
    </w:p>
    <w:p w14:paraId="79C5DBC4" w14:textId="77777777" w:rsidR="009A54B9" w:rsidRDefault="00CF00B9">
      <w:pPr>
        <w:pStyle w:val="NoSpacing"/>
        <w:rPr>
          <w:sz w:val="20"/>
          <w:szCs w:val="20"/>
        </w:rPr>
      </w:pPr>
      <w:r>
        <w:rPr>
          <w:sz w:val="20"/>
          <w:szCs w:val="20"/>
        </w:rPr>
        <w:t>Souderton, PA 18964</w:t>
      </w:r>
    </w:p>
    <w:p w14:paraId="79C5DBC5" w14:textId="77777777" w:rsidR="009A54B9" w:rsidRDefault="00CF00B9">
      <w:pPr>
        <w:pStyle w:val="NoSpacing"/>
        <w:rPr>
          <w:sz w:val="20"/>
          <w:szCs w:val="20"/>
        </w:rPr>
      </w:pPr>
      <w:r>
        <w:rPr>
          <w:sz w:val="20"/>
          <w:szCs w:val="20"/>
        </w:rPr>
        <w:t>(215) 723-6061</w:t>
      </w:r>
    </w:p>
    <w:p w14:paraId="79C5DBC6" w14:textId="77777777" w:rsidR="009A54B9" w:rsidRDefault="009A54B9">
      <w:pPr>
        <w:pStyle w:val="NoSpacing"/>
        <w:rPr>
          <w:sz w:val="20"/>
          <w:szCs w:val="20"/>
        </w:rPr>
      </w:pPr>
    </w:p>
    <w:p w14:paraId="79C5DBC7" w14:textId="77777777" w:rsidR="009A54B9" w:rsidRDefault="00CF00B9">
      <w:pPr>
        <w:pStyle w:val="NoSpacing"/>
        <w:rPr>
          <w:sz w:val="20"/>
          <w:szCs w:val="20"/>
        </w:rPr>
      </w:pPr>
      <w:r>
        <w:rPr>
          <w:sz w:val="20"/>
          <w:szCs w:val="20"/>
        </w:rPr>
        <w:t>School District of Springfield Township</w:t>
      </w:r>
    </w:p>
    <w:p w14:paraId="79C5DBC8" w14:textId="77777777" w:rsidR="009A54B9" w:rsidRDefault="00CF00B9">
      <w:pPr>
        <w:pStyle w:val="NoSpacing"/>
        <w:rPr>
          <w:sz w:val="20"/>
          <w:szCs w:val="20"/>
        </w:rPr>
      </w:pPr>
      <w:r>
        <w:rPr>
          <w:sz w:val="20"/>
          <w:szCs w:val="20"/>
        </w:rPr>
        <w:t>Director of Pupil Services</w:t>
      </w:r>
    </w:p>
    <w:p w14:paraId="79C5DBC9" w14:textId="77777777" w:rsidR="009A54B9" w:rsidRDefault="00CF00B9">
      <w:pPr>
        <w:pStyle w:val="NoSpacing"/>
        <w:rPr>
          <w:sz w:val="20"/>
          <w:szCs w:val="20"/>
        </w:rPr>
      </w:pPr>
      <w:r>
        <w:rPr>
          <w:sz w:val="20"/>
          <w:szCs w:val="20"/>
        </w:rPr>
        <w:t>1901 East Paper Mill Road</w:t>
      </w:r>
    </w:p>
    <w:p w14:paraId="79C5DBCA" w14:textId="77777777" w:rsidR="009A54B9" w:rsidRDefault="00CF00B9">
      <w:pPr>
        <w:pStyle w:val="NoSpacing"/>
        <w:rPr>
          <w:sz w:val="20"/>
          <w:szCs w:val="20"/>
        </w:rPr>
      </w:pPr>
      <w:r>
        <w:rPr>
          <w:sz w:val="20"/>
          <w:szCs w:val="20"/>
        </w:rPr>
        <w:t>Oreland, PA 19075</w:t>
      </w:r>
    </w:p>
    <w:p w14:paraId="79C5DBCB" w14:textId="77777777" w:rsidR="009A54B9" w:rsidRDefault="00CF00B9">
      <w:pPr>
        <w:pStyle w:val="NoSpacing"/>
        <w:rPr>
          <w:sz w:val="20"/>
          <w:szCs w:val="20"/>
        </w:rPr>
      </w:pPr>
      <w:r>
        <w:rPr>
          <w:sz w:val="20"/>
          <w:szCs w:val="20"/>
        </w:rPr>
        <w:t>(215) 233-6000</w:t>
      </w:r>
    </w:p>
    <w:p w14:paraId="79C5DBCC" w14:textId="77777777" w:rsidR="009A54B9" w:rsidRDefault="009A54B9">
      <w:pPr>
        <w:pStyle w:val="NoSpacing"/>
        <w:rPr>
          <w:sz w:val="20"/>
          <w:szCs w:val="20"/>
        </w:rPr>
      </w:pPr>
    </w:p>
    <w:p w14:paraId="79C5DBCD" w14:textId="77777777" w:rsidR="009A54B9" w:rsidRDefault="00CF00B9">
      <w:pPr>
        <w:pStyle w:val="NoSpacing"/>
        <w:rPr>
          <w:sz w:val="20"/>
          <w:szCs w:val="20"/>
        </w:rPr>
      </w:pPr>
      <w:r>
        <w:rPr>
          <w:sz w:val="20"/>
          <w:szCs w:val="20"/>
        </w:rPr>
        <w:t>Spring-Ford School District</w:t>
      </w:r>
    </w:p>
    <w:p w14:paraId="79C5DBCE" w14:textId="77777777" w:rsidR="009A54B9" w:rsidRDefault="00CF00B9">
      <w:pPr>
        <w:pStyle w:val="NoSpacing"/>
        <w:rPr>
          <w:sz w:val="20"/>
          <w:szCs w:val="20"/>
        </w:rPr>
      </w:pPr>
      <w:r>
        <w:rPr>
          <w:sz w:val="20"/>
          <w:szCs w:val="20"/>
        </w:rPr>
        <w:t>Supervisor of Special Education</w:t>
      </w:r>
    </w:p>
    <w:p w14:paraId="79C5DBCF" w14:textId="77777777" w:rsidR="009A54B9" w:rsidRDefault="00CF00B9">
      <w:pPr>
        <w:pStyle w:val="NoSpacing"/>
        <w:rPr>
          <w:sz w:val="20"/>
          <w:szCs w:val="20"/>
        </w:rPr>
      </w:pPr>
      <w:r>
        <w:rPr>
          <w:sz w:val="20"/>
          <w:szCs w:val="20"/>
        </w:rPr>
        <w:t>857 S. Lewis Road</w:t>
      </w:r>
    </w:p>
    <w:p w14:paraId="79C5DBD0" w14:textId="77777777" w:rsidR="009A54B9" w:rsidRDefault="00CF00B9">
      <w:pPr>
        <w:pStyle w:val="NoSpacing"/>
        <w:rPr>
          <w:sz w:val="20"/>
          <w:szCs w:val="20"/>
        </w:rPr>
      </w:pPr>
      <w:r>
        <w:rPr>
          <w:sz w:val="20"/>
          <w:szCs w:val="20"/>
        </w:rPr>
        <w:t>Royersford, PA 19428</w:t>
      </w:r>
    </w:p>
    <w:p w14:paraId="79C5DBD1" w14:textId="77777777" w:rsidR="009A54B9" w:rsidRDefault="00CF00B9">
      <w:pPr>
        <w:pStyle w:val="NoSpacing"/>
        <w:rPr>
          <w:sz w:val="20"/>
          <w:szCs w:val="20"/>
        </w:rPr>
      </w:pPr>
      <w:r>
        <w:rPr>
          <w:sz w:val="20"/>
          <w:szCs w:val="20"/>
        </w:rPr>
        <w:t>(610) 705-6000</w:t>
      </w:r>
    </w:p>
    <w:p w14:paraId="79C5DBD2" w14:textId="77777777" w:rsidR="009A54B9" w:rsidRDefault="009A54B9">
      <w:pPr>
        <w:pStyle w:val="NoSpacing"/>
        <w:rPr>
          <w:sz w:val="20"/>
          <w:szCs w:val="20"/>
        </w:rPr>
      </w:pPr>
    </w:p>
    <w:p w14:paraId="79C5DBD3" w14:textId="77777777" w:rsidR="009A54B9" w:rsidRDefault="009A54B9">
      <w:pPr>
        <w:pStyle w:val="NoSpacing"/>
        <w:rPr>
          <w:sz w:val="20"/>
          <w:szCs w:val="20"/>
        </w:rPr>
      </w:pPr>
    </w:p>
    <w:p w14:paraId="79C5DBD4" w14:textId="77777777" w:rsidR="009A54B9" w:rsidRDefault="00CF00B9">
      <w:pPr>
        <w:pStyle w:val="NoSpacing"/>
        <w:rPr>
          <w:sz w:val="20"/>
          <w:szCs w:val="20"/>
        </w:rPr>
      </w:pPr>
      <w:r>
        <w:rPr>
          <w:sz w:val="20"/>
          <w:szCs w:val="20"/>
        </w:rPr>
        <w:br w:type="column"/>
      </w:r>
      <w:r>
        <w:rPr>
          <w:sz w:val="20"/>
          <w:szCs w:val="20"/>
        </w:rPr>
        <w:t>Upper Dublin School District</w:t>
      </w:r>
    </w:p>
    <w:p w14:paraId="79C5DBD5" w14:textId="77777777" w:rsidR="009A54B9" w:rsidRDefault="00CF00B9">
      <w:pPr>
        <w:pStyle w:val="NoSpacing"/>
        <w:rPr>
          <w:sz w:val="20"/>
          <w:szCs w:val="20"/>
        </w:rPr>
      </w:pPr>
      <w:r>
        <w:rPr>
          <w:sz w:val="20"/>
          <w:szCs w:val="20"/>
        </w:rPr>
        <w:t>Director of Special Education</w:t>
      </w:r>
    </w:p>
    <w:p w14:paraId="79C5DBD6" w14:textId="77777777" w:rsidR="009A54B9" w:rsidRDefault="00CF00B9">
      <w:pPr>
        <w:pStyle w:val="NoSpacing"/>
        <w:rPr>
          <w:sz w:val="20"/>
          <w:szCs w:val="20"/>
        </w:rPr>
      </w:pPr>
      <w:r>
        <w:rPr>
          <w:sz w:val="20"/>
          <w:szCs w:val="20"/>
        </w:rPr>
        <w:t>1580 Fort Washington Ave.</w:t>
      </w:r>
    </w:p>
    <w:p w14:paraId="79C5DBD7" w14:textId="77777777" w:rsidR="009A54B9" w:rsidRDefault="00CF00B9">
      <w:pPr>
        <w:pStyle w:val="NoSpacing"/>
        <w:rPr>
          <w:sz w:val="20"/>
          <w:szCs w:val="20"/>
        </w:rPr>
      </w:pPr>
      <w:r>
        <w:rPr>
          <w:sz w:val="20"/>
          <w:szCs w:val="20"/>
        </w:rPr>
        <w:t>Maple Glen, PA 19002</w:t>
      </w:r>
    </w:p>
    <w:p w14:paraId="79C5DBD8" w14:textId="77777777" w:rsidR="009A54B9" w:rsidRDefault="00CF00B9">
      <w:pPr>
        <w:pStyle w:val="NoSpacing"/>
        <w:rPr>
          <w:sz w:val="20"/>
          <w:szCs w:val="20"/>
        </w:rPr>
      </w:pPr>
      <w:r>
        <w:rPr>
          <w:sz w:val="20"/>
          <w:szCs w:val="20"/>
        </w:rPr>
        <w:t>(215) 643-8800</w:t>
      </w:r>
    </w:p>
    <w:p w14:paraId="79C5DBD9" w14:textId="77777777" w:rsidR="009A54B9" w:rsidRDefault="009A54B9">
      <w:pPr>
        <w:pStyle w:val="NoSpacing"/>
        <w:rPr>
          <w:sz w:val="20"/>
          <w:szCs w:val="20"/>
        </w:rPr>
      </w:pPr>
    </w:p>
    <w:p w14:paraId="79C5DBDA" w14:textId="77777777" w:rsidR="009A54B9" w:rsidRDefault="00CF00B9">
      <w:pPr>
        <w:pStyle w:val="NoSpacing"/>
        <w:ind w:left="-90" w:firstLine="90"/>
        <w:rPr>
          <w:sz w:val="20"/>
          <w:szCs w:val="20"/>
        </w:rPr>
      </w:pPr>
      <w:r>
        <w:rPr>
          <w:sz w:val="20"/>
          <w:szCs w:val="20"/>
        </w:rPr>
        <w:t>Upper Merion School District</w:t>
      </w:r>
    </w:p>
    <w:p w14:paraId="79C5DBDB" w14:textId="77777777" w:rsidR="009A54B9" w:rsidRDefault="00CF00B9">
      <w:pPr>
        <w:pStyle w:val="NoSpacing"/>
        <w:rPr>
          <w:sz w:val="20"/>
          <w:szCs w:val="20"/>
        </w:rPr>
      </w:pPr>
      <w:r>
        <w:rPr>
          <w:sz w:val="20"/>
          <w:szCs w:val="20"/>
        </w:rPr>
        <w:t>Assist. Superintendent for Student Serv.</w:t>
      </w:r>
    </w:p>
    <w:p w14:paraId="79C5DBDC" w14:textId="77777777" w:rsidR="009A54B9" w:rsidRDefault="00CF00B9">
      <w:pPr>
        <w:pStyle w:val="NoSpacing"/>
        <w:rPr>
          <w:sz w:val="20"/>
          <w:szCs w:val="20"/>
        </w:rPr>
      </w:pPr>
      <w:r>
        <w:rPr>
          <w:sz w:val="20"/>
          <w:szCs w:val="20"/>
        </w:rPr>
        <w:t>435 Crossfield Road</w:t>
      </w:r>
    </w:p>
    <w:p w14:paraId="79C5DBDD" w14:textId="77777777" w:rsidR="009A54B9" w:rsidRDefault="00CF00B9">
      <w:pPr>
        <w:pStyle w:val="NoSpacing"/>
        <w:rPr>
          <w:sz w:val="20"/>
          <w:szCs w:val="20"/>
        </w:rPr>
      </w:pPr>
      <w:r>
        <w:rPr>
          <w:sz w:val="20"/>
          <w:szCs w:val="20"/>
        </w:rPr>
        <w:t>King of Prussia, PA 19406</w:t>
      </w:r>
    </w:p>
    <w:p w14:paraId="79C5DBDE" w14:textId="77777777" w:rsidR="009A54B9" w:rsidRDefault="00CF00B9">
      <w:pPr>
        <w:pStyle w:val="NoSpacing"/>
        <w:rPr>
          <w:sz w:val="20"/>
          <w:szCs w:val="20"/>
        </w:rPr>
      </w:pPr>
      <w:r>
        <w:rPr>
          <w:sz w:val="20"/>
          <w:szCs w:val="20"/>
        </w:rPr>
        <w:t>(610) 205-6400</w:t>
      </w:r>
    </w:p>
    <w:p w14:paraId="79C5DBDF" w14:textId="77777777" w:rsidR="009A54B9" w:rsidRDefault="009A54B9">
      <w:pPr>
        <w:pStyle w:val="NoSpacing"/>
        <w:rPr>
          <w:sz w:val="20"/>
          <w:szCs w:val="20"/>
        </w:rPr>
      </w:pPr>
    </w:p>
    <w:p w14:paraId="79C5DBE0" w14:textId="77777777" w:rsidR="009A54B9" w:rsidRDefault="00CF00B9">
      <w:pPr>
        <w:pStyle w:val="NoSpacing"/>
        <w:rPr>
          <w:sz w:val="20"/>
          <w:szCs w:val="20"/>
        </w:rPr>
      </w:pPr>
      <w:r>
        <w:rPr>
          <w:sz w:val="20"/>
          <w:szCs w:val="20"/>
        </w:rPr>
        <w:t>Upper Moreland School District</w:t>
      </w:r>
    </w:p>
    <w:p w14:paraId="79C5DBE1" w14:textId="77777777" w:rsidR="009A54B9" w:rsidRDefault="00CF00B9">
      <w:pPr>
        <w:pStyle w:val="NoSpacing"/>
        <w:rPr>
          <w:sz w:val="20"/>
          <w:szCs w:val="20"/>
        </w:rPr>
      </w:pPr>
      <w:r>
        <w:rPr>
          <w:sz w:val="20"/>
          <w:szCs w:val="20"/>
        </w:rPr>
        <w:t xml:space="preserve">Director of Spec. Ed. &amp; </w:t>
      </w:r>
      <w:proofErr w:type="spellStart"/>
      <w:r>
        <w:rPr>
          <w:sz w:val="20"/>
          <w:szCs w:val="20"/>
        </w:rPr>
        <w:t>Support.Serv</w:t>
      </w:r>
      <w:proofErr w:type="spellEnd"/>
      <w:r>
        <w:rPr>
          <w:sz w:val="20"/>
          <w:szCs w:val="20"/>
        </w:rPr>
        <w:t>.</w:t>
      </w:r>
    </w:p>
    <w:p w14:paraId="79C5DBE2" w14:textId="77777777" w:rsidR="009A54B9" w:rsidRDefault="00CF00B9">
      <w:pPr>
        <w:pStyle w:val="NoSpacing"/>
        <w:rPr>
          <w:sz w:val="20"/>
          <w:szCs w:val="20"/>
        </w:rPr>
      </w:pPr>
      <w:r>
        <w:rPr>
          <w:sz w:val="20"/>
          <w:szCs w:val="20"/>
        </w:rPr>
        <w:t xml:space="preserve">509 </w:t>
      </w:r>
      <w:proofErr w:type="spellStart"/>
      <w:r>
        <w:rPr>
          <w:sz w:val="20"/>
          <w:szCs w:val="20"/>
        </w:rPr>
        <w:t>Davisville</w:t>
      </w:r>
      <w:proofErr w:type="spellEnd"/>
      <w:r>
        <w:rPr>
          <w:sz w:val="20"/>
          <w:szCs w:val="20"/>
        </w:rPr>
        <w:t xml:space="preserve"> Road</w:t>
      </w:r>
    </w:p>
    <w:p w14:paraId="79C5DBE3" w14:textId="77777777" w:rsidR="009A54B9" w:rsidRDefault="00CF00B9">
      <w:pPr>
        <w:pStyle w:val="NoSpacing"/>
        <w:rPr>
          <w:sz w:val="20"/>
          <w:szCs w:val="20"/>
        </w:rPr>
      </w:pPr>
      <w:r>
        <w:rPr>
          <w:sz w:val="20"/>
          <w:szCs w:val="20"/>
        </w:rPr>
        <w:t>Willow Grove, PA 19090</w:t>
      </w:r>
    </w:p>
    <w:p w14:paraId="79C5DBE4" w14:textId="77777777" w:rsidR="009A54B9" w:rsidRDefault="00CF00B9">
      <w:pPr>
        <w:pStyle w:val="NoSpacing"/>
        <w:rPr>
          <w:sz w:val="20"/>
          <w:szCs w:val="20"/>
        </w:rPr>
      </w:pPr>
      <w:r>
        <w:rPr>
          <w:sz w:val="20"/>
          <w:szCs w:val="20"/>
        </w:rPr>
        <w:t>(215) 659-6800</w:t>
      </w:r>
    </w:p>
    <w:p w14:paraId="79C5DBE5" w14:textId="77777777" w:rsidR="009A54B9" w:rsidRDefault="009A54B9">
      <w:pPr>
        <w:pStyle w:val="NoSpacing"/>
        <w:rPr>
          <w:sz w:val="20"/>
          <w:szCs w:val="20"/>
        </w:rPr>
      </w:pPr>
    </w:p>
    <w:p w14:paraId="79C5DBE6" w14:textId="77777777" w:rsidR="009A54B9" w:rsidRDefault="00CF00B9">
      <w:pPr>
        <w:pStyle w:val="NoSpacing"/>
        <w:rPr>
          <w:sz w:val="20"/>
          <w:szCs w:val="20"/>
        </w:rPr>
      </w:pPr>
      <w:r>
        <w:rPr>
          <w:sz w:val="20"/>
          <w:szCs w:val="20"/>
        </w:rPr>
        <w:t>Upper Perkiomen School District</w:t>
      </w:r>
    </w:p>
    <w:p w14:paraId="79C5DBE7" w14:textId="77777777" w:rsidR="009A54B9" w:rsidRDefault="00CF00B9">
      <w:pPr>
        <w:pStyle w:val="NoSpacing"/>
        <w:rPr>
          <w:sz w:val="20"/>
          <w:szCs w:val="20"/>
        </w:rPr>
      </w:pPr>
      <w:r>
        <w:rPr>
          <w:sz w:val="20"/>
          <w:szCs w:val="20"/>
        </w:rPr>
        <w:t xml:space="preserve">Director of Special Education </w:t>
      </w:r>
    </w:p>
    <w:p w14:paraId="79C5DBE8" w14:textId="77777777" w:rsidR="009A54B9" w:rsidRDefault="00CF00B9">
      <w:pPr>
        <w:pStyle w:val="NoSpacing"/>
        <w:rPr>
          <w:sz w:val="20"/>
          <w:szCs w:val="20"/>
        </w:rPr>
      </w:pPr>
      <w:r>
        <w:rPr>
          <w:sz w:val="20"/>
          <w:szCs w:val="20"/>
        </w:rPr>
        <w:t xml:space="preserve">2229 E. Buck Road </w:t>
      </w:r>
    </w:p>
    <w:p w14:paraId="79C5DBE9" w14:textId="77777777" w:rsidR="009A54B9" w:rsidRDefault="00CF00B9">
      <w:pPr>
        <w:pStyle w:val="NoSpacing"/>
        <w:rPr>
          <w:sz w:val="20"/>
          <w:szCs w:val="20"/>
        </w:rPr>
      </w:pPr>
      <w:r>
        <w:rPr>
          <w:sz w:val="20"/>
          <w:szCs w:val="20"/>
        </w:rPr>
        <w:t>Pennsburg, PA 18073</w:t>
      </w:r>
    </w:p>
    <w:p w14:paraId="79C5DBEA" w14:textId="77777777" w:rsidR="009A54B9" w:rsidRDefault="00CF00B9">
      <w:pPr>
        <w:pStyle w:val="NoSpacing"/>
        <w:rPr>
          <w:sz w:val="20"/>
          <w:szCs w:val="20"/>
        </w:rPr>
      </w:pPr>
      <w:r>
        <w:rPr>
          <w:sz w:val="20"/>
          <w:szCs w:val="20"/>
        </w:rPr>
        <w:t>(215) 679-7961</w:t>
      </w:r>
    </w:p>
    <w:p w14:paraId="79C5DBEB" w14:textId="77777777" w:rsidR="009A54B9" w:rsidRDefault="009A54B9">
      <w:pPr>
        <w:pStyle w:val="NoSpacing"/>
        <w:rPr>
          <w:sz w:val="20"/>
          <w:szCs w:val="20"/>
        </w:rPr>
      </w:pPr>
    </w:p>
    <w:p w14:paraId="79C5DBEC" w14:textId="77777777" w:rsidR="009A54B9" w:rsidRDefault="00CF00B9">
      <w:pPr>
        <w:pStyle w:val="NoSpacing"/>
        <w:rPr>
          <w:sz w:val="20"/>
          <w:szCs w:val="20"/>
        </w:rPr>
      </w:pPr>
      <w:r>
        <w:rPr>
          <w:sz w:val="20"/>
          <w:szCs w:val="20"/>
        </w:rPr>
        <w:t>Wissahickon School District</w:t>
      </w:r>
    </w:p>
    <w:p w14:paraId="79C5DBED" w14:textId="77777777" w:rsidR="009A54B9" w:rsidRDefault="00CF00B9">
      <w:pPr>
        <w:pStyle w:val="NoSpacing"/>
        <w:rPr>
          <w:sz w:val="20"/>
          <w:szCs w:val="20"/>
        </w:rPr>
      </w:pPr>
      <w:r>
        <w:rPr>
          <w:sz w:val="20"/>
          <w:szCs w:val="20"/>
        </w:rPr>
        <w:t>Director of Student Services</w:t>
      </w:r>
    </w:p>
    <w:p w14:paraId="79C5DBEE" w14:textId="77777777" w:rsidR="009A54B9" w:rsidRDefault="00CF00B9">
      <w:pPr>
        <w:pStyle w:val="NoSpacing"/>
        <w:rPr>
          <w:sz w:val="20"/>
          <w:szCs w:val="20"/>
          <w:lang w:val="es-US"/>
        </w:rPr>
      </w:pPr>
      <w:r>
        <w:rPr>
          <w:sz w:val="20"/>
          <w:szCs w:val="20"/>
          <w:lang w:val="es-ES_tradnl"/>
        </w:rPr>
        <w:t>601 Knight Road</w:t>
      </w:r>
    </w:p>
    <w:p w14:paraId="79C5DBEF" w14:textId="77777777" w:rsidR="009A54B9" w:rsidRDefault="00CF00B9">
      <w:pPr>
        <w:pStyle w:val="NoSpacing"/>
        <w:rPr>
          <w:sz w:val="20"/>
          <w:szCs w:val="20"/>
          <w:lang w:val="es-US"/>
        </w:rPr>
      </w:pPr>
      <w:r>
        <w:rPr>
          <w:sz w:val="20"/>
          <w:szCs w:val="20"/>
          <w:lang w:val="es-ES_tradnl"/>
        </w:rPr>
        <w:t>Ambler, PA 19002</w:t>
      </w:r>
    </w:p>
    <w:p w14:paraId="79C5DBF0" w14:textId="77777777" w:rsidR="009A54B9" w:rsidRDefault="00CF00B9">
      <w:pPr>
        <w:pStyle w:val="NoSpacing"/>
        <w:rPr>
          <w:sz w:val="20"/>
          <w:szCs w:val="20"/>
          <w:lang w:val="es-US"/>
        </w:rPr>
      </w:pPr>
      <w:r>
        <w:rPr>
          <w:sz w:val="20"/>
          <w:szCs w:val="20"/>
          <w:lang w:val="es-ES_tradnl"/>
        </w:rPr>
        <w:t>(215) 619-8000</w:t>
      </w:r>
    </w:p>
    <w:p w14:paraId="79C5DBF1" w14:textId="77777777" w:rsidR="009A54B9" w:rsidRDefault="009A54B9">
      <w:pPr>
        <w:pStyle w:val="NoSpacing"/>
        <w:rPr>
          <w:sz w:val="22"/>
          <w:lang w:val="es-US"/>
        </w:rPr>
      </w:pPr>
    </w:p>
    <w:p w14:paraId="79C5DBF2" w14:textId="77777777" w:rsidR="009A54B9" w:rsidRDefault="009A54B9">
      <w:pPr>
        <w:pStyle w:val="NoSpacing"/>
        <w:rPr>
          <w:sz w:val="22"/>
          <w:lang w:val="es-US"/>
        </w:rPr>
        <w:sectPr w:rsidR="009A54B9">
          <w:type w:val="continuous"/>
          <w:pgSz w:w="12240" w:h="15840"/>
          <w:pgMar w:top="432" w:right="720" w:bottom="432" w:left="720" w:header="720" w:footer="720" w:gutter="0"/>
          <w:cols w:num="3" w:space="270"/>
          <w:docGrid w:linePitch="360"/>
        </w:sectPr>
      </w:pPr>
    </w:p>
    <w:p w14:paraId="79C5DBF3" w14:textId="77777777" w:rsidR="009A54B9" w:rsidRDefault="009A54B9">
      <w:pPr>
        <w:pStyle w:val="NoSpacing"/>
        <w:rPr>
          <w:sz w:val="22"/>
          <w:lang w:val="es-US"/>
        </w:rPr>
        <w:sectPr w:rsidR="009A54B9">
          <w:type w:val="continuous"/>
          <w:pgSz w:w="12240" w:h="15840"/>
          <w:pgMar w:top="720" w:right="1800" w:bottom="720" w:left="2160" w:header="720" w:footer="720" w:gutter="0"/>
          <w:cols w:num="2" w:space="180"/>
          <w:docGrid w:linePitch="360"/>
        </w:sectPr>
      </w:pPr>
    </w:p>
    <w:p w14:paraId="79C5DBF4" w14:textId="77777777" w:rsidR="009A54B9" w:rsidRDefault="00CF00B9">
      <w:pPr>
        <w:pStyle w:val="NoSpacing"/>
        <w:rPr>
          <w:sz w:val="22"/>
          <w:lang w:val="es-US"/>
        </w:rPr>
      </w:pPr>
      <w:r>
        <w:rPr>
          <w:sz w:val="22"/>
          <w:lang w:val="es-ES_tradnl"/>
        </w:rPr>
        <w:t>La entidad escolar o la escuela autónoma no discriminará en el empleo, los programas educativos o las actividades por motivos de raza, color, origen nacional, edad, sexo, discapacidad, credo, estado civil o por ser un veterano discapacitado o veterano de la era de Vietnam.  A ningún alumno de preescolar, primaria o secundaria matriculado en un distrito escolar, unidad intermedia o programa de escuela autónoma se le negará la igualdad de oportunidades para participar en la enseñanza o las actividades adecuad</w:t>
      </w:r>
      <w:r>
        <w:rPr>
          <w:sz w:val="22"/>
          <w:lang w:val="es-ES_tradnl"/>
        </w:rPr>
        <w:t>as a su edad y programa por motivos de raza, color, discapacidad, credo, origen nacional, estado civil o dificultades económicas.</w:t>
      </w:r>
    </w:p>
    <w:p w14:paraId="79C5DBF5" w14:textId="77777777" w:rsidR="009A54B9" w:rsidRDefault="009A54B9">
      <w:pPr>
        <w:pStyle w:val="NoSpacing"/>
        <w:rPr>
          <w:sz w:val="22"/>
          <w:lang w:val="es-US"/>
        </w:rPr>
      </w:pPr>
    </w:p>
    <w:sectPr w:rsidR="009A54B9">
      <w:type w:val="continuous"/>
      <w:pgSz w:w="12240" w:h="15840"/>
      <w:pgMar w:top="720" w:right="720" w:bottom="720" w:left="720" w:header="720" w:footer="720" w:gutter="0"/>
      <w:cols w:space="27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C3A13"/>
    <w:multiLevelType w:val="multilevel"/>
    <w:tmpl w:val="7A42A9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5181075"/>
    <w:multiLevelType w:val="multilevel"/>
    <w:tmpl w:val="2E76B9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532765819">
    <w:abstractNumId w:val="1"/>
  </w:num>
  <w:num w:numId="2" w16cid:durableId="2118451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4B9"/>
    <w:rsid w:val="008D2991"/>
    <w:rsid w:val="009A54B9"/>
    <w:rsid w:val="00CF00B9"/>
    <w:rsid w:val="00E622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79C5DB20"/>
  <w15:docId w15:val="{226DBAE5-A4BA-40ED-8E6F-1FB412E98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Pr>
      <w:sz w:val="24"/>
      <w:szCs w:val="22"/>
    </w:rPr>
  </w:style>
  <w:style w:type="character" w:styleId="Hyperlink">
    <w:name w:val="Hyperlink"/>
    <w:uiPriority w:val="99"/>
    <w:unhideWhenUsed/>
    <w:rPr>
      <w:color w:val="0000FF"/>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Pattan.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6FD0874BDF224DBED93DBF7E5A409D" ma:contentTypeVersion="12" ma:contentTypeDescription="Create a new document." ma:contentTypeScope="" ma:versionID="97aa6dad85208309c38c5b5ce4e4d0ec">
  <xsd:schema xmlns:xsd="http://www.w3.org/2001/XMLSchema" xmlns:xs="http://www.w3.org/2001/XMLSchema" xmlns:p="http://schemas.microsoft.com/office/2006/metadata/properties" xmlns:ns3="5837602a-919d-48ec-9669-817d0df260fc" xmlns:ns4="110a6f9c-e0bf-4bba-8887-00ba88f1c9e9" targetNamespace="http://schemas.microsoft.com/office/2006/metadata/properties" ma:root="true" ma:fieldsID="3f559d9c2fd5f3c2e45068b72ccb5098" ns3:_="" ns4:_="">
    <xsd:import namespace="5837602a-919d-48ec-9669-817d0df260fc"/>
    <xsd:import namespace="110a6f9c-e0bf-4bba-8887-00ba88f1c9e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7602a-919d-48ec-9669-817d0df26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0a6f9c-e0bf-4bba-8887-00ba88f1c9e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B37D43-A889-428A-95DC-0ED516AAA718}">
  <ds:schemaRefs>
    <ds:schemaRef ds:uri="http://schemas.microsoft.com/sharepoint/v3/contenttype/forms"/>
  </ds:schemaRefs>
</ds:datastoreItem>
</file>

<file path=customXml/itemProps2.xml><?xml version="1.0" encoding="utf-8"?>
<ds:datastoreItem xmlns:ds="http://schemas.openxmlformats.org/officeDocument/2006/customXml" ds:itemID="{ACC7B9ED-1ADD-4F18-814E-D174651B5E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37602a-919d-48ec-9669-817d0df260fc"/>
    <ds:schemaRef ds:uri="110a6f9c-e0bf-4bba-8887-00ba88f1c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487E0E-CB69-4C53-80CD-5CC7CB7F397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30BFF9F-A026-471C-B1FA-587E6C71E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1842</Words>
  <Characters>10502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Montgomery County Intermediate Unit</Company>
  <LinksUpToDate>false</LinksUpToDate>
  <CharactersWithSpaces>12320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dconaway</dc:creator>
  <cp:lastModifiedBy>Kern, Amanda</cp:lastModifiedBy>
  <cp:revision>2</cp:revision>
  <cp:lastPrinted>2015-09-18T11:40:00Z</cp:lastPrinted>
  <dcterms:created xsi:type="dcterms:W3CDTF">2026-08-04T10:28:00Z</dcterms:created>
  <dcterms:modified xsi:type="dcterms:W3CDTF">2026-08-04T10:28:00Z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0x010100276FD0874BDF224DBED93DBF7E5A409D</vt:lpwstr>
  </property>
</Properties>
</file>