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  <w:color w:val="4472c4"/>
          <w:sz w:val="56"/>
          <w:szCs w:val="56"/>
        </w:rPr>
      </w:pPr>
      <w:r w:rsidDel="00000000" w:rsidR="00000000" w:rsidRPr="00000000">
        <w:rPr>
          <w:rFonts w:ascii="Calibri" w:cs="Calibri" w:eastAsia="Calibri" w:hAnsi="Calibri"/>
          <w:color w:val="4472c4"/>
          <w:sz w:val="56"/>
          <w:szCs w:val="56"/>
        </w:rPr>
        <w:drawing>
          <wp:inline distB="0" distT="0" distL="0" distR="0">
            <wp:extent cx="298595" cy="298595"/>
            <wp:effectExtent b="0" l="0" r="0" t="0"/>
            <wp:docPr descr="A logo with blue and yellow circles&#10;&#10;Description automatically generated" id="1" name="image1.jpg"/>
            <a:graphic>
              <a:graphicData uri="http://schemas.openxmlformats.org/drawingml/2006/picture">
                <pic:pic>
                  <pic:nvPicPr>
                    <pic:cNvPr descr="A logo with blue and yellow circles&#10;&#10;Description automatically generated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595" cy="298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4472c4"/>
          <w:sz w:val="56"/>
          <w:szCs w:val="56"/>
          <w:rtl w:val="0"/>
        </w:rPr>
        <w:t xml:space="preserve">   STME PTO Meeting Minutes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472c4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color w:val="4472c4"/>
          <w:sz w:val="24"/>
          <w:szCs w:val="24"/>
          <w:rtl w:val="0"/>
        </w:rPr>
        <w:t xml:space="preserve"> 5/11/26 6:00pm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4472c4"/>
          <w:sz w:val="24"/>
          <w:szCs w:val="24"/>
          <w:rtl w:val="0"/>
        </w:rPr>
        <w:t xml:space="preserve">Attendees:</w:t>
      </w:r>
      <w:r w:rsidDel="00000000" w:rsidR="00000000" w:rsidRPr="00000000">
        <w:rPr>
          <w:rFonts w:ascii="Calibri" w:cs="Calibri" w:eastAsia="Calibri" w:hAnsi="Calibri"/>
          <w:color w:val="4472c4"/>
          <w:sz w:val="24"/>
          <w:szCs w:val="24"/>
          <w:rtl w:val="0"/>
        </w:rPr>
        <w:t xml:space="preserve"> Cat Eveland, Chelsea Fadden, Amy Larson, Taylor, Angie P.,  Jessica, Tomas, Sarah N., 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Recognition- Cat from staff and parents for role over the last 3+ years.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President’s report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Huge thank you to the PTO for the beverages and icecream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Most participants ever for bike to school event despite the cold weather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4th graders are visiting middle school east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 visiting STME on the 26th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FItness Frenzy on 28th- will make up during PE classes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Inflatable schedule in notes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Speaking with Author Meg Flemmings tomorrow to finalize.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Succession Planning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Flyers- Elyse created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Create a funnel to get people up to V.P. or president role; thinking about how do we bring someone up from volunteering and move up into bigger roles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Figuring out how members figure out how to do different roles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Offer shadow roles/opportunities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Separate buckets for volunteering forms- trying to group into a communication lead- newsletter/social media</w:t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Staff Appreciation/restaurant roles are not listed on the flyer- do not need to be voted on during a meeting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Structure is what is changing, We would have to list out standardized roles to MN for tax purposes. 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Another document to share at orientation, “How do you start?”...  Come to a meeting, volunteer, take a position. Help people to understand that you can volunteer even if you are not part of the PTO. Let people know that time commitment can be minimal.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Question wondering- another tier to show other possible roles? Committees, volunteering, etc? Perhaps push out volunteer opportunities separately from joining PTO. Keep form condensed. 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Key message: volunteering can happen without joining PTO. How will parents be informed of this? 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Email list? Are we sending out requests for volunteers? Email list needs to be scrubbed.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Can we add an unsubscribe button? Perhaps we need to title volunteering opportunities as “one time volunteer.”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Email and text went out about Friday from the principal. Drop link into text/email about upcoming events asking for volunteers.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Tuesday, Thursday, Friday- text/email/blackboard messages coming out. QR code for volunteers. Put into monthly newsletters.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Orientation table: Email list: let parents know about events, volunteering opportunities not necessarily joining PTO. </w:t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Need to vote to V.P., secretary, and communication lead.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Sarah N.- voted in as secretary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Angie- voted in as V.P. role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Ann- will take over first day school supplies for Angie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Communication Leads- Jessica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Initiative Leaders- Ann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Megan- leaving- need someone for the company match, this role confirms that we are a nonprofit. It could go to the treasurer email. The treasurer will try it and can change if it is too much. Amy partnering with Jessica on getting a company match.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Volunteer email- get to Jessica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Tomas- does he need an email? - Determined no.</w:t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Budget for Next Year</w:t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Numbers come from previous year’s budget and change where needed.</w:t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See Budget sheet.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Raises 35,455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1000, expenses- prizes (does not count all school rewards)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Net about 34,000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Goal to fundraise: 30,000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Family Fun Night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to break even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Spirit Fest- budgeting to sell pizza, parent feedback was phenomenal on providing pizza.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Book Bingo- buying books and popcorn,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Donations from Bingo were rolled into Penny Wars.</w:t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Did rolling it into Penny Wars help? No, opposite effect. Down about 1,000. </w:t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Family Fun Night</w:t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Fitness Frenzy</w:t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Try out a coffee cart at F.F. N.</w:t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Restaurant Night- 6300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Scaled down because some of the restaurants were not as lucrative/useful. Culvers is the most successful and so focus should be there. Barely breaking even from Papa Johns. PTO (Jessica could post videos). Do without the free books. 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Keep an eye on pizza hut. Are there national campaigns for Book It?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Ticket Sales: need 25 to hold event. We have 17 so far. Push Pour Event on the 20th on Socials.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Perhaps Pour should only happen once, in the Fall? Or perhaps at the end of April? Not May, too busy.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Lean into the restaurants that reciprocate interest. Dominoes-too complicated, Check Andy’s, Chanticlear. Dunn Bro’s was successful. Stay away from restaurants where a flyer is required- too time consuming. Si Senors.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could shift up. 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Apparel- aim for similar numbers. Did not make as much money in Spring- pushed too far into winter- too close to Christmas possibly.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Coin Wars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Community Giving- can vary a lot. Payroll giving- very sporadic. 2,500 given. Could be more, how to motivate parents to sign up to do this. A lot of companies will match donations. 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First Day Classroom- School Supplies- don’t make a lot of money doing this. The company might not have the best marketing. Are there other options? Check into other companies. 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Enrichment Expenses: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5,000 for author visit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1500- field trip for bussing Bakken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500- indoor recess carts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Media Center- 1000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One school, One book- 2700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Turf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Staff Appreciation- (Week plus $150 for treats, conference meals, etc).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October- 6,100 to give each teacher $200 for spending.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 grade level donation getting us where we need to go? Talk to Corey about funds going to classroom vs. grade level. </w:t>
      </w:r>
    </w:p>
    <w:p w:rsidR="00000000" w:rsidDel="00000000" w:rsidP="00000000" w:rsidRDefault="00000000" w:rsidRPr="00000000" w14:paraId="0000004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Student appreciation in October- 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Theater- all school reward- Ninja, inflatables. 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requests- not much</w:t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Yearbooks- paid out only $760 with donations, etc.</w:t>
      </w:r>
    </w:p>
    <w:p w:rsidR="00000000" w:rsidDel="00000000" w:rsidP="00000000" w:rsidRDefault="00000000" w:rsidRPr="00000000" w14:paraId="0000005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Spent 13,680</w:t>
      </w:r>
    </w:p>
    <w:p w:rsidR="00000000" w:rsidDel="00000000" w:rsidP="00000000" w:rsidRDefault="00000000" w:rsidRPr="00000000" w14:paraId="0000005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Carryover- </w:t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Projected to start with 11,000. Ending year at about 7,000. </w:t>
      </w:r>
    </w:p>
    <w:p w:rsidR="00000000" w:rsidDel="00000000" w:rsidP="00000000" w:rsidRDefault="00000000" w:rsidRPr="00000000" w14:paraId="0000005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Could all school goal be going to the movie theater? Vision- providing numbers. We would only have to pay for popcorn and water. Can bring their own dvd. 3500 to rent Movie Theater. 2100 for bussing. Asking $5 per kid. Highschool could be another option- watch a movie in the Auditorium? Do not need chaperones for theater. Would be in place of inflatables. Would be an increase. Hoping to get a break on bussing. </w:t>
      </w:r>
    </w:p>
    <w:p w:rsidR="00000000" w:rsidDel="00000000" w:rsidP="00000000" w:rsidRDefault="00000000" w:rsidRPr="00000000" w14:paraId="00000057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Voted to approve the budget.</w:t>
      </w:r>
    </w:p>
    <w:p w:rsidR="00000000" w:rsidDel="00000000" w:rsidP="00000000" w:rsidRDefault="00000000" w:rsidRPr="00000000" w14:paraId="0000005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Increase Media Center to $1000 to fund all the needed books. </w:t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Family Fun Night- 5:15- need two people at water table. 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Splashzone. Two at food line., Bucket fillers, cashiers- 3, kids could help with this. </w:t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Family resource table-</w:t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Fitness Frenzy- 2 slots for coffee in a.m. 7:15-10:45, 10:45- 2:15. </w:t>
      </w:r>
    </w:p>
    <w:p w:rsidR="00000000" w:rsidDel="00000000" w:rsidP="00000000" w:rsidRDefault="00000000" w:rsidRPr="00000000" w14:paraId="0000005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 people for each slot. Angie is available. Where is family sign up link? Group me? </w:t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Inflatable day- teachers will help.  29th- 3 inflatables total.</w:t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Turf- 20,000 whole area over gaga pit. </w:t>
      </w:r>
    </w:p>
    <w:p w:rsidR="00000000" w:rsidDel="00000000" w:rsidP="00000000" w:rsidRDefault="00000000" w:rsidRPr="00000000" w14:paraId="0000006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volunteers to take apart gaga pits</w:t>
      </w:r>
    </w:p>
    <w:p w:rsidR="00000000" w:rsidDel="00000000" w:rsidP="00000000" w:rsidRDefault="00000000" w:rsidRPr="00000000" w14:paraId="0000006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59" w:lineRule="auto"/>
        <w:rPr>
          <w:rFonts w:ascii="Calibri" w:cs="Calibri" w:eastAsia="Calibri" w:hAnsi="Calibri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