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59E91451"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483865">
        <w:rPr>
          <w:rFonts w:ascii="Arial" w:hAnsi="Arial" w:cs="Arial"/>
          <w:b/>
          <w:sz w:val="36"/>
          <w:szCs w:val="36"/>
        </w:rPr>
        <w:t>8</w:t>
      </w:r>
      <w:r w:rsidR="003A53FF">
        <w:rPr>
          <w:rFonts w:ascii="Arial" w:hAnsi="Arial" w:cs="Arial"/>
          <w:b/>
          <w:sz w:val="36"/>
          <w:szCs w:val="36"/>
        </w:rPr>
        <w:t>4</w:t>
      </w:r>
      <w:r w:rsidR="00571A4D">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6D24846B"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571A4D">
        <w:rPr>
          <w:rFonts w:ascii="Arial" w:hAnsi="Arial" w:cs="Arial"/>
        </w:rPr>
        <w:t xml:space="preserve">Special Called </w:t>
      </w:r>
      <w:r w:rsidR="000F1A50" w:rsidRPr="0069266D">
        <w:rPr>
          <w:rFonts w:ascii="Arial" w:hAnsi="Arial" w:cs="Arial"/>
        </w:rPr>
        <w:t>Board</w:t>
      </w:r>
      <w:r w:rsidRPr="0069266D">
        <w:rPr>
          <w:rFonts w:ascii="Arial" w:hAnsi="Arial" w:cs="Arial"/>
        </w:rPr>
        <w:t xml:space="preserve"> Meeting at 305 College Street, Somerset, Kentucky 42501 at </w:t>
      </w:r>
      <w:r w:rsidR="00571A4D">
        <w:rPr>
          <w:rFonts w:ascii="Arial" w:hAnsi="Arial" w:cs="Arial"/>
        </w:rPr>
        <w:t>8</w:t>
      </w:r>
      <w:r w:rsidR="00AB0102">
        <w:rPr>
          <w:rFonts w:ascii="Arial" w:hAnsi="Arial" w:cs="Arial"/>
        </w:rPr>
        <w:t>:</w:t>
      </w:r>
      <w:r w:rsidR="00DE3CA9">
        <w:rPr>
          <w:rFonts w:ascii="Arial" w:hAnsi="Arial" w:cs="Arial"/>
        </w:rPr>
        <w:t>00</w:t>
      </w:r>
      <w:r w:rsidR="00FB2C55">
        <w:rPr>
          <w:rFonts w:ascii="Arial" w:hAnsi="Arial" w:cs="Arial"/>
        </w:rPr>
        <w:t xml:space="preserve"> </w:t>
      </w:r>
      <w:r w:rsidR="00571A4D">
        <w:rPr>
          <w:rFonts w:ascii="Arial" w:hAnsi="Arial" w:cs="Arial"/>
        </w:rPr>
        <w:t>a</w:t>
      </w:r>
      <w:r w:rsidRPr="0069266D">
        <w:rPr>
          <w:rFonts w:ascii="Arial" w:hAnsi="Arial" w:cs="Arial"/>
        </w:rPr>
        <w:t>.</w:t>
      </w:r>
      <w:r w:rsidR="0069266D">
        <w:rPr>
          <w:rFonts w:ascii="Arial" w:hAnsi="Arial" w:cs="Arial"/>
        </w:rPr>
        <w:t>m</w:t>
      </w:r>
      <w:r w:rsidRPr="0069266D">
        <w:rPr>
          <w:rFonts w:ascii="Arial" w:hAnsi="Arial" w:cs="Arial"/>
        </w:rPr>
        <w:t>.</w:t>
      </w:r>
      <w:r w:rsidR="00A76888">
        <w:rPr>
          <w:rFonts w:ascii="Arial" w:hAnsi="Arial" w:cs="Arial"/>
        </w:rPr>
        <w:t xml:space="preserve"> ET (</w:t>
      </w:r>
      <w:r w:rsidR="00571A4D">
        <w:rPr>
          <w:rFonts w:ascii="Arial" w:hAnsi="Arial" w:cs="Arial"/>
        </w:rPr>
        <w:t>7</w:t>
      </w:r>
      <w:r w:rsidR="00A76888">
        <w:rPr>
          <w:rFonts w:ascii="Arial" w:hAnsi="Arial" w:cs="Arial"/>
        </w:rPr>
        <w:t>:00 a.m. CT)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571A4D">
        <w:rPr>
          <w:rFonts w:ascii="Arial" w:hAnsi="Arial" w:cs="Arial"/>
        </w:rPr>
        <w:t>27</w:t>
      </w:r>
      <w:r w:rsidR="00E73915">
        <w:rPr>
          <w:rFonts w:ascii="Arial" w:hAnsi="Arial" w:cs="Arial"/>
        </w:rPr>
        <w:t>t</w:t>
      </w:r>
      <w:r w:rsidR="00870CE9">
        <w:rPr>
          <w:rFonts w:ascii="Arial" w:hAnsi="Arial" w:cs="Arial"/>
        </w:rPr>
        <w:t>h</w:t>
      </w:r>
      <w:r w:rsidRPr="0069266D">
        <w:rPr>
          <w:rFonts w:ascii="Arial" w:hAnsi="Arial" w:cs="Arial"/>
        </w:rPr>
        <w:t xml:space="preserve"> day of </w:t>
      </w:r>
      <w:r w:rsidR="007D6BAF">
        <w:rPr>
          <w:rFonts w:ascii="Arial" w:hAnsi="Arial" w:cs="Arial"/>
        </w:rPr>
        <w:t>August</w:t>
      </w:r>
      <w:r w:rsidR="00A76888">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DB73C95" w14:textId="00699B1A" w:rsidR="00131A55" w:rsidRDefault="00BA06D0" w:rsidP="0001654B">
      <w:pPr>
        <w:jc w:val="both"/>
        <w:rPr>
          <w:rFonts w:ascii="Arial" w:hAnsi="Arial" w:cs="Arial"/>
        </w:rPr>
      </w:pPr>
      <w:r>
        <w:rPr>
          <w:rFonts w:ascii="Arial" w:hAnsi="Arial" w:cs="Arial"/>
        </w:rPr>
        <w:t>Scott P. Gulock</w:t>
      </w:r>
      <w:r w:rsidR="00124831">
        <w:rPr>
          <w:rFonts w:ascii="Arial" w:hAnsi="Arial" w:cs="Arial"/>
        </w:rPr>
        <w:t xml:space="preserve">, </w:t>
      </w:r>
      <w:r w:rsidR="009C3BC6">
        <w:rPr>
          <w:rFonts w:ascii="Arial" w:hAnsi="Arial" w:cs="Arial"/>
        </w:rPr>
        <w:t>C</w:t>
      </w:r>
      <w:r w:rsidR="00346379">
        <w:rPr>
          <w:rFonts w:ascii="Arial" w:hAnsi="Arial" w:cs="Arial"/>
        </w:rPr>
        <w:t>hair, called the</w:t>
      </w:r>
      <w:r w:rsidR="00895B3D">
        <w:rPr>
          <w:rFonts w:ascii="Arial" w:hAnsi="Arial" w:cs="Arial"/>
        </w:rPr>
        <w:t xml:space="preserve"> </w:t>
      </w:r>
      <w:r>
        <w:rPr>
          <w:rFonts w:ascii="Arial" w:hAnsi="Arial" w:cs="Arial"/>
        </w:rPr>
        <w:t xml:space="preserve">August </w:t>
      </w:r>
      <w:r w:rsidR="00F80616">
        <w:rPr>
          <w:rFonts w:ascii="Arial" w:hAnsi="Arial" w:cs="Arial"/>
        </w:rPr>
        <w:t>27</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sidR="00F80616">
        <w:rPr>
          <w:rFonts w:ascii="Arial" w:hAnsi="Arial" w:cs="Arial"/>
        </w:rPr>
        <w:t xml:space="preserve">Special Called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F80616">
        <w:rPr>
          <w:rFonts w:ascii="Arial" w:hAnsi="Arial" w:cs="Arial"/>
        </w:rPr>
        <w:t>8</w:t>
      </w:r>
      <w:r w:rsidR="00124831" w:rsidRPr="00AF473A">
        <w:rPr>
          <w:rFonts w:ascii="Arial" w:hAnsi="Arial" w:cs="Arial"/>
        </w:rPr>
        <w:t>:0</w:t>
      </w:r>
      <w:r w:rsidR="00472344">
        <w:rPr>
          <w:rFonts w:ascii="Arial" w:hAnsi="Arial" w:cs="Arial"/>
        </w:rPr>
        <w:t>3</w:t>
      </w:r>
      <w:r w:rsidR="00523C8B" w:rsidRPr="00AF473A">
        <w:rPr>
          <w:rFonts w:ascii="Arial" w:hAnsi="Arial" w:cs="Arial"/>
        </w:rPr>
        <w:t xml:space="preserve"> </w:t>
      </w:r>
      <w:r w:rsidR="00F80616">
        <w:rPr>
          <w:rFonts w:ascii="Arial" w:hAnsi="Arial" w:cs="Arial"/>
        </w:rPr>
        <w:t>a</w:t>
      </w:r>
      <w:r w:rsidR="00346379" w:rsidRPr="00AF473A">
        <w:rPr>
          <w:rFonts w:ascii="Arial" w:hAnsi="Arial" w:cs="Arial"/>
        </w:rPr>
        <w:t>.</w:t>
      </w:r>
      <w:r w:rsidR="002832ED" w:rsidRPr="00AF473A">
        <w:rPr>
          <w:rFonts w:ascii="Arial" w:hAnsi="Arial" w:cs="Arial"/>
        </w:rPr>
        <w:t>m</w:t>
      </w:r>
      <w:r w:rsidR="00B21569" w:rsidRPr="00AF473A">
        <w:rPr>
          <w:rFonts w:ascii="Arial" w:hAnsi="Arial" w:cs="Arial"/>
        </w:rPr>
        <w:t>. ET (</w:t>
      </w:r>
      <w:r w:rsidR="00472344">
        <w:rPr>
          <w:rFonts w:ascii="Arial" w:hAnsi="Arial" w:cs="Arial"/>
        </w:rPr>
        <w:t>7</w:t>
      </w:r>
      <w:r w:rsidR="00F80616">
        <w:rPr>
          <w:rFonts w:ascii="Arial" w:hAnsi="Arial" w:cs="Arial"/>
        </w:rPr>
        <w:t>:0</w:t>
      </w:r>
      <w:r w:rsidR="00472344">
        <w:rPr>
          <w:rFonts w:ascii="Arial" w:hAnsi="Arial" w:cs="Arial"/>
        </w:rPr>
        <w:t>3</w:t>
      </w:r>
      <w:r w:rsidR="00B21569" w:rsidRPr="00AF473A">
        <w:rPr>
          <w:rFonts w:ascii="Arial" w:hAnsi="Arial" w:cs="Arial"/>
        </w:rPr>
        <w:t xml:space="preserve"> a.m. CT)</w:t>
      </w:r>
      <w:r w:rsidR="00346379" w:rsidRPr="00AF473A">
        <w:rPr>
          <w:rFonts w:ascii="Arial" w:hAnsi="Arial" w:cs="Arial"/>
        </w:rPr>
        <w:t>.</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Pr>
          <w:rFonts w:ascii="Arial" w:hAnsi="Arial" w:cs="Arial"/>
        </w:rPr>
        <w:t>;</w:t>
      </w:r>
      <w:r w:rsidRPr="00BA06D0">
        <w:rPr>
          <w:rFonts w:ascii="Arial" w:hAnsi="Arial" w:cs="Arial"/>
        </w:rPr>
        <w:t xml:space="preserve"> </w:t>
      </w:r>
      <w:r>
        <w:rPr>
          <w:rFonts w:ascii="Arial" w:hAnsi="Arial" w:cs="Arial"/>
        </w:rPr>
        <w:t>Scott P. Gulock, Chair;</w:t>
      </w:r>
      <w:r w:rsidR="00815236">
        <w:rPr>
          <w:rFonts w:ascii="Arial" w:hAnsi="Arial" w:cs="Arial"/>
        </w:rPr>
        <w:t xml:space="preserve"> </w:t>
      </w:r>
      <w:r w:rsidR="00005025">
        <w:rPr>
          <w:rFonts w:ascii="Arial" w:hAnsi="Arial" w:cs="Arial"/>
        </w:rPr>
        <w:t>Samantha J. Richardson</w:t>
      </w:r>
      <w:r w:rsidR="00AF473A">
        <w:rPr>
          <w:rFonts w:ascii="Arial" w:hAnsi="Arial" w:cs="Arial"/>
        </w:rPr>
        <w:t>,</w:t>
      </w:r>
      <w:r w:rsidR="00F80616">
        <w:rPr>
          <w:rFonts w:ascii="Arial" w:hAnsi="Arial" w:cs="Arial"/>
        </w:rPr>
        <w:t xml:space="preserve"> </w:t>
      </w:r>
      <w:r>
        <w:rPr>
          <w:rFonts w:ascii="Arial" w:hAnsi="Arial" w:cs="Arial"/>
        </w:rPr>
        <w:t>Member;</w:t>
      </w:r>
      <w:r w:rsidR="00AF473A">
        <w:rPr>
          <w:rFonts w:ascii="Arial" w:hAnsi="Arial" w:cs="Arial"/>
        </w:rPr>
        <w:t xml:space="preserve"> </w:t>
      </w:r>
      <w:r w:rsidR="00F80616">
        <w:rPr>
          <w:rFonts w:ascii="Arial" w:hAnsi="Arial" w:cs="Arial"/>
        </w:rPr>
        <w:t xml:space="preserve">and </w:t>
      </w:r>
      <w:r w:rsidR="00A215B2">
        <w:rPr>
          <w:rFonts w:ascii="Arial" w:hAnsi="Arial" w:cs="Arial"/>
        </w:rPr>
        <w:t>Paula J. Wheeler, Member</w:t>
      </w:r>
      <w:r>
        <w:rPr>
          <w:rFonts w:ascii="Arial" w:hAnsi="Arial" w:cs="Arial"/>
        </w:rPr>
        <w:t>.</w:t>
      </w:r>
      <w:r w:rsidR="00124831">
        <w:rPr>
          <w:rFonts w:ascii="Arial" w:hAnsi="Arial" w:cs="Arial"/>
        </w:rPr>
        <w:t xml:space="preserve"> </w:t>
      </w:r>
      <w:r>
        <w:rPr>
          <w:rFonts w:ascii="Arial" w:hAnsi="Arial" w:cs="Arial"/>
        </w:rPr>
        <w:t>Dr. Elaine A. Wilson, Vice Chair</w:t>
      </w:r>
      <w:r w:rsidR="00F80616">
        <w:rPr>
          <w:rFonts w:ascii="Arial" w:hAnsi="Arial" w:cs="Arial"/>
        </w:rPr>
        <w:t>;</w:t>
      </w:r>
      <w:r>
        <w:rPr>
          <w:rFonts w:ascii="Arial" w:hAnsi="Arial" w:cs="Arial"/>
        </w:rPr>
        <w:t xml:space="preserve"> </w:t>
      </w:r>
      <w:r w:rsidR="00F80616" w:rsidRPr="00AF473A">
        <w:rPr>
          <w:rFonts w:ascii="Arial" w:hAnsi="Arial" w:cs="Arial"/>
        </w:rPr>
        <w:t>John W. Tuttle IV</w:t>
      </w:r>
      <w:r w:rsidR="00F80616">
        <w:rPr>
          <w:rFonts w:ascii="Arial" w:hAnsi="Arial" w:cs="Arial"/>
        </w:rPr>
        <w:t>,</w:t>
      </w:r>
      <w:r w:rsidR="00F80616" w:rsidRPr="00AF473A">
        <w:rPr>
          <w:rFonts w:ascii="Arial" w:hAnsi="Arial" w:cs="Arial"/>
        </w:rPr>
        <w:t xml:space="preserve"> Member</w:t>
      </w:r>
      <w:r w:rsidR="00F80616">
        <w:rPr>
          <w:rFonts w:ascii="Arial" w:hAnsi="Arial" w:cs="Arial"/>
        </w:rPr>
        <w:t>; and Winter Huff, Board Attorney, were</w:t>
      </w:r>
      <w:r w:rsidR="00124831">
        <w:rPr>
          <w:rFonts w:ascii="Arial" w:hAnsi="Arial" w:cs="Arial"/>
        </w:rPr>
        <w:t xml:space="preserve"> not present.</w:t>
      </w:r>
      <w:r w:rsidR="00B21569">
        <w:rPr>
          <w:rFonts w:ascii="Arial" w:hAnsi="Arial" w:cs="Arial"/>
        </w:rPr>
        <w:t xml:space="preserve"> </w:t>
      </w:r>
    </w:p>
    <w:p w14:paraId="61632F41" w14:textId="77777777" w:rsidR="00F4463D" w:rsidRDefault="00F4463D" w:rsidP="00013939">
      <w:pPr>
        <w:ind w:left="3600"/>
        <w:rPr>
          <w:rFonts w:ascii="Arial" w:hAnsi="Arial" w:cs="Arial"/>
          <w:b/>
        </w:rPr>
      </w:pPr>
    </w:p>
    <w:p w14:paraId="5778C67F" w14:textId="2B0B6750" w:rsidR="00265E98" w:rsidRDefault="0091152A" w:rsidP="0091152A">
      <w:pPr>
        <w:pStyle w:val="ListParagraph"/>
        <w:numPr>
          <w:ilvl w:val="0"/>
          <w:numId w:val="1"/>
        </w:numPr>
        <w:rPr>
          <w:rFonts w:ascii="Arial" w:hAnsi="Arial" w:cs="Arial"/>
          <w:b/>
        </w:rPr>
      </w:pPr>
      <w:r>
        <w:rPr>
          <w:rFonts w:ascii="Arial" w:hAnsi="Arial" w:cs="Arial"/>
          <w:b/>
        </w:rPr>
        <w:t>New Business</w:t>
      </w:r>
    </w:p>
    <w:p w14:paraId="1173BCFA" w14:textId="2B220234" w:rsidR="0091152A" w:rsidRPr="00B170B3" w:rsidRDefault="0091152A" w:rsidP="0091152A">
      <w:pPr>
        <w:pStyle w:val="ListParagraph"/>
        <w:numPr>
          <w:ilvl w:val="0"/>
          <w:numId w:val="4"/>
        </w:numPr>
        <w:rPr>
          <w:rFonts w:ascii="Arial" w:hAnsi="Arial" w:cs="Arial"/>
          <w:b/>
          <w:bCs/>
          <w:u w:val="single"/>
        </w:rPr>
      </w:pPr>
      <w:r>
        <w:rPr>
          <w:rFonts w:ascii="Arial" w:hAnsi="Arial" w:cs="Arial"/>
          <w:b/>
          <w:bCs/>
          <w:u w:val="single"/>
        </w:rPr>
        <w:t>Amend</w:t>
      </w:r>
      <w:r w:rsidR="008F3FBC">
        <w:rPr>
          <w:rFonts w:ascii="Arial" w:hAnsi="Arial" w:cs="Arial"/>
          <w:b/>
          <w:bCs/>
          <w:u w:val="single"/>
        </w:rPr>
        <w:t xml:space="preserve"> FY27 Coaches Salary Schedule</w:t>
      </w:r>
    </w:p>
    <w:p w14:paraId="20258E33" w14:textId="77777777" w:rsidR="0091152A" w:rsidRDefault="0091152A" w:rsidP="0091152A">
      <w:pPr>
        <w:pStyle w:val="ListParagraph"/>
        <w:ind w:left="360"/>
        <w:rPr>
          <w:rFonts w:ascii="Arial" w:hAnsi="Arial" w:cs="Arial"/>
          <w:b/>
          <w:u w:val="single"/>
        </w:rPr>
      </w:pPr>
    </w:p>
    <w:p w14:paraId="5BCD0A06" w14:textId="5F4B89E0" w:rsidR="0091152A" w:rsidRDefault="0091152A" w:rsidP="00E05B88">
      <w:pPr>
        <w:pStyle w:val="NormalWeb"/>
        <w:spacing w:before="0" w:beforeAutospacing="0" w:after="0" w:afterAutospacing="0"/>
        <w:jc w:val="both"/>
        <w:rPr>
          <w:rFonts w:ascii="Arial" w:hAnsi="Arial" w:cs="Arial"/>
          <w:color w:val="000000"/>
        </w:rPr>
      </w:pPr>
      <w:r>
        <w:rPr>
          <w:rFonts w:ascii="Arial" w:hAnsi="Arial" w:cs="Arial"/>
          <w:b/>
        </w:rPr>
        <w:t>08</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13</w:t>
      </w:r>
      <w:r>
        <w:rPr>
          <w:rFonts w:ascii="Arial" w:hAnsi="Arial" w:cs="Arial"/>
          <w:b/>
        </w:rPr>
        <w:tab/>
      </w:r>
      <w:r w:rsidR="00255F59" w:rsidRPr="00255F59">
        <w:rPr>
          <w:rFonts w:ascii="Arial" w:hAnsi="Arial" w:cs="Arial"/>
          <w:color w:val="000000"/>
        </w:rPr>
        <w:t>The board is asked to amend the FY27 Coaches Salary Schedule.</w:t>
      </w:r>
      <w:r w:rsidR="00255F59">
        <w:rPr>
          <w:rFonts w:ascii="Arial" w:hAnsi="Arial" w:cs="Arial"/>
          <w:color w:val="000000"/>
        </w:rPr>
        <w:t xml:space="preserve"> 1)</w:t>
      </w:r>
      <w:r w:rsidR="00255F59" w:rsidRPr="00255F59">
        <w:rPr>
          <w:rFonts w:ascii="Arial" w:hAnsi="Arial" w:cs="Arial"/>
          <w:color w:val="000000"/>
        </w:rPr>
        <w:t xml:space="preserve"> adding a SHS Assistant Football Coach position with a base stipend of $5000 and removing one SHS Assistant I football position</w:t>
      </w:r>
      <w:r w:rsidR="00255F59">
        <w:rPr>
          <w:rFonts w:ascii="Arial" w:hAnsi="Arial" w:cs="Arial"/>
          <w:color w:val="000000"/>
        </w:rPr>
        <w:t xml:space="preserve"> 2)</w:t>
      </w:r>
      <w:r w:rsidR="00255F59" w:rsidRPr="00255F59">
        <w:rPr>
          <w:rFonts w:ascii="Arial" w:hAnsi="Arial" w:cs="Arial"/>
          <w:color w:val="000000"/>
        </w:rPr>
        <w:t xml:space="preserve"> adding a SHS Girls Basketball Lead Assistant Coach position with a base stipend</w:t>
      </w:r>
      <w:r w:rsidR="00255F59">
        <w:rPr>
          <w:rFonts w:ascii="Arial" w:hAnsi="Arial" w:cs="Arial"/>
          <w:color w:val="000000"/>
        </w:rPr>
        <w:t xml:space="preserve"> </w:t>
      </w:r>
      <w:r w:rsidR="00255F59" w:rsidRPr="00255F59">
        <w:rPr>
          <w:rFonts w:ascii="Arial" w:hAnsi="Arial" w:cs="Arial"/>
          <w:color w:val="000000"/>
        </w:rPr>
        <w:t>of $2500 and changing the SHS Girls Basketball Assistant I base stipend to $2000</w:t>
      </w:r>
      <w:r w:rsidR="00255F59">
        <w:rPr>
          <w:rFonts w:ascii="Arial" w:hAnsi="Arial" w:cs="Arial"/>
          <w:color w:val="000000"/>
        </w:rPr>
        <w:t xml:space="preserve"> and 3)</w:t>
      </w:r>
      <w:r w:rsidR="00255F59" w:rsidRPr="00255F59">
        <w:rPr>
          <w:rFonts w:ascii="Arial" w:hAnsi="Arial" w:cs="Arial"/>
          <w:color w:val="000000"/>
        </w:rPr>
        <w:t xml:space="preserve"> </w:t>
      </w:r>
      <w:r w:rsidR="00255F59">
        <w:rPr>
          <w:rFonts w:ascii="Arial" w:hAnsi="Arial" w:cs="Arial"/>
          <w:color w:val="000000"/>
        </w:rPr>
        <w:t>a</w:t>
      </w:r>
      <w:r w:rsidR="00255F59" w:rsidRPr="00255F59">
        <w:rPr>
          <w:rFonts w:ascii="Arial" w:hAnsi="Arial" w:cs="Arial"/>
          <w:color w:val="000000"/>
        </w:rPr>
        <w:t>dding two DECA Sponsor positions (three total) with a stipend of $175 each</w:t>
      </w:r>
      <w:r w:rsidR="00255F59">
        <w:rPr>
          <w:rFonts w:ascii="Arial" w:hAnsi="Arial" w:cs="Arial"/>
          <w:color w:val="000000"/>
        </w:rPr>
        <w:t xml:space="preserve">.  </w:t>
      </w:r>
      <w:r w:rsidRPr="00DE3CA9">
        <w:rPr>
          <w:rFonts w:ascii="Arial" w:hAnsi="Arial" w:cs="Arial"/>
          <w:color w:val="000000"/>
        </w:rPr>
        <w:t xml:space="preserve">Superintendent Lively recommended the board </w:t>
      </w:r>
      <w:r w:rsidR="00255F59">
        <w:rPr>
          <w:rFonts w:ascii="Arial" w:hAnsi="Arial" w:cs="Arial"/>
          <w:color w:val="000000"/>
        </w:rPr>
        <w:t>amend the FY27 Coaches Salary Schedule</w:t>
      </w:r>
      <w:r w:rsidRPr="00DE3CA9">
        <w:rPr>
          <w:rFonts w:ascii="Arial" w:hAnsi="Arial" w:cs="Arial"/>
          <w:color w:val="000000"/>
        </w:rPr>
        <w:t xml:space="preserve">. </w:t>
      </w:r>
      <w:r>
        <w:rPr>
          <w:rFonts w:ascii="Arial" w:hAnsi="Arial" w:cs="Arial"/>
          <w:color w:val="000000"/>
        </w:rPr>
        <w:t>Samantha J. Richardson</w:t>
      </w:r>
      <w:r w:rsidRPr="00DE3CA9">
        <w:rPr>
          <w:rFonts w:ascii="Arial" w:hAnsi="Arial" w:cs="Arial"/>
          <w:color w:val="000000"/>
        </w:rPr>
        <w:t xml:space="preserve"> made a motion to accept the Superintendent’s recommendation. </w:t>
      </w:r>
      <w:r w:rsidR="00472344">
        <w:rPr>
          <w:rFonts w:ascii="Arial" w:hAnsi="Arial" w:cs="Arial"/>
          <w:color w:val="000000"/>
        </w:rPr>
        <w:t>Paula J. Wheeler</w:t>
      </w:r>
      <w:r>
        <w:rPr>
          <w:rFonts w:ascii="Arial" w:hAnsi="Arial" w:cs="Arial"/>
          <w:color w:val="000000"/>
        </w:rPr>
        <w:t xml:space="preserve"> </w:t>
      </w:r>
      <w:r w:rsidRPr="00DE3CA9">
        <w:rPr>
          <w:rFonts w:ascii="Arial" w:hAnsi="Arial" w:cs="Arial"/>
          <w:color w:val="000000"/>
        </w:rPr>
        <w:t>seconded the motion. The motion carried.</w:t>
      </w:r>
    </w:p>
    <w:p w14:paraId="64067DAA" w14:textId="78144A47" w:rsidR="0091152A" w:rsidRDefault="0091152A" w:rsidP="0091152A">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8F3FBC">
        <w:rPr>
          <w:rFonts w:ascii="Arial" w:hAnsi="Arial" w:cs="Arial"/>
          <w:b/>
          <w:szCs w:val="24"/>
        </w:rPr>
        <w:t>3</w:t>
      </w:r>
      <w:r w:rsidRPr="0068126D">
        <w:rPr>
          <w:rFonts w:ascii="Arial" w:hAnsi="Arial" w:cs="Arial"/>
          <w:b/>
          <w:szCs w:val="24"/>
        </w:rPr>
        <w:tab/>
        <w:t>Votes Against:</w:t>
      </w:r>
      <w:r w:rsidRPr="0068126D">
        <w:rPr>
          <w:rFonts w:ascii="Arial" w:hAnsi="Arial" w:cs="Arial"/>
          <w:b/>
          <w:szCs w:val="24"/>
        </w:rPr>
        <w:tab/>
        <w:t>0</w:t>
      </w:r>
    </w:p>
    <w:p w14:paraId="5924570D" w14:textId="77777777" w:rsidR="0091152A" w:rsidRDefault="0091152A" w:rsidP="0091152A">
      <w:pPr>
        <w:ind w:firstLine="720"/>
        <w:jc w:val="both"/>
        <w:rPr>
          <w:rFonts w:ascii="Arial" w:hAnsi="Arial" w:cs="Arial"/>
          <w:b/>
          <w:szCs w:val="24"/>
        </w:rPr>
      </w:pPr>
    </w:p>
    <w:p w14:paraId="4433D94C" w14:textId="77082001" w:rsidR="0091152A" w:rsidRPr="00B170B3" w:rsidRDefault="008F3FBC" w:rsidP="005344AA">
      <w:pPr>
        <w:pStyle w:val="ListParagraph"/>
        <w:numPr>
          <w:ilvl w:val="0"/>
          <w:numId w:val="4"/>
        </w:numPr>
        <w:rPr>
          <w:rFonts w:ascii="Arial" w:hAnsi="Arial" w:cs="Arial"/>
          <w:b/>
          <w:bCs/>
          <w:u w:val="single"/>
        </w:rPr>
      </w:pPr>
      <w:bookmarkStart w:id="2" w:name="_Hlk227220875"/>
      <w:r>
        <w:rPr>
          <w:rFonts w:ascii="Arial" w:hAnsi="Arial" w:cs="Arial"/>
          <w:b/>
          <w:bCs/>
          <w:u w:val="single"/>
        </w:rPr>
        <w:t>T</w:t>
      </w:r>
      <w:r w:rsidR="0091152A">
        <w:rPr>
          <w:rFonts w:ascii="Arial" w:hAnsi="Arial" w:cs="Arial"/>
          <w:b/>
          <w:bCs/>
          <w:u w:val="single"/>
        </w:rPr>
        <w:t>ax Rates for 2026</w:t>
      </w:r>
    </w:p>
    <w:bookmarkEnd w:id="2"/>
    <w:p w14:paraId="48D30134" w14:textId="0F63CCF8" w:rsidR="0091152A" w:rsidRPr="008F4A01" w:rsidRDefault="0091152A" w:rsidP="00472344">
      <w:pPr>
        <w:pStyle w:val="NormalWeb"/>
        <w:jc w:val="both"/>
        <w:rPr>
          <w:rFonts w:ascii="Arial" w:hAnsi="Arial" w:cs="Arial"/>
          <w:b/>
        </w:rPr>
      </w:pPr>
      <w:r>
        <w:rPr>
          <w:rFonts w:ascii="Arial" w:hAnsi="Arial" w:cs="Arial"/>
          <w:b/>
        </w:rPr>
        <w:t>08</w:t>
      </w:r>
      <w:r w:rsidRPr="006B2017">
        <w:rPr>
          <w:rFonts w:ascii="Arial" w:hAnsi="Arial" w:cs="Arial"/>
          <w:b/>
        </w:rPr>
        <w:t>-2</w:t>
      </w:r>
      <w:r>
        <w:rPr>
          <w:rFonts w:ascii="Arial" w:hAnsi="Arial" w:cs="Arial"/>
          <w:b/>
        </w:rPr>
        <w:t>6</w:t>
      </w:r>
      <w:r w:rsidRPr="006B2017">
        <w:rPr>
          <w:rFonts w:ascii="Arial" w:hAnsi="Arial" w:cs="Arial"/>
          <w:b/>
        </w:rPr>
        <w:t>-</w:t>
      </w:r>
      <w:r w:rsidR="005344AA">
        <w:rPr>
          <w:rFonts w:ascii="Arial" w:hAnsi="Arial" w:cs="Arial"/>
          <w:b/>
        </w:rPr>
        <w:t>14</w:t>
      </w:r>
      <w:r>
        <w:rPr>
          <w:rFonts w:ascii="Arial" w:hAnsi="Arial" w:cs="Arial"/>
          <w:b/>
        </w:rPr>
        <w:tab/>
      </w:r>
      <w:r w:rsidR="00472344" w:rsidRPr="00472344">
        <w:rPr>
          <w:rFonts w:ascii="Arial" w:hAnsi="Arial" w:cs="Arial"/>
          <w:color w:val="000000"/>
        </w:rPr>
        <w:t xml:space="preserve">The Somerset Independent Board of Education </w:t>
      </w:r>
      <w:r w:rsidR="00E04290">
        <w:rPr>
          <w:rFonts w:ascii="Arial" w:hAnsi="Arial" w:cs="Arial"/>
          <w:color w:val="000000"/>
        </w:rPr>
        <w:t>approved</w:t>
      </w:r>
      <w:r w:rsidR="00472344" w:rsidRPr="00472344">
        <w:rPr>
          <w:rFonts w:ascii="Arial" w:hAnsi="Arial" w:cs="Arial"/>
          <w:color w:val="000000"/>
        </w:rPr>
        <w:t xml:space="preserve"> a general fund tax levy of 74.1 cents on real property and 74.2 cents on personal property.</w:t>
      </w:r>
      <w:r w:rsidR="00472344">
        <w:rPr>
          <w:rFonts w:ascii="Arial" w:hAnsi="Arial" w:cs="Arial"/>
          <w:color w:val="000000"/>
        </w:rPr>
        <w:t xml:space="preserve">  </w:t>
      </w:r>
      <w:r w:rsidR="00472344" w:rsidRPr="00472344">
        <w:rPr>
          <w:rFonts w:ascii="Arial" w:hAnsi="Arial" w:cs="Arial"/>
          <w:color w:val="000000"/>
        </w:rPr>
        <w:t>The General Fund tax levied in fiscal year 2026 was 75.9 cents on real property and 78.8 cents on personal property and produced revenue of $7,071,983.20. The proposed General Fund tax rate of 74.1 cents on real property and 74.2 cents on personal property is expected to produce $7,428,301.94. Of this amount, $1,192,642.91 is from new and personal property. The compensating tax rate for 2027 is 71.2 cents on real property and 71.3 cents on personal property and is expected to produce $7,137,646.50.</w:t>
      </w:r>
      <w:r w:rsidR="00472344">
        <w:rPr>
          <w:rFonts w:ascii="Arial" w:hAnsi="Arial" w:cs="Arial"/>
          <w:color w:val="000000"/>
        </w:rPr>
        <w:t xml:space="preserve"> </w:t>
      </w:r>
      <w:r w:rsidR="00472344" w:rsidRPr="00472344">
        <w:rPr>
          <w:rFonts w:ascii="Arial" w:hAnsi="Arial" w:cs="Arial"/>
          <w:color w:val="000000"/>
        </w:rPr>
        <w:t>The proposed rate is expected to generate more revenue than received in the preceding year. The general areas to which revenue of $356,318.74 above 2026 revenue is to be allocated are as follows: Costs of collections, instruction, $250,000.00; transportation, $6,318.74; maintenance of plant, $60,000.00.</w:t>
      </w:r>
      <w:r w:rsidR="00472344">
        <w:rPr>
          <w:rFonts w:ascii="Arial" w:hAnsi="Arial" w:cs="Arial"/>
          <w:color w:val="000000"/>
        </w:rPr>
        <w:t xml:space="preserve"> </w:t>
      </w:r>
      <w:r w:rsidR="00472344" w:rsidRPr="00472344">
        <w:rPr>
          <w:rFonts w:ascii="Arial" w:hAnsi="Arial" w:cs="Arial"/>
          <w:color w:val="000000"/>
        </w:rPr>
        <w:t>This information is published pursuant to KRS 160.470. The proposed tax rate is not subject to recall under KRS 132.017.</w:t>
      </w:r>
      <w:r w:rsidR="00472344">
        <w:rPr>
          <w:rFonts w:ascii="Arial" w:hAnsi="Arial" w:cs="Arial"/>
          <w:color w:val="000000"/>
        </w:rPr>
        <w:t xml:space="preserve"> </w:t>
      </w:r>
      <w:r w:rsidR="00472344" w:rsidRPr="00472344">
        <w:rPr>
          <w:rFonts w:ascii="Arial" w:hAnsi="Arial" w:cs="Arial"/>
          <w:color w:val="000000"/>
        </w:rPr>
        <w:t>The General Assembly has required publication of this advertisement and information contained herein.</w:t>
      </w:r>
      <w:r w:rsidR="00472344">
        <w:rPr>
          <w:rFonts w:ascii="Arial" w:hAnsi="Arial" w:cs="Arial"/>
          <w:color w:val="000000"/>
        </w:rPr>
        <w:t xml:space="preserve"> </w:t>
      </w:r>
      <w:r w:rsidRPr="0068126D">
        <w:rPr>
          <w:rFonts w:ascii="Arial" w:hAnsi="Arial" w:cs="Arial"/>
        </w:rPr>
        <w:t>Superintendent Lively recommended</w:t>
      </w:r>
      <w:r>
        <w:rPr>
          <w:rFonts w:ascii="Arial" w:hAnsi="Arial" w:cs="Arial"/>
        </w:rPr>
        <w:t xml:space="preserve"> the</w:t>
      </w:r>
      <w:r w:rsidRPr="0068126D">
        <w:rPr>
          <w:rFonts w:ascii="Arial" w:hAnsi="Arial" w:cs="Arial"/>
        </w:rPr>
        <w:t xml:space="preserve"> </w:t>
      </w:r>
      <w:bookmarkStart w:id="3" w:name="_Hlk227220984"/>
      <w:r w:rsidRPr="008F4A01">
        <w:rPr>
          <w:rFonts w:ascii="Arial" w:hAnsi="Arial" w:cs="Arial"/>
          <w:color w:val="000000"/>
        </w:rPr>
        <w:t>board</w:t>
      </w:r>
      <w:r>
        <w:rPr>
          <w:rFonts w:ascii="Arial" w:hAnsi="Arial" w:cs="Arial"/>
          <w:color w:val="000000"/>
        </w:rPr>
        <w:t xml:space="preserve"> </w:t>
      </w:r>
      <w:r w:rsidR="00472344">
        <w:rPr>
          <w:rFonts w:ascii="Arial" w:hAnsi="Arial" w:cs="Arial"/>
          <w:color w:val="000000"/>
        </w:rPr>
        <w:t>approve</w:t>
      </w:r>
      <w:r w:rsidRPr="005C5037">
        <w:rPr>
          <w:rFonts w:ascii="Arial" w:hAnsi="Arial" w:cs="Arial"/>
          <w:color w:val="000000"/>
        </w:rPr>
        <w:t xml:space="preserve"> the tax rate for 2026 at 74.1% for Real Estate and 74.2% for Personal Property</w:t>
      </w:r>
      <w:r w:rsidRPr="00E50121">
        <w:rPr>
          <w:rFonts w:ascii="Arial" w:hAnsi="Arial" w:cs="Arial"/>
          <w:color w:val="000000"/>
        </w:rPr>
        <w:t>.</w:t>
      </w:r>
      <w:bookmarkEnd w:id="3"/>
      <w:r w:rsidRPr="00E50121">
        <w:rPr>
          <w:rFonts w:ascii="Arial" w:hAnsi="Arial" w:cs="Arial"/>
          <w:color w:val="000000"/>
        </w:rPr>
        <w:t xml:space="preserve">  </w:t>
      </w:r>
      <w:bookmarkStart w:id="4" w:name="_Hlk236034145"/>
      <w:r w:rsidR="00472344">
        <w:rPr>
          <w:rFonts w:ascii="Arial" w:hAnsi="Arial" w:cs="Arial"/>
          <w:color w:val="000000"/>
        </w:rPr>
        <w:t>Paula J. Wheeler</w:t>
      </w:r>
      <w:r w:rsidRPr="0068126D">
        <w:rPr>
          <w:rFonts w:ascii="Arial" w:eastAsia="Arial" w:hAnsi="Arial" w:cs="Arial"/>
        </w:rPr>
        <w:t xml:space="preserve"> ma</w:t>
      </w:r>
      <w:r w:rsidRPr="0068126D">
        <w:rPr>
          <w:rFonts w:ascii="Arial" w:hAnsi="Arial" w:cs="Arial"/>
        </w:rPr>
        <w:t xml:space="preserve">de a motion to accept the recommendation of Superintendent Lively. </w:t>
      </w:r>
      <w:r>
        <w:rPr>
          <w:rFonts w:ascii="Arial" w:hAnsi="Arial" w:cs="Arial"/>
        </w:rPr>
        <w:t>Samantha J. Richardson</w:t>
      </w:r>
      <w:r w:rsidRPr="0068126D">
        <w:rPr>
          <w:rFonts w:ascii="Arial" w:hAnsi="Arial" w:cs="Arial"/>
        </w:rPr>
        <w:t xml:space="preserve"> seconded the motion. The motion carried.  </w:t>
      </w:r>
    </w:p>
    <w:p w14:paraId="61E2155C" w14:textId="6AC27974" w:rsidR="0091152A" w:rsidRDefault="0091152A" w:rsidP="0091152A">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8F3FBC">
        <w:rPr>
          <w:rFonts w:ascii="Arial" w:hAnsi="Arial" w:cs="Arial"/>
          <w:b/>
          <w:szCs w:val="24"/>
        </w:rPr>
        <w:t>3</w:t>
      </w:r>
      <w:r w:rsidRPr="0068126D">
        <w:rPr>
          <w:rFonts w:ascii="Arial" w:hAnsi="Arial" w:cs="Arial"/>
          <w:b/>
          <w:szCs w:val="24"/>
        </w:rPr>
        <w:tab/>
        <w:t>Votes Against:</w:t>
      </w:r>
      <w:r w:rsidRPr="0068126D">
        <w:rPr>
          <w:rFonts w:ascii="Arial" w:hAnsi="Arial" w:cs="Arial"/>
          <w:b/>
          <w:szCs w:val="24"/>
        </w:rPr>
        <w:tab/>
        <w:t>0</w:t>
      </w:r>
    </w:p>
    <w:p w14:paraId="557F0678" w14:textId="77777777" w:rsidR="00472344" w:rsidRDefault="00472344" w:rsidP="0091152A">
      <w:pPr>
        <w:ind w:firstLine="720"/>
        <w:jc w:val="both"/>
        <w:rPr>
          <w:rFonts w:ascii="Arial" w:hAnsi="Arial" w:cs="Arial"/>
          <w:b/>
          <w:szCs w:val="24"/>
        </w:rPr>
      </w:pPr>
    </w:p>
    <w:p w14:paraId="69FBF7CC" w14:textId="77777777" w:rsidR="00472344" w:rsidRDefault="00472344" w:rsidP="0091152A">
      <w:pPr>
        <w:ind w:firstLine="720"/>
        <w:jc w:val="both"/>
        <w:rPr>
          <w:rFonts w:ascii="Arial" w:hAnsi="Arial" w:cs="Arial"/>
          <w:b/>
          <w:szCs w:val="24"/>
        </w:rPr>
      </w:pPr>
    </w:p>
    <w:p w14:paraId="22DC9E96" w14:textId="77777777" w:rsidR="00472344" w:rsidRDefault="00472344" w:rsidP="0091152A">
      <w:pPr>
        <w:ind w:firstLine="720"/>
        <w:jc w:val="both"/>
        <w:rPr>
          <w:rFonts w:ascii="Arial" w:hAnsi="Arial" w:cs="Arial"/>
          <w:b/>
          <w:szCs w:val="24"/>
        </w:rPr>
      </w:pPr>
    </w:p>
    <w:p w14:paraId="57FC3CFC" w14:textId="77777777" w:rsidR="00472344" w:rsidRDefault="00472344" w:rsidP="0091152A">
      <w:pPr>
        <w:ind w:firstLine="720"/>
        <w:jc w:val="both"/>
        <w:rPr>
          <w:rFonts w:ascii="Arial" w:hAnsi="Arial" w:cs="Arial"/>
          <w:b/>
          <w:szCs w:val="24"/>
        </w:rPr>
      </w:pPr>
    </w:p>
    <w:p w14:paraId="749E00B1" w14:textId="77777777" w:rsidR="00472344" w:rsidRDefault="00472344" w:rsidP="0091152A">
      <w:pPr>
        <w:ind w:firstLine="720"/>
        <w:jc w:val="both"/>
        <w:rPr>
          <w:rFonts w:ascii="Arial" w:hAnsi="Arial" w:cs="Arial"/>
          <w:b/>
          <w:szCs w:val="24"/>
        </w:rPr>
      </w:pPr>
    </w:p>
    <w:p w14:paraId="32BE35BD" w14:textId="6D401BDD" w:rsidR="0091152A" w:rsidRDefault="00472344" w:rsidP="00472344">
      <w:pPr>
        <w:pStyle w:val="NormalWeb"/>
        <w:spacing w:before="0" w:beforeAutospacing="0" w:after="0" w:afterAutospacing="0"/>
        <w:jc w:val="both"/>
        <w:rPr>
          <w:rFonts w:ascii="Arial" w:hAnsi="Arial" w:cs="Arial"/>
          <w:b/>
        </w:rPr>
      </w:pPr>
      <w:r w:rsidRPr="0001654B">
        <w:rPr>
          <w:rFonts w:ascii="Arial" w:hAnsi="Arial" w:cs="Arial"/>
          <w:b/>
          <w:sz w:val="36"/>
          <w:szCs w:val="36"/>
        </w:rPr>
        <w:lastRenderedPageBreak/>
        <w:t>28</w:t>
      </w:r>
      <w:r>
        <w:rPr>
          <w:rFonts w:ascii="Arial" w:hAnsi="Arial" w:cs="Arial"/>
          <w:b/>
          <w:sz w:val="36"/>
          <w:szCs w:val="36"/>
        </w:rPr>
        <w:t>47</w:t>
      </w:r>
    </w:p>
    <w:bookmarkEnd w:id="4"/>
    <w:p w14:paraId="51B0A140" w14:textId="16CA8E99" w:rsidR="0091152A" w:rsidRDefault="008F3FBC" w:rsidP="005344AA">
      <w:pPr>
        <w:pStyle w:val="ListParagraph"/>
        <w:numPr>
          <w:ilvl w:val="0"/>
          <w:numId w:val="4"/>
        </w:numPr>
        <w:rPr>
          <w:rFonts w:ascii="Arial" w:hAnsi="Arial" w:cs="Arial"/>
          <w:b/>
          <w:bCs/>
          <w:u w:val="single"/>
        </w:rPr>
      </w:pPr>
      <w:r>
        <w:rPr>
          <w:rFonts w:ascii="Arial" w:hAnsi="Arial" w:cs="Arial"/>
          <w:b/>
          <w:bCs/>
          <w:u w:val="single"/>
        </w:rPr>
        <w:t>Morehead State University Memorandum of Agreement</w:t>
      </w:r>
    </w:p>
    <w:p w14:paraId="002702D9" w14:textId="77777777" w:rsidR="0091152A" w:rsidRPr="0001654B" w:rsidRDefault="0091152A" w:rsidP="0091152A">
      <w:pPr>
        <w:pStyle w:val="ListParagraph"/>
        <w:ind w:left="360"/>
        <w:rPr>
          <w:rFonts w:ascii="Arial" w:hAnsi="Arial" w:cs="Arial"/>
          <w:b/>
          <w:bCs/>
          <w:u w:val="single"/>
        </w:rPr>
      </w:pPr>
    </w:p>
    <w:p w14:paraId="73A501AA" w14:textId="56E28AB5" w:rsidR="0091152A" w:rsidRPr="00817F8C" w:rsidRDefault="0091152A" w:rsidP="0091152A">
      <w:pPr>
        <w:pStyle w:val="NormalWeb"/>
        <w:spacing w:before="0" w:beforeAutospacing="0" w:after="0" w:afterAutospacing="0"/>
        <w:jc w:val="both"/>
        <w:rPr>
          <w:rFonts w:ascii="Arial" w:hAnsi="Arial" w:cs="Arial"/>
        </w:rPr>
      </w:pPr>
      <w:r>
        <w:rPr>
          <w:rFonts w:ascii="Arial" w:hAnsi="Arial" w:cs="Arial"/>
          <w:b/>
        </w:rPr>
        <w:t>08</w:t>
      </w:r>
      <w:r w:rsidRPr="001D7EEC">
        <w:rPr>
          <w:rFonts w:ascii="Arial" w:hAnsi="Arial" w:cs="Arial"/>
          <w:b/>
        </w:rPr>
        <w:t>-2</w:t>
      </w:r>
      <w:r>
        <w:rPr>
          <w:rFonts w:ascii="Arial" w:hAnsi="Arial" w:cs="Arial"/>
          <w:b/>
        </w:rPr>
        <w:t>6</w:t>
      </w:r>
      <w:r w:rsidRPr="001D7EEC">
        <w:rPr>
          <w:rFonts w:ascii="Arial" w:hAnsi="Arial" w:cs="Arial"/>
          <w:b/>
        </w:rPr>
        <w:t>-</w:t>
      </w:r>
      <w:r w:rsidR="005344AA">
        <w:rPr>
          <w:rFonts w:ascii="Arial" w:hAnsi="Arial" w:cs="Arial"/>
          <w:b/>
        </w:rPr>
        <w:t>15</w:t>
      </w:r>
      <w:r>
        <w:rPr>
          <w:rFonts w:ascii="Arial" w:hAnsi="Arial" w:cs="Arial"/>
        </w:rPr>
        <w:tab/>
      </w:r>
      <w:r w:rsidR="00472344" w:rsidRPr="00472344">
        <w:rPr>
          <w:rFonts w:ascii="Arial" w:hAnsi="Arial" w:cs="Arial"/>
          <w:color w:val="000000"/>
        </w:rPr>
        <w:t>The board is asked to approve the Memorandum of Agreement from Morehead State University. The partnership between the schools will allow college students from MSU, who are completing their Master of Arts in Teaching degree, clinical practice experience</w:t>
      </w:r>
      <w:r w:rsidR="00472344">
        <w:rPr>
          <w:color w:val="000000"/>
          <w:sz w:val="27"/>
          <w:szCs w:val="27"/>
        </w:rPr>
        <w:t>.</w:t>
      </w:r>
      <w:r>
        <w:rPr>
          <w:rFonts w:ascii="Arial" w:hAnsi="Arial" w:cs="Arial"/>
        </w:rPr>
        <w:t xml:space="preserve"> </w:t>
      </w:r>
      <w:r w:rsidRPr="0068126D">
        <w:rPr>
          <w:rFonts w:ascii="Arial" w:hAnsi="Arial" w:cs="Arial"/>
        </w:rPr>
        <w:t>Superintendent Lively recommended</w:t>
      </w:r>
      <w:r>
        <w:rPr>
          <w:rFonts w:ascii="Arial" w:hAnsi="Arial" w:cs="Arial"/>
        </w:rPr>
        <w:t xml:space="preserve"> </w:t>
      </w:r>
      <w:r w:rsidRPr="0068126D">
        <w:rPr>
          <w:rFonts w:ascii="Arial" w:hAnsi="Arial" w:cs="Arial"/>
          <w:color w:val="000000"/>
        </w:rPr>
        <w:t>the</w:t>
      </w:r>
      <w:r w:rsidRPr="00705B61">
        <w:rPr>
          <w:rFonts w:ascii="Arial" w:hAnsi="Arial" w:cs="Arial"/>
          <w:color w:val="000000"/>
        </w:rPr>
        <w:t xml:space="preserve"> board approve</w:t>
      </w:r>
      <w:r>
        <w:rPr>
          <w:rFonts w:ascii="Arial" w:hAnsi="Arial" w:cs="Arial"/>
          <w:color w:val="000000"/>
        </w:rPr>
        <w:t xml:space="preserve"> </w:t>
      </w:r>
      <w:r w:rsidR="00472344">
        <w:rPr>
          <w:rFonts w:ascii="Arial" w:hAnsi="Arial" w:cs="Arial"/>
          <w:color w:val="000000"/>
        </w:rPr>
        <w:t>the MOA with Morehead State University</w:t>
      </w:r>
      <w:r>
        <w:rPr>
          <w:rFonts w:ascii="Arial" w:hAnsi="Arial" w:cs="Arial"/>
          <w:color w:val="000000"/>
        </w:rPr>
        <w:t>.</w:t>
      </w:r>
      <w:bookmarkStart w:id="5" w:name="_Hlk198114281"/>
      <w:r>
        <w:rPr>
          <w:rFonts w:ascii="Arial" w:hAnsi="Arial" w:cs="Arial"/>
          <w:color w:val="000000"/>
        </w:rPr>
        <w:t xml:space="preserve"> </w:t>
      </w:r>
      <w:r w:rsidRPr="00262CC3">
        <w:rPr>
          <w:rFonts w:ascii="Arial" w:hAnsi="Arial" w:cs="Arial"/>
          <w:color w:val="000000"/>
        </w:rPr>
        <w:t xml:space="preserve"> </w:t>
      </w:r>
      <w:bookmarkEnd w:id="5"/>
      <w:r>
        <w:rPr>
          <w:rFonts w:ascii="Arial" w:hAnsi="Arial" w:cs="Arial"/>
          <w:color w:val="000000"/>
        </w:rPr>
        <w:t>Samantha J. Richardson</w:t>
      </w:r>
      <w:r w:rsidRPr="00E50121">
        <w:rPr>
          <w:rFonts w:ascii="Arial" w:hAnsi="Arial" w:cs="Arial"/>
        </w:rPr>
        <w:t xml:space="preserve">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Pr>
          <w:rFonts w:ascii="Arial" w:hAnsi="Arial" w:cs="Arial"/>
          <w:bCs/>
        </w:rPr>
        <w:t>Paula J. Wheeler</w:t>
      </w:r>
      <w:r w:rsidRPr="00E50121">
        <w:rPr>
          <w:rFonts w:ascii="Arial" w:hAnsi="Arial" w:cs="Arial"/>
          <w:bCs/>
        </w:rPr>
        <w:t xml:space="preserve"> </w:t>
      </w:r>
      <w:r w:rsidRPr="00E50121">
        <w:rPr>
          <w:rFonts w:ascii="Arial" w:hAnsi="Arial" w:cs="Arial"/>
        </w:rPr>
        <w:t>seconded the motion. The motion carried.</w:t>
      </w:r>
    </w:p>
    <w:p w14:paraId="1C3DD7DD" w14:textId="239EC930" w:rsidR="0091152A" w:rsidRDefault="0091152A" w:rsidP="0091152A">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8F3FBC">
        <w:rPr>
          <w:rFonts w:ascii="Arial" w:hAnsi="Arial" w:cs="Arial"/>
          <w:b/>
        </w:rPr>
        <w:t>3</w:t>
      </w:r>
      <w:r w:rsidRPr="00544F8E">
        <w:rPr>
          <w:rFonts w:ascii="Arial" w:hAnsi="Arial" w:cs="Arial"/>
          <w:b/>
        </w:rPr>
        <w:tab/>
        <w:t>Votes Against:</w:t>
      </w:r>
      <w:r w:rsidRPr="00544F8E">
        <w:rPr>
          <w:rFonts w:ascii="Arial" w:hAnsi="Arial" w:cs="Arial"/>
          <w:b/>
        </w:rPr>
        <w:tab/>
        <w:t>0</w:t>
      </w:r>
    </w:p>
    <w:p w14:paraId="1F00A8DF" w14:textId="77777777" w:rsidR="0091152A" w:rsidRDefault="0091152A" w:rsidP="0091152A">
      <w:pPr>
        <w:pStyle w:val="NormalWeb"/>
        <w:spacing w:before="0" w:beforeAutospacing="0" w:after="0" w:afterAutospacing="0"/>
        <w:jc w:val="both"/>
        <w:rPr>
          <w:rFonts w:ascii="Arial" w:hAnsi="Arial" w:cs="Arial"/>
          <w:b/>
        </w:rPr>
      </w:pPr>
    </w:p>
    <w:p w14:paraId="6FE62354" w14:textId="294F85C3" w:rsidR="0091152A" w:rsidRPr="005344AA" w:rsidRDefault="008F3FBC" w:rsidP="005344AA">
      <w:pPr>
        <w:pStyle w:val="ListParagraph"/>
        <w:numPr>
          <w:ilvl w:val="0"/>
          <w:numId w:val="4"/>
        </w:numPr>
        <w:rPr>
          <w:rFonts w:ascii="Arial" w:hAnsi="Arial" w:cs="Arial"/>
          <w:b/>
          <w:bCs/>
          <w:u w:val="single"/>
        </w:rPr>
      </w:pPr>
      <w:r>
        <w:rPr>
          <w:rFonts w:ascii="Arial" w:hAnsi="Arial" w:cs="Arial"/>
          <w:b/>
          <w:bCs/>
          <w:u w:val="single"/>
        </w:rPr>
        <w:t>2026 Kentucky Incentives for Prevention Memorandum of Understanding</w:t>
      </w:r>
    </w:p>
    <w:p w14:paraId="6AE6446D" w14:textId="77777777" w:rsidR="0091152A" w:rsidRDefault="0091152A" w:rsidP="0091152A">
      <w:pPr>
        <w:pStyle w:val="ListParagraph"/>
        <w:ind w:left="360"/>
        <w:rPr>
          <w:rFonts w:ascii="Arial" w:hAnsi="Arial" w:cs="Arial"/>
          <w:b/>
          <w:u w:val="single"/>
        </w:rPr>
      </w:pPr>
    </w:p>
    <w:p w14:paraId="1EDBEDA1" w14:textId="7DE2CC4E" w:rsidR="0091152A" w:rsidRPr="0068126D" w:rsidRDefault="0091152A" w:rsidP="0091152A">
      <w:pPr>
        <w:pStyle w:val="NormalWeb"/>
        <w:spacing w:before="0" w:beforeAutospacing="0" w:after="0" w:afterAutospacing="0"/>
        <w:jc w:val="both"/>
        <w:rPr>
          <w:rFonts w:ascii="Arial" w:hAnsi="Arial" w:cs="Arial"/>
        </w:rPr>
      </w:pPr>
      <w:r>
        <w:rPr>
          <w:rFonts w:ascii="Arial" w:hAnsi="Arial" w:cs="Arial"/>
          <w:b/>
        </w:rPr>
        <w:t>08</w:t>
      </w:r>
      <w:r w:rsidRPr="001D7EEC">
        <w:rPr>
          <w:rFonts w:ascii="Arial" w:hAnsi="Arial" w:cs="Arial"/>
          <w:b/>
        </w:rPr>
        <w:t>-2</w:t>
      </w:r>
      <w:r>
        <w:rPr>
          <w:rFonts w:ascii="Arial" w:hAnsi="Arial" w:cs="Arial"/>
          <w:b/>
        </w:rPr>
        <w:t>6</w:t>
      </w:r>
      <w:r w:rsidRPr="001D7EEC">
        <w:rPr>
          <w:rFonts w:ascii="Arial" w:hAnsi="Arial" w:cs="Arial"/>
          <w:b/>
        </w:rPr>
        <w:t>-</w:t>
      </w:r>
      <w:r w:rsidR="005344AA">
        <w:rPr>
          <w:rFonts w:ascii="Arial" w:hAnsi="Arial" w:cs="Arial"/>
          <w:b/>
        </w:rPr>
        <w:t>16</w:t>
      </w:r>
      <w:r>
        <w:rPr>
          <w:rFonts w:ascii="Arial" w:hAnsi="Arial" w:cs="Arial"/>
        </w:rPr>
        <w:tab/>
      </w:r>
      <w:r w:rsidR="00F93D99" w:rsidRPr="00F93D99">
        <w:rPr>
          <w:rFonts w:ascii="Arial" w:hAnsi="Arial" w:cs="Arial"/>
          <w:color w:val="000000"/>
        </w:rPr>
        <w:t>The board is asked to approve the 2026 Kentucky Incentives for Prevention Memorandum of Understanding. The KIP survey is given to 6th, 8th, 10th, and 12th graders. The anonymous responses assess adolescent use of alcohol, tobacco and other drugs, as well as a number of additional factors related to adolescent social and emotional well-being, including school safety, mental health, bullying, relationship violence, school performance and community involvement. The results of the KIP Survey create a source for the schools to 1) gauge the need for mental health resources, 2) frequency of tobacco, alcohol, and drug use, in addition, the age when students began using, 3) funding for substance use prevention, and 4) data to be used in future grants.</w:t>
      </w:r>
      <w:r>
        <w:rPr>
          <w:rFonts w:ascii="Arial" w:hAnsi="Arial" w:cs="Arial"/>
        </w:rPr>
        <w:t xml:space="preserve"> </w:t>
      </w:r>
      <w:r>
        <w:rPr>
          <w:rFonts w:ascii="Arial" w:hAnsi="Arial" w:cs="Arial"/>
          <w:color w:val="000000"/>
        </w:rPr>
        <w:t xml:space="preserve">Superintendent Lively </w:t>
      </w:r>
      <w:r w:rsidRPr="0068126D">
        <w:rPr>
          <w:rFonts w:ascii="Arial" w:hAnsi="Arial" w:cs="Arial"/>
        </w:rPr>
        <w:t>recommended</w:t>
      </w:r>
      <w:r w:rsidRPr="0068126D">
        <w:rPr>
          <w:rFonts w:ascii="Arial" w:hAnsi="Arial" w:cs="Arial"/>
          <w:color w:val="000000"/>
        </w:rPr>
        <w:t xml:space="preserve"> </w:t>
      </w:r>
      <w:r w:rsidRPr="00F93D99">
        <w:rPr>
          <w:rFonts w:ascii="Arial" w:hAnsi="Arial" w:cs="Arial"/>
          <w:color w:val="000000"/>
        </w:rPr>
        <w:t xml:space="preserve">the board </w:t>
      </w:r>
      <w:r w:rsidR="00F93D99" w:rsidRPr="00F93D99">
        <w:rPr>
          <w:rFonts w:ascii="Arial" w:hAnsi="Arial" w:cs="Arial"/>
          <w:color w:val="000000"/>
        </w:rPr>
        <w:t>approve the 2026 Kentucky Incentives for Prevention Memorandum of Understanding</w:t>
      </w:r>
      <w:r w:rsidRPr="00F93D99">
        <w:rPr>
          <w:rFonts w:ascii="Arial" w:hAnsi="Arial" w:cs="Arial"/>
          <w:color w:val="000000"/>
        </w:rPr>
        <w:t>.</w:t>
      </w:r>
      <w:r w:rsidRPr="0068126D">
        <w:rPr>
          <w:rFonts w:ascii="Arial" w:hAnsi="Arial" w:cs="Arial"/>
          <w:color w:val="000000"/>
        </w:rPr>
        <w:t xml:space="preserve"> </w:t>
      </w:r>
      <w:r w:rsidR="00F93D99">
        <w:rPr>
          <w:rFonts w:ascii="Arial" w:hAnsi="Arial" w:cs="Arial"/>
          <w:color w:val="000000"/>
        </w:rPr>
        <w:t xml:space="preserve">Paula J. Wheeler </w:t>
      </w:r>
      <w:r w:rsidRPr="00E50121">
        <w:rPr>
          <w:rFonts w:ascii="Arial" w:hAnsi="Arial" w:cs="Arial"/>
        </w:rPr>
        <w:t>m</w:t>
      </w:r>
      <w:r w:rsidRPr="00E50121">
        <w:rPr>
          <w:rFonts w:ascii="Arial" w:eastAsia="Arial" w:hAnsi="Arial" w:cs="Arial"/>
        </w:rPr>
        <w:t>a</w:t>
      </w:r>
      <w:r w:rsidRPr="00E50121">
        <w:rPr>
          <w:rFonts w:ascii="Arial" w:hAnsi="Arial" w:cs="Arial"/>
        </w:rPr>
        <w:t>de a motion to accept the recommendation of Superintendent Lively.</w:t>
      </w:r>
      <w:r w:rsidRPr="00E50121">
        <w:rPr>
          <w:rFonts w:ascii="Arial" w:hAnsi="Arial" w:cs="Arial"/>
          <w:bCs/>
        </w:rPr>
        <w:t xml:space="preserve">  </w:t>
      </w:r>
      <w:r w:rsidR="00F93D99">
        <w:rPr>
          <w:rFonts w:ascii="Arial" w:hAnsi="Arial" w:cs="Arial"/>
          <w:bCs/>
        </w:rPr>
        <w:t>Samantha J. Richardson</w:t>
      </w:r>
      <w:r w:rsidR="00F93D99" w:rsidRPr="00E50121">
        <w:rPr>
          <w:rFonts w:ascii="Arial" w:hAnsi="Arial" w:cs="Arial"/>
          <w:color w:val="000000"/>
        </w:rPr>
        <w:t xml:space="preserve"> </w:t>
      </w:r>
      <w:r w:rsidRPr="00E50121">
        <w:rPr>
          <w:rFonts w:ascii="Arial" w:hAnsi="Arial" w:cs="Arial"/>
        </w:rPr>
        <w:t>seconded</w:t>
      </w:r>
      <w:r w:rsidRPr="0068126D">
        <w:rPr>
          <w:rFonts w:ascii="Arial" w:hAnsi="Arial" w:cs="Arial"/>
        </w:rPr>
        <w:t xml:space="preserve"> the motion. The motion carried.</w:t>
      </w:r>
    </w:p>
    <w:p w14:paraId="7637FFD8" w14:textId="10AB4CA7" w:rsidR="0091152A" w:rsidRDefault="0091152A" w:rsidP="0091152A">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8F3FBC">
        <w:rPr>
          <w:rFonts w:ascii="Arial" w:hAnsi="Arial" w:cs="Arial"/>
          <w:b/>
        </w:rPr>
        <w:t>3</w:t>
      </w:r>
      <w:r w:rsidRPr="00544F8E">
        <w:rPr>
          <w:rFonts w:ascii="Arial" w:hAnsi="Arial" w:cs="Arial"/>
          <w:b/>
        </w:rPr>
        <w:tab/>
        <w:t>Votes Against:</w:t>
      </w:r>
      <w:r w:rsidRPr="00544F8E">
        <w:rPr>
          <w:rFonts w:ascii="Arial" w:hAnsi="Arial" w:cs="Arial"/>
          <w:b/>
        </w:rPr>
        <w:tab/>
        <w:t>0</w:t>
      </w:r>
    </w:p>
    <w:p w14:paraId="7C4CDC31" w14:textId="77777777" w:rsidR="0091152A" w:rsidRDefault="0091152A" w:rsidP="0091152A">
      <w:pPr>
        <w:pStyle w:val="NormalWeb"/>
        <w:spacing w:before="0" w:beforeAutospacing="0" w:after="0" w:afterAutospacing="0"/>
        <w:jc w:val="both"/>
        <w:rPr>
          <w:rFonts w:ascii="Arial" w:hAnsi="Arial" w:cs="Arial"/>
          <w:b/>
        </w:rPr>
      </w:pPr>
    </w:p>
    <w:p w14:paraId="7372CA26" w14:textId="121957B5" w:rsidR="00265E98" w:rsidRDefault="0091152A" w:rsidP="00086632">
      <w:pPr>
        <w:pStyle w:val="ListParagraph"/>
        <w:numPr>
          <w:ilvl w:val="0"/>
          <w:numId w:val="1"/>
        </w:numPr>
        <w:rPr>
          <w:rFonts w:ascii="Arial" w:hAnsi="Arial" w:cs="Arial"/>
          <w:b/>
        </w:rPr>
      </w:pPr>
      <w:r>
        <w:rPr>
          <w:rFonts w:ascii="Arial" w:hAnsi="Arial" w:cs="Arial"/>
          <w:b/>
        </w:rPr>
        <w:t>District Goals and Progress</w:t>
      </w:r>
    </w:p>
    <w:p w14:paraId="36F11F37" w14:textId="2E8B42DB" w:rsidR="00864ECA" w:rsidRPr="00864ECA" w:rsidRDefault="005344AA" w:rsidP="00864ECA">
      <w:pPr>
        <w:pStyle w:val="NormalWeb"/>
        <w:spacing w:before="0" w:beforeAutospacing="0" w:after="0" w:afterAutospacing="0"/>
        <w:rPr>
          <w:rFonts w:ascii="Arial" w:hAnsi="Arial" w:cs="Arial"/>
          <w:color w:val="000000"/>
        </w:rPr>
      </w:pPr>
      <w:r>
        <w:rPr>
          <w:rFonts w:ascii="Arial" w:hAnsi="Arial" w:cs="Arial"/>
          <w:color w:val="000000"/>
        </w:rPr>
        <w:t>No action required.</w:t>
      </w:r>
    </w:p>
    <w:p w14:paraId="7DE68D92" w14:textId="77777777" w:rsidR="00864ECA" w:rsidRPr="00631382" w:rsidRDefault="00864ECA" w:rsidP="00864ECA">
      <w:pPr>
        <w:pStyle w:val="NormalWeb"/>
        <w:spacing w:before="0" w:beforeAutospacing="0" w:after="0" w:afterAutospacing="0"/>
        <w:rPr>
          <w:rFonts w:ascii="Arial" w:hAnsi="Arial" w:cs="Arial"/>
          <w:color w:val="000000"/>
        </w:rPr>
      </w:pPr>
    </w:p>
    <w:p w14:paraId="27B473FA" w14:textId="77777777" w:rsidR="00426BED" w:rsidRDefault="00426BED" w:rsidP="00426BED">
      <w:pPr>
        <w:pStyle w:val="NormalWeb"/>
        <w:spacing w:before="0" w:beforeAutospacing="0" w:after="0" w:afterAutospacing="0"/>
        <w:rPr>
          <w:rFonts w:ascii="Arial" w:hAnsi="Arial" w:cs="Arial"/>
          <w:color w:val="000000"/>
        </w:rPr>
        <w:sectPr w:rsidR="00426BED" w:rsidSect="00BC4A46">
          <w:type w:val="continuous"/>
          <w:pgSz w:w="12240" w:h="15840"/>
          <w:pgMar w:top="720" w:right="720" w:bottom="720" w:left="720" w:header="720" w:footer="720" w:gutter="0"/>
          <w:cols w:space="720"/>
          <w:docGrid w:linePitch="360"/>
        </w:sectPr>
      </w:pPr>
    </w:p>
    <w:p w14:paraId="1A80145D" w14:textId="6AE3487E" w:rsidR="008450E8" w:rsidRPr="00265E98" w:rsidRDefault="0091152A" w:rsidP="003F58DE">
      <w:pPr>
        <w:pStyle w:val="ListParagraph"/>
        <w:numPr>
          <w:ilvl w:val="0"/>
          <w:numId w:val="1"/>
        </w:numPr>
        <w:rPr>
          <w:rFonts w:ascii="Arial" w:hAnsi="Arial" w:cs="Arial"/>
          <w:b/>
        </w:rPr>
      </w:pPr>
      <w:r>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40E9D2E9" w:rsidR="00874701" w:rsidRDefault="00C6554A" w:rsidP="00874701">
      <w:pPr>
        <w:jc w:val="both"/>
        <w:rPr>
          <w:rFonts w:ascii="Arial" w:hAnsi="Arial" w:cs="Arial"/>
        </w:rPr>
      </w:pPr>
      <w:r>
        <w:rPr>
          <w:rFonts w:ascii="Arial" w:hAnsi="Arial" w:cs="Arial"/>
          <w:b/>
          <w:bCs/>
          <w:szCs w:val="24"/>
        </w:rPr>
        <w:t>0</w:t>
      </w:r>
      <w:r w:rsidR="00C67718">
        <w:rPr>
          <w:rFonts w:ascii="Arial" w:hAnsi="Arial" w:cs="Arial"/>
          <w:b/>
          <w:bCs/>
          <w:szCs w:val="24"/>
        </w:rPr>
        <w:t>8</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sidR="00C67718">
        <w:rPr>
          <w:rFonts w:ascii="Arial" w:hAnsi="Arial" w:cs="Arial"/>
          <w:b/>
          <w:bCs/>
          <w:szCs w:val="24"/>
        </w:rPr>
        <w:t>1</w:t>
      </w:r>
      <w:r w:rsidR="001E68BE">
        <w:rPr>
          <w:rFonts w:ascii="Arial" w:hAnsi="Arial" w:cs="Arial"/>
          <w:b/>
          <w:bCs/>
          <w:szCs w:val="24"/>
        </w:rPr>
        <w:t>7</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Pr>
          <w:rFonts w:ascii="Arial" w:hAnsi="Arial" w:cs="Arial"/>
        </w:rPr>
        <w:t xml:space="preserve"> </w:t>
      </w:r>
      <w:r w:rsidR="00C67718">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8F3FBC">
        <w:rPr>
          <w:rFonts w:ascii="Arial" w:hAnsi="Arial" w:cs="Arial"/>
        </w:rPr>
        <w:t>Samantha J. Richardson</w:t>
      </w:r>
      <w:r w:rsidR="00C67718">
        <w:rPr>
          <w:rFonts w:ascii="Arial" w:hAnsi="Arial" w:cs="Arial"/>
        </w:rPr>
        <w:t xml:space="preserve"> </w:t>
      </w:r>
      <w:r w:rsidR="00874701" w:rsidRPr="0006230C">
        <w:rPr>
          <w:rFonts w:ascii="Arial" w:hAnsi="Arial" w:cs="Arial"/>
        </w:rPr>
        <w:t xml:space="preserve">made a motion to adjourn the </w:t>
      </w:r>
      <w:r w:rsidR="00C67718">
        <w:rPr>
          <w:rFonts w:ascii="Arial" w:hAnsi="Arial" w:cs="Arial"/>
        </w:rPr>
        <w:t xml:space="preserve">August </w:t>
      </w:r>
      <w:r w:rsidR="008F3FBC">
        <w:rPr>
          <w:rFonts w:ascii="Arial" w:hAnsi="Arial" w:cs="Arial"/>
        </w:rPr>
        <w:t>27</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8F3FBC">
        <w:rPr>
          <w:rFonts w:ascii="Arial" w:hAnsi="Arial" w:cs="Arial"/>
        </w:rPr>
        <w:t>Special Called</w:t>
      </w:r>
      <w:r w:rsidR="00D94E21">
        <w:rPr>
          <w:rFonts w:ascii="Arial" w:hAnsi="Arial" w:cs="Arial"/>
        </w:rPr>
        <w:t xml:space="preserve"> </w:t>
      </w:r>
      <w:r w:rsidR="00874701">
        <w:rPr>
          <w:rFonts w:ascii="Arial" w:hAnsi="Arial" w:cs="Arial"/>
        </w:rPr>
        <w:t>Board Meeting</w:t>
      </w:r>
      <w:r w:rsidR="00874701" w:rsidRPr="00037F37">
        <w:rPr>
          <w:rFonts w:ascii="Arial" w:hAnsi="Arial" w:cs="Arial"/>
        </w:rPr>
        <w:t xml:space="preserve">. </w:t>
      </w:r>
      <w:r w:rsidR="008F3FBC">
        <w:rPr>
          <w:rFonts w:ascii="Arial" w:hAnsi="Arial" w:cs="Arial"/>
        </w:rPr>
        <w:t>Paula J. Wheeler</w:t>
      </w:r>
      <w:r w:rsidR="00C67718">
        <w:rPr>
          <w:rFonts w:ascii="Arial" w:hAnsi="Arial" w:cs="Arial"/>
        </w:rPr>
        <w:t xml:space="preserve"> </w:t>
      </w:r>
      <w:r w:rsidR="00602051" w:rsidRPr="00037F37">
        <w:rPr>
          <w:rFonts w:ascii="Arial" w:hAnsi="Arial" w:cs="Arial"/>
        </w:rPr>
        <w:t>seconded</w:t>
      </w:r>
      <w:r w:rsidR="00874701" w:rsidRPr="00037F37">
        <w:rPr>
          <w:rFonts w:ascii="Arial" w:hAnsi="Arial" w:cs="Arial"/>
        </w:rPr>
        <w:t xml:space="preserve"> the motion.  The motion carried.</w:t>
      </w:r>
      <w:r w:rsidR="00097501" w:rsidRPr="00037F37">
        <w:rPr>
          <w:rFonts w:ascii="Arial" w:hAnsi="Arial" w:cs="Arial"/>
        </w:rPr>
        <w:t xml:space="preserve">  The Board meeting end</w:t>
      </w:r>
      <w:r w:rsidR="00525C7D" w:rsidRPr="00037F37">
        <w:rPr>
          <w:rFonts w:ascii="Arial" w:hAnsi="Arial" w:cs="Arial"/>
        </w:rPr>
        <w:t>ed</w:t>
      </w:r>
      <w:r w:rsidR="00097501" w:rsidRPr="00037F37">
        <w:rPr>
          <w:rFonts w:ascii="Arial" w:hAnsi="Arial" w:cs="Arial"/>
        </w:rPr>
        <w:t xml:space="preserve"> at </w:t>
      </w:r>
      <w:r w:rsidR="00F93D99">
        <w:rPr>
          <w:rFonts w:ascii="Arial" w:hAnsi="Arial" w:cs="Arial"/>
        </w:rPr>
        <w:t>8:07 a</w:t>
      </w:r>
      <w:r w:rsidR="005E034D" w:rsidRPr="00037F37">
        <w:rPr>
          <w:rFonts w:ascii="Arial" w:hAnsi="Arial" w:cs="Arial"/>
        </w:rPr>
        <w:t>.m</w:t>
      </w:r>
      <w:r w:rsidR="00097501" w:rsidRPr="00037F37">
        <w:rPr>
          <w:rFonts w:ascii="Arial" w:hAnsi="Arial" w:cs="Arial"/>
        </w:rPr>
        <w:t>.</w:t>
      </w:r>
      <w:r w:rsidR="001466BF" w:rsidRPr="00037F37">
        <w:rPr>
          <w:rFonts w:ascii="Arial" w:hAnsi="Arial" w:cs="Arial"/>
        </w:rPr>
        <w:t xml:space="preserve"> ET (</w:t>
      </w:r>
      <w:r w:rsidR="00F93D99">
        <w:rPr>
          <w:rFonts w:ascii="Arial" w:hAnsi="Arial" w:cs="Arial"/>
        </w:rPr>
        <w:t>7:07</w:t>
      </w:r>
      <w:r w:rsidR="001466BF" w:rsidRPr="00037F37">
        <w:rPr>
          <w:rFonts w:ascii="Arial" w:hAnsi="Arial" w:cs="Arial"/>
        </w:rPr>
        <w:t xml:space="preserve"> a.m. CT).</w:t>
      </w:r>
    </w:p>
    <w:p w14:paraId="21497820" w14:textId="5614178C"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8F3FBC">
        <w:rPr>
          <w:rFonts w:ascii="Arial" w:hAnsi="Arial" w:cs="Arial"/>
          <w:b/>
        </w:rPr>
        <w:t>3</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2E77B10D" w14:textId="77777777" w:rsidR="00985F90" w:rsidRDefault="00985F90"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17977"/>
    <w:multiLevelType w:val="hybridMultilevel"/>
    <w:tmpl w:val="625E13E4"/>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E2080D"/>
    <w:multiLevelType w:val="hybridMultilevel"/>
    <w:tmpl w:val="0F36CE66"/>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2" w15:restartNumberingAfterBreak="0">
    <w:nsid w:val="0ACB4564"/>
    <w:multiLevelType w:val="hybridMultilevel"/>
    <w:tmpl w:val="C06ECD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6478ED"/>
    <w:multiLevelType w:val="hybridMultilevel"/>
    <w:tmpl w:val="E73A2F80"/>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BF251F"/>
    <w:multiLevelType w:val="hybridMultilevel"/>
    <w:tmpl w:val="E3526A7C"/>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5" w15:restartNumberingAfterBreak="0">
    <w:nsid w:val="1FC57D05"/>
    <w:multiLevelType w:val="hybridMultilevel"/>
    <w:tmpl w:val="F6E67C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555E2A"/>
    <w:multiLevelType w:val="hybridMultilevel"/>
    <w:tmpl w:val="727204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3A657EE"/>
    <w:multiLevelType w:val="hybridMultilevel"/>
    <w:tmpl w:val="1DB88C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2654A"/>
    <w:multiLevelType w:val="hybridMultilevel"/>
    <w:tmpl w:val="7E9A6F1C"/>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6456EB6"/>
    <w:multiLevelType w:val="hybridMultilevel"/>
    <w:tmpl w:val="C774687C"/>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10" w15:restartNumberingAfterBreak="0">
    <w:nsid w:val="27BB74A2"/>
    <w:multiLevelType w:val="hybridMultilevel"/>
    <w:tmpl w:val="5A1E9864"/>
    <w:lvl w:ilvl="0" w:tplc="04090013">
      <w:start w:val="1"/>
      <w:numFmt w:val="upperRoman"/>
      <w:lvlText w:val="%1."/>
      <w:lvlJc w:val="right"/>
      <w:pPr>
        <w:ind w:left="5685" w:hanging="360"/>
      </w:pPr>
    </w:lvl>
    <w:lvl w:ilvl="1" w:tplc="04090019" w:tentative="1">
      <w:start w:val="1"/>
      <w:numFmt w:val="lowerLetter"/>
      <w:lvlText w:val="%2."/>
      <w:lvlJc w:val="left"/>
      <w:pPr>
        <w:ind w:left="6405" w:hanging="360"/>
      </w:pPr>
    </w:lvl>
    <w:lvl w:ilvl="2" w:tplc="0409001B" w:tentative="1">
      <w:start w:val="1"/>
      <w:numFmt w:val="lowerRoman"/>
      <w:lvlText w:val="%3."/>
      <w:lvlJc w:val="right"/>
      <w:pPr>
        <w:ind w:left="7125" w:hanging="180"/>
      </w:pPr>
    </w:lvl>
    <w:lvl w:ilvl="3" w:tplc="0409000F" w:tentative="1">
      <w:start w:val="1"/>
      <w:numFmt w:val="decimal"/>
      <w:lvlText w:val="%4."/>
      <w:lvlJc w:val="left"/>
      <w:pPr>
        <w:ind w:left="7845" w:hanging="360"/>
      </w:pPr>
    </w:lvl>
    <w:lvl w:ilvl="4" w:tplc="04090019" w:tentative="1">
      <w:start w:val="1"/>
      <w:numFmt w:val="lowerLetter"/>
      <w:lvlText w:val="%5."/>
      <w:lvlJc w:val="left"/>
      <w:pPr>
        <w:ind w:left="8565" w:hanging="360"/>
      </w:pPr>
    </w:lvl>
    <w:lvl w:ilvl="5" w:tplc="0409001B" w:tentative="1">
      <w:start w:val="1"/>
      <w:numFmt w:val="lowerRoman"/>
      <w:lvlText w:val="%6."/>
      <w:lvlJc w:val="right"/>
      <w:pPr>
        <w:ind w:left="9285" w:hanging="180"/>
      </w:pPr>
    </w:lvl>
    <w:lvl w:ilvl="6" w:tplc="0409000F" w:tentative="1">
      <w:start w:val="1"/>
      <w:numFmt w:val="decimal"/>
      <w:lvlText w:val="%7."/>
      <w:lvlJc w:val="left"/>
      <w:pPr>
        <w:ind w:left="10005" w:hanging="360"/>
      </w:pPr>
    </w:lvl>
    <w:lvl w:ilvl="7" w:tplc="04090019" w:tentative="1">
      <w:start w:val="1"/>
      <w:numFmt w:val="lowerLetter"/>
      <w:lvlText w:val="%8."/>
      <w:lvlJc w:val="left"/>
      <w:pPr>
        <w:ind w:left="10725" w:hanging="360"/>
      </w:pPr>
    </w:lvl>
    <w:lvl w:ilvl="8" w:tplc="0409001B" w:tentative="1">
      <w:start w:val="1"/>
      <w:numFmt w:val="lowerRoman"/>
      <w:lvlText w:val="%9."/>
      <w:lvlJc w:val="right"/>
      <w:pPr>
        <w:ind w:left="11445" w:hanging="180"/>
      </w:pPr>
    </w:lvl>
  </w:abstractNum>
  <w:abstractNum w:abstractNumId="11" w15:restartNumberingAfterBreak="0">
    <w:nsid w:val="30E32A6F"/>
    <w:multiLevelType w:val="hybridMultilevel"/>
    <w:tmpl w:val="30DCEC0E"/>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2AE77B9"/>
    <w:multiLevelType w:val="hybridMultilevel"/>
    <w:tmpl w:val="8B444D1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36E4AB3"/>
    <w:multiLevelType w:val="hybridMultilevel"/>
    <w:tmpl w:val="464AF87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4097111"/>
    <w:multiLevelType w:val="hybridMultilevel"/>
    <w:tmpl w:val="66AC2EF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D63AE0"/>
    <w:multiLevelType w:val="hybridMultilevel"/>
    <w:tmpl w:val="A1B06C5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D4F472A"/>
    <w:multiLevelType w:val="hybridMultilevel"/>
    <w:tmpl w:val="74F2E72A"/>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8A4D43"/>
    <w:multiLevelType w:val="hybridMultilevel"/>
    <w:tmpl w:val="BDCCB6D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5FB0328"/>
    <w:multiLevelType w:val="hybridMultilevel"/>
    <w:tmpl w:val="91E20122"/>
    <w:lvl w:ilvl="0" w:tplc="04090013">
      <w:start w:val="1"/>
      <w:numFmt w:val="upperRoman"/>
      <w:lvlText w:val="%1."/>
      <w:lvlJc w:val="righ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0" w15:restartNumberingAfterBreak="0">
    <w:nsid w:val="4E5D0BA4"/>
    <w:multiLevelType w:val="hybridMultilevel"/>
    <w:tmpl w:val="7AA44FBC"/>
    <w:lvl w:ilvl="0" w:tplc="7C400260">
      <w:start w:val="1"/>
      <w:numFmt w:val="upperLetter"/>
      <w:lvlText w:val="%1."/>
      <w:lvlJc w:val="left"/>
      <w:pPr>
        <w:ind w:left="360" w:hanging="360"/>
      </w:pPr>
      <w:rPr>
        <w:rFonts w:eastAsia="Malgun Gothic Semilight"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ED4F77"/>
    <w:multiLevelType w:val="hybridMultilevel"/>
    <w:tmpl w:val="A168B4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67EFE"/>
    <w:multiLevelType w:val="hybridMultilevel"/>
    <w:tmpl w:val="F8906BEE"/>
    <w:lvl w:ilvl="0" w:tplc="A620AF6A">
      <w:start w:val="3"/>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5A2F7492"/>
    <w:multiLevelType w:val="hybridMultilevel"/>
    <w:tmpl w:val="E35023EA"/>
    <w:lvl w:ilvl="0" w:tplc="04090013">
      <w:start w:val="1"/>
      <w:numFmt w:val="upperRoman"/>
      <w:lvlText w:val="%1."/>
      <w:lvlJc w:val="righ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15:restartNumberingAfterBreak="0">
    <w:nsid w:val="5A814F6C"/>
    <w:multiLevelType w:val="hybridMultilevel"/>
    <w:tmpl w:val="B99C2426"/>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AC4A3F"/>
    <w:multiLevelType w:val="hybridMultilevel"/>
    <w:tmpl w:val="8C84101E"/>
    <w:lvl w:ilvl="0" w:tplc="04090015">
      <w:start w:val="1"/>
      <w:numFmt w:val="upperLetter"/>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DC39C6"/>
    <w:multiLevelType w:val="hybridMultilevel"/>
    <w:tmpl w:val="BD12F7FC"/>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BB39E1"/>
    <w:multiLevelType w:val="hybridMultilevel"/>
    <w:tmpl w:val="7A7A20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9897749"/>
    <w:multiLevelType w:val="hybridMultilevel"/>
    <w:tmpl w:val="7D0E06AE"/>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C11286E"/>
    <w:multiLevelType w:val="hybridMultilevel"/>
    <w:tmpl w:val="334C70CA"/>
    <w:lvl w:ilvl="0" w:tplc="04090013">
      <w:start w:val="1"/>
      <w:numFmt w:val="upperRoman"/>
      <w:lvlText w:val="%1."/>
      <w:lvlJc w:val="righ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32" w15:restartNumberingAfterBreak="0">
    <w:nsid w:val="715772CB"/>
    <w:multiLevelType w:val="hybridMultilevel"/>
    <w:tmpl w:val="6784BFA0"/>
    <w:lvl w:ilvl="0" w:tplc="04090013">
      <w:start w:val="1"/>
      <w:numFmt w:val="upp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3" w15:restartNumberingAfterBreak="0">
    <w:nsid w:val="731D688B"/>
    <w:multiLevelType w:val="hybridMultilevel"/>
    <w:tmpl w:val="C7F8F0A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569102B"/>
    <w:multiLevelType w:val="hybridMultilevel"/>
    <w:tmpl w:val="1432410E"/>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C4669D8"/>
    <w:multiLevelType w:val="hybridMultilevel"/>
    <w:tmpl w:val="B8784A3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E2658BB"/>
    <w:multiLevelType w:val="hybridMultilevel"/>
    <w:tmpl w:val="8B444D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E927DF9"/>
    <w:multiLevelType w:val="hybridMultilevel"/>
    <w:tmpl w:val="F120025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13565726">
    <w:abstractNumId w:val="23"/>
  </w:num>
  <w:num w:numId="2" w16cid:durableId="1301153612">
    <w:abstractNumId w:val="28"/>
  </w:num>
  <w:num w:numId="3" w16cid:durableId="1931891727">
    <w:abstractNumId w:val="15"/>
  </w:num>
  <w:num w:numId="4" w16cid:durableId="1348948105">
    <w:abstractNumId w:val="25"/>
  </w:num>
  <w:num w:numId="5" w16cid:durableId="145822868">
    <w:abstractNumId w:val="24"/>
  </w:num>
  <w:num w:numId="6" w16cid:durableId="2109885980">
    <w:abstractNumId w:val="27"/>
  </w:num>
  <w:num w:numId="7" w16cid:durableId="1025322818">
    <w:abstractNumId w:val="17"/>
  </w:num>
  <w:num w:numId="8" w16cid:durableId="1531526544">
    <w:abstractNumId w:val="36"/>
  </w:num>
  <w:num w:numId="9" w16cid:durableId="518083513">
    <w:abstractNumId w:val="29"/>
  </w:num>
  <w:num w:numId="10" w16cid:durableId="632752382">
    <w:abstractNumId w:val="11"/>
  </w:num>
  <w:num w:numId="11" w16cid:durableId="1317030224">
    <w:abstractNumId w:val="6"/>
  </w:num>
  <w:num w:numId="12" w16cid:durableId="1682925580">
    <w:abstractNumId w:val="14"/>
  </w:num>
  <w:num w:numId="13" w16cid:durableId="1516459258">
    <w:abstractNumId w:val="18"/>
  </w:num>
  <w:num w:numId="14" w16cid:durableId="1775326652">
    <w:abstractNumId w:val="33"/>
  </w:num>
  <w:num w:numId="15" w16cid:durableId="2003046166">
    <w:abstractNumId w:val="13"/>
  </w:num>
  <w:num w:numId="16" w16cid:durableId="2032297190">
    <w:abstractNumId w:val="2"/>
  </w:num>
  <w:num w:numId="17" w16cid:durableId="650524770">
    <w:abstractNumId w:val="21"/>
  </w:num>
  <w:num w:numId="18" w16cid:durableId="1636333931">
    <w:abstractNumId w:val="3"/>
  </w:num>
  <w:num w:numId="19" w16cid:durableId="1766877992">
    <w:abstractNumId w:val="10"/>
  </w:num>
  <w:num w:numId="20" w16cid:durableId="481624553">
    <w:abstractNumId w:val="0"/>
  </w:num>
  <w:num w:numId="21" w16cid:durableId="1376808285">
    <w:abstractNumId w:val="22"/>
  </w:num>
  <w:num w:numId="22" w16cid:durableId="409500479">
    <w:abstractNumId w:val="32"/>
  </w:num>
  <w:num w:numId="23" w16cid:durableId="1912739982">
    <w:abstractNumId w:val="16"/>
  </w:num>
  <w:num w:numId="24" w16cid:durableId="1274361223">
    <w:abstractNumId w:val="19"/>
  </w:num>
  <w:num w:numId="25" w16cid:durableId="422647514">
    <w:abstractNumId w:val="26"/>
  </w:num>
  <w:num w:numId="26" w16cid:durableId="2131777977">
    <w:abstractNumId w:val="34"/>
  </w:num>
  <w:num w:numId="27" w16cid:durableId="162815777">
    <w:abstractNumId w:val="30"/>
  </w:num>
  <w:num w:numId="28" w16cid:durableId="1290864382">
    <w:abstractNumId w:val="31"/>
  </w:num>
  <w:num w:numId="29" w16cid:durableId="1330250142">
    <w:abstractNumId w:val="4"/>
  </w:num>
  <w:num w:numId="30" w16cid:durableId="2021470901">
    <w:abstractNumId w:val="1"/>
  </w:num>
  <w:num w:numId="31" w16cid:durableId="85927020">
    <w:abstractNumId w:val="9"/>
  </w:num>
  <w:num w:numId="32" w16cid:durableId="65299176">
    <w:abstractNumId w:val="20"/>
  </w:num>
  <w:num w:numId="33" w16cid:durableId="1234855400">
    <w:abstractNumId w:val="35"/>
  </w:num>
  <w:num w:numId="34" w16cid:durableId="1681733449">
    <w:abstractNumId w:val="5"/>
  </w:num>
  <w:num w:numId="35" w16cid:durableId="369499163">
    <w:abstractNumId w:val="8"/>
  </w:num>
  <w:num w:numId="36" w16cid:durableId="713425533">
    <w:abstractNumId w:val="7"/>
  </w:num>
  <w:num w:numId="37" w16cid:durableId="315497945">
    <w:abstractNumId w:val="37"/>
  </w:num>
  <w:num w:numId="38" w16cid:durableId="129120208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025"/>
    <w:rsid w:val="00005886"/>
    <w:rsid w:val="00006318"/>
    <w:rsid w:val="000069E5"/>
    <w:rsid w:val="00006D17"/>
    <w:rsid w:val="00006F29"/>
    <w:rsid w:val="00007183"/>
    <w:rsid w:val="000106D6"/>
    <w:rsid w:val="00010BA7"/>
    <w:rsid w:val="00010E12"/>
    <w:rsid w:val="000110B4"/>
    <w:rsid w:val="000111FD"/>
    <w:rsid w:val="0001142B"/>
    <w:rsid w:val="00011F4A"/>
    <w:rsid w:val="000127F0"/>
    <w:rsid w:val="00012EF9"/>
    <w:rsid w:val="00013939"/>
    <w:rsid w:val="00014219"/>
    <w:rsid w:val="000146DB"/>
    <w:rsid w:val="00014D69"/>
    <w:rsid w:val="00014EF4"/>
    <w:rsid w:val="00015132"/>
    <w:rsid w:val="000151EC"/>
    <w:rsid w:val="00015E88"/>
    <w:rsid w:val="00016137"/>
    <w:rsid w:val="0001654B"/>
    <w:rsid w:val="00016778"/>
    <w:rsid w:val="00016D3C"/>
    <w:rsid w:val="00017C41"/>
    <w:rsid w:val="00017EAE"/>
    <w:rsid w:val="00020B55"/>
    <w:rsid w:val="00020EE5"/>
    <w:rsid w:val="00021523"/>
    <w:rsid w:val="0002160E"/>
    <w:rsid w:val="00021A32"/>
    <w:rsid w:val="0002210B"/>
    <w:rsid w:val="00022B14"/>
    <w:rsid w:val="00025433"/>
    <w:rsid w:val="000261F3"/>
    <w:rsid w:val="000262D8"/>
    <w:rsid w:val="00026EB9"/>
    <w:rsid w:val="00027F4F"/>
    <w:rsid w:val="00027FF4"/>
    <w:rsid w:val="0003114E"/>
    <w:rsid w:val="00032199"/>
    <w:rsid w:val="000332C0"/>
    <w:rsid w:val="000356EA"/>
    <w:rsid w:val="000358F5"/>
    <w:rsid w:val="00035FB3"/>
    <w:rsid w:val="0003647A"/>
    <w:rsid w:val="00037775"/>
    <w:rsid w:val="00037EE6"/>
    <w:rsid w:val="00037F37"/>
    <w:rsid w:val="000404C4"/>
    <w:rsid w:val="0004183A"/>
    <w:rsid w:val="00042D99"/>
    <w:rsid w:val="000444A8"/>
    <w:rsid w:val="00045A21"/>
    <w:rsid w:val="00046E34"/>
    <w:rsid w:val="00047966"/>
    <w:rsid w:val="00047AE5"/>
    <w:rsid w:val="0005003C"/>
    <w:rsid w:val="00050A27"/>
    <w:rsid w:val="00053095"/>
    <w:rsid w:val="00054F16"/>
    <w:rsid w:val="00055C22"/>
    <w:rsid w:val="000566CA"/>
    <w:rsid w:val="00061497"/>
    <w:rsid w:val="0006252B"/>
    <w:rsid w:val="00062C0E"/>
    <w:rsid w:val="000634AA"/>
    <w:rsid w:val="00063A2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16"/>
    <w:rsid w:val="00083151"/>
    <w:rsid w:val="000845A1"/>
    <w:rsid w:val="000854BA"/>
    <w:rsid w:val="00086632"/>
    <w:rsid w:val="0008724D"/>
    <w:rsid w:val="00087A7E"/>
    <w:rsid w:val="00087F4F"/>
    <w:rsid w:val="0009111C"/>
    <w:rsid w:val="00093AA2"/>
    <w:rsid w:val="00094435"/>
    <w:rsid w:val="000946CC"/>
    <w:rsid w:val="0009604F"/>
    <w:rsid w:val="000962BA"/>
    <w:rsid w:val="000963CE"/>
    <w:rsid w:val="00097501"/>
    <w:rsid w:val="00097B60"/>
    <w:rsid w:val="000A0E1F"/>
    <w:rsid w:val="000A0FC8"/>
    <w:rsid w:val="000A151C"/>
    <w:rsid w:val="000A1E73"/>
    <w:rsid w:val="000A2129"/>
    <w:rsid w:val="000A2995"/>
    <w:rsid w:val="000A2C37"/>
    <w:rsid w:val="000A338F"/>
    <w:rsid w:val="000A3839"/>
    <w:rsid w:val="000A46EA"/>
    <w:rsid w:val="000A52A4"/>
    <w:rsid w:val="000A6527"/>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119"/>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4831"/>
    <w:rsid w:val="00125629"/>
    <w:rsid w:val="001272D0"/>
    <w:rsid w:val="0012798B"/>
    <w:rsid w:val="00130419"/>
    <w:rsid w:val="00131A55"/>
    <w:rsid w:val="00131EDC"/>
    <w:rsid w:val="0013307C"/>
    <w:rsid w:val="001352A8"/>
    <w:rsid w:val="001359A6"/>
    <w:rsid w:val="00135A7D"/>
    <w:rsid w:val="00136C69"/>
    <w:rsid w:val="001376F5"/>
    <w:rsid w:val="00137D65"/>
    <w:rsid w:val="00140C50"/>
    <w:rsid w:val="00142086"/>
    <w:rsid w:val="00142AF8"/>
    <w:rsid w:val="001432AC"/>
    <w:rsid w:val="001433D9"/>
    <w:rsid w:val="00144002"/>
    <w:rsid w:val="00144435"/>
    <w:rsid w:val="00145D03"/>
    <w:rsid w:val="0014606E"/>
    <w:rsid w:val="001466BF"/>
    <w:rsid w:val="00147DD2"/>
    <w:rsid w:val="00150992"/>
    <w:rsid w:val="001526BB"/>
    <w:rsid w:val="00153C9E"/>
    <w:rsid w:val="00154C9A"/>
    <w:rsid w:val="00154CD9"/>
    <w:rsid w:val="00155A22"/>
    <w:rsid w:val="00155A48"/>
    <w:rsid w:val="00155FCC"/>
    <w:rsid w:val="00160D2A"/>
    <w:rsid w:val="00160D57"/>
    <w:rsid w:val="001615FF"/>
    <w:rsid w:val="001624C1"/>
    <w:rsid w:val="001649BE"/>
    <w:rsid w:val="00164B4B"/>
    <w:rsid w:val="001655BF"/>
    <w:rsid w:val="00165AD6"/>
    <w:rsid w:val="00166C10"/>
    <w:rsid w:val="00166CCC"/>
    <w:rsid w:val="00167A51"/>
    <w:rsid w:val="001700B0"/>
    <w:rsid w:val="001705AB"/>
    <w:rsid w:val="00174A37"/>
    <w:rsid w:val="00175A59"/>
    <w:rsid w:val="00176226"/>
    <w:rsid w:val="001817E2"/>
    <w:rsid w:val="00181C26"/>
    <w:rsid w:val="00182606"/>
    <w:rsid w:val="00183334"/>
    <w:rsid w:val="00183BE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B751E"/>
    <w:rsid w:val="001B7B4C"/>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3DC"/>
    <w:rsid w:val="001E685E"/>
    <w:rsid w:val="001E68BE"/>
    <w:rsid w:val="001E7B8A"/>
    <w:rsid w:val="001F010C"/>
    <w:rsid w:val="001F1B0B"/>
    <w:rsid w:val="001F2121"/>
    <w:rsid w:val="001F219F"/>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375CF"/>
    <w:rsid w:val="00240365"/>
    <w:rsid w:val="0024073B"/>
    <w:rsid w:val="00241F1E"/>
    <w:rsid w:val="002431A8"/>
    <w:rsid w:val="00243321"/>
    <w:rsid w:val="002437CC"/>
    <w:rsid w:val="00243892"/>
    <w:rsid w:val="00244B81"/>
    <w:rsid w:val="00244E08"/>
    <w:rsid w:val="00244F6F"/>
    <w:rsid w:val="002450EE"/>
    <w:rsid w:val="00245D42"/>
    <w:rsid w:val="002476F6"/>
    <w:rsid w:val="00247BBD"/>
    <w:rsid w:val="00247C04"/>
    <w:rsid w:val="002502EA"/>
    <w:rsid w:val="002513D7"/>
    <w:rsid w:val="00253D68"/>
    <w:rsid w:val="00255F59"/>
    <w:rsid w:val="00256B36"/>
    <w:rsid w:val="0025741B"/>
    <w:rsid w:val="00260B0E"/>
    <w:rsid w:val="002617EE"/>
    <w:rsid w:val="002618ED"/>
    <w:rsid w:val="00262CC3"/>
    <w:rsid w:val="0026371D"/>
    <w:rsid w:val="002638B7"/>
    <w:rsid w:val="002644F9"/>
    <w:rsid w:val="00264FBB"/>
    <w:rsid w:val="00265E98"/>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A75A0"/>
    <w:rsid w:val="002B047C"/>
    <w:rsid w:val="002B0C82"/>
    <w:rsid w:val="002B0D8A"/>
    <w:rsid w:val="002B5078"/>
    <w:rsid w:val="002B5998"/>
    <w:rsid w:val="002B615F"/>
    <w:rsid w:val="002B74E2"/>
    <w:rsid w:val="002C241B"/>
    <w:rsid w:val="002C4BBD"/>
    <w:rsid w:val="002C521B"/>
    <w:rsid w:val="002C6CA0"/>
    <w:rsid w:val="002C6E64"/>
    <w:rsid w:val="002C6F81"/>
    <w:rsid w:val="002C7465"/>
    <w:rsid w:val="002D008E"/>
    <w:rsid w:val="002D1230"/>
    <w:rsid w:val="002D2199"/>
    <w:rsid w:val="002D2B43"/>
    <w:rsid w:val="002D4CE2"/>
    <w:rsid w:val="002D573D"/>
    <w:rsid w:val="002D6B9C"/>
    <w:rsid w:val="002D6E3B"/>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B4"/>
    <w:rsid w:val="003238DA"/>
    <w:rsid w:val="00325557"/>
    <w:rsid w:val="00325AF4"/>
    <w:rsid w:val="003276A5"/>
    <w:rsid w:val="00330864"/>
    <w:rsid w:val="00331803"/>
    <w:rsid w:val="003321E9"/>
    <w:rsid w:val="00333495"/>
    <w:rsid w:val="00333680"/>
    <w:rsid w:val="00333882"/>
    <w:rsid w:val="00334A00"/>
    <w:rsid w:val="0033597C"/>
    <w:rsid w:val="00335D7F"/>
    <w:rsid w:val="003369BB"/>
    <w:rsid w:val="00336AF0"/>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67ACD"/>
    <w:rsid w:val="0037091F"/>
    <w:rsid w:val="00370B41"/>
    <w:rsid w:val="00371615"/>
    <w:rsid w:val="0037232B"/>
    <w:rsid w:val="00373C99"/>
    <w:rsid w:val="003755C6"/>
    <w:rsid w:val="00377A77"/>
    <w:rsid w:val="00381370"/>
    <w:rsid w:val="003837CD"/>
    <w:rsid w:val="00384193"/>
    <w:rsid w:val="00385686"/>
    <w:rsid w:val="00390439"/>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3FF"/>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B9A"/>
    <w:rsid w:val="003F1E94"/>
    <w:rsid w:val="003F381D"/>
    <w:rsid w:val="003F393E"/>
    <w:rsid w:val="003F4073"/>
    <w:rsid w:val="003F58DE"/>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166F0"/>
    <w:rsid w:val="004225A2"/>
    <w:rsid w:val="00422890"/>
    <w:rsid w:val="00424034"/>
    <w:rsid w:val="00425AA8"/>
    <w:rsid w:val="00426489"/>
    <w:rsid w:val="00426BED"/>
    <w:rsid w:val="00430DCC"/>
    <w:rsid w:val="0043206B"/>
    <w:rsid w:val="00432810"/>
    <w:rsid w:val="00432DB5"/>
    <w:rsid w:val="00432E9E"/>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102"/>
    <w:rsid w:val="0045185B"/>
    <w:rsid w:val="00451FDE"/>
    <w:rsid w:val="00452C02"/>
    <w:rsid w:val="004541D3"/>
    <w:rsid w:val="00454A63"/>
    <w:rsid w:val="004550B7"/>
    <w:rsid w:val="00457459"/>
    <w:rsid w:val="00457796"/>
    <w:rsid w:val="00457CBA"/>
    <w:rsid w:val="004601A6"/>
    <w:rsid w:val="00461AB6"/>
    <w:rsid w:val="00464630"/>
    <w:rsid w:val="0047147E"/>
    <w:rsid w:val="00472344"/>
    <w:rsid w:val="004723AB"/>
    <w:rsid w:val="00472DF6"/>
    <w:rsid w:val="0047365D"/>
    <w:rsid w:val="004740B5"/>
    <w:rsid w:val="00474B7D"/>
    <w:rsid w:val="0047585F"/>
    <w:rsid w:val="00475B10"/>
    <w:rsid w:val="00476C0E"/>
    <w:rsid w:val="004770BA"/>
    <w:rsid w:val="004775D5"/>
    <w:rsid w:val="004778A0"/>
    <w:rsid w:val="004800BA"/>
    <w:rsid w:val="004806B0"/>
    <w:rsid w:val="004808F1"/>
    <w:rsid w:val="00480B08"/>
    <w:rsid w:val="00482176"/>
    <w:rsid w:val="00482960"/>
    <w:rsid w:val="00483865"/>
    <w:rsid w:val="0048443D"/>
    <w:rsid w:val="0048511C"/>
    <w:rsid w:val="00485680"/>
    <w:rsid w:val="00486814"/>
    <w:rsid w:val="004871E1"/>
    <w:rsid w:val="00487285"/>
    <w:rsid w:val="00487B8F"/>
    <w:rsid w:val="004902BE"/>
    <w:rsid w:val="00490798"/>
    <w:rsid w:val="004913E5"/>
    <w:rsid w:val="00491E16"/>
    <w:rsid w:val="004929F3"/>
    <w:rsid w:val="00492F23"/>
    <w:rsid w:val="004938AD"/>
    <w:rsid w:val="0049523D"/>
    <w:rsid w:val="00496536"/>
    <w:rsid w:val="00497A35"/>
    <w:rsid w:val="00497CD8"/>
    <w:rsid w:val="004A0C65"/>
    <w:rsid w:val="004A0E40"/>
    <w:rsid w:val="004A1C65"/>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3920"/>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4BEE"/>
    <w:rsid w:val="004F51AA"/>
    <w:rsid w:val="004F5236"/>
    <w:rsid w:val="004F7390"/>
    <w:rsid w:val="004F7BBA"/>
    <w:rsid w:val="004F7E34"/>
    <w:rsid w:val="00500940"/>
    <w:rsid w:val="00503912"/>
    <w:rsid w:val="00507638"/>
    <w:rsid w:val="00507EE4"/>
    <w:rsid w:val="00510910"/>
    <w:rsid w:val="00510A1F"/>
    <w:rsid w:val="00512FDB"/>
    <w:rsid w:val="0051435F"/>
    <w:rsid w:val="0052310E"/>
    <w:rsid w:val="00523356"/>
    <w:rsid w:val="00523AFF"/>
    <w:rsid w:val="00523C8B"/>
    <w:rsid w:val="0052421F"/>
    <w:rsid w:val="005243AE"/>
    <w:rsid w:val="00524E09"/>
    <w:rsid w:val="005257F3"/>
    <w:rsid w:val="00525C7D"/>
    <w:rsid w:val="00525E7F"/>
    <w:rsid w:val="00525EF6"/>
    <w:rsid w:val="0052774E"/>
    <w:rsid w:val="00527AA0"/>
    <w:rsid w:val="005302B7"/>
    <w:rsid w:val="005317C5"/>
    <w:rsid w:val="0053217F"/>
    <w:rsid w:val="005328B3"/>
    <w:rsid w:val="00532BB9"/>
    <w:rsid w:val="00533A27"/>
    <w:rsid w:val="005342F5"/>
    <w:rsid w:val="005344AA"/>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35C"/>
    <w:rsid w:val="0056272B"/>
    <w:rsid w:val="00562E3B"/>
    <w:rsid w:val="005634F1"/>
    <w:rsid w:val="00564015"/>
    <w:rsid w:val="005641D1"/>
    <w:rsid w:val="00564AD7"/>
    <w:rsid w:val="00564BF7"/>
    <w:rsid w:val="00567069"/>
    <w:rsid w:val="005674E2"/>
    <w:rsid w:val="0057041F"/>
    <w:rsid w:val="00571497"/>
    <w:rsid w:val="00571A4D"/>
    <w:rsid w:val="00575002"/>
    <w:rsid w:val="00575DAA"/>
    <w:rsid w:val="0057641E"/>
    <w:rsid w:val="00576E41"/>
    <w:rsid w:val="0057716B"/>
    <w:rsid w:val="005802BC"/>
    <w:rsid w:val="00581AA5"/>
    <w:rsid w:val="00581AAD"/>
    <w:rsid w:val="00582194"/>
    <w:rsid w:val="00583708"/>
    <w:rsid w:val="00584AA9"/>
    <w:rsid w:val="00585D8F"/>
    <w:rsid w:val="0058678C"/>
    <w:rsid w:val="00586AD5"/>
    <w:rsid w:val="00587800"/>
    <w:rsid w:val="0059449B"/>
    <w:rsid w:val="005950FA"/>
    <w:rsid w:val="005957DC"/>
    <w:rsid w:val="00597F12"/>
    <w:rsid w:val="005A0169"/>
    <w:rsid w:val="005A0EF7"/>
    <w:rsid w:val="005A1546"/>
    <w:rsid w:val="005A3B1E"/>
    <w:rsid w:val="005A52AF"/>
    <w:rsid w:val="005A5CCE"/>
    <w:rsid w:val="005A65C8"/>
    <w:rsid w:val="005A667F"/>
    <w:rsid w:val="005A6F3D"/>
    <w:rsid w:val="005B1B89"/>
    <w:rsid w:val="005B29A5"/>
    <w:rsid w:val="005B3267"/>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5037"/>
    <w:rsid w:val="005C5DDE"/>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101DF"/>
    <w:rsid w:val="006105A6"/>
    <w:rsid w:val="00611F53"/>
    <w:rsid w:val="006125A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575"/>
    <w:rsid w:val="00630986"/>
    <w:rsid w:val="00631382"/>
    <w:rsid w:val="00631592"/>
    <w:rsid w:val="0063304A"/>
    <w:rsid w:val="006335CE"/>
    <w:rsid w:val="00634A75"/>
    <w:rsid w:val="00636A64"/>
    <w:rsid w:val="00637658"/>
    <w:rsid w:val="00642171"/>
    <w:rsid w:val="00644838"/>
    <w:rsid w:val="006449E2"/>
    <w:rsid w:val="00644A2D"/>
    <w:rsid w:val="00644B3B"/>
    <w:rsid w:val="00645156"/>
    <w:rsid w:val="00645EB5"/>
    <w:rsid w:val="0064606C"/>
    <w:rsid w:val="0064620A"/>
    <w:rsid w:val="00646310"/>
    <w:rsid w:val="006474C9"/>
    <w:rsid w:val="006507AD"/>
    <w:rsid w:val="006507F4"/>
    <w:rsid w:val="00651FC5"/>
    <w:rsid w:val="00652012"/>
    <w:rsid w:val="00652711"/>
    <w:rsid w:val="00652D43"/>
    <w:rsid w:val="00652FD6"/>
    <w:rsid w:val="00655CA0"/>
    <w:rsid w:val="00655E46"/>
    <w:rsid w:val="006565DA"/>
    <w:rsid w:val="00660016"/>
    <w:rsid w:val="00660D1F"/>
    <w:rsid w:val="006616A5"/>
    <w:rsid w:val="00661764"/>
    <w:rsid w:val="00662D61"/>
    <w:rsid w:val="00664402"/>
    <w:rsid w:val="00664DFF"/>
    <w:rsid w:val="0066799B"/>
    <w:rsid w:val="0067180D"/>
    <w:rsid w:val="0067224D"/>
    <w:rsid w:val="006727F3"/>
    <w:rsid w:val="00673001"/>
    <w:rsid w:val="00674F2F"/>
    <w:rsid w:val="006751BC"/>
    <w:rsid w:val="006759F0"/>
    <w:rsid w:val="006760E8"/>
    <w:rsid w:val="0067612E"/>
    <w:rsid w:val="006769D3"/>
    <w:rsid w:val="006770A4"/>
    <w:rsid w:val="00677748"/>
    <w:rsid w:val="00680BF2"/>
    <w:rsid w:val="00680FE9"/>
    <w:rsid w:val="0068126D"/>
    <w:rsid w:val="00681508"/>
    <w:rsid w:val="00682971"/>
    <w:rsid w:val="00682C83"/>
    <w:rsid w:val="00682F31"/>
    <w:rsid w:val="0068487F"/>
    <w:rsid w:val="00684CAB"/>
    <w:rsid w:val="00685944"/>
    <w:rsid w:val="006872D2"/>
    <w:rsid w:val="00687E64"/>
    <w:rsid w:val="00690A52"/>
    <w:rsid w:val="006920B0"/>
    <w:rsid w:val="0069266D"/>
    <w:rsid w:val="006931C0"/>
    <w:rsid w:val="00693F09"/>
    <w:rsid w:val="00694D98"/>
    <w:rsid w:val="006A0659"/>
    <w:rsid w:val="006A0750"/>
    <w:rsid w:val="006A084B"/>
    <w:rsid w:val="006A1186"/>
    <w:rsid w:val="006A26FD"/>
    <w:rsid w:val="006A37F8"/>
    <w:rsid w:val="006A4FA2"/>
    <w:rsid w:val="006A5046"/>
    <w:rsid w:val="006A5835"/>
    <w:rsid w:val="006A5D20"/>
    <w:rsid w:val="006A5EB7"/>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1A16"/>
    <w:rsid w:val="006C4757"/>
    <w:rsid w:val="006C55A9"/>
    <w:rsid w:val="006C61AE"/>
    <w:rsid w:val="006C6C85"/>
    <w:rsid w:val="006C7C93"/>
    <w:rsid w:val="006D0941"/>
    <w:rsid w:val="006D17CA"/>
    <w:rsid w:val="006D4534"/>
    <w:rsid w:val="006D45AF"/>
    <w:rsid w:val="006D5EEF"/>
    <w:rsid w:val="006D68C6"/>
    <w:rsid w:val="006E03A1"/>
    <w:rsid w:val="006E0EB2"/>
    <w:rsid w:val="006E2B2C"/>
    <w:rsid w:val="006E30F4"/>
    <w:rsid w:val="006E3507"/>
    <w:rsid w:val="006E3AAC"/>
    <w:rsid w:val="006E3FB3"/>
    <w:rsid w:val="006E4270"/>
    <w:rsid w:val="006E42B0"/>
    <w:rsid w:val="006E4573"/>
    <w:rsid w:val="006E594F"/>
    <w:rsid w:val="006E5AE4"/>
    <w:rsid w:val="006E5BB1"/>
    <w:rsid w:val="006E60BD"/>
    <w:rsid w:val="006E682E"/>
    <w:rsid w:val="006E72C3"/>
    <w:rsid w:val="006E7600"/>
    <w:rsid w:val="006E769A"/>
    <w:rsid w:val="006F0D97"/>
    <w:rsid w:val="006F25DE"/>
    <w:rsid w:val="006F3702"/>
    <w:rsid w:val="006F52A5"/>
    <w:rsid w:val="006F5A1A"/>
    <w:rsid w:val="006F697A"/>
    <w:rsid w:val="006F69F6"/>
    <w:rsid w:val="0070140D"/>
    <w:rsid w:val="0070228C"/>
    <w:rsid w:val="00703021"/>
    <w:rsid w:val="00704F4D"/>
    <w:rsid w:val="00705310"/>
    <w:rsid w:val="007058F9"/>
    <w:rsid w:val="00705942"/>
    <w:rsid w:val="00705B61"/>
    <w:rsid w:val="007060D6"/>
    <w:rsid w:val="007064EF"/>
    <w:rsid w:val="00707569"/>
    <w:rsid w:val="0070762C"/>
    <w:rsid w:val="00707A74"/>
    <w:rsid w:val="007112F4"/>
    <w:rsid w:val="00712E82"/>
    <w:rsid w:val="00714702"/>
    <w:rsid w:val="00715079"/>
    <w:rsid w:val="007169DF"/>
    <w:rsid w:val="007204B1"/>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0F98"/>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6B0E"/>
    <w:rsid w:val="007B718F"/>
    <w:rsid w:val="007B71BA"/>
    <w:rsid w:val="007B72EB"/>
    <w:rsid w:val="007C109B"/>
    <w:rsid w:val="007C10FD"/>
    <w:rsid w:val="007C1890"/>
    <w:rsid w:val="007C1D8E"/>
    <w:rsid w:val="007C2896"/>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76D"/>
    <w:rsid w:val="007D6A44"/>
    <w:rsid w:val="007D6BAF"/>
    <w:rsid w:val="007D6BDB"/>
    <w:rsid w:val="007D6C16"/>
    <w:rsid w:val="007E03EE"/>
    <w:rsid w:val="007E1D73"/>
    <w:rsid w:val="007E2117"/>
    <w:rsid w:val="007E2248"/>
    <w:rsid w:val="007E22B2"/>
    <w:rsid w:val="007E4ADC"/>
    <w:rsid w:val="007E60B4"/>
    <w:rsid w:val="007E7CA7"/>
    <w:rsid w:val="007E7E65"/>
    <w:rsid w:val="007F0F05"/>
    <w:rsid w:val="007F33BE"/>
    <w:rsid w:val="007F36F0"/>
    <w:rsid w:val="007F3B45"/>
    <w:rsid w:val="007F3C13"/>
    <w:rsid w:val="007F3F6B"/>
    <w:rsid w:val="007F5856"/>
    <w:rsid w:val="007F743F"/>
    <w:rsid w:val="007F746B"/>
    <w:rsid w:val="007F7BC8"/>
    <w:rsid w:val="00800AEC"/>
    <w:rsid w:val="00802372"/>
    <w:rsid w:val="008032CA"/>
    <w:rsid w:val="00803BC1"/>
    <w:rsid w:val="00805061"/>
    <w:rsid w:val="00805084"/>
    <w:rsid w:val="00805C2F"/>
    <w:rsid w:val="0080636C"/>
    <w:rsid w:val="00812725"/>
    <w:rsid w:val="008128F3"/>
    <w:rsid w:val="00813FBC"/>
    <w:rsid w:val="008140C1"/>
    <w:rsid w:val="008146BC"/>
    <w:rsid w:val="00815236"/>
    <w:rsid w:val="008165B0"/>
    <w:rsid w:val="00816839"/>
    <w:rsid w:val="00817F8C"/>
    <w:rsid w:val="0082150F"/>
    <w:rsid w:val="00821E14"/>
    <w:rsid w:val="00821F9B"/>
    <w:rsid w:val="008227ED"/>
    <w:rsid w:val="00822D55"/>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408FE"/>
    <w:rsid w:val="0084349B"/>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270E"/>
    <w:rsid w:val="00864353"/>
    <w:rsid w:val="00864BA9"/>
    <w:rsid w:val="00864ECA"/>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34F8"/>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A7E4F"/>
    <w:rsid w:val="008B1F9B"/>
    <w:rsid w:val="008B27BC"/>
    <w:rsid w:val="008B2B1E"/>
    <w:rsid w:val="008B36DA"/>
    <w:rsid w:val="008B47AB"/>
    <w:rsid w:val="008B6CFC"/>
    <w:rsid w:val="008B6F54"/>
    <w:rsid w:val="008B7600"/>
    <w:rsid w:val="008C07D1"/>
    <w:rsid w:val="008C0F11"/>
    <w:rsid w:val="008C1EF3"/>
    <w:rsid w:val="008C2B8A"/>
    <w:rsid w:val="008C2E1A"/>
    <w:rsid w:val="008C35F8"/>
    <w:rsid w:val="008C389C"/>
    <w:rsid w:val="008C4B3C"/>
    <w:rsid w:val="008C544C"/>
    <w:rsid w:val="008C57C1"/>
    <w:rsid w:val="008C749C"/>
    <w:rsid w:val="008D1481"/>
    <w:rsid w:val="008D181A"/>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3FBC"/>
    <w:rsid w:val="008F4468"/>
    <w:rsid w:val="008F4A01"/>
    <w:rsid w:val="008F4FFB"/>
    <w:rsid w:val="008F52C2"/>
    <w:rsid w:val="008F56F6"/>
    <w:rsid w:val="008F6528"/>
    <w:rsid w:val="008F6A2E"/>
    <w:rsid w:val="008F7510"/>
    <w:rsid w:val="009008E3"/>
    <w:rsid w:val="00900E13"/>
    <w:rsid w:val="00902FB2"/>
    <w:rsid w:val="00904881"/>
    <w:rsid w:val="009050EB"/>
    <w:rsid w:val="00905795"/>
    <w:rsid w:val="00905ECE"/>
    <w:rsid w:val="00907272"/>
    <w:rsid w:val="00907298"/>
    <w:rsid w:val="0091071B"/>
    <w:rsid w:val="0091090A"/>
    <w:rsid w:val="0091152A"/>
    <w:rsid w:val="009123C3"/>
    <w:rsid w:val="00914372"/>
    <w:rsid w:val="009148FF"/>
    <w:rsid w:val="009151DE"/>
    <w:rsid w:val="00915E9B"/>
    <w:rsid w:val="00916367"/>
    <w:rsid w:val="00920D81"/>
    <w:rsid w:val="00921770"/>
    <w:rsid w:val="009217D0"/>
    <w:rsid w:val="009219E2"/>
    <w:rsid w:val="00921AE4"/>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47B83"/>
    <w:rsid w:val="009510B2"/>
    <w:rsid w:val="00953ADC"/>
    <w:rsid w:val="00953EEF"/>
    <w:rsid w:val="0095425C"/>
    <w:rsid w:val="00954332"/>
    <w:rsid w:val="00955F50"/>
    <w:rsid w:val="0095697C"/>
    <w:rsid w:val="00957407"/>
    <w:rsid w:val="0096191B"/>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5F90"/>
    <w:rsid w:val="00987FD0"/>
    <w:rsid w:val="009905B8"/>
    <w:rsid w:val="00991C40"/>
    <w:rsid w:val="00991DAF"/>
    <w:rsid w:val="00992389"/>
    <w:rsid w:val="00992FEA"/>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A65AC"/>
    <w:rsid w:val="009B097B"/>
    <w:rsid w:val="009B0D3E"/>
    <w:rsid w:val="009B3D67"/>
    <w:rsid w:val="009B4031"/>
    <w:rsid w:val="009B59A6"/>
    <w:rsid w:val="009B62FC"/>
    <w:rsid w:val="009B6879"/>
    <w:rsid w:val="009B7D08"/>
    <w:rsid w:val="009B7D17"/>
    <w:rsid w:val="009C1610"/>
    <w:rsid w:val="009C3BC6"/>
    <w:rsid w:val="009C4043"/>
    <w:rsid w:val="009C47E8"/>
    <w:rsid w:val="009C48B9"/>
    <w:rsid w:val="009C55AE"/>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1DCF"/>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29E"/>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27929"/>
    <w:rsid w:val="00A3063A"/>
    <w:rsid w:val="00A31B41"/>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222F"/>
    <w:rsid w:val="00A6394B"/>
    <w:rsid w:val="00A63E1A"/>
    <w:rsid w:val="00A64DCE"/>
    <w:rsid w:val="00A65324"/>
    <w:rsid w:val="00A65665"/>
    <w:rsid w:val="00A65F87"/>
    <w:rsid w:val="00A67883"/>
    <w:rsid w:val="00A710E7"/>
    <w:rsid w:val="00A71121"/>
    <w:rsid w:val="00A71363"/>
    <w:rsid w:val="00A71CA5"/>
    <w:rsid w:val="00A725B9"/>
    <w:rsid w:val="00A743CB"/>
    <w:rsid w:val="00A75F0D"/>
    <w:rsid w:val="00A76336"/>
    <w:rsid w:val="00A76472"/>
    <w:rsid w:val="00A76869"/>
    <w:rsid w:val="00A76888"/>
    <w:rsid w:val="00A768A4"/>
    <w:rsid w:val="00A778C4"/>
    <w:rsid w:val="00A8125E"/>
    <w:rsid w:val="00A8137A"/>
    <w:rsid w:val="00A82313"/>
    <w:rsid w:val="00A82571"/>
    <w:rsid w:val="00A8337E"/>
    <w:rsid w:val="00A83E48"/>
    <w:rsid w:val="00A84303"/>
    <w:rsid w:val="00A84FDA"/>
    <w:rsid w:val="00A905F8"/>
    <w:rsid w:val="00A92AA9"/>
    <w:rsid w:val="00A935E0"/>
    <w:rsid w:val="00A938AD"/>
    <w:rsid w:val="00A939EA"/>
    <w:rsid w:val="00A956B7"/>
    <w:rsid w:val="00A95BB5"/>
    <w:rsid w:val="00A96392"/>
    <w:rsid w:val="00A96BB0"/>
    <w:rsid w:val="00A96FB9"/>
    <w:rsid w:val="00AA03F9"/>
    <w:rsid w:val="00AA2B7E"/>
    <w:rsid w:val="00AA3A4A"/>
    <w:rsid w:val="00AA4C45"/>
    <w:rsid w:val="00AA5D7D"/>
    <w:rsid w:val="00AA6585"/>
    <w:rsid w:val="00AA6F33"/>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919"/>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73A"/>
    <w:rsid w:val="00AF4C0F"/>
    <w:rsid w:val="00AF5172"/>
    <w:rsid w:val="00B00182"/>
    <w:rsid w:val="00B003C2"/>
    <w:rsid w:val="00B00554"/>
    <w:rsid w:val="00B00E14"/>
    <w:rsid w:val="00B01379"/>
    <w:rsid w:val="00B01886"/>
    <w:rsid w:val="00B019D6"/>
    <w:rsid w:val="00B0214B"/>
    <w:rsid w:val="00B030A1"/>
    <w:rsid w:val="00B036EA"/>
    <w:rsid w:val="00B041FF"/>
    <w:rsid w:val="00B05DC3"/>
    <w:rsid w:val="00B05F24"/>
    <w:rsid w:val="00B11E73"/>
    <w:rsid w:val="00B11FF7"/>
    <w:rsid w:val="00B12500"/>
    <w:rsid w:val="00B12655"/>
    <w:rsid w:val="00B12C68"/>
    <w:rsid w:val="00B1501B"/>
    <w:rsid w:val="00B15622"/>
    <w:rsid w:val="00B15706"/>
    <w:rsid w:val="00B170B3"/>
    <w:rsid w:val="00B175CA"/>
    <w:rsid w:val="00B20177"/>
    <w:rsid w:val="00B207D2"/>
    <w:rsid w:val="00B20C46"/>
    <w:rsid w:val="00B210C1"/>
    <w:rsid w:val="00B21569"/>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32"/>
    <w:rsid w:val="00B500D0"/>
    <w:rsid w:val="00B5047C"/>
    <w:rsid w:val="00B50588"/>
    <w:rsid w:val="00B53523"/>
    <w:rsid w:val="00B53B44"/>
    <w:rsid w:val="00B543DF"/>
    <w:rsid w:val="00B57838"/>
    <w:rsid w:val="00B60A58"/>
    <w:rsid w:val="00B61FED"/>
    <w:rsid w:val="00B62D64"/>
    <w:rsid w:val="00B65112"/>
    <w:rsid w:val="00B65338"/>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5C6"/>
    <w:rsid w:val="00B95E61"/>
    <w:rsid w:val="00B960D8"/>
    <w:rsid w:val="00B96FDD"/>
    <w:rsid w:val="00BA06D0"/>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76"/>
    <w:rsid w:val="00BC27C4"/>
    <w:rsid w:val="00BC357C"/>
    <w:rsid w:val="00BC3FA9"/>
    <w:rsid w:val="00BC4503"/>
    <w:rsid w:val="00BC478E"/>
    <w:rsid w:val="00BC482E"/>
    <w:rsid w:val="00BC4857"/>
    <w:rsid w:val="00BC4A46"/>
    <w:rsid w:val="00BC7560"/>
    <w:rsid w:val="00BD0879"/>
    <w:rsid w:val="00BD0C93"/>
    <w:rsid w:val="00BD348D"/>
    <w:rsid w:val="00BD399B"/>
    <w:rsid w:val="00BD3A80"/>
    <w:rsid w:val="00BD43EF"/>
    <w:rsid w:val="00BD5492"/>
    <w:rsid w:val="00BD5E4D"/>
    <w:rsid w:val="00BD61F2"/>
    <w:rsid w:val="00BD6644"/>
    <w:rsid w:val="00BD7F2B"/>
    <w:rsid w:val="00BE013A"/>
    <w:rsid w:val="00BE0796"/>
    <w:rsid w:val="00BE153D"/>
    <w:rsid w:val="00BE249B"/>
    <w:rsid w:val="00BE29BA"/>
    <w:rsid w:val="00BE3D0D"/>
    <w:rsid w:val="00BE49EC"/>
    <w:rsid w:val="00BE5F7A"/>
    <w:rsid w:val="00BE7084"/>
    <w:rsid w:val="00BE7465"/>
    <w:rsid w:val="00BE7571"/>
    <w:rsid w:val="00BF0E7B"/>
    <w:rsid w:val="00BF0E9B"/>
    <w:rsid w:val="00BF1DE5"/>
    <w:rsid w:val="00BF215D"/>
    <w:rsid w:val="00BF265B"/>
    <w:rsid w:val="00BF2FE4"/>
    <w:rsid w:val="00BF3EE3"/>
    <w:rsid w:val="00BF43E1"/>
    <w:rsid w:val="00BF45E0"/>
    <w:rsid w:val="00BF4D5B"/>
    <w:rsid w:val="00BF6765"/>
    <w:rsid w:val="00BF6C4E"/>
    <w:rsid w:val="00C0103B"/>
    <w:rsid w:val="00C01A12"/>
    <w:rsid w:val="00C01EAF"/>
    <w:rsid w:val="00C02315"/>
    <w:rsid w:val="00C03552"/>
    <w:rsid w:val="00C038AB"/>
    <w:rsid w:val="00C0580A"/>
    <w:rsid w:val="00C06022"/>
    <w:rsid w:val="00C10444"/>
    <w:rsid w:val="00C10A0B"/>
    <w:rsid w:val="00C10B0C"/>
    <w:rsid w:val="00C10B24"/>
    <w:rsid w:val="00C11B3E"/>
    <w:rsid w:val="00C12490"/>
    <w:rsid w:val="00C13192"/>
    <w:rsid w:val="00C143A2"/>
    <w:rsid w:val="00C14757"/>
    <w:rsid w:val="00C14F88"/>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6F1E"/>
    <w:rsid w:val="00C57096"/>
    <w:rsid w:val="00C61293"/>
    <w:rsid w:val="00C61E76"/>
    <w:rsid w:val="00C62A90"/>
    <w:rsid w:val="00C63376"/>
    <w:rsid w:val="00C63C90"/>
    <w:rsid w:val="00C64227"/>
    <w:rsid w:val="00C64721"/>
    <w:rsid w:val="00C6554A"/>
    <w:rsid w:val="00C666A6"/>
    <w:rsid w:val="00C667E1"/>
    <w:rsid w:val="00C667F4"/>
    <w:rsid w:val="00C67718"/>
    <w:rsid w:val="00C67AAD"/>
    <w:rsid w:val="00C70042"/>
    <w:rsid w:val="00C70549"/>
    <w:rsid w:val="00C71E5D"/>
    <w:rsid w:val="00C72AF4"/>
    <w:rsid w:val="00C74263"/>
    <w:rsid w:val="00C77175"/>
    <w:rsid w:val="00C779FA"/>
    <w:rsid w:val="00C8058E"/>
    <w:rsid w:val="00C80997"/>
    <w:rsid w:val="00C80E25"/>
    <w:rsid w:val="00C81020"/>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A8E"/>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5C8A"/>
    <w:rsid w:val="00CB733E"/>
    <w:rsid w:val="00CC05AE"/>
    <w:rsid w:val="00CC0E9B"/>
    <w:rsid w:val="00CC245A"/>
    <w:rsid w:val="00CC268F"/>
    <w:rsid w:val="00CC2C19"/>
    <w:rsid w:val="00CC3768"/>
    <w:rsid w:val="00CC39B1"/>
    <w:rsid w:val="00CC4E10"/>
    <w:rsid w:val="00CC5141"/>
    <w:rsid w:val="00CC5233"/>
    <w:rsid w:val="00CC53DF"/>
    <w:rsid w:val="00CC5BBB"/>
    <w:rsid w:val="00CC7DA6"/>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9B0"/>
    <w:rsid w:val="00CE4B20"/>
    <w:rsid w:val="00CE50AC"/>
    <w:rsid w:val="00CE56A7"/>
    <w:rsid w:val="00CE676F"/>
    <w:rsid w:val="00CE67AB"/>
    <w:rsid w:val="00CE7AAB"/>
    <w:rsid w:val="00CE7D4F"/>
    <w:rsid w:val="00CF067C"/>
    <w:rsid w:val="00CF06BF"/>
    <w:rsid w:val="00CF1263"/>
    <w:rsid w:val="00CF50A9"/>
    <w:rsid w:val="00CF54B4"/>
    <w:rsid w:val="00CF54F4"/>
    <w:rsid w:val="00CF63E4"/>
    <w:rsid w:val="00CF6CE3"/>
    <w:rsid w:val="00D00CBB"/>
    <w:rsid w:val="00D011D8"/>
    <w:rsid w:val="00D01B45"/>
    <w:rsid w:val="00D01D92"/>
    <w:rsid w:val="00D03C05"/>
    <w:rsid w:val="00D05487"/>
    <w:rsid w:val="00D05784"/>
    <w:rsid w:val="00D059DA"/>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4A3D"/>
    <w:rsid w:val="00D85349"/>
    <w:rsid w:val="00D857BB"/>
    <w:rsid w:val="00D87C3F"/>
    <w:rsid w:val="00D90288"/>
    <w:rsid w:val="00D91479"/>
    <w:rsid w:val="00D91A58"/>
    <w:rsid w:val="00D928DD"/>
    <w:rsid w:val="00D9365D"/>
    <w:rsid w:val="00D943CE"/>
    <w:rsid w:val="00D94946"/>
    <w:rsid w:val="00D94956"/>
    <w:rsid w:val="00D94E21"/>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5166"/>
    <w:rsid w:val="00DD7C7A"/>
    <w:rsid w:val="00DE05E1"/>
    <w:rsid w:val="00DE160F"/>
    <w:rsid w:val="00DE3CA9"/>
    <w:rsid w:val="00DE4730"/>
    <w:rsid w:val="00DE4CBC"/>
    <w:rsid w:val="00DF0078"/>
    <w:rsid w:val="00DF1DF5"/>
    <w:rsid w:val="00DF20A2"/>
    <w:rsid w:val="00DF3D4E"/>
    <w:rsid w:val="00DF406E"/>
    <w:rsid w:val="00DF4881"/>
    <w:rsid w:val="00DF57B4"/>
    <w:rsid w:val="00DF5FC5"/>
    <w:rsid w:val="00DF6294"/>
    <w:rsid w:val="00DF7374"/>
    <w:rsid w:val="00DF7CDA"/>
    <w:rsid w:val="00E0097E"/>
    <w:rsid w:val="00E00DC4"/>
    <w:rsid w:val="00E02263"/>
    <w:rsid w:val="00E04290"/>
    <w:rsid w:val="00E05525"/>
    <w:rsid w:val="00E055E2"/>
    <w:rsid w:val="00E05B88"/>
    <w:rsid w:val="00E0726E"/>
    <w:rsid w:val="00E10061"/>
    <w:rsid w:val="00E12934"/>
    <w:rsid w:val="00E1446E"/>
    <w:rsid w:val="00E15C6F"/>
    <w:rsid w:val="00E1732E"/>
    <w:rsid w:val="00E17A66"/>
    <w:rsid w:val="00E201B3"/>
    <w:rsid w:val="00E20EBB"/>
    <w:rsid w:val="00E215B9"/>
    <w:rsid w:val="00E217E3"/>
    <w:rsid w:val="00E22FBF"/>
    <w:rsid w:val="00E2413E"/>
    <w:rsid w:val="00E24C0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5027"/>
    <w:rsid w:val="00E46E51"/>
    <w:rsid w:val="00E5012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6BB9"/>
    <w:rsid w:val="00E679B3"/>
    <w:rsid w:val="00E703F4"/>
    <w:rsid w:val="00E7053A"/>
    <w:rsid w:val="00E70971"/>
    <w:rsid w:val="00E7126A"/>
    <w:rsid w:val="00E71700"/>
    <w:rsid w:val="00E71949"/>
    <w:rsid w:val="00E71C5C"/>
    <w:rsid w:val="00E72750"/>
    <w:rsid w:val="00E72EFA"/>
    <w:rsid w:val="00E73915"/>
    <w:rsid w:val="00E73ED3"/>
    <w:rsid w:val="00E74DD1"/>
    <w:rsid w:val="00E7568F"/>
    <w:rsid w:val="00E7595A"/>
    <w:rsid w:val="00E75B94"/>
    <w:rsid w:val="00E77A8B"/>
    <w:rsid w:val="00E77BED"/>
    <w:rsid w:val="00E800FD"/>
    <w:rsid w:val="00E82AF2"/>
    <w:rsid w:val="00E832E3"/>
    <w:rsid w:val="00E83883"/>
    <w:rsid w:val="00E85015"/>
    <w:rsid w:val="00E869C3"/>
    <w:rsid w:val="00E86A02"/>
    <w:rsid w:val="00E86C31"/>
    <w:rsid w:val="00E87131"/>
    <w:rsid w:val="00E87335"/>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1B5F"/>
    <w:rsid w:val="00EB22D3"/>
    <w:rsid w:val="00EB2737"/>
    <w:rsid w:val="00EB378A"/>
    <w:rsid w:val="00EB394D"/>
    <w:rsid w:val="00EB4D6A"/>
    <w:rsid w:val="00EB507E"/>
    <w:rsid w:val="00EB5AF6"/>
    <w:rsid w:val="00EB5F67"/>
    <w:rsid w:val="00EB6C7A"/>
    <w:rsid w:val="00EB7A8F"/>
    <w:rsid w:val="00EC08CB"/>
    <w:rsid w:val="00EC2EA5"/>
    <w:rsid w:val="00EC363C"/>
    <w:rsid w:val="00EC4102"/>
    <w:rsid w:val="00EC4D71"/>
    <w:rsid w:val="00EC4E65"/>
    <w:rsid w:val="00EC5138"/>
    <w:rsid w:val="00EC5732"/>
    <w:rsid w:val="00EC58D5"/>
    <w:rsid w:val="00EC64DF"/>
    <w:rsid w:val="00EC69FB"/>
    <w:rsid w:val="00EC7171"/>
    <w:rsid w:val="00EC740F"/>
    <w:rsid w:val="00ED0810"/>
    <w:rsid w:val="00ED1B12"/>
    <w:rsid w:val="00ED1DE0"/>
    <w:rsid w:val="00ED3403"/>
    <w:rsid w:val="00ED38D7"/>
    <w:rsid w:val="00ED4053"/>
    <w:rsid w:val="00ED4D3C"/>
    <w:rsid w:val="00ED51E2"/>
    <w:rsid w:val="00ED6DCA"/>
    <w:rsid w:val="00EE0D74"/>
    <w:rsid w:val="00EE2DF0"/>
    <w:rsid w:val="00EE4179"/>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6A94"/>
    <w:rsid w:val="00EF7EF3"/>
    <w:rsid w:val="00F0214C"/>
    <w:rsid w:val="00F0288A"/>
    <w:rsid w:val="00F03480"/>
    <w:rsid w:val="00F03493"/>
    <w:rsid w:val="00F044F3"/>
    <w:rsid w:val="00F04B2A"/>
    <w:rsid w:val="00F04D34"/>
    <w:rsid w:val="00F04EF4"/>
    <w:rsid w:val="00F05045"/>
    <w:rsid w:val="00F0629F"/>
    <w:rsid w:val="00F077B1"/>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2ED2"/>
    <w:rsid w:val="00F253C3"/>
    <w:rsid w:val="00F2575C"/>
    <w:rsid w:val="00F30084"/>
    <w:rsid w:val="00F304A8"/>
    <w:rsid w:val="00F3055D"/>
    <w:rsid w:val="00F30BC9"/>
    <w:rsid w:val="00F31B49"/>
    <w:rsid w:val="00F31B57"/>
    <w:rsid w:val="00F31D36"/>
    <w:rsid w:val="00F33A72"/>
    <w:rsid w:val="00F33F1B"/>
    <w:rsid w:val="00F33F1C"/>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39C"/>
    <w:rsid w:val="00F71A4E"/>
    <w:rsid w:val="00F72138"/>
    <w:rsid w:val="00F736B6"/>
    <w:rsid w:val="00F740B0"/>
    <w:rsid w:val="00F742A8"/>
    <w:rsid w:val="00F74C66"/>
    <w:rsid w:val="00F757DC"/>
    <w:rsid w:val="00F7666E"/>
    <w:rsid w:val="00F7705B"/>
    <w:rsid w:val="00F80616"/>
    <w:rsid w:val="00F8094D"/>
    <w:rsid w:val="00F813E8"/>
    <w:rsid w:val="00F83925"/>
    <w:rsid w:val="00F84098"/>
    <w:rsid w:val="00F85564"/>
    <w:rsid w:val="00F862F5"/>
    <w:rsid w:val="00F86879"/>
    <w:rsid w:val="00F8688F"/>
    <w:rsid w:val="00F86F00"/>
    <w:rsid w:val="00F878AE"/>
    <w:rsid w:val="00F87B97"/>
    <w:rsid w:val="00F9030A"/>
    <w:rsid w:val="00F91D10"/>
    <w:rsid w:val="00F92B10"/>
    <w:rsid w:val="00F93D46"/>
    <w:rsid w:val="00F93D99"/>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2C55"/>
    <w:rsid w:val="00FB580D"/>
    <w:rsid w:val="00FB5C4A"/>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3222"/>
    <w:rsid w:val="00FD5606"/>
    <w:rsid w:val="00FD7B9E"/>
    <w:rsid w:val="00FE0508"/>
    <w:rsid w:val="00FE05B4"/>
    <w:rsid w:val="00FE0D2B"/>
    <w:rsid w:val="00FE18AF"/>
    <w:rsid w:val="00FE1EB8"/>
    <w:rsid w:val="00FE3700"/>
    <w:rsid w:val="00FE385F"/>
    <w:rsid w:val="00FE3A6E"/>
    <w:rsid w:val="00FE475E"/>
    <w:rsid w:val="00FE5E74"/>
    <w:rsid w:val="00FE631B"/>
    <w:rsid w:val="00FE67CC"/>
    <w:rsid w:val="00FE6867"/>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65735218">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4951748">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5417954">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2089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220686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74891">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6425681">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296644072">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491069741">
      <w:bodyDiv w:val="1"/>
      <w:marLeft w:val="0"/>
      <w:marRight w:val="0"/>
      <w:marTop w:val="0"/>
      <w:marBottom w:val="0"/>
      <w:divBdr>
        <w:top w:val="none" w:sz="0" w:space="0" w:color="auto"/>
        <w:left w:val="none" w:sz="0" w:space="0" w:color="auto"/>
        <w:bottom w:val="none" w:sz="0" w:space="0" w:color="auto"/>
        <w:right w:val="none" w:sz="0" w:space="0" w:color="auto"/>
      </w:divBdr>
    </w:div>
    <w:div w:id="492917677">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59092917">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0599530">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59755997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1587416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311744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4496862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71445049">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01513650">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12785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792939099">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38927857">
      <w:bodyDiv w:val="1"/>
      <w:marLeft w:val="0"/>
      <w:marRight w:val="0"/>
      <w:marTop w:val="0"/>
      <w:marBottom w:val="0"/>
      <w:divBdr>
        <w:top w:val="none" w:sz="0" w:space="0" w:color="auto"/>
        <w:left w:val="none" w:sz="0" w:space="0" w:color="auto"/>
        <w:bottom w:val="none" w:sz="0" w:space="0" w:color="auto"/>
        <w:right w:val="none" w:sz="0" w:space="0" w:color="auto"/>
      </w:divBdr>
    </w:div>
    <w:div w:id="839858170">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5071552">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64631516">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021626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70285955">
      <w:bodyDiv w:val="1"/>
      <w:marLeft w:val="0"/>
      <w:marRight w:val="0"/>
      <w:marTop w:val="0"/>
      <w:marBottom w:val="0"/>
      <w:divBdr>
        <w:top w:val="none" w:sz="0" w:space="0" w:color="auto"/>
        <w:left w:val="none" w:sz="0" w:space="0" w:color="auto"/>
        <w:bottom w:val="none" w:sz="0" w:space="0" w:color="auto"/>
        <w:right w:val="none" w:sz="0" w:space="0" w:color="auto"/>
      </w:divBdr>
    </w:div>
    <w:div w:id="980041855">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18431081">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29454652">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5265953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67647175">
      <w:bodyDiv w:val="1"/>
      <w:marLeft w:val="0"/>
      <w:marRight w:val="0"/>
      <w:marTop w:val="0"/>
      <w:marBottom w:val="0"/>
      <w:divBdr>
        <w:top w:val="none" w:sz="0" w:space="0" w:color="auto"/>
        <w:left w:val="none" w:sz="0" w:space="0" w:color="auto"/>
        <w:bottom w:val="none" w:sz="0" w:space="0" w:color="auto"/>
        <w:right w:val="none" w:sz="0" w:space="0" w:color="auto"/>
      </w:divBdr>
    </w:div>
    <w:div w:id="107531649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7197886">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7934884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3953469">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2128552">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04637306">
      <w:bodyDiv w:val="1"/>
      <w:marLeft w:val="0"/>
      <w:marRight w:val="0"/>
      <w:marTop w:val="0"/>
      <w:marBottom w:val="0"/>
      <w:divBdr>
        <w:top w:val="none" w:sz="0" w:space="0" w:color="auto"/>
        <w:left w:val="none" w:sz="0" w:space="0" w:color="auto"/>
        <w:bottom w:val="none" w:sz="0" w:space="0" w:color="auto"/>
        <w:right w:val="none" w:sz="0" w:space="0" w:color="auto"/>
      </w:divBdr>
    </w:div>
    <w:div w:id="1207253654">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6137640">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3732462">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0123110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46202433">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60618532">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34088833">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71171393">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3347440">
      <w:bodyDiv w:val="1"/>
      <w:marLeft w:val="0"/>
      <w:marRight w:val="0"/>
      <w:marTop w:val="0"/>
      <w:marBottom w:val="0"/>
      <w:divBdr>
        <w:top w:val="none" w:sz="0" w:space="0" w:color="auto"/>
        <w:left w:val="none" w:sz="0" w:space="0" w:color="auto"/>
        <w:bottom w:val="none" w:sz="0" w:space="0" w:color="auto"/>
        <w:right w:val="none" w:sz="0" w:space="0" w:color="auto"/>
      </w:divBdr>
    </w:div>
    <w:div w:id="1533836199">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2982293">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69416637">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6963017">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1469817">
      <w:bodyDiv w:val="1"/>
      <w:marLeft w:val="0"/>
      <w:marRight w:val="0"/>
      <w:marTop w:val="0"/>
      <w:marBottom w:val="0"/>
      <w:divBdr>
        <w:top w:val="none" w:sz="0" w:space="0" w:color="auto"/>
        <w:left w:val="none" w:sz="0" w:space="0" w:color="auto"/>
        <w:bottom w:val="none" w:sz="0" w:space="0" w:color="auto"/>
        <w:right w:val="none" w:sz="0" w:space="0" w:color="auto"/>
      </w:divBdr>
      <w:divsChild>
        <w:div w:id="720787785">
          <w:marLeft w:val="0"/>
          <w:marRight w:val="0"/>
          <w:marTop w:val="0"/>
          <w:marBottom w:val="0"/>
          <w:divBdr>
            <w:top w:val="none" w:sz="0" w:space="0" w:color="auto"/>
            <w:left w:val="none" w:sz="0" w:space="0" w:color="auto"/>
            <w:bottom w:val="none" w:sz="0" w:space="0" w:color="auto"/>
            <w:right w:val="none" w:sz="0" w:space="0" w:color="auto"/>
          </w:divBdr>
        </w:div>
        <w:div w:id="1821072345">
          <w:marLeft w:val="0"/>
          <w:marRight w:val="0"/>
          <w:marTop w:val="0"/>
          <w:marBottom w:val="0"/>
          <w:divBdr>
            <w:top w:val="none" w:sz="0" w:space="0" w:color="auto"/>
            <w:left w:val="none" w:sz="0" w:space="0" w:color="auto"/>
            <w:bottom w:val="none" w:sz="0" w:space="0" w:color="auto"/>
            <w:right w:val="none" w:sz="0" w:space="0" w:color="auto"/>
          </w:divBdr>
        </w:div>
        <w:div w:id="715199851">
          <w:marLeft w:val="0"/>
          <w:marRight w:val="0"/>
          <w:marTop w:val="0"/>
          <w:marBottom w:val="0"/>
          <w:divBdr>
            <w:top w:val="none" w:sz="0" w:space="0" w:color="auto"/>
            <w:left w:val="none" w:sz="0" w:space="0" w:color="auto"/>
            <w:bottom w:val="none" w:sz="0" w:space="0" w:color="auto"/>
            <w:right w:val="none" w:sz="0" w:space="0" w:color="auto"/>
          </w:divBdr>
        </w:div>
        <w:div w:id="768544035">
          <w:marLeft w:val="0"/>
          <w:marRight w:val="0"/>
          <w:marTop w:val="0"/>
          <w:marBottom w:val="0"/>
          <w:divBdr>
            <w:top w:val="none" w:sz="0" w:space="0" w:color="auto"/>
            <w:left w:val="none" w:sz="0" w:space="0" w:color="auto"/>
            <w:bottom w:val="none" w:sz="0" w:space="0" w:color="auto"/>
            <w:right w:val="none" w:sz="0" w:space="0" w:color="auto"/>
          </w:divBdr>
        </w:div>
        <w:div w:id="2097046632">
          <w:marLeft w:val="0"/>
          <w:marRight w:val="0"/>
          <w:marTop w:val="0"/>
          <w:marBottom w:val="0"/>
          <w:divBdr>
            <w:top w:val="none" w:sz="0" w:space="0" w:color="auto"/>
            <w:left w:val="none" w:sz="0" w:space="0" w:color="auto"/>
            <w:bottom w:val="none" w:sz="0" w:space="0" w:color="auto"/>
            <w:right w:val="none" w:sz="0" w:space="0" w:color="auto"/>
          </w:divBdr>
        </w:div>
        <w:div w:id="101994688">
          <w:marLeft w:val="0"/>
          <w:marRight w:val="0"/>
          <w:marTop w:val="0"/>
          <w:marBottom w:val="0"/>
          <w:divBdr>
            <w:top w:val="none" w:sz="0" w:space="0" w:color="auto"/>
            <w:left w:val="none" w:sz="0" w:space="0" w:color="auto"/>
            <w:bottom w:val="none" w:sz="0" w:space="0" w:color="auto"/>
            <w:right w:val="none" w:sz="0" w:space="0" w:color="auto"/>
          </w:divBdr>
        </w:div>
        <w:div w:id="1983147269">
          <w:marLeft w:val="0"/>
          <w:marRight w:val="0"/>
          <w:marTop w:val="0"/>
          <w:marBottom w:val="0"/>
          <w:divBdr>
            <w:top w:val="none" w:sz="0" w:space="0" w:color="auto"/>
            <w:left w:val="none" w:sz="0" w:space="0" w:color="auto"/>
            <w:bottom w:val="none" w:sz="0" w:space="0" w:color="auto"/>
            <w:right w:val="none" w:sz="0" w:space="0" w:color="auto"/>
          </w:divBdr>
        </w:div>
        <w:div w:id="1920208119">
          <w:marLeft w:val="0"/>
          <w:marRight w:val="0"/>
          <w:marTop w:val="0"/>
          <w:marBottom w:val="0"/>
          <w:divBdr>
            <w:top w:val="none" w:sz="0" w:space="0" w:color="auto"/>
            <w:left w:val="none" w:sz="0" w:space="0" w:color="auto"/>
            <w:bottom w:val="none" w:sz="0" w:space="0" w:color="auto"/>
            <w:right w:val="none" w:sz="0" w:space="0" w:color="auto"/>
          </w:divBdr>
        </w:div>
        <w:div w:id="1882280308">
          <w:marLeft w:val="0"/>
          <w:marRight w:val="0"/>
          <w:marTop w:val="0"/>
          <w:marBottom w:val="0"/>
          <w:divBdr>
            <w:top w:val="none" w:sz="0" w:space="0" w:color="auto"/>
            <w:left w:val="none" w:sz="0" w:space="0" w:color="auto"/>
            <w:bottom w:val="none" w:sz="0" w:space="0" w:color="auto"/>
            <w:right w:val="none" w:sz="0" w:space="0" w:color="auto"/>
          </w:divBdr>
        </w:div>
        <w:div w:id="1581720614">
          <w:marLeft w:val="0"/>
          <w:marRight w:val="0"/>
          <w:marTop w:val="0"/>
          <w:marBottom w:val="0"/>
          <w:divBdr>
            <w:top w:val="none" w:sz="0" w:space="0" w:color="auto"/>
            <w:left w:val="none" w:sz="0" w:space="0" w:color="auto"/>
            <w:bottom w:val="none" w:sz="0" w:space="0" w:color="auto"/>
            <w:right w:val="none" w:sz="0" w:space="0" w:color="auto"/>
          </w:divBdr>
        </w:div>
        <w:div w:id="1335645791">
          <w:marLeft w:val="0"/>
          <w:marRight w:val="0"/>
          <w:marTop w:val="0"/>
          <w:marBottom w:val="0"/>
          <w:divBdr>
            <w:top w:val="none" w:sz="0" w:space="0" w:color="auto"/>
            <w:left w:val="none" w:sz="0" w:space="0" w:color="auto"/>
            <w:bottom w:val="none" w:sz="0" w:space="0" w:color="auto"/>
            <w:right w:val="none" w:sz="0" w:space="0" w:color="auto"/>
          </w:divBdr>
        </w:div>
        <w:div w:id="585923189">
          <w:marLeft w:val="0"/>
          <w:marRight w:val="0"/>
          <w:marTop w:val="0"/>
          <w:marBottom w:val="0"/>
          <w:divBdr>
            <w:top w:val="none" w:sz="0" w:space="0" w:color="auto"/>
            <w:left w:val="none" w:sz="0" w:space="0" w:color="auto"/>
            <w:bottom w:val="none" w:sz="0" w:space="0" w:color="auto"/>
            <w:right w:val="none" w:sz="0" w:space="0" w:color="auto"/>
          </w:divBdr>
        </w:div>
        <w:div w:id="419371615">
          <w:marLeft w:val="0"/>
          <w:marRight w:val="0"/>
          <w:marTop w:val="0"/>
          <w:marBottom w:val="0"/>
          <w:divBdr>
            <w:top w:val="none" w:sz="0" w:space="0" w:color="auto"/>
            <w:left w:val="none" w:sz="0" w:space="0" w:color="auto"/>
            <w:bottom w:val="none" w:sz="0" w:space="0" w:color="auto"/>
            <w:right w:val="none" w:sz="0" w:space="0" w:color="auto"/>
          </w:divBdr>
        </w:div>
        <w:div w:id="1013455050">
          <w:marLeft w:val="0"/>
          <w:marRight w:val="0"/>
          <w:marTop w:val="0"/>
          <w:marBottom w:val="0"/>
          <w:divBdr>
            <w:top w:val="none" w:sz="0" w:space="0" w:color="auto"/>
            <w:left w:val="none" w:sz="0" w:space="0" w:color="auto"/>
            <w:bottom w:val="none" w:sz="0" w:space="0" w:color="auto"/>
            <w:right w:val="none" w:sz="0" w:space="0" w:color="auto"/>
          </w:divBdr>
        </w:div>
        <w:div w:id="12388795">
          <w:marLeft w:val="0"/>
          <w:marRight w:val="0"/>
          <w:marTop w:val="0"/>
          <w:marBottom w:val="0"/>
          <w:divBdr>
            <w:top w:val="none" w:sz="0" w:space="0" w:color="auto"/>
            <w:left w:val="none" w:sz="0" w:space="0" w:color="auto"/>
            <w:bottom w:val="none" w:sz="0" w:space="0" w:color="auto"/>
            <w:right w:val="none" w:sz="0" w:space="0" w:color="auto"/>
          </w:divBdr>
        </w:div>
        <w:div w:id="1623995581">
          <w:marLeft w:val="0"/>
          <w:marRight w:val="0"/>
          <w:marTop w:val="0"/>
          <w:marBottom w:val="0"/>
          <w:divBdr>
            <w:top w:val="none" w:sz="0" w:space="0" w:color="auto"/>
            <w:left w:val="none" w:sz="0" w:space="0" w:color="auto"/>
            <w:bottom w:val="none" w:sz="0" w:space="0" w:color="auto"/>
            <w:right w:val="none" w:sz="0" w:space="0" w:color="auto"/>
          </w:divBdr>
        </w:div>
      </w:divsChild>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19208865">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49647021">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187766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72687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78214954">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1764946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0989069">
      <w:bodyDiv w:val="1"/>
      <w:marLeft w:val="0"/>
      <w:marRight w:val="0"/>
      <w:marTop w:val="0"/>
      <w:marBottom w:val="0"/>
      <w:divBdr>
        <w:top w:val="none" w:sz="0" w:space="0" w:color="auto"/>
        <w:left w:val="none" w:sz="0" w:space="0" w:color="auto"/>
        <w:bottom w:val="none" w:sz="0" w:space="0" w:color="auto"/>
        <w:right w:val="none" w:sz="0" w:space="0" w:color="auto"/>
      </w:divBdr>
    </w:div>
    <w:div w:id="1896888526">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0554317">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2687487">
      <w:bodyDiv w:val="1"/>
      <w:marLeft w:val="0"/>
      <w:marRight w:val="0"/>
      <w:marTop w:val="0"/>
      <w:marBottom w:val="0"/>
      <w:divBdr>
        <w:top w:val="none" w:sz="0" w:space="0" w:color="auto"/>
        <w:left w:val="none" w:sz="0" w:space="0" w:color="auto"/>
        <w:bottom w:val="none" w:sz="0" w:space="0" w:color="auto"/>
        <w:right w:val="none" w:sz="0" w:space="0" w:color="auto"/>
      </w:divBdr>
    </w:div>
    <w:div w:id="1968586278">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8426327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19307976">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13624287">
      <w:bodyDiv w:val="1"/>
      <w:marLeft w:val="0"/>
      <w:marRight w:val="0"/>
      <w:marTop w:val="0"/>
      <w:marBottom w:val="0"/>
      <w:divBdr>
        <w:top w:val="none" w:sz="0" w:space="0" w:color="auto"/>
        <w:left w:val="none" w:sz="0" w:space="0" w:color="auto"/>
        <w:bottom w:val="none" w:sz="0" w:space="0" w:color="auto"/>
        <w:right w:val="none" w:sz="0" w:space="0" w:color="auto"/>
      </w:divBdr>
    </w:div>
    <w:div w:id="2121101070">
      <w:bodyDiv w:val="1"/>
      <w:marLeft w:val="0"/>
      <w:marRight w:val="0"/>
      <w:marTop w:val="0"/>
      <w:marBottom w:val="0"/>
      <w:divBdr>
        <w:top w:val="none" w:sz="0" w:space="0" w:color="auto"/>
        <w:left w:val="none" w:sz="0" w:space="0" w:color="auto"/>
        <w:bottom w:val="none" w:sz="0" w:space="0" w:color="auto"/>
        <w:right w:val="none" w:sz="0" w:space="0" w:color="auto"/>
      </w:divBdr>
    </w:div>
    <w:div w:id="2123573492">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3964230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 w:id="21455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825</Words>
  <Characters>4704</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10</cp:revision>
  <cp:lastPrinted>2026-06-12T18:31:00Z</cp:lastPrinted>
  <dcterms:created xsi:type="dcterms:W3CDTF">2026-08-26T13:35:00Z</dcterms:created>
  <dcterms:modified xsi:type="dcterms:W3CDTF">2026-08-27T12:37:00Z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