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187A5" w14:textId="6C791110" w:rsidR="0026431A" w:rsidRPr="0026431A" w:rsidRDefault="0026431A" w:rsidP="0026431A">
      <w:r w:rsidRPr="0026431A">
        <w:t>D</w:t>
      </w:r>
      <w:r w:rsidRPr="0026431A">
        <w:t>ear CPS Families,</w:t>
      </w:r>
    </w:p>
    <w:p w14:paraId="188D80D0" w14:textId="77777777" w:rsidR="0026431A" w:rsidRPr="0026431A" w:rsidRDefault="0026431A" w:rsidP="0026431A">
      <w:r w:rsidRPr="0026431A">
        <w:t xml:space="preserve">September is School Attendance Awareness Month, and we are joining schools </w:t>
      </w:r>
      <w:proofErr w:type="gramStart"/>
      <w:r w:rsidRPr="0026431A">
        <w:t>across</w:t>
      </w:r>
      <w:proofErr w:type="gramEnd"/>
      <w:r w:rsidRPr="0026431A">
        <w:t xml:space="preserve"> Columbia Public Schools in highlighting an important part of student success: being at school, every day and ready to learn.</w:t>
      </w:r>
    </w:p>
    <w:p w14:paraId="07936410" w14:textId="77777777" w:rsidR="0026431A" w:rsidRPr="0026431A" w:rsidRDefault="0026431A" w:rsidP="0026431A">
      <w:r w:rsidRPr="0026431A">
        <w:t>This year, CPS is launching a districtwide attendance campaign with a simple message:</w:t>
      </w:r>
    </w:p>
    <w:p w14:paraId="3C727724" w14:textId="77777777" w:rsidR="0026431A" w:rsidRPr="0026431A" w:rsidRDefault="0026431A" w:rsidP="0026431A">
      <w:pPr>
        <w:rPr>
          <w:b/>
          <w:bCs/>
        </w:rPr>
      </w:pPr>
      <w:r w:rsidRPr="0026431A">
        <w:rPr>
          <w:b/>
          <w:bCs/>
        </w:rPr>
        <w:t>Be Here. Be Ready. Belong.</w:t>
      </w:r>
    </w:p>
    <w:p w14:paraId="0E51808D" w14:textId="3B305929" w:rsidR="0026431A" w:rsidRPr="0026431A" w:rsidRDefault="0026431A" w:rsidP="0026431A">
      <w:r w:rsidRPr="0026431A">
        <w:t>Regular attendance matters. Each day at school gives students opportunities to learn, build relationships, participate in activities and feel connected to their school community. When students miss school, they miss more than classroom instruction</w:t>
      </w:r>
      <w:r>
        <w:t>. T</w:t>
      </w:r>
      <w:r w:rsidRPr="0026431A">
        <w:t>hey also miss experiences and connections that are difficult to recreate.</w:t>
      </w:r>
    </w:p>
    <w:p w14:paraId="67BD628F" w14:textId="77777777" w:rsidR="0026431A" w:rsidRPr="0026431A" w:rsidRDefault="0026431A" w:rsidP="0026431A">
      <w:r w:rsidRPr="0026431A">
        <w:t>We also understand that there are times when students need to miss school because of illness or other circumstances. Our goal is not simply to count absences. We want to partner with families, understand barriers to attendance and help students be at school whenever possible.</w:t>
      </w:r>
    </w:p>
    <w:p w14:paraId="677AF0C6" w14:textId="77777777" w:rsidR="0026431A" w:rsidRPr="0026431A" w:rsidRDefault="0026431A" w:rsidP="0026431A">
      <w:r w:rsidRPr="0026431A">
        <w:t>Families can help by making regular, on-time attendance a priority, scheduling appointments outside the school day when possible and communicating with us when circumstances make getting to school difficult. If your family is experiencing a challenge that is affecting your student's attendance, please reach out. We want to work with you and connect you with support when we can.</w:t>
      </w:r>
    </w:p>
    <w:p w14:paraId="7273BA30" w14:textId="77777777" w:rsidR="0026431A" w:rsidRPr="0026431A" w:rsidRDefault="0026431A" w:rsidP="0026431A">
      <w:r w:rsidRPr="0026431A">
        <w:t>Most importantly, we want every student to know that their presence matters. When students are here, our school community is stronger.</w:t>
      </w:r>
    </w:p>
    <w:p w14:paraId="5CBAB09B" w14:textId="77777777" w:rsidR="0026431A" w:rsidRPr="0026431A" w:rsidRDefault="0026431A" w:rsidP="0026431A">
      <w:r w:rsidRPr="0026431A">
        <w:t>Thank you for your partnership and for helping us make every school day count.</w:t>
      </w:r>
    </w:p>
    <w:p w14:paraId="01161D2E" w14:textId="77777777" w:rsidR="0026431A" w:rsidRPr="0026431A" w:rsidRDefault="0026431A" w:rsidP="0026431A">
      <w:r w:rsidRPr="0026431A">
        <w:t>Be Here. Be Ready. Belong.</w:t>
      </w:r>
    </w:p>
    <w:p w14:paraId="486A0C48" w14:textId="77777777" w:rsidR="0026431A" w:rsidRPr="0026431A" w:rsidRDefault="0026431A" w:rsidP="0026431A">
      <w:r w:rsidRPr="0026431A">
        <w:t>Sincerely,</w:t>
      </w:r>
    </w:p>
    <w:p w14:paraId="27660432" w14:textId="77777777" w:rsidR="0026431A" w:rsidRPr="0026431A" w:rsidRDefault="0026431A" w:rsidP="0026431A">
      <w:r w:rsidRPr="0026431A">
        <w:t>[Principal Name]</w:t>
      </w:r>
      <w:r w:rsidRPr="0026431A">
        <w:br/>
        <w:t>Principal</w:t>
      </w:r>
      <w:r w:rsidRPr="0026431A">
        <w:br/>
        <w:t>[School Name]</w:t>
      </w:r>
      <w:r w:rsidRPr="0026431A">
        <w:br/>
        <w:t>Columbia Public Schools</w:t>
      </w:r>
    </w:p>
    <w:p w14:paraId="600D79A1" w14:textId="77777777" w:rsidR="00441B5F" w:rsidRPr="0026431A" w:rsidRDefault="00441B5F"/>
    <w:sectPr w:rsidR="00441B5F" w:rsidRPr="002643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31A"/>
    <w:rsid w:val="000C2391"/>
    <w:rsid w:val="0026431A"/>
    <w:rsid w:val="00441B5F"/>
    <w:rsid w:val="00617F7B"/>
    <w:rsid w:val="00AF385F"/>
    <w:rsid w:val="00B90B6E"/>
    <w:rsid w:val="00F86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60EC4"/>
  <w15:chartTrackingRefBased/>
  <w15:docId w15:val="{998A0A95-3962-4955-92EB-8DFBECF45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43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43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43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43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43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43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43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43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43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3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43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43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43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43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43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43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43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431A"/>
    <w:rPr>
      <w:rFonts w:eastAsiaTheme="majorEastAsia" w:cstheme="majorBidi"/>
      <w:color w:val="272727" w:themeColor="text1" w:themeTint="D8"/>
    </w:rPr>
  </w:style>
  <w:style w:type="paragraph" w:styleId="Title">
    <w:name w:val="Title"/>
    <w:basedOn w:val="Normal"/>
    <w:next w:val="Normal"/>
    <w:link w:val="TitleChar"/>
    <w:uiPriority w:val="10"/>
    <w:qFormat/>
    <w:rsid w:val="002643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43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43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43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431A"/>
    <w:pPr>
      <w:spacing w:before="160"/>
      <w:jc w:val="center"/>
    </w:pPr>
    <w:rPr>
      <w:i/>
      <w:iCs/>
      <w:color w:val="404040" w:themeColor="text1" w:themeTint="BF"/>
    </w:rPr>
  </w:style>
  <w:style w:type="character" w:customStyle="1" w:styleId="QuoteChar">
    <w:name w:val="Quote Char"/>
    <w:basedOn w:val="DefaultParagraphFont"/>
    <w:link w:val="Quote"/>
    <w:uiPriority w:val="29"/>
    <w:rsid w:val="0026431A"/>
    <w:rPr>
      <w:i/>
      <w:iCs/>
      <w:color w:val="404040" w:themeColor="text1" w:themeTint="BF"/>
    </w:rPr>
  </w:style>
  <w:style w:type="paragraph" w:styleId="ListParagraph">
    <w:name w:val="List Paragraph"/>
    <w:basedOn w:val="Normal"/>
    <w:uiPriority w:val="34"/>
    <w:qFormat/>
    <w:rsid w:val="0026431A"/>
    <w:pPr>
      <w:ind w:left="720"/>
      <w:contextualSpacing/>
    </w:pPr>
  </w:style>
  <w:style w:type="character" w:styleId="IntenseEmphasis">
    <w:name w:val="Intense Emphasis"/>
    <w:basedOn w:val="DefaultParagraphFont"/>
    <w:uiPriority w:val="21"/>
    <w:qFormat/>
    <w:rsid w:val="0026431A"/>
    <w:rPr>
      <w:i/>
      <w:iCs/>
      <w:color w:val="0F4761" w:themeColor="accent1" w:themeShade="BF"/>
    </w:rPr>
  </w:style>
  <w:style w:type="paragraph" w:styleId="IntenseQuote">
    <w:name w:val="Intense Quote"/>
    <w:basedOn w:val="Normal"/>
    <w:next w:val="Normal"/>
    <w:link w:val="IntenseQuoteChar"/>
    <w:uiPriority w:val="30"/>
    <w:qFormat/>
    <w:rsid w:val="002643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431A"/>
    <w:rPr>
      <w:i/>
      <w:iCs/>
      <w:color w:val="0F4761" w:themeColor="accent1" w:themeShade="BF"/>
    </w:rPr>
  </w:style>
  <w:style w:type="character" w:styleId="IntenseReference">
    <w:name w:val="Intense Reference"/>
    <w:basedOn w:val="DefaultParagraphFont"/>
    <w:uiPriority w:val="32"/>
    <w:qFormat/>
    <w:rsid w:val="002643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244</Words>
  <Characters>1395</Characters>
  <Application>Microsoft Office Word</Application>
  <DocSecurity>0</DocSecurity>
  <Lines>11</Lines>
  <Paragraphs>3</Paragraphs>
  <ScaleCrop>false</ScaleCrop>
  <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Carter</dc:creator>
  <cp:keywords/>
  <dc:description/>
  <cp:lastModifiedBy>Gregory Carter</cp:lastModifiedBy>
  <cp:revision>1</cp:revision>
  <dcterms:created xsi:type="dcterms:W3CDTF">2026-09-01T17:57:00Z</dcterms:created>
  <dcterms:modified xsi:type="dcterms:W3CDTF">2026-09-01T17:58:00Z</dcterms:modified>
</cp:coreProperties>
</file>