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1AC0B" w14:textId="77777777" w:rsidR="00457BC2" w:rsidRDefault="00457BC2">
      <w:pPr>
        <w:keepNext/>
        <w:jc w:val="center"/>
        <w:rPr>
          <w:rFonts w:ascii="Times New Roman" w:eastAsia="Times New Roman" w:hAnsi="Times New Roman" w:cs="Times New Roman"/>
          <w:smallCaps/>
          <w:sz w:val="90"/>
          <w:szCs w:val="90"/>
        </w:rPr>
      </w:pPr>
    </w:p>
    <w:p w14:paraId="34121CA8" w14:textId="77777777" w:rsidR="00457BC2" w:rsidRDefault="00FC2DFE">
      <w:pPr>
        <w:keepNext/>
        <w:jc w:val="center"/>
        <w:rPr>
          <w:rFonts w:ascii="Times New Roman" w:eastAsia="Times New Roman" w:hAnsi="Times New Roman" w:cs="Times New Roman"/>
          <w:smallCaps/>
          <w:sz w:val="90"/>
          <w:szCs w:val="90"/>
        </w:rPr>
      </w:pPr>
      <w:r>
        <w:rPr>
          <w:rFonts w:ascii="Times New Roman" w:eastAsia="Times New Roman" w:hAnsi="Times New Roman" w:cs="Times New Roman"/>
          <w:smallCaps/>
          <w:sz w:val="90"/>
          <w:szCs w:val="90"/>
        </w:rPr>
        <w:t xml:space="preserve">WEST SIDE </w:t>
      </w:r>
    </w:p>
    <w:p w14:paraId="35E219D8" w14:textId="77777777" w:rsidR="00457BC2" w:rsidRDefault="00FC2DFE">
      <w:pPr>
        <w:keepNext/>
        <w:jc w:val="center"/>
        <w:rPr>
          <w:rFonts w:ascii="Times New Roman" w:eastAsia="Times New Roman" w:hAnsi="Times New Roman" w:cs="Times New Roman"/>
          <w:smallCaps/>
          <w:sz w:val="90"/>
          <w:szCs w:val="90"/>
        </w:rPr>
      </w:pPr>
      <w:r>
        <w:rPr>
          <w:rFonts w:ascii="Times New Roman" w:eastAsia="Times New Roman" w:hAnsi="Times New Roman" w:cs="Times New Roman"/>
          <w:smallCaps/>
          <w:sz w:val="90"/>
          <w:szCs w:val="90"/>
        </w:rPr>
        <w:t>ELEMENTARY SCHOOL</w:t>
      </w:r>
    </w:p>
    <w:p w14:paraId="3E0651E1" w14:textId="3E688EC8" w:rsidR="00457BC2" w:rsidRDefault="00457BC2">
      <w:pPr>
        <w:keepNext/>
        <w:jc w:val="center"/>
        <w:rPr>
          <w:rFonts w:ascii="Comic Sans MS" w:eastAsia="Comic Sans MS" w:hAnsi="Comic Sans MS" w:cs="Comic Sans MS"/>
          <w:smallCaps/>
          <w:sz w:val="100"/>
          <w:szCs w:val="100"/>
        </w:rPr>
      </w:pPr>
    </w:p>
    <w:p w14:paraId="137FF97C" w14:textId="4C3A54CA" w:rsidR="00457BC2" w:rsidRDefault="00306010">
      <w:pPr>
        <w:pStyle w:val="Heading1"/>
        <w:rPr>
          <w:smallCaps/>
          <w:sz w:val="100"/>
          <w:szCs w:val="100"/>
        </w:rPr>
      </w:pPr>
      <w:r>
        <w:rPr>
          <w:noProof/>
        </w:rPr>
        <w:drawing>
          <wp:anchor distT="0" distB="0" distL="114300" distR="114300" simplePos="0" relativeHeight="251663360" behindDoc="0" locked="0" layoutInCell="1" allowOverlap="1" wp14:anchorId="42689BE1" wp14:editId="14FEEDD7">
            <wp:simplePos x="0" y="0"/>
            <wp:positionH relativeFrom="margin">
              <wp:align>center</wp:align>
            </wp:positionH>
            <wp:positionV relativeFrom="paragraph">
              <wp:posOffset>86995</wp:posOffset>
            </wp:positionV>
            <wp:extent cx="3259455" cy="3250565"/>
            <wp:effectExtent l="0" t="0" r="0" b="6985"/>
            <wp:wrapNone/>
            <wp:docPr id="341999514" name="Picture 6" descr="A red paw prin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99514" name="Picture 6" descr="A red paw print on a white background&#10;&#10;AI-generated content may be incorrect."/>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259455" cy="3250565"/>
                    </a:xfrm>
                    <a:prstGeom prst="rect">
                      <a:avLst/>
                    </a:prstGeom>
                  </pic:spPr>
                </pic:pic>
              </a:graphicData>
            </a:graphic>
          </wp:anchor>
        </w:drawing>
      </w:r>
    </w:p>
    <w:p w14:paraId="2F92CE3C" w14:textId="77777777" w:rsidR="00457BC2" w:rsidRDefault="00457BC2">
      <w:pPr>
        <w:keepNext/>
        <w:jc w:val="center"/>
        <w:rPr>
          <w:rFonts w:ascii="Comic Sans MS" w:eastAsia="Comic Sans MS" w:hAnsi="Comic Sans MS" w:cs="Comic Sans MS"/>
          <w:smallCaps/>
          <w:sz w:val="50"/>
          <w:szCs w:val="50"/>
        </w:rPr>
      </w:pPr>
    </w:p>
    <w:p w14:paraId="2DFE9283" w14:textId="77777777" w:rsidR="00457BC2" w:rsidRDefault="00457BC2">
      <w:pPr>
        <w:keepNext/>
        <w:jc w:val="center"/>
        <w:rPr>
          <w:rFonts w:ascii="Comic Sans MS" w:eastAsia="Comic Sans MS" w:hAnsi="Comic Sans MS" w:cs="Comic Sans MS"/>
          <w:smallCaps/>
          <w:sz w:val="50"/>
          <w:szCs w:val="50"/>
        </w:rPr>
      </w:pPr>
    </w:p>
    <w:p w14:paraId="1A4786B5" w14:textId="77777777" w:rsidR="00457BC2" w:rsidRDefault="00457BC2">
      <w:pPr>
        <w:keepNext/>
        <w:jc w:val="center"/>
        <w:rPr>
          <w:rFonts w:ascii="Comic Sans MS" w:eastAsia="Comic Sans MS" w:hAnsi="Comic Sans MS" w:cs="Comic Sans MS"/>
          <w:smallCaps/>
          <w:sz w:val="50"/>
          <w:szCs w:val="50"/>
        </w:rPr>
      </w:pPr>
    </w:p>
    <w:p w14:paraId="45077C6F" w14:textId="77777777" w:rsidR="00457BC2" w:rsidRDefault="00457BC2">
      <w:pPr>
        <w:keepNext/>
        <w:jc w:val="center"/>
        <w:rPr>
          <w:rFonts w:ascii="Comic Sans MS" w:eastAsia="Comic Sans MS" w:hAnsi="Comic Sans MS" w:cs="Comic Sans MS"/>
          <w:smallCaps/>
          <w:sz w:val="50"/>
          <w:szCs w:val="50"/>
        </w:rPr>
      </w:pPr>
    </w:p>
    <w:p w14:paraId="4B3D8E62" w14:textId="77777777" w:rsidR="00457BC2" w:rsidRDefault="00457BC2">
      <w:pPr>
        <w:keepNext/>
        <w:jc w:val="center"/>
        <w:rPr>
          <w:rFonts w:ascii="Comic Sans MS" w:eastAsia="Comic Sans MS" w:hAnsi="Comic Sans MS" w:cs="Comic Sans MS"/>
          <w:smallCaps/>
          <w:sz w:val="50"/>
          <w:szCs w:val="50"/>
        </w:rPr>
      </w:pPr>
    </w:p>
    <w:p w14:paraId="138C1A33" w14:textId="77777777" w:rsidR="00457BC2" w:rsidRDefault="00457BC2">
      <w:pPr>
        <w:keepNext/>
        <w:jc w:val="center"/>
        <w:rPr>
          <w:rFonts w:ascii="Comic Sans MS" w:eastAsia="Comic Sans MS" w:hAnsi="Comic Sans MS" w:cs="Comic Sans MS"/>
          <w:smallCaps/>
          <w:sz w:val="50"/>
          <w:szCs w:val="50"/>
        </w:rPr>
      </w:pPr>
    </w:p>
    <w:p w14:paraId="00D5CCC8" w14:textId="77777777" w:rsidR="00457BC2" w:rsidRDefault="00457BC2">
      <w:pPr>
        <w:keepNext/>
        <w:jc w:val="center"/>
        <w:rPr>
          <w:rFonts w:ascii="Comic Sans MS" w:eastAsia="Comic Sans MS" w:hAnsi="Comic Sans MS" w:cs="Comic Sans MS"/>
          <w:smallCaps/>
          <w:sz w:val="50"/>
          <w:szCs w:val="50"/>
        </w:rPr>
      </w:pPr>
    </w:p>
    <w:p w14:paraId="251DB541" w14:textId="77777777" w:rsidR="00457BC2" w:rsidRDefault="00457BC2">
      <w:pPr>
        <w:keepNext/>
        <w:jc w:val="center"/>
        <w:rPr>
          <w:rFonts w:ascii="Comic Sans MS" w:eastAsia="Comic Sans MS" w:hAnsi="Comic Sans MS" w:cs="Comic Sans MS"/>
          <w:smallCaps/>
          <w:sz w:val="50"/>
          <w:szCs w:val="50"/>
        </w:rPr>
      </w:pPr>
    </w:p>
    <w:p w14:paraId="7FBF329C" w14:textId="77777777" w:rsidR="00457BC2" w:rsidRDefault="00457BC2">
      <w:pPr>
        <w:keepNext/>
        <w:jc w:val="center"/>
        <w:rPr>
          <w:rFonts w:ascii="Comic Sans MS" w:eastAsia="Comic Sans MS" w:hAnsi="Comic Sans MS" w:cs="Comic Sans MS"/>
          <w:smallCaps/>
          <w:sz w:val="50"/>
          <w:szCs w:val="50"/>
        </w:rPr>
      </w:pPr>
    </w:p>
    <w:p w14:paraId="6505989F" w14:textId="77777777" w:rsidR="00457BC2" w:rsidRDefault="00FC2DFE">
      <w:pPr>
        <w:keepNext/>
        <w:jc w:val="center"/>
        <w:rPr>
          <w:rFonts w:ascii="Comic Sans MS" w:eastAsia="Comic Sans MS" w:hAnsi="Comic Sans MS" w:cs="Comic Sans MS"/>
          <w:smallCaps/>
          <w:sz w:val="50"/>
          <w:szCs w:val="50"/>
        </w:rPr>
      </w:pPr>
      <w:r>
        <w:rPr>
          <w:rFonts w:ascii="Comic Sans MS" w:eastAsia="Comic Sans MS" w:hAnsi="Comic Sans MS" w:cs="Comic Sans MS"/>
          <w:smallCaps/>
          <w:sz w:val="50"/>
          <w:szCs w:val="50"/>
        </w:rPr>
        <w:t>Student Handbook</w:t>
      </w:r>
      <w:r>
        <w:rPr>
          <w:rFonts w:ascii="Comic Sans MS" w:eastAsia="Comic Sans MS" w:hAnsi="Comic Sans MS" w:cs="Comic Sans MS"/>
          <w:smallCaps/>
          <w:sz w:val="50"/>
          <w:szCs w:val="50"/>
        </w:rPr>
        <w:br/>
        <w:t>2026-2027</w:t>
      </w:r>
    </w:p>
    <w:p w14:paraId="47532D7E" w14:textId="77777777" w:rsidR="00457BC2" w:rsidRDefault="00FC2DFE">
      <w:pPr>
        <w:keepNext/>
        <w:jc w:val="center"/>
        <w:rPr>
          <w:rFonts w:ascii="Comic Sans MS" w:eastAsia="Comic Sans MS" w:hAnsi="Comic Sans MS" w:cs="Comic Sans MS"/>
          <w:smallCaps/>
          <w:sz w:val="100"/>
          <w:szCs w:val="100"/>
        </w:rPr>
      </w:pPr>
      <w:r>
        <w:rPr>
          <w:b/>
          <w:bCs/>
          <w:color w:val="000000"/>
          <w:sz w:val="40"/>
          <w:szCs w:val="40"/>
        </w:rPr>
        <w:lastRenderedPageBreak/>
        <w:t>WELCOME TO ELIZABETHTON CITY SCHOOLS</w:t>
      </w:r>
    </w:p>
    <w:p w14:paraId="5D050E04" w14:textId="77777777" w:rsidR="00457BC2" w:rsidRDefault="00457BC2">
      <w:pPr>
        <w:pStyle w:val="Title"/>
        <w:rPr>
          <w:rFonts w:ascii="Times" w:eastAsia="Times" w:hAnsi="Times" w:cs="Times"/>
          <w:color w:val="000000"/>
          <w:sz w:val="22"/>
          <w:szCs w:val="22"/>
        </w:rPr>
      </w:pPr>
    </w:p>
    <w:p w14:paraId="25F7A817" w14:textId="77777777" w:rsidR="00457BC2" w:rsidRDefault="00FC2DFE">
      <w:pPr>
        <w:pStyle w:val="Title"/>
        <w:tabs>
          <w:tab w:val="left" w:pos="720"/>
        </w:tabs>
        <w:jc w:val="left"/>
        <w:rPr>
          <w:rFonts w:ascii="Times" w:eastAsia="Times" w:hAnsi="Times" w:cs="Times"/>
          <w:color w:val="000000"/>
          <w:sz w:val="24"/>
          <w:szCs w:val="24"/>
        </w:rPr>
      </w:pPr>
      <w:r>
        <w:rPr>
          <w:rFonts w:ascii="Times" w:eastAsia="Times" w:hAnsi="Times" w:cs="Times"/>
          <w:color w:val="000000"/>
          <w:sz w:val="24"/>
          <w:szCs w:val="24"/>
        </w:rPr>
        <w:t>We look forward to your active involvement in our school system.  This parent/student handbook is provided to supply you with pertinent information for the</w:t>
      </w:r>
      <w:r>
        <w:rPr>
          <w:rFonts w:ascii="Times" w:eastAsia="Times" w:hAnsi="Times" w:cs="Times"/>
          <w:color w:val="000000"/>
          <w:sz w:val="24"/>
          <w:szCs w:val="24"/>
          <w:highlight w:val="white"/>
        </w:rPr>
        <w:t xml:space="preserve"> 2026-2027</w:t>
      </w:r>
      <w:r>
        <w:rPr>
          <w:rFonts w:ascii="Times" w:eastAsia="Times" w:hAnsi="Times" w:cs="Times"/>
          <w:color w:val="000000"/>
          <w:sz w:val="24"/>
          <w:szCs w:val="24"/>
        </w:rPr>
        <w:t xml:space="preserve"> school year.  If you have additional questions or concerns after reviewing the handbook, please contact your school office at the numbers listed below.  We are anticipating a wonderful school year.  Thank you for being a part of it.</w:t>
      </w:r>
    </w:p>
    <w:p w14:paraId="28F83EC4" w14:textId="77777777" w:rsidR="00457BC2" w:rsidRDefault="00457BC2">
      <w:pPr>
        <w:pStyle w:val="Title"/>
        <w:tabs>
          <w:tab w:val="left" w:pos="720"/>
        </w:tabs>
        <w:jc w:val="left"/>
        <w:rPr>
          <w:rFonts w:ascii="Times" w:eastAsia="Times" w:hAnsi="Times" w:cs="Times"/>
          <w:color w:val="000000"/>
          <w:sz w:val="22"/>
          <w:szCs w:val="22"/>
        </w:rPr>
      </w:pPr>
    </w:p>
    <w:p w14:paraId="6F9B4566" w14:textId="553FC02F" w:rsidR="00457BC2" w:rsidRDefault="00FC2DFE" w:rsidP="009929C4">
      <w:pPr>
        <w:pStyle w:val="Title"/>
        <w:tabs>
          <w:tab w:val="center" w:pos="5220"/>
          <w:tab w:val="right" w:pos="10440"/>
        </w:tabs>
        <w:jc w:val="left"/>
        <w:rPr>
          <w:rFonts w:ascii="Times" w:eastAsia="Times" w:hAnsi="Times" w:cs="Times"/>
          <w:b/>
          <w:bCs/>
          <w:color w:val="000000"/>
          <w:sz w:val="22"/>
          <w:szCs w:val="22"/>
        </w:rPr>
      </w:pPr>
      <w:r>
        <w:rPr>
          <w:rFonts w:ascii="Times" w:eastAsia="Times" w:hAnsi="Times" w:cs="Times"/>
          <w:b/>
          <w:bCs/>
          <w:color w:val="000000"/>
          <w:sz w:val="24"/>
          <w:szCs w:val="24"/>
        </w:rPr>
        <w:t>East Side: 547-8010</w:t>
      </w:r>
      <w:r>
        <w:rPr>
          <w:rFonts w:ascii="Times" w:eastAsia="Times" w:hAnsi="Times" w:cs="Times"/>
          <w:b/>
          <w:bCs/>
          <w:color w:val="000000"/>
          <w:sz w:val="24"/>
          <w:szCs w:val="24"/>
        </w:rPr>
        <w:tab/>
        <w:t>Harold McCormick: 547-8020</w:t>
      </w:r>
      <w:r>
        <w:rPr>
          <w:rFonts w:ascii="Times" w:eastAsia="Times" w:hAnsi="Times" w:cs="Times"/>
          <w:b/>
          <w:bCs/>
          <w:color w:val="000000"/>
          <w:sz w:val="24"/>
          <w:szCs w:val="24"/>
        </w:rPr>
        <w:tab/>
        <w:t>West Side: 547-8030</w:t>
      </w:r>
    </w:p>
    <w:p w14:paraId="32C25696" w14:textId="77777777" w:rsidR="00457BC2" w:rsidRPr="0095472B" w:rsidRDefault="00457BC2">
      <w:pPr>
        <w:pStyle w:val="Title"/>
        <w:ind w:left="360" w:hanging="360"/>
        <w:rPr>
          <w:rFonts w:ascii="Times" w:eastAsia="Times" w:hAnsi="Times" w:cs="Times"/>
          <w:b/>
          <w:bCs/>
          <w:color w:val="000000"/>
          <w:sz w:val="16"/>
          <w:szCs w:val="16"/>
          <w:u w:val="single"/>
        </w:rPr>
      </w:pPr>
    </w:p>
    <w:p w14:paraId="64808E22" w14:textId="77777777" w:rsidR="00457BC2" w:rsidRDefault="00FC2DFE">
      <w:pPr>
        <w:pStyle w:val="Title"/>
        <w:ind w:left="360" w:hanging="360"/>
        <w:rPr>
          <w:rFonts w:ascii="Times" w:eastAsia="Times" w:hAnsi="Times" w:cs="Times"/>
          <w:b/>
          <w:bCs/>
          <w:color w:val="000000"/>
          <w:sz w:val="28"/>
          <w:szCs w:val="28"/>
          <w:u w:val="single"/>
        </w:rPr>
      </w:pPr>
      <w:r>
        <w:rPr>
          <w:rFonts w:ascii="Times" w:eastAsia="Times" w:hAnsi="Times" w:cs="Times"/>
          <w:b/>
          <w:bCs/>
          <w:color w:val="000000"/>
          <w:sz w:val="28"/>
          <w:szCs w:val="28"/>
          <w:u w:val="single"/>
        </w:rPr>
        <w:t>OUR VISION</w:t>
      </w:r>
    </w:p>
    <w:p w14:paraId="32D99FCB" w14:textId="77777777" w:rsidR="00457BC2" w:rsidRPr="0095472B" w:rsidRDefault="00457BC2">
      <w:pPr>
        <w:pStyle w:val="Title"/>
        <w:ind w:left="360"/>
        <w:rPr>
          <w:rFonts w:ascii="Times" w:eastAsia="Times" w:hAnsi="Times" w:cs="Times"/>
          <w:b/>
          <w:bCs/>
          <w:color w:val="000000"/>
          <w:sz w:val="16"/>
          <w:szCs w:val="16"/>
        </w:rPr>
      </w:pPr>
    </w:p>
    <w:p w14:paraId="61D408BC"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maximize opportunities for children.</w:t>
      </w:r>
    </w:p>
    <w:p w14:paraId="1E5FF3E8"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actualize a facilities improvement/maintenance plan for all the Elizabethton City Schools.</w:t>
      </w:r>
    </w:p>
    <w:p w14:paraId="621CDC6D"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expand parenting/community education and involvement.</w:t>
      </w:r>
    </w:p>
    <w:p w14:paraId="084136F0"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build trust with funding agencies through accountable practices.</w:t>
      </w:r>
    </w:p>
    <w:p w14:paraId="48E559E6"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build collaborative relationships with higher education, post-secondary institutions, and other</w:t>
      </w:r>
    </w:p>
    <w:p w14:paraId="21B695B0"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agencies for the purpose of student and teacher education.</w:t>
      </w:r>
    </w:p>
    <w:p w14:paraId="74993F33"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improve student and staff productivity through positive school system climate; and</w:t>
      </w:r>
    </w:p>
    <w:p w14:paraId="361A858F"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To have our students effectively compete in a global job market.</w:t>
      </w:r>
    </w:p>
    <w:p w14:paraId="32828682" w14:textId="77777777" w:rsidR="00457BC2" w:rsidRPr="0095472B" w:rsidRDefault="00457BC2">
      <w:pPr>
        <w:pStyle w:val="Title"/>
        <w:tabs>
          <w:tab w:val="left" w:pos="720"/>
          <w:tab w:val="right" w:pos="9540"/>
        </w:tabs>
        <w:rPr>
          <w:rFonts w:ascii="Times" w:eastAsia="Times" w:hAnsi="Times" w:cs="Times"/>
          <w:b/>
          <w:bCs/>
          <w:color w:val="000000"/>
          <w:sz w:val="24"/>
          <w:szCs w:val="24"/>
          <w:u w:val="single"/>
        </w:rPr>
      </w:pPr>
    </w:p>
    <w:p w14:paraId="546EEE9C" w14:textId="77777777" w:rsidR="00457BC2" w:rsidRPr="0095472B" w:rsidRDefault="00FC2DFE">
      <w:pPr>
        <w:pStyle w:val="Title"/>
        <w:ind w:left="360"/>
        <w:rPr>
          <w:rFonts w:ascii="Times" w:eastAsia="Times" w:hAnsi="Times" w:cs="Times"/>
          <w:b/>
          <w:bCs/>
          <w:color w:val="000000"/>
          <w:sz w:val="28"/>
          <w:szCs w:val="28"/>
          <w:u w:val="single"/>
        </w:rPr>
      </w:pPr>
      <w:r w:rsidRPr="0095472B">
        <w:rPr>
          <w:rFonts w:ascii="Times" w:eastAsia="Times" w:hAnsi="Times" w:cs="Times"/>
          <w:b/>
          <w:bCs/>
          <w:color w:val="000000"/>
          <w:sz w:val="28"/>
          <w:szCs w:val="28"/>
          <w:u w:val="single"/>
        </w:rPr>
        <w:t>MISSION STATEMENT</w:t>
      </w:r>
    </w:p>
    <w:p w14:paraId="3EC4B827" w14:textId="77777777" w:rsidR="00457BC2" w:rsidRPr="0095472B" w:rsidRDefault="00457BC2">
      <w:pPr>
        <w:pStyle w:val="Title"/>
        <w:ind w:left="360"/>
        <w:rPr>
          <w:rFonts w:ascii="Times" w:eastAsia="Times" w:hAnsi="Times" w:cs="Times"/>
          <w:b/>
          <w:bCs/>
          <w:color w:val="000000"/>
          <w:sz w:val="16"/>
          <w:szCs w:val="16"/>
        </w:rPr>
      </w:pPr>
    </w:p>
    <w:p w14:paraId="1BD99613" w14:textId="77777777" w:rsidR="00457BC2" w:rsidRDefault="00FC2DFE">
      <w:pPr>
        <w:pStyle w:val="Title"/>
        <w:ind w:left="360"/>
        <w:rPr>
          <w:rFonts w:ascii="Times" w:eastAsia="Times" w:hAnsi="Times" w:cs="Times"/>
          <w:color w:val="000000"/>
          <w:sz w:val="24"/>
          <w:szCs w:val="24"/>
        </w:rPr>
      </w:pPr>
      <w:r>
        <w:rPr>
          <w:rFonts w:ascii="Times" w:eastAsia="Times" w:hAnsi="Times" w:cs="Times"/>
          <w:color w:val="000000"/>
          <w:sz w:val="24"/>
          <w:szCs w:val="24"/>
        </w:rPr>
        <w:t xml:space="preserve">The primary mission of the Elizabethton City Schools System is the development and growth of its children in knowledge and skills which enable them to achieve their potential as complete human beings, sharing in and contributing to the enjoyment and enrichment of their own lives, the lives of </w:t>
      </w:r>
    </w:p>
    <w:p w14:paraId="055F0B95" w14:textId="77777777" w:rsidR="00457BC2" w:rsidRDefault="00FC2DFE">
      <w:pPr>
        <w:pStyle w:val="Title"/>
        <w:ind w:left="360"/>
        <w:rPr>
          <w:rFonts w:ascii="Times" w:eastAsia="Times" w:hAnsi="Times" w:cs="Times"/>
          <w:color w:val="000000"/>
          <w:sz w:val="22"/>
          <w:szCs w:val="22"/>
        </w:rPr>
      </w:pPr>
      <w:r>
        <w:rPr>
          <w:rFonts w:ascii="Times" w:eastAsia="Times" w:hAnsi="Times" w:cs="Times"/>
          <w:color w:val="000000"/>
          <w:sz w:val="24"/>
          <w:szCs w:val="24"/>
        </w:rPr>
        <w:t xml:space="preserve">others, of the community, and the </w:t>
      </w:r>
      <w:r>
        <w:rPr>
          <w:rFonts w:ascii="Times" w:eastAsia="Times" w:hAnsi="Times" w:cs="Times"/>
          <w:color w:val="000000"/>
          <w:sz w:val="24"/>
          <w:szCs w:val="24"/>
        </w:rPr>
        <w:t>world as a whole.</w:t>
      </w:r>
    </w:p>
    <w:p w14:paraId="2A4BFAD8" w14:textId="77777777" w:rsidR="00457BC2" w:rsidRDefault="00457BC2">
      <w:pPr>
        <w:pStyle w:val="Title"/>
        <w:tabs>
          <w:tab w:val="left" w:pos="720"/>
          <w:tab w:val="right" w:pos="9540"/>
        </w:tabs>
        <w:rPr>
          <w:rFonts w:ascii="Times" w:eastAsia="Times" w:hAnsi="Times" w:cs="Times"/>
          <w:b/>
          <w:bCs/>
          <w:color w:val="000000"/>
          <w:sz w:val="28"/>
          <w:szCs w:val="28"/>
          <w:u w:val="single"/>
        </w:rPr>
      </w:pPr>
    </w:p>
    <w:p w14:paraId="3FE2EE49" w14:textId="77777777" w:rsidR="00457BC2" w:rsidRDefault="00FC2DFE">
      <w:pPr>
        <w:pStyle w:val="Title"/>
        <w:tabs>
          <w:tab w:val="left" w:pos="720"/>
          <w:tab w:val="right" w:pos="9540"/>
        </w:tabs>
        <w:rPr>
          <w:rFonts w:ascii="Times" w:eastAsia="Times" w:hAnsi="Times" w:cs="Times"/>
          <w:b/>
          <w:bCs/>
          <w:color w:val="000000"/>
          <w:sz w:val="28"/>
          <w:szCs w:val="28"/>
          <w:u w:val="single"/>
        </w:rPr>
      </w:pPr>
      <w:r>
        <w:rPr>
          <w:rFonts w:ascii="Times" w:eastAsia="Times" w:hAnsi="Times" w:cs="Times"/>
          <w:b/>
          <w:bCs/>
          <w:color w:val="000000"/>
          <w:sz w:val="28"/>
          <w:szCs w:val="28"/>
          <w:u w:val="single"/>
        </w:rPr>
        <w:t>OUR BELIEFS</w:t>
      </w:r>
    </w:p>
    <w:p w14:paraId="7FDC3ABC"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We believe:</w:t>
      </w:r>
    </w:p>
    <w:p w14:paraId="3EC644CB"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Students should be provided equal educational opportunities.</w:t>
      </w:r>
    </w:p>
    <w:p w14:paraId="5749FB62"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A balanced program of instruction should be provided to meet the varied needs and interests of all students.</w:t>
      </w:r>
    </w:p>
    <w:p w14:paraId="4C3DBE0F"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Instructional efforts should focus on student needs, and learning activities should be tailored to fit developmental patterns.</w:t>
      </w:r>
    </w:p>
    <w:p w14:paraId="77B12F05"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Education of children is a task that must be undertaken in cooperation with other agencies and institutions; therefore, the Board of Education will seek to establish and maintain positive relationships with parents, community resources, state, and national agencies, which contribute to the educational process.</w:t>
      </w:r>
    </w:p>
    <w:p w14:paraId="6365D065"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Open communication leads to positive results.</w:t>
      </w:r>
    </w:p>
    <w:p w14:paraId="53F89D04"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Multi-level brainstorming, sharing, and cooperation are important facets of school improvement.</w:t>
      </w:r>
    </w:p>
    <w:p w14:paraId="03AC72A1"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Accountability is critical throughout our organization.</w:t>
      </w:r>
    </w:p>
    <w:p w14:paraId="09B64B9B" w14:textId="77777777" w:rsidR="00457BC2" w:rsidRDefault="00FC2DFE">
      <w:pPr>
        <w:pStyle w:val="Title"/>
        <w:numPr>
          <w:ilvl w:val="0"/>
          <w:numId w:val="2"/>
        </w:numPr>
        <w:jc w:val="left"/>
        <w:rPr>
          <w:rFonts w:ascii="Times" w:eastAsia="Times" w:hAnsi="Times" w:cs="Times"/>
          <w:color w:val="000000"/>
          <w:sz w:val="24"/>
          <w:szCs w:val="24"/>
        </w:rPr>
      </w:pPr>
      <w:r>
        <w:rPr>
          <w:rFonts w:ascii="Times" w:eastAsia="Times" w:hAnsi="Times" w:cs="Times"/>
          <w:color w:val="000000"/>
          <w:sz w:val="24"/>
          <w:szCs w:val="24"/>
        </w:rPr>
        <w:t>Staff development opportunities and renewal experiences are important to staff quality and the strength as a team.</w:t>
      </w:r>
    </w:p>
    <w:p w14:paraId="65FB6E53" w14:textId="28A7C8BE" w:rsidR="00457BC2" w:rsidRPr="0095472B" w:rsidRDefault="00FC2DFE" w:rsidP="0095472B">
      <w:pPr>
        <w:pStyle w:val="Title"/>
        <w:numPr>
          <w:ilvl w:val="0"/>
          <w:numId w:val="2"/>
        </w:numPr>
        <w:jc w:val="left"/>
        <w:rPr>
          <w:rFonts w:ascii="Times" w:eastAsia="Times" w:hAnsi="Times" w:cs="Times"/>
          <w:color w:val="000000"/>
          <w:sz w:val="22"/>
          <w:szCs w:val="22"/>
        </w:rPr>
      </w:pPr>
      <w:r>
        <w:rPr>
          <w:rFonts w:ascii="Times" w:eastAsia="Times" w:hAnsi="Times" w:cs="Times"/>
          <w:color w:val="000000"/>
          <w:sz w:val="24"/>
          <w:szCs w:val="24"/>
        </w:rPr>
        <w:t>Positive school climates and safe environments foster productive staff members and students.</w:t>
      </w:r>
    </w:p>
    <w:p w14:paraId="673208FC" w14:textId="77777777" w:rsidR="00E57EB1" w:rsidRDefault="00E57EB1"/>
    <w:p w14:paraId="704A3E1F" w14:textId="70BB286D" w:rsidR="00E57EB1" w:rsidRDefault="00E57EB1" w:rsidP="00E57EB1">
      <w:pPr>
        <w:jc w:val="center"/>
        <w:rPr>
          <w:b/>
          <w:bCs/>
          <w:u w:val="single"/>
        </w:rPr>
      </w:pPr>
      <w:r w:rsidRPr="00E57EB1">
        <w:rPr>
          <w:b/>
          <w:bCs/>
          <w:u w:val="single"/>
        </w:rPr>
        <w:t>FERPA STATEMENT</w:t>
      </w:r>
    </w:p>
    <w:p w14:paraId="57B50A2A" w14:textId="77777777" w:rsidR="00E57EB1" w:rsidRPr="00E57EB1" w:rsidRDefault="00E57EB1" w:rsidP="00E57EB1">
      <w:pPr>
        <w:jc w:val="center"/>
        <w:rPr>
          <w:b/>
          <w:bCs/>
          <w:u w:val="single"/>
        </w:rPr>
      </w:pPr>
    </w:p>
    <w:p w14:paraId="79C463A7" w14:textId="058F94C0" w:rsidR="00457BC2" w:rsidRPr="0095472B" w:rsidRDefault="00FC2DFE">
      <w:pPr>
        <w:rPr>
          <w:sz w:val="16"/>
          <w:szCs w:val="16"/>
        </w:rPr>
      </w:pPr>
      <w:r>
        <w:t xml:space="preserve">It is the intention of the Elizabethton School System to notify parents(s) of students and eligible students* of each student’s privacy rights. This statement, which has been placed in the handbooks of each school, serves as that notification. It is imperative that parents read the information below and respond (in writing) within the first </w:t>
      </w:r>
      <w:r>
        <w:lastRenderedPageBreak/>
        <w:t>three weeks of school (Board Policy 6.601). For students enrolling after the above period, this information will be given to the student’s parent(s) or the eligible student at the time of enrollment (with a similar time frame for completion).</w:t>
      </w:r>
      <w:r>
        <w:rPr>
          <w:vertAlign w:val="superscript"/>
        </w:rPr>
        <w:t xml:space="preserve"> </w:t>
      </w:r>
      <w:r>
        <w:t>The notice will include the right of the student’s parent(s) or the eligible student to:</w:t>
      </w:r>
      <w:r>
        <w:br/>
      </w:r>
    </w:p>
    <w:p w14:paraId="7E300762" w14:textId="77777777" w:rsidR="00457BC2" w:rsidRDefault="00FC2DFE">
      <w:pPr>
        <w:numPr>
          <w:ilvl w:val="0"/>
          <w:numId w:val="1"/>
        </w:numPr>
      </w:pPr>
      <w:r>
        <w:t>Inspect and review the student’s education records;</w:t>
      </w:r>
    </w:p>
    <w:p w14:paraId="13983569" w14:textId="77777777" w:rsidR="00457BC2" w:rsidRDefault="00FC2DFE">
      <w:pPr>
        <w:numPr>
          <w:ilvl w:val="0"/>
          <w:numId w:val="1"/>
        </w:numPr>
      </w:pPr>
      <w:r>
        <w:t xml:space="preserve">Seek correction of items in the record which are believed to be inaccurate, misleading or in violation of the student’s rights, including the right to a hearing upon request; </w:t>
      </w:r>
    </w:p>
    <w:p w14:paraId="5145CBE5" w14:textId="77777777" w:rsidR="00457BC2" w:rsidRDefault="00FC2DFE">
      <w:pPr>
        <w:numPr>
          <w:ilvl w:val="0"/>
          <w:numId w:val="1"/>
        </w:numPr>
      </w:pPr>
      <w:r>
        <w:t>File a complaint with the appropriate state or federal officials when the school system violates laws and regulations relative to student records;</w:t>
      </w:r>
    </w:p>
    <w:p w14:paraId="7DABE65B" w14:textId="77777777" w:rsidR="00457BC2" w:rsidRDefault="00FC2DFE">
      <w:pPr>
        <w:numPr>
          <w:ilvl w:val="0"/>
          <w:numId w:val="1"/>
        </w:numPr>
      </w:pPr>
      <w:r>
        <w:t>Obtain a copy of this policy and a copy of such educational records;</w:t>
      </w:r>
    </w:p>
    <w:p w14:paraId="46B12CEA" w14:textId="77777777" w:rsidR="00457BC2" w:rsidRDefault="00FC2DFE">
      <w:pPr>
        <w:numPr>
          <w:ilvl w:val="0"/>
          <w:numId w:val="1"/>
        </w:numPr>
      </w:pPr>
      <w:r>
        <w:t>Exercise control over other people’s access to the records, except when prior written consent is given, or under circumstances as provided by law or regulations, or where the school system has designated certain information as “directory information.”  Parent(s) of students or eligible students have two weeks after notification to advise the school system in writing of items they designate not to be used as directory information.  The records custodian will mark the appropriate student records for which dir</w:t>
      </w:r>
      <w:r>
        <w:t>ectory information is to be limited, and this designation will remain in effect until it is modified by the written direction of the student’s parent(s) or the eligible student.</w:t>
      </w:r>
    </w:p>
    <w:p w14:paraId="1614F097" w14:textId="77777777" w:rsidR="00457BC2" w:rsidRDefault="00457BC2">
      <w:pPr>
        <w:rPr>
          <w:sz w:val="22"/>
          <w:szCs w:val="22"/>
        </w:rPr>
      </w:pPr>
    </w:p>
    <w:p w14:paraId="3C5E93B1" w14:textId="77777777" w:rsidR="00457BC2" w:rsidRDefault="00FC2DFE">
      <w:pPr>
        <w:pStyle w:val="Heading4"/>
        <w:jc w:val="left"/>
        <w:rPr>
          <w:sz w:val="24"/>
          <w:szCs w:val="24"/>
        </w:rPr>
      </w:pPr>
      <w:r>
        <w:rPr>
          <w:sz w:val="24"/>
          <w:szCs w:val="24"/>
        </w:rPr>
        <w:t>DIRECTORY INFORMATION</w:t>
      </w:r>
    </w:p>
    <w:p w14:paraId="1354C80B" w14:textId="77777777" w:rsidR="00457BC2" w:rsidRDefault="00FC2DFE">
      <w:r>
        <w:t>“Directory information” means information contained in an education record of a student that would not generally be considered harmful or an invasion of privacy if disclosed.  It includes, but is not limited to, the student’s name, address, telephone listing, electronic mail address, photograph, date and place of birth, major field of study, dates of attendance, grade level, enrollment status (e.g., undergraduate or graduate; full-time or part-time), participation in officially recognized activities and spo</w:t>
      </w:r>
      <w:r>
        <w:t>rts, weight and height of members of athletic teams, degrees, honors and awards received, and the most recent educational agency or institution attended.</w:t>
      </w:r>
    </w:p>
    <w:p w14:paraId="368B0033" w14:textId="77777777" w:rsidR="00457BC2" w:rsidRDefault="00457BC2"/>
    <w:p w14:paraId="0D9372D5" w14:textId="77777777" w:rsidR="00457BC2" w:rsidRDefault="00FC2DFE">
      <w:r>
        <w:t>Student directory information for 11</w:t>
      </w:r>
      <w:r>
        <w:rPr>
          <w:vertAlign w:val="superscript"/>
        </w:rPr>
        <w:t>th</w:t>
      </w:r>
      <w:r>
        <w:t xml:space="preserve"> and 12</w:t>
      </w:r>
      <w:r>
        <w:rPr>
          <w:vertAlign w:val="superscript"/>
        </w:rPr>
        <w:t>th</w:t>
      </w:r>
      <w:r>
        <w:t xml:space="preserve"> graders shall be made available upon request to </w:t>
      </w:r>
      <w:r>
        <w:rPr>
          <w:b/>
          <w:bCs/>
          <w:u w:val="single"/>
        </w:rPr>
        <w:t>persons or groups that make students aware of occupational and educational options</w:t>
      </w:r>
      <w:r>
        <w:t>,</w:t>
      </w:r>
      <w:r>
        <w:rPr>
          <w:u w:val="single"/>
        </w:rPr>
        <w:t xml:space="preserve"> </w:t>
      </w:r>
      <w:r>
        <w:rPr>
          <w:b/>
          <w:bCs/>
          <w:u w:val="single"/>
        </w:rPr>
        <w:t>including</w:t>
      </w:r>
      <w:r>
        <w:rPr>
          <w:b/>
          <w:bCs/>
        </w:rPr>
        <w:t xml:space="preserve"> </w:t>
      </w:r>
      <w:r>
        <w:rPr>
          <w:b/>
          <w:bCs/>
          <w:u w:val="single"/>
        </w:rPr>
        <w:t>official recruiting representatives of the military forces of the State and the United States</w:t>
      </w:r>
      <w:r>
        <w:t>.</w:t>
      </w:r>
    </w:p>
    <w:p w14:paraId="6CA901BC" w14:textId="77777777" w:rsidR="00457BC2" w:rsidRDefault="00FC2DFE">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59264" behindDoc="0" locked="0" layoutInCell="1" hidden="0" allowOverlap="1" wp14:anchorId="7C85FD43" wp14:editId="3B51E2E9">
                <wp:simplePos x="0" y="0"/>
                <wp:positionH relativeFrom="column">
                  <wp:posOffset>50483</wp:posOffset>
                </wp:positionH>
                <wp:positionV relativeFrom="paragraph">
                  <wp:posOffset>127318</wp:posOffset>
                </wp:positionV>
                <wp:extent cx="6659880" cy="55245"/>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2020823" y="3757140"/>
                          <a:ext cx="6650355" cy="457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50483</wp:posOffset>
                </wp:positionH>
                <wp:positionV relativeFrom="paragraph">
                  <wp:posOffset>127318</wp:posOffset>
                </wp:positionV>
                <wp:extent cx="6659880" cy="55245"/>
                <wp:effectExtent b="0" l="0" r="0" t="0"/>
                <wp:wrapNone/>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6659880" cy="55245"/>
                        </a:xfrm>
                        <a:prstGeom prst="rect"/>
                        <a:ln/>
                      </pic:spPr>
                    </pic:pic>
                  </a:graphicData>
                </a:graphic>
              </wp:anchor>
            </w:drawing>
          </mc:Fallback>
        </mc:AlternateContent>
      </w:r>
    </w:p>
    <w:p w14:paraId="2AB47785" w14:textId="77777777" w:rsidR="00457BC2" w:rsidRDefault="00FC2DFE">
      <w:pPr>
        <w:pBdr>
          <w:top w:val="nil"/>
          <w:left w:val="nil"/>
          <w:bottom w:val="nil"/>
          <w:right w:val="nil"/>
          <w:between w:val="nil"/>
        </w:pBdr>
        <w:tabs>
          <w:tab w:val="center" w:pos="4320"/>
          <w:tab w:val="right" w:pos="8640"/>
        </w:tabs>
        <w:rPr>
          <w:color w:val="000000"/>
          <w:sz w:val="20"/>
          <w:szCs w:val="20"/>
        </w:rPr>
      </w:pPr>
      <w:r>
        <w:rPr>
          <w:color w:val="000000"/>
        </w:rPr>
        <w:br/>
      </w:r>
      <w:r>
        <w:rPr>
          <w:color w:val="000000"/>
          <w:sz w:val="20"/>
          <w:szCs w:val="20"/>
        </w:rPr>
        <w:t>*The student becomes an “eligible student” when he/she reaches age 18, or enrolls in a post-secondary school, at which time all the above rights become the student’s rights.</w:t>
      </w:r>
    </w:p>
    <w:p w14:paraId="625B2453" w14:textId="77777777" w:rsidR="00457BC2" w:rsidRDefault="00FC2DFE" w:rsidP="009157BC">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PUBLIC NOTICE</w:t>
      </w:r>
    </w:p>
    <w:p w14:paraId="5D8D77D7" w14:textId="77777777" w:rsidR="00457BC2" w:rsidRDefault="00457BC2">
      <w:pPr>
        <w:pStyle w:val="Title"/>
        <w:rPr>
          <w:rFonts w:ascii="Times" w:eastAsia="Times" w:hAnsi="Times" w:cs="Times"/>
          <w:b/>
          <w:bCs/>
          <w:color w:val="000000"/>
          <w:sz w:val="8"/>
          <w:szCs w:val="8"/>
        </w:rPr>
      </w:pPr>
    </w:p>
    <w:p w14:paraId="173B5E55" w14:textId="77777777" w:rsidR="00457BC2" w:rsidRDefault="00FC2DFE">
      <w:pPr>
        <w:pStyle w:val="Title"/>
        <w:rPr>
          <w:rFonts w:ascii="Times" w:eastAsia="Times" w:hAnsi="Times" w:cs="Times"/>
          <w:b/>
          <w:bCs/>
          <w:color w:val="000000"/>
          <w:sz w:val="23"/>
          <w:szCs w:val="23"/>
        </w:rPr>
      </w:pPr>
      <w:r>
        <w:rPr>
          <w:rFonts w:ascii="Times" w:eastAsia="Times" w:hAnsi="Times" w:cs="Times"/>
          <w:b/>
          <w:bCs/>
          <w:color w:val="000000"/>
          <w:sz w:val="23"/>
          <w:szCs w:val="23"/>
        </w:rPr>
        <w:t>POLICY AGAINST HARASSMENT</w:t>
      </w:r>
    </w:p>
    <w:p w14:paraId="5B9E9395" w14:textId="77777777" w:rsidR="00457BC2" w:rsidRDefault="00FC2DFE">
      <w:pPr>
        <w:pStyle w:val="Title"/>
        <w:rPr>
          <w:rFonts w:ascii="Times" w:eastAsia="Times" w:hAnsi="Times" w:cs="Times"/>
          <w:b/>
          <w:bCs/>
          <w:color w:val="000000"/>
          <w:sz w:val="23"/>
          <w:szCs w:val="23"/>
        </w:rPr>
      </w:pPr>
      <w:r>
        <w:rPr>
          <w:rFonts w:ascii="Times" w:eastAsia="Times" w:hAnsi="Times" w:cs="Times"/>
          <w:b/>
          <w:bCs/>
          <w:color w:val="000000"/>
          <w:sz w:val="23"/>
          <w:szCs w:val="23"/>
        </w:rPr>
        <w:t>AND SEXUAL HARASSMENT</w:t>
      </w:r>
    </w:p>
    <w:p w14:paraId="6D909783" w14:textId="77777777" w:rsidR="00457BC2" w:rsidRDefault="00457BC2">
      <w:pPr>
        <w:pStyle w:val="Title"/>
        <w:rPr>
          <w:rFonts w:ascii="Times" w:eastAsia="Times" w:hAnsi="Times" w:cs="Times"/>
          <w:b/>
          <w:bCs/>
          <w:color w:val="000000"/>
          <w:sz w:val="8"/>
          <w:szCs w:val="8"/>
        </w:rPr>
      </w:pPr>
    </w:p>
    <w:p w14:paraId="5F117B5E" w14:textId="77777777" w:rsidR="00457BC2" w:rsidRDefault="00FC2DFE">
      <w:pPr>
        <w:pStyle w:val="Title"/>
        <w:rPr>
          <w:rFonts w:ascii="Times" w:eastAsia="Times" w:hAnsi="Times" w:cs="Times"/>
          <w:b/>
          <w:bCs/>
          <w:color w:val="000000"/>
          <w:sz w:val="23"/>
          <w:szCs w:val="23"/>
        </w:rPr>
      </w:pPr>
      <w:r>
        <w:rPr>
          <w:rFonts w:ascii="Times" w:eastAsia="Times" w:hAnsi="Times" w:cs="Times"/>
          <w:b/>
          <w:bCs/>
          <w:color w:val="000000"/>
          <w:sz w:val="23"/>
          <w:szCs w:val="23"/>
        </w:rPr>
        <w:t>TITLE VI of the Civil Rights Act of 1964</w:t>
      </w:r>
    </w:p>
    <w:p w14:paraId="3CB6ABE0" w14:textId="77777777" w:rsidR="00457BC2" w:rsidRDefault="00FC2DFE">
      <w:pPr>
        <w:pStyle w:val="Title"/>
        <w:rPr>
          <w:rFonts w:ascii="Times" w:eastAsia="Times" w:hAnsi="Times" w:cs="Times"/>
          <w:b/>
          <w:bCs/>
          <w:color w:val="000000"/>
          <w:sz w:val="23"/>
          <w:szCs w:val="23"/>
        </w:rPr>
      </w:pPr>
      <w:r>
        <w:rPr>
          <w:rFonts w:ascii="Times" w:eastAsia="Times" w:hAnsi="Times" w:cs="Times"/>
          <w:b/>
          <w:bCs/>
          <w:color w:val="000000"/>
          <w:sz w:val="23"/>
          <w:szCs w:val="23"/>
        </w:rPr>
        <w:t>Title IX of the Education Amendments of 1972</w:t>
      </w:r>
    </w:p>
    <w:p w14:paraId="46EC8B56" w14:textId="77777777" w:rsidR="00457BC2" w:rsidRDefault="00FC2DFE">
      <w:pPr>
        <w:pStyle w:val="Title"/>
        <w:rPr>
          <w:rFonts w:ascii="Times" w:eastAsia="Times" w:hAnsi="Times" w:cs="Times"/>
          <w:b/>
          <w:bCs/>
          <w:color w:val="000000"/>
          <w:sz w:val="23"/>
          <w:szCs w:val="23"/>
        </w:rPr>
      </w:pPr>
      <w:r>
        <w:rPr>
          <w:rFonts w:ascii="Times" w:eastAsia="Times" w:hAnsi="Times" w:cs="Times"/>
          <w:b/>
          <w:bCs/>
          <w:color w:val="000000"/>
          <w:sz w:val="23"/>
          <w:szCs w:val="23"/>
        </w:rPr>
        <w:t>And Section 504 of the Rehabilitation Act of 1973</w:t>
      </w:r>
    </w:p>
    <w:p w14:paraId="7BAA4FB6" w14:textId="77777777" w:rsidR="00457BC2" w:rsidRDefault="00457BC2">
      <w:pPr>
        <w:pStyle w:val="Title"/>
        <w:ind w:left="360"/>
        <w:rPr>
          <w:rFonts w:ascii="Times" w:eastAsia="Times" w:hAnsi="Times" w:cs="Times"/>
          <w:b/>
          <w:bCs/>
          <w:color w:val="000000"/>
          <w:sz w:val="8"/>
          <w:szCs w:val="8"/>
        </w:rPr>
      </w:pPr>
    </w:p>
    <w:p w14:paraId="4FC0E16B" w14:textId="77777777" w:rsidR="00457BC2" w:rsidRDefault="00FC2DFE">
      <w:pPr>
        <w:pStyle w:val="Title"/>
        <w:jc w:val="left"/>
        <w:rPr>
          <w:rFonts w:ascii="Times" w:eastAsia="Times" w:hAnsi="Times" w:cs="Times"/>
          <w:color w:val="000000"/>
          <w:sz w:val="23"/>
          <w:szCs w:val="23"/>
        </w:rPr>
      </w:pPr>
      <w:r>
        <w:rPr>
          <w:rFonts w:ascii="Times" w:eastAsia="Times" w:hAnsi="Times" w:cs="Times"/>
          <w:color w:val="000000"/>
          <w:sz w:val="23"/>
          <w:szCs w:val="23"/>
        </w:rPr>
        <w:t xml:space="preserve">It is the policy of the Elizabethton City Schools System not to discriminate on the basis of sex, race, national origin, creed, religion, age, marital status, or disability in its educational programs, activities, or employment policies as required by Title VI of the Civil Rights Act of 1964, Title IX of the Education Amendments of 1972, and Section 504 of the Rehabilitation Act of 1973.  </w:t>
      </w:r>
    </w:p>
    <w:p w14:paraId="359499B8" w14:textId="77777777" w:rsidR="00457BC2" w:rsidRDefault="00457BC2">
      <w:pPr>
        <w:pStyle w:val="Title"/>
        <w:jc w:val="left"/>
        <w:rPr>
          <w:rFonts w:ascii="Times" w:eastAsia="Times" w:hAnsi="Times" w:cs="Times"/>
          <w:color w:val="000000"/>
          <w:sz w:val="8"/>
          <w:szCs w:val="8"/>
        </w:rPr>
      </w:pPr>
    </w:p>
    <w:p w14:paraId="20D9E523"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It shall be a violation of this policy for any student or employee of the school system to harass a student or an employee through conduct or communication in any form as defined by this policy.</w:t>
      </w:r>
    </w:p>
    <w:p w14:paraId="62383984" w14:textId="77777777" w:rsidR="00457BC2" w:rsidRDefault="00457BC2">
      <w:pPr>
        <w:pStyle w:val="Title"/>
        <w:ind w:left="360"/>
        <w:jc w:val="left"/>
        <w:rPr>
          <w:rFonts w:ascii="Times" w:eastAsia="Times" w:hAnsi="Times" w:cs="Times"/>
          <w:color w:val="000000"/>
          <w:sz w:val="8"/>
          <w:szCs w:val="8"/>
        </w:rPr>
      </w:pPr>
    </w:p>
    <w:p w14:paraId="220379F0" w14:textId="77777777" w:rsidR="00457BC2" w:rsidRDefault="00FC2DFE">
      <w:pPr>
        <w:jc w:val="center"/>
        <w:rPr>
          <w:b/>
          <w:bCs/>
          <w:smallCaps/>
          <w:color w:val="000000"/>
          <w:sz w:val="28"/>
          <w:szCs w:val="28"/>
          <w:u w:val="single"/>
        </w:rPr>
      </w:pPr>
      <w:r>
        <w:rPr>
          <w:b/>
          <w:bCs/>
          <w:smallCaps/>
          <w:color w:val="000000"/>
          <w:sz w:val="28"/>
          <w:szCs w:val="28"/>
          <w:u w:val="single"/>
        </w:rPr>
        <w:t>PARENTS RIGHT-TO-KNOW</w:t>
      </w:r>
    </w:p>
    <w:p w14:paraId="7A699EC3" w14:textId="77777777" w:rsidR="00457BC2" w:rsidRDefault="00457BC2">
      <w:pPr>
        <w:pStyle w:val="Heading6"/>
        <w:rPr>
          <w:rFonts w:ascii="Times" w:eastAsia="Times" w:hAnsi="Times" w:cs="Times"/>
          <w:sz w:val="8"/>
          <w:szCs w:val="8"/>
        </w:rPr>
      </w:pPr>
    </w:p>
    <w:p w14:paraId="40FC8FFB" w14:textId="77777777" w:rsidR="00457BC2" w:rsidRDefault="00FC2DFE">
      <w:pPr>
        <w:pStyle w:val="Heading6"/>
        <w:rPr>
          <w:rFonts w:ascii="Times" w:eastAsia="Times" w:hAnsi="Times" w:cs="Times"/>
        </w:rPr>
      </w:pPr>
      <w:r>
        <w:rPr>
          <w:rFonts w:ascii="Times" w:eastAsia="Times" w:hAnsi="Times" w:cs="Times"/>
        </w:rPr>
        <w:t>Teacher and Paraprofessional Provisions</w:t>
      </w:r>
    </w:p>
    <w:p w14:paraId="342C74D0" w14:textId="77777777" w:rsidR="00457BC2" w:rsidRDefault="00FC2DFE">
      <w:pPr>
        <w:jc w:val="center"/>
        <w:rPr>
          <w:b/>
          <w:bCs/>
          <w:i/>
          <w:iCs/>
          <w:color w:val="000000"/>
          <w:sz w:val="29"/>
          <w:szCs w:val="29"/>
        </w:rPr>
      </w:pPr>
      <w:r>
        <w:rPr>
          <w:b/>
          <w:bCs/>
          <w:i/>
          <w:iCs/>
          <w:smallCaps/>
          <w:color w:val="000000"/>
        </w:rPr>
        <w:t>NO CHILD LEFT BEHIND ACT OF 2001</w:t>
      </w:r>
    </w:p>
    <w:p w14:paraId="288A273B" w14:textId="77777777" w:rsidR="00457BC2" w:rsidRDefault="00FC2DFE">
      <w:pPr>
        <w:rPr>
          <w:color w:val="000000"/>
          <w:sz w:val="23"/>
          <w:szCs w:val="23"/>
        </w:rPr>
      </w:pPr>
      <w:r>
        <w:rPr>
          <w:color w:val="000000"/>
          <w:sz w:val="23"/>
          <w:szCs w:val="23"/>
        </w:rPr>
        <w:lastRenderedPageBreak/>
        <w:t xml:space="preserve">The </w:t>
      </w:r>
      <w:r>
        <w:rPr>
          <w:i/>
          <w:iCs/>
          <w:color w:val="000000"/>
          <w:sz w:val="23"/>
          <w:szCs w:val="23"/>
        </w:rPr>
        <w:t xml:space="preserve">No Child Left Behind Act (NCLB) of 2001, </w:t>
      </w:r>
      <w:r>
        <w:rPr>
          <w:color w:val="000000"/>
          <w:sz w:val="23"/>
          <w:szCs w:val="23"/>
        </w:rPr>
        <w:t>Pub. L. No. 107-110</w:t>
      </w:r>
      <w:r>
        <w:rPr>
          <w:i/>
          <w:iCs/>
          <w:color w:val="000000"/>
          <w:sz w:val="23"/>
          <w:szCs w:val="23"/>
        </w:rPr>
        <w:t xml:space="preserve"> </w:t>
      </w:r>
      <w:r>
        <w:rPr>
          <w:color w:val="000000"/>
          <w:sz w:val="23"/>
          <w:szCs w:val="23"/>
        </w:rPr>
        <w:t>has strong provisions that support parents’ right-to-know. The two main provisions of NCLB are important for districts to implement immediately.</w:t>
      </w:r>
    </w:p>
    <w:p w14:paraId="570FC9D7" w14:textId="77777777" w:rsidR="00457BC2" w:rsidRDefault="00457BC2">
      <w:pPr>
        <w:rPr>
          <w:color w:val="000000"/>
          <w:sz w:val="8"/>
          <w:szCs w:val="8"/>
        </w:rPr>
      </w:pPr>
    </w:p>
    <w:p w14:paraId="13BF1AEB" w14:textId="77777777" w:rsidR="00457BC2" w:rsidRPr="0095472B" w:rsidRDefault="00FC2DFE">
      <w:pPr>
        <w:pStyle w:val="Heading5"/>
        <w:rPr>
          <w:rFonts w:ascii="Times" w:eastAsia="Times" w:hAnsi="Times" w:cs="Times"/>
        </w:rPr>
      </w:pPr>
      <w:r w:rsidRPr="0095472B">
        <w:rPr>
          <w:rFonts w:ascii="Times" w:eastAsia="Times" w:hAnsi="Times" w:cs="Times"/>
        </w:rPr>
        <w:t>Annual Notice to Parents</w:t>
      </w:r>
    </w:p>
    <w:p w14:paraId="25786CBC" w14:textId="77777777" w:rsidR="00457BC2" w:rsidRDefault="00457BC2">
      <w:pPr>
        <w:jc w:val="center"/>
        <w:rPr>
          <w:b/>
          <w:bCs/>
          <w:color w:val="000000"/>
          <w:sz w:val="8"/>
          <w:szCs w:val="8"/>
        </w:rPr>
      </w:pPr>
    </w:p>
    <w:p w14:paraId="17F02717" w14:textId="77777777" w:rsidR="00457BC2" w:rsidRDefault="00FC2DFE">
      <w:pPr>
        <w:rPr>
          <w:color w:val="000000"/>
          <w:sz w:val="22"/>
          <w:szCs w:val="22"/>
        </w:rPr>
      </w:pPr>
      <w:r>
        <w:rPr>
          <w:color w:val="000000"/>
          <w:sz w:val="22"/>
          <w:szCs w:val="22"/>
        </w:rPr>
        <w:t>NCLB requires local educational agencies to notify parents at the beginning of each school year of their right to request information regarding the professional qualifications of the students’ classroom teachers and any paraprofessionals providing support to the child. “This notice must be provided in an understandable and uniform format, and to the extent practicable, provided in a language that the parents can understand.” No Child Left Behind Act of 2001, Pub. L. No.107-110 § 1111 (h) (6)(C). The distric</w:t>
      </w:r>
      <w:r>
        <w:rPr>
          <w:color w:val="000000"/>
          <w:sz w:val="22"/>
          <w:szCs w:val="22"/>
        </w:rPr>
        <w:t>t must respond to such requests in a timely manner. Pursuant to § 1111 (h)(6)(A) of NCLB, the information that the district is required to provide, at a minimum, to parents includes:</w:t>
      </w:r>
    </w:p>
    <w:p w14:paraId="73185912" w14:textId="77777777" w:rsidR="00457BC2" w:rsidRDefault="00FC2DFE">
      <w:pPr>
        <w:ind w:left="720"/>
        <w:rPr>
          <w:color w:val="000000"/>
          <w:sz w:val="20"/>
          <w:szCs w:val="20"/>
        </w:rPr>
      </w:pPr>
      <w:r>
        <w:rPr>
          <w:color w:val="000000"/>
          <w:sz w:val="20"/>
          <w:szCs w:val="20"/>
        </w:rPr>
        <w:t>(i) Whether the teacher has met State qualification and licensing criteria for the grade levels and subject areas in which the teacher provides instruction;</w:t>
      </w:r>
    </w:p>
    <w:p w14:paraId="081DFED4" w14:textId="77777777" w:rsidR="00457BC2" w:rsidRDefault="00FC2DFE">
      <w:pPr>
        <w:ind w:left="720"/>
        <w:rPr>
          <w:color w:val="000000"/>
          <w:sz w:val="20"/>
          <w:szCs w:val="20"/>
        </w:rPr>
      </w:pPr>
      <w:r>
        <w:rPr>
          <w:color w:val="000000"/>
          <w:sz w:val="20"/>
          <w:szCs w:val="20"/>
        </w:rPr>
        <w:t>(ii) Whether the teacher is teaching under emergency or provisional status, through which State qualification or licensing criteria have been waived;</w:t>
      </w:r>
    </w:p>
    <w:p w14:paraId="01C5C517" w14:textId="77777777" w:rsidR="00457BC2" w:rsidRDefault="00FC2DFE">
      <w:pPr>
        <w:ind w:left="720"/>
        <w:rPr>
          <w:color w:val="000000"/>
          <w:sz w:val="20"/>
          <w:szCs w:val="20"/>
        </w:rPr>
      </w:pPr>
      <w:r>
        <w:rPr>
          <w:color w:val="000000"/>
          <w:sz w:val="20"/>
          <w:szCs w:val="20"/>
        </w:rPr>
        <w:t>(iii) The baccalaureate degree major of the teacher and any other graduate certification or degree held by the teacher, and the field of discipline of the certification or degree; and</w:t>
      </w:r>
    </w:p>
    <w:p w14:paraId="1B26AE11" w14:textId="77777777" w:rsidR="00457BC2" w:rsidRDefault="00FC2DFE">
      <w:pPr>
        <w:ind w:left="720"/>
        <w:rPr>
          <w:color w:val="000000"/>
          <w:sz w:val="20"/>
          <w:szCs w:val="20"/>
        </w:rPr>
      </w:pPr>
      <w:r>
        <w:rPr>
          <w:color w:val="000000"/>
          <w:sz w:val="20"/>
          <w:szCs w:val="20"/>
        </w:rPr>
        <w:t>(iv) Whether the child is provided services by paraprofessionals and, if so, their qualifications.</w:t>
      </w:r>
    </w:p>
    <w:p w14:paraId="35F08A2F" w14:textId="77777777" w:rsidR="00457BC2" w:rsidRDefault="00457BC2">
      <w:pPr>
        <w:rPr>
          <w:color w:val="000000"/>
          <w:sz w:val="8"/>
          <w:szCs w:val="8"/>
        </w:rPr>
      </w:pPr>
    </w:p>
    <w:p w14:paraId="67F20CE8" w14:textId="77777777" w:rsidR="00457BC2" w:rsidRPr="0095472B" w:rsidRDefault="00FC2DFE">
      <w:pPr>
        <w:keepNext/>
        <w:pBdr>
          <w:top w:val="nil"/>
          <w:left w:val="nil"/>
          <w:bottom w:val="nil"/>
          <w:right w:val="nil"/>
          <w:between w:val="nil"/>
        </w:pBdr>
        <w:jc w:val="center"/>
        <w:rPr>
          <w:b/>
          <w:bCs/>
          <w:smallCaps/>
          <w:color w:val="000000"/>
          <w:u w:val="single"/>
        </w:rPr>
      </w:pPr>
      <w:r w:rsidRPr="0095472B">
        <w:rPr>
          <w:b/>
          <w:bCs/>
          <w:smallCaps/>
          <w:color w:val="000000"/>
          <w:u w:val="single"/>
        </w:rPr>
        <w:t>Special Notice to Parents When Teacher</w:t>
      </w:r>
    </w:p>
    <w:p w14:paraId="4BE60655" w14:textId="77777777" w:rsidR="00457BC2" w:rsidRPr="0095472B" w:rsidRDefault="00FC2DFE">
      <w:pPr>
        <w:jc w:val="center"/>
        <w:rPr>
          <w:b/>
          <w:bCs/>
          <w:smallCaps/>
          <w:color w:val="000000"/>
        </w:rPr>
      </w:pPr>
      <w:r w:rsidRPr="0095472B">
        <w:rPr>
          <w:b/>
          <w:bCs/>
          <w:smallCaps/>
          <w:color w:val="000000"/>
          <w:u w:val="single"/>
        </w:rPr>
        <w:t>DOES NOT MEET QUALIFICATIONS</w:t>
      </w:r>
    </w:p>
    <w:p w14:paraId="528DD3DA" w14:textId="77777777" w:rsidR="00457BC2" w:rsidRDefault="00457BC2">
      <w:pPr>
        <w:jc w:val="center"/>
        <w:rPr>
          <w:b/>
          <w:bCs/>
          <w:color w:val="000000"/>
          <w:sz w:val="8"/>
          <w:szCs w:val="8"/>
        </w:rPr>
      </w:pPr>
    </w:p>
    <w:p w14:paraId="26053E65" w14:textId="77777777" w:rsidR="00457BC2" w:rsidRDefault="00FC2DFE">
      <w:pPr>
        <w:pBdr>
          <w:top w:val="nil"/>
          <w:left w:val="nil"/>
          <w:bottom w:val="nil"/>
          <w:right w:val="nil"/>
          <w:between w:val="nil"/>
        </w:pBdr>
        <w:rPr>
          <w:color w:val="000000"/>
          <w:sz w:val="8"/>
          <w:szCs w:val="8"/>
        </w:rPr>
      </w:pPr>
      <w:r>
        <w:rPr>
          <w:color w:val="000000"/>
          <w:sz w:val="23"/>
          <w:szCs w:val="23"/>
        </w:rPr>
        <w:t>Schools are responsible for providing “timely notice that the parent’s child has been assigned or has been taught for 4 or more consecutive weeks by a teacher who is not highly qualified.” No Child Left Behind Act of 2001, Pub. L. No.107-110 § 1111(h)(6)(B). Pursuant to §1111 (h) (6)(C) of NCLB, this notice must also be provided in an understandable and uniform format, and to the extent practicable, provided in a language that the parents can understand.</w:t>
      </w:r>
      <w:r>
        <w:rPr>
          <w:color w:val="000000"/>
        </w:rPr>
        <w:br/>
      </w:r>
    </w:p>
    <w:p w14:paraId="32376742" w14:textId="77777777" w:rsidR="00457BC2" w:rsidRPr="0095472B" w:rsidRDefault="00FC2DFE">
      <w:pPr>
        <w:jc w:val="center"/>
        <w:rPr>
          <w:b/>
          <w:bCs/>
          <w:smallCaps/>
          <w:u w:val="single"/>
        </w:rPr>
      </w:pPr>
      <w:r w:rsidRPr="0095472B">
        <w:rPr>
          <w:b/>
          <w:bCs/>
          <w:smallCaps/>
          <w:u w:val="single"/>
        </w:rPr>
        <w:t>TRANSFER OPTION FOR STUDENTS VICTIMIZED</w:t>
      </w:r>
    </w:p>
    <w:p w14:paraId="12811C28" w14:textId="77777777" w:rsidR="00457BC2" w:rsidRPr="0095472B" w:rsidRDefault="00FC2DFE">
      <w:pPr>
        <w:jc w:val="center"/>
        <w:rPr>
          <w:b/>
          <w:bCs/>
          <w:smallCaps/>
          <w:u w:val="single"/>
        </w:rPr>
      </w:pPr>
      <w:r w:rsidRPr="0095472B">
        <w:rPr>
          <w:b/>
          <w:bCs/>
          <w:smallCaps/>
          <w:u w:val="single"/>
        </w:rPr>
        <w:t>BY VIOLENT CRIME AT SCHOOL</w:t>
      </w:r>
    </w:p>
    <w:p w14:paraId="7E21E173" w14:textId="77777777" w:rsidR="00457BC2" w:rsidRDefault="00457BC2">
      <w:pPr>
        <w:rPr>
          <w:b/>
          <w:bCs/>
          <w:sz w:val="8"/>
          <w:szCs w:val="8"/>
        </w:rPr>
      </w:pPr>
    </w:p>
    <w:p w14:paraId="74D2FE72" w14:textId="77777777" w:rsidR="00457BC2" w:rsidRPr="004358C6" w:rsidRDefault="00FC2DFE">
      <w:pPr>
        <w:pBdr>
          <w:top w:val="nil"/>
          <w:left w:val="nil"/>
          <w:bottom w:val="nil"/>
          <w:right w:val="nil"/>
          <w:between w:val="nil"/>
        </w:pBdr>
        <w:rPr>
          <w:color w:val="000000"/>
        </w:rPr>
      </w:pPr>
      <w:r>
        <w:rPr>
          <w:color w:val="000000"/>
          <w:sz w:val="23"/>
          <w:szCs w:val="23"/>
        </w:rPr>
        <w:t>Under the Tennessee State Board of Education’s Unsafe Choice Policy, any public-school student who is the victim of a violent crime as defined under Tennessee Code Annotated 40-38-111(g), or the attempt to commit one of these offenses as defined under Tennessee Code Annotated 39-12-101, shall be provided an opportunity to transfer to another grade-level appropriate school within the district. Should you have a concern regarding your child, speak to your building principal. Should you need additional assista</w:t>
      </w:r>
      <w:r>
        <w:rPr>
          <w:color w:val="000000"/>
          <w:sz w:val="23"/>
          <w:szCs w:val="23"/>
        </w:rPr>
        <w:t>nce, contact John Hutchins at 423-547-8000.</w:t>
      </w:r>
      <w:r>
        <w:rPr>
          <w:color w:val="000000"/>
          <w:sz w:val="23"/>
          <w:szCs w:val="23"/>
        </w:rPr>
        <w:br/>
      </w:r>
    </w:p>
    <w:p w14:paraId="5D785D6A" w14:textId="77777777" w:rsidR="00457BC2" w:rsidRPr="0095472B" w:rsidRDefault="00FC2DFE">
      <w:pPr>
        <w:pBdr>
          <w:top w:val="nil"/>
          <w:left w:val="nil"/>
          <w:bottom w:val="nil"/>
          <w:right w:val="nil"/>
          <w:between w:val="nil"/>
        </w:pBdr>
        <w:rPr>
          <w:color w:val="000000"/>
        </w:rPr>
      </w:pPr>
      <w:r w:rsidRPr="0095472B">
        <w:rPr>
          <w:b/>
          <w:bCs/>
          <w:color w:val="000000"/>
          <w:u w:val="single"/>
        </w:rPr>
        <w:t>COMPLAINT PROCEDURES</w:t>
      </w:r>
    </w:p>
    <w:p w14:paraId="6DA48B0A" w14:textId="77777777" w:rsidR="00457BC2" w:rsidRDefault="00457BC2">
      <w:pPr>
        <w:pStyle w:val="Title"/>
        <w:ind w:left="360"/>
        <w:rPr>
          <w:rFonts w:ascii="Times" w:eastAsia="Times" w:hAnsi="Times" w:cs="Times"/>
          <w:b/>
          <w:bCs/>
          <w:color w:val="000000"/>
          <w:sz w:val="24"/>
          <w:szCs w:val="24"/>
        </w:rPr>
      </w:pPr>
    </w:p>
    <w:p w14:paraId="59C26497" w14:textId="68D43CAB"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Any person who believes he or she has been the victim of harassment or sexual harassment by a student or employee of the school system, or any third person with knowledge or belief of conduct that may constitute harassment or sexual harassment, should report the alleged acts immediately to the school principal or the system coordinator.  The school system encourages the reporting party or complainant to use the report form available from the principal of each school or from the school system's central offic</w:t>
      </w:r>
      <w:r>
        <w:rPr>
          <w:rFonts w:ascii="Times" w:eastAsia="Times" w:hAnsi="Times" w:cs="Times"/>
          <w:color w:val="000000"/>
          <w:sz w:val="24"/>
          <w:szCs w:val="24"/>
        </w:rPr>
        <w:t>e.</w:t>
      </w:r>
      <w:r>
        <w:rPr>
          <w:rFonts w:ascii="Times" w:eastAsia="Times" w:hAnsi="Times" w:cs="Times"/>
          <w:color w:val="000000"/>
          <w:sz w:val="24"/>
          <w:szCs w:val="24"/>
        </w:rPr>
        <w:br/>
        <w:t>Complaint managers are listed below:</w:t>
      </w:r>
    </w:p>
    <w:p w14:paraId="1199ED7E" w14:textId="77777777" w:rsidR="00457BC2" w:rsidRDefault="00457BC2">
      <w:pPr>
        <w:pStyle w:val="Title"/>
        <w:ind w:left="360" w:firstLine="360"/>
        <w:jc w:val="left"/>
        <w:rPr>
          <w:rFonts w:ascii="Times" w:eastAsia="Times" w:hAnsi="Times" w:cs="Times"/>
          <w:color w:val="000000"/>
          <w:sz w:val="12"/>
          <w:szCs w:val="12"/>
        </w:rPr>
      </w:pPr>
    </w:p>
    <w:p w14:paraId="5938BF2F" w14:textId="0EBFDB0D" w:rsidR="00457BC2" w:rsidRDefault="00FC2DFE">
      <w:pPr>
        <w:pStyle w:val="Title"/>
        <w:jc w:val="left"/>
        <w:rPr>
          <w:rFonts w:ascii="Times" w:eastAsia="Times" w:hAnsi="Times" w:cs="Times"/>
          <w:b/>
          <w:bCs/>
          <w:color w:val="000000"/>
          <w:sz w:val="24"/>
          <w:szCs w:val="24"/>
        </w:rPr>
      </w:pPr>
      <w:r>
        <w:rPr>
          <w:rFonts w:ascii="Times" w:eastAsia="Times" w:hAnsi="Times" w:cs="Times"/>
          <w:b/>
          <w:bCs/>
          <w:smallCaps/>
          <w:color w:val="000000"/>
          <w:sz w:val="22"/>
          <w:szCs w:val="22"/>
        </w:rPr>
        <w:t xml:space="preserve">  </w:t>
      </w:r>
      <w:r>
        <w:rPr>
          <w:rFonts w:ascii="Times" w:eastAsia="Times" w:hAnsi="Times" w:cs="Times"/>
          <w:b/>
          <w:bCs/>
          <w:smallCaps/>
          <w:color w:val="000000"/>
          <w:sz w:val="24"/>
          <w:szCs w:val="24"/>
        </w:rPr>
        <w:t>DR. MYRA NEWMAN</w:t>
      </w:r>
      <w:r>
        <w:rPr>
          <w:rFonts w:ascii="Times" w:eastAsia="Times" w:hAnsi="Times" w:cs="Times"/>
          <w:b/>
          <w:bCs/>
          <w:color w:val="000000"/>
          <w:sz w:val="24"/>
          <w:szCs w:val="24"/>
        </w:rPr>
        <w:tab/>
        <w:t xml:space="preserve">  </w:t>
      </w:r>
      <w:r w:rsidR="004358C6">
        <w:rPr>
          <w:rFonts w:ascii="Times" w:eastAsia="Times" w:hAnsi="Times" w:cs="Times"/>
          <w:b/>
          <w:bCs/>
          <w:color w:val="000000"/>
          <w:sz w:val="24"/>
          <w:szCs w:val="24"/>
        </w:rPr>
        <w:tab/>
      </w:r>
      <w:r>
        <w:rPr>
          <w:rFonts w:ascii="Times" w:eastAsia="Times" w:hAnsi="Times" w:cs="Times"/>
          <w:b/>
          <w:bCs/>
          <w:color w:val="000000"/>
          <w:sz w:val="24"/>
          <w:szCs w:val="24"/>
        </w:rPr>
        <w:tab/>
        <w:t xml:space="preserve">Elizabethton City Schools     </w:t>
      </w:r>
      <w:r>
        <w:rPr>
          <w:rFonts w:ascii="Times" w:eastAsia="Times" w:hAnsi="Times" w:cs="Times"/>
          <w:b/>
          <w:bCs/>
          <w:color w:val="000000"/>
          <w:sz w:val="24"/>
          <w:szCs w:val="24"/>
        </w:rPr>
        <w:tab/>
      </w:r>
      <w:r>
        <w:rPr>
          <w:rFonts w:ascii="Times" w:eastAsia="Times" w:hAnsi="Times" w:cs="Times"/>
          <w:b/>
          <w:bCs/>
          <w:smallCaps/>
          <w:color w:val="000000"/>
          <w:sz w:val="24"/>
          <w:szCs w:val="24"/>
        </w:rPr>
        <w:t>DR. JOSH BOATMAN</w:t>
      </w:r>
    </w:p>
    <w:p w14:paraId="710B41B1" w14:textId="77777777" w:rsidR="00457BC2" w:rsidRDefault="00FC2DFE">
      <w:pPr>
        <w:pStyle w:val="Title"/>
        <w:jc w:val="left"/>
        <w:rPr>
          <w:rFonts w:ascii="Times" w:eastAsia="Times" w:hAnsi="Times" w:cs="Times"/>
          <w:b/>
          <w:bCs/>
          <w:color w:val="000000"/>
          <w:sz w:val="24"/>
          <w:szCs w:val="24"/>
        </w:rPr>
      </w:pPr>
      <w:r>
        <w:rPr>
          <w:rFonts w:ascii="Times" w:eastAsia="Times" w:hAnsi="Times" w:cs="Times"/>
          <w:b/>
          <w:bCs/>
          <w:color w:val="000000"/>
          <w:sz w:val="24"/>
          <w:szCs w:val="24"/>
        </w:rPr>
        <w:t xml:space="preserve">  </w:t>
      </w:r>
      <w:r>
        <w:rPr>
          <w:rFonts w:ascii="Times" w:eastAsia="Times" w:hAnsi="Times" w:cs="Times"/>
          <w:b/>
          <w:bCs/>
          <w:color w:val="000000"/>
          <w:sz w:val="18"/>
          <w:szCs w:val="18"/>
        </w:rPr>
        <w:t>Assistant Director of Schools for Academics</w:t>
      </w:r>
      <w:r>
        <w:rPr>
          <w:rFonts w:ascii="Times" w:eastAsia="Times" w:hAnsi="Times" w:cs="Times"/>
          <w:b/>
          <w:bCs/>
          <w:color w:val="000000"/>
          <w:sz w:val="24"/>
          <w:szCs w:val="24"/>
        </w:rPr>
        <w:tab/>
      </w:r>
      <w:r>
        <w:rPr>
          <w:rFonts w:ascii="Times" w:eastAsia="Times" w:hAnsi="Times" w:cs="Times"/>
          <w:b/>
          <w:bCs/>
          <w:color w:val="000000"/>
          <w:sz w:val="24"/>
          <w:szCs w:val="24"/>
        </w:rPr>
        <w:tab/>
        <w:t xml:space="preserve">804 S Watauga Ave. </w:t>
      </w:r>
      <w:r>
        <w:rPr>
          <w:rFonts w:ascii="Times" w:eastAsia="Times" w:hAnsi="Times" w:cs="Times"/>
          <w:b/>
          <w:bCs/>
          <w:color w:val="000000"/>
          <w:sz w:val="24"/>
          <w:szCs w:val="24"/>
        </w:rPr>
        <w:tab/>
        <w:t xml:space="preserve">    </w:t>
      </w:r>
      <w:r>
        <w:rPr>
          <w:rFonts w:ascii="Times" w:eastAsia="Times" w:hAnsi="Times" w:cs="Times"/>
          <w:b/>
          <w:bCs/>
          <w:color w:val="000000"/>
          <w:sz w:val="24"/>
          <w:szCs w:val="24"/>
        </w:rPr>
        <w:tab/>
      </w:r>
      <w:r>
        <w:rPr>
          <w:rFonts w:ascii="Times" w:eastAsia="Times" w:hAnsi="Times" w:cs="Times"/>
          <w:b/>
          <w:bCs/>
          <w:color w:val="000000"/>
          <w:sz w:val="20"/>
          <w:szCs w:val="20"/>
        </w:rPr>
        <w:t xml:space="preserve">    </w:t>
      </w:r>
      <w:r>
        <w:rPr>
          <w:rFonts w:ascii="Times" w:eastAsia="Times" w:hAnsi="Times" w:cs="Times"/>
          <w:b/>
          <w:bCs/>
          <w:color w:val="000000"/>
          <w:sz w:val="20"/>
          <w:szCs w:val="20"/>
        </w:rPr>
        <w:tab/>
        <w:t>Director of Special Education</w:t>
      </w:r>
      <w:r>
        <w:rPr>
          <w:rFonts w:ascii="Times" w:eastAsia="Times" w:hAnsi="Times" w:cs="Times"/>
          <w:b/>
          <w:bCs/>
          <w:color w:val="000000"/>
          <w:sz w:val="24"/>
          <w:szCs w:val="24"/>
        </w:rPr>
        <w:tab/>
        <w:t xml:space="preserve">                            </w:t>
      </w:r>
    </w:p>
    <w:p w14:paraId="57E4186A" w14:textId="77777777" w:rsidR="00457BC2" w:rsidRDefault="00FC2DFE">
      <w:pPr>
        <w:pStyle w:val="Title"/>
        <w:jc w:val="left"/>
        <w:rPr>
          <w:rFonts w:ascii="Times" w:eastAsia="Times" w:hAnsi="Times" w:cs="Times"/>
          <w:b/>
          <w:bCs/>
          <w:color w:val="000000"/>
          <w:sz w:val="22"/>
          <w:szCs w:val="22"/>
        </w:rPr>
      </w:pPr>
      <w:r>
        <w:rPr>
          <w:rFonts w:ascii="Times" w:eastAsia="Times" w:hAnsi="Times" w:cs="Times"/>
          <w:b/>
          <w:bCs/>
          <w:color w:val="000000"/>
          <w:sz w:val="24"/>
          <w:szCs w:val="24"/>
        </w:rPr>
        <w:t xml:space="preserve">  Phone: 423-547-8000 ext. 8209</w:t>
      </w:r>
      <w:r>
        <w:rPr>
          <w:rFonts w:ascii="Times" w:eastAsia="Times" w:hAnsi="Times" w:cs="Times"/>
          <w:b/>
          <w:bCs/>
          <w:color w:val="000000"/>
          <w:sz w:val="24"/>
          <w:szCs w:val="24"/>
        </w:rPr>
        <w:tab/>
      </w:r>
      <w:r>
        <w:rPr>
          <w:rFonts w:ascii="Times" w:eastAsia="Times" w:hAnsi="Times" w:cs="Times"/>
          <w:b/>
          <w:bCs/>
          <w:color w:val="000000"/>
          <w:sz w:val="24"/>
          <w:szCs w:val="24"/>
        </w:rPr>
        <w:tab/>
        <w:t xml:space="preserve">Elizabethton, TN 37643           </w:t>
      </w:r>
      <w:r>
        <w:rPr>
          <w:rFonts w:ascii="Times" w:eastAsia="Times" w:hAnsi="Times" w:cs="Times"/>
          <w:b/>
          <w:bCs/>
          <w:color w:val="000000"/>
          <w:sz w:val="24"/>
          <w:szCs w:val="24"/>
        </w:rPr>
        <w:tab/>
      </w:r>
      <w:r>
        <w:rPr>
          <w:rFonts w:ascii="Times" w:eastAsia="Times" w:hAnsi="Times" w:cs="Times"/>
          <w:b/>
          <w:bCs/>
          <w:color w:val="000000"/>
          <w:sz w:val="22"/>
          <w:szCs w:val="22"/>
        </w:rPr>
        <w:t>Phone: 423-547-8000 ext. 8223</w:t>
      </w:r>
    </w:p>
    <w:p w14:paraId="648970C0" w14:textId="77777777" w:rsidR="00457BC2" w:rsidRDefault="00FC2DFE">
      <w:pPr>
        <w:pStyle w:val="Title"/>
        <w:ind w:left="360" w:hanging="360"/>
        <w:jc w:val="left"/>
        <w:rPr>
          <w:rFonts w:ascii="Times" w:eastAsia="Times" w:hAnsi="Times" w:cs="Times"/>
          <w:b/>
          <w:bCs/>
          <w:color w:val="000000"/>
          <w:sz w:val="24"/>
          <w:szCs w:val="24"/>
        </w:rPr>
      </w:pPr>
      <w:r>
        <w:rPr>
          <w:rFonts w:ascii="Times" w:eastAsia="Times" w:hAnsi="Times" w:cs="Times"/>
          <w:b/>
          <w:bCs/>
          <w:color w:val="000000"/>
          <w:sz w:val="24"/>
          <w:szCs w:val="24"/>
        </w:rPr>
        <w:t xml:space="preserve">          </w:t>
      </w:r>
      <w:r>
        <w:rPr>
          <w:rFonts w:ascii="Times" w:eastAsia="Times" w:hAnsi="Times" w:cs="Times"/>
          <w:b/>
          <w:bCs/>
          <w:color w:val="000000"/>
          <w:sz w:val="24"/>
          <w:szCs w:val="24"/>
        </w:rPr>
        <w:tab/>
      </w:r>
      <w:r>
        <w:rPr>
          <w:rFonts w:ascii="Times" w:eastAsia="Times" w:hAnsi="Times" w:cs="Times"/>
          <w:b/>
          <w:bCs/>
          <w:color w:val="000000"/>
          <w:sz w:val="24"/>
          <w:szCs w:val="24"/>
        </w:rPr>
        <w:tab/>
      </w:r>
      <w:r>
        <w:rPr>
          <w:rFonts w:ascii="Times" w:eastAsia="Times" w:hAnsi="Times" w:cs="Times"/>
          <w:b/>
          <w:bCs/>
          <w:color w:val="000000"/>
          <w:sz w:val="24"/>
          <w:szCs w:val="24"/>
        </w:rPr>
        <w:tab/>
      </w:r>
      <w:r>
        <w:rPr>
          <w:rFonts w:ascii="Times" w:eastAsia="Times" w:hAnsi="Times" w:cs="Times"/>
          <w:b/>
          <w:bCs/>
          <w:color w:val="000000"/>
          <w:sz w:val="24"/>
          <w:szCs w:val="24"/>
        </w:rPr>
        <w:tab/>
      </w:r>
      <w:r>
        <w:rPr>
          <w:rFonts w:ascii="Times" w:eastAsia="Times" w:hAnsi="Times" w:cs="Times"/>
          <w:b/>
          <w:bCs/>
          <w:color w:val="000000"/>
          <w:sz w:val="24"/>
          <w:szCs w:val="24"/>
        </w:rPr>
        <w:tab/>
      </w:r>
      <w:r>
        <w:rPr>
          <w:rFonts w:ascii="Times" w:eastAsia="Times" w:hAnsi="Times" w:cs="Times"/>
          <w:b/>
          <w:bCs/>
          <w:color w:val="000000"/>
          <w:sz w:val="24"/>
          <w:szCs w:val="24"/>
        </w:rPr>
        <w:tab/>
        <w:t>423-547-8000</w:t>
      </w:r>
    </w:p>
    <w:p w14:paraId="07B75237" w14:textId="2BACA6CD" w:rsidR="00457BC2" w:rsidRDefault="00457BC2">
      <w:pPr>
        <w:pStyle w:val="Title"/>
        <w:ind w:left="360" w:hanging="360"/>
        <w:rPr>
          <w:rFonts w:ascii="Times" w:eastAsia="Times" w:hAnsi="Times" w:cs="Times"/>
          <w:b/>
          <w:bCs/>
          <w:color w:val="000000"/>
          <w:sz w:val="24"/>
          <w:szCs w:val="24"/>
        </w:rPr>
      </w:pPr>
    </w:p>
    <w:p w14:paraId="7C5F7BE3" w14:textId="3B3D09FB" w:rsidR="00457BC2" w:rsidRDefault="00FC2DFE" w:rsidP="0095472B">
      <w:pPr>
        <w:pStyle w:val="Title"/>
        <w:pBdr>
          <w:top w:val="single" w:sz="4" w:space="1" w:color="auto"/>
          <w:left w:val="single" w:sz="4" w:space="4" w:color="auto"/>
          <w:bottom w:val="single" w:sz="4" w:space="1" w:color="auto"/>
          <w:right w:val="single" w:sz="4" w:space="4" w:color="auto"/>
        </w:pBdr>
        <w:ind w:left="360" w:hanging="360"/>
        <w:rPr>
          <w:rFonts w:ascii="Times" w:eastAsia="Times" w:hAnsi="Times" w:cs="Times"/>
          <w:b/>
          <w:bCs/>
          <w:color w:val="000000"/>
          <w:sz w:val="24"/>
          <w:szCs w:val="24"/>
        </w:rPr>
      </w:pPr>
      <w:r>
        <w:rPr>
          <w:rFonts w:ascii="Times" w:eastAsia="Times" w:hAnsi="Times" w:cs="Times"/>
          <w:b/>
          <w:bCs/>
          <w:color w:val="000000"/>
          <w:sz w:val="24"/>
          <w:szCs w:val="24"/>
        </w:rPr>
        <w:t>FOR ADDITIONAL INFORMATION, VISIT OUR WEBSITE AT:</w:t>
      </w:r>
      <w:r w:rsidR="00E57EB1">
        <w:rPr>
          <w:rFonts w:ascii="Times" w:eastAsia="Times" w:hAnsi="Times" w:cs="Times"/>
          <w:b/>
          <w:bCs/>
          <w:color w:val="000000"/>
          <w:sz w:val="24"/>
          <w:szCs w:val="24"/>
        </w:rPr>
        <w:t xml:space="preserve">     </w:t>
      </w:r>
      <w:hyperlink r:id="rId11" w:history="1">
        <w:r w:rsidR="004358C6" w:rsidRPr="00FC1C08">
          <w:rPr>
            <w:rStyle w:val="Hyperlink"/>
            <w:rFonts w:ascii="Times" w:eastAsia="Times" w:hAnsi="Times" w:cs="Times"/>
            <w:b/>
            <w:bCs/>
            <w:sz w:val="24"/>
            <w:szCs w:val="24"/>
          </w:rPr>
          <w:t>www.ecschools.net</w:t>
        </w:r>
      </w:hyperlink>
    </w:p>
    <w:p w14:paraId="193D8CB5" w14:textId="77777777" w:rsidR="004358C6" w:rsidRPr="004358C6" w:rsidRDefault="004358C6" w:rsidP="004358C6"/>
    <w:p w14:paraId="149C551F" w14:textId="77777777" w:rsidR="0095472B" w:rsidRDefault="0095472B">
      <w:pPr>
        <w:pStyle w:val="Title"/>
        <w:rPr>
          <w:rFonts w:ascii="Times" w:eastAsia="Times" w:hAnsi="Times" w:cs="Times"/>
          <w:b/>
          <w:bCs/>
          <w:color w:val="000000"/>
          <w:sz w:val="24"/>
          <w:szCs w:val="24"/>
          <w:u w:val="single"/>
        </w:rPr>
      </w:pPr>
    </w:p>
    <w:p w14:paraId="06CC876F" w14:textId="77777777" w:rsidR="0095472B" w:rsidRDefault="0095472B">
      <w:pPr>
        <w:pStyle w:val="Title"/>
        <w:rPr>
          <w:rFonts w:ascii="Times" w:eastAsia="Times" w:hAnsi="Times" w:cs="Times"/>
          <w:b/>
          <w:bCs/>
          <w:color w:val="000000"/>
          <w:sz w:val="24"/>
          <w:szCs w:val="24"/>
          <w:u w:val="single"/>
        </w:rPr>
      </w:pPr>
    </w:p>
    <w:p w14:paraId="5CF4DE30" w14:textId="77777777" w:rsidR="0095472B" w:rsidRDefault="0095472B">
      <w:pPr>
        <w:pStyle w:val="Title"/>
        <w:rPr>
          <w:rFonts w:ascii="Times" w:eastAsia="Times" w:hAnsi="Times" w:cs="Times"/>
          <w:b/>
          <w:bCs/>
          <w:color w:val="000000"/>
          <w:sz w:val="24"/>
          <w:szCs w:val="24"/>
          <w:u w:val="single"/>
        </w:rPr>
      </w:pPr>
    </w:p>
    <w:p w14:paraId="5EADC379" w14:textId="6F74552F" w:rsidR="00457BC2" w:rsidRPr="0095472B" w:rsidRDefault="00FC2DFE">
      <w:pPr>
        <w:pStyle w:val="Title"/>
        <w:rPr>
          <w:rFonts w:ascii="Times" w:eastAsia="Times" w:hAnsi="Times" w:cs="Times"/>
          <w:b/>
          <w:bCs/>
          <w:color w:val="000000"/>
          <w:sz w:val="24"/>
          <w:szCs w:val="24"/>
          <w:u w:val="single"/>
        </w:rPr>
      </w:pPr>
      <w:r w:rsidRPr="0095472B">
        <w:rPr>
          <w:rFonts w:ascii="Times" w:eastAsia="Times" w:hAnsi="Times" w:cs="Times"/>
          <w:b/>
          <w:bCs/>
          <w:color w:val="000000"/>
          <w:sz w:val="24"/>
          <w:szCs w:val="24"/>
          <w:u w:val="single"/>
        </w:rPr>
        <w:lastRenderedPageBreak/>
        <w:t>VISITORS</w:t>
      </w:r>
    </w:p>
    <w:p w14:paraId="4336388D" w14:textId="77777777" w:rsidR="0095472B" w:rsidRDefault="0095472B">
      <w:pPr>
        <w:pStyle w:val="Title"/>
        <w:jc w:val="left"/>
        <w:rPr>
          <w:rFonts w:ascii="Times" w:eastAsia="Times" w:hAnsi="Times" w:cs="Times"/>
          <w:b/>
          <w:bCs/>
          <w:color w:val="000000"/>
          <w:sz w:val="24"/>
          <w:szCs w:val="24"/>
        </w:rPr>
      </w:pPr>
    </w:p>
    <w:p w14:paraId="4B30D20C" w14:textId="5580A491" w:rsidR="00457BC2" w:rsidRDefault="00FC2DFE">
      <w:pPr>
        <w:pStyle w:val="Title"/>
        <w:jc w:val="left"/>
        <w:rPr>
          <w:rFonts w:ascii="Times" w:eastAsia="Times" w:hAnsi="Times" w:cs="Times"/>
          <w:color w:val="000000"/>
          <w:sz w:val="24"/>
          <w:szCs w:val="24"/>
        </w:rPr>
      </w:pPr>
      <w:r>
        <w:rPr>
          <w:rFonts w:ascii="Times" w:eastAsia="Times" w:hAnsi="Times" w:cs="Times"/>
          <w:b/>
          <w:bCs/>
          <w:color w:val="000000"/>
          <w:sz w:val="24"/>
          <w:szCs w:val="24"/>
        </w:rPr>
        <w:t xml:space="preserve">STATE LAW REQUIRES THAT </w:t>
      </w:r>
      <w:r>
        <w:rPr>
          <w:rFonts w:ascii="Times" w:eastAsia="Times" w:hAnsi="Times" w:cs="Times"/>
          <w:b/>
          <w:bCs/>
          <w:color w:val="000000"/>
          <w:sz w:val="24"/>
          <w:szCs w:val="24"/>
          <w:u w:val="single"/>
        </w:rPr>
        <w:t>ALL</w:t>
      </w:r>
      <w:r>
        <w:rPr>
          <w:rFonts w:ascii="Times" w:eastAsia="Times" w:hAnsi="Times" w:cs="Times"/>
          <w:b/>
          <w:bCs/>
          <w:color w:val="000000"/>
          <w:sz w:val="24"/>
          <w:szCs w:val="24"/>
        </w:rPr>
        <w:t xml:space="preserve"> VISITORS SIGN IN AT THE FRONT OFFICE. </w:t>
      </w:r>
      <w:r>
        <w:rPr>
          <w:rFonts w:ascii="Times" w:eastAsia="Times" w:hAnsi="Times" w:cs="Times"/>
          <w:color w:val="000000"/>
          <w:sz w:val="24"/>
          <w:szCs w:val="24"/>
        </w:rPr>
        <w:t xml:space="preserve">We now use the Raptor ID system at all schools. Raptor is a visitor management system that scans a driver’s license and/or state ID and checks the information against the National Sex Offender/Nationwide Police </w:t>
      </w:r>
      <w:r>
        <w:rPr>
          <w:rFonts w:ascii="Times" w:eastAsia="Times" w:hAnsi="Times" w:cs="Times"/>
          <w:sz w:val="24"/>
          <w:szCs w:val="24"/>
        </w:rPr>
        <w:t>database</w:t>
      </w:r>
      <w:r>
        <w:rPr>
          <w:rFonts w:ascii="Times" w:eastAsia="Times" w:hAnsi="Times" w:cs="Times"/>
          <w:color w:val="000000"/>
          <w:sz w:val="24"/>
          <w:szCs w:val="24"/>
        </w:rPr>
        <w:t>.  Upon your initial visit, you will need your driver’s license and/or state ID, however on return visits we can use the ID information stored.  If no issues exist, the system will print a visitor’s sticker with a picture identifying you as an approved visitor.  Raptor only scans the visitor’s name, date of birth and photo for comparison purposes.  No other personal identifying information is saved.  If the system raises a question about a visitor’s background, the school administrator(s) will take the nece</w:t>
      </w:r>
      <w:r>
        <w:rPr>
          <w:rFonts w:ascii="Times" w:eastAsia="Times" w:hAnsi="Times" w:cs="Times"/>
          <w:color w:val="000000"/>
          <w:sz w:val="24"/>
          <w:szCs w:val="24"/>
        </w:rPr>
        <w:t xml:space="preserve">ssary steps to ensure the appropriateness of </w:t>
      </w:r>
      <w:r>
        <w:rPr>
          <w:rFonts w:ascii="Times" w:eastAsia="Times" w:hAnsi="Times" w:cs="Times"/>
          <w:color w:val="000000"/>
          <w:sz w:val="24"/>
          <w:szCs w:val="24"/>
        </w:rPr>
        <w:t xml:space="preserve">each individual’s visit.  This will provide a safer environment for our students, as well as our faculty and staff.  Unauthorized person(s) are not permitted beyond the front office during school hours. </w:t>
      </w:r>
    </w:p>
    <w:p w14:paraId="2AF6EF13" w14:textId="77777777" w:rsidR="00457BC2" w:rsidRDefault="00457BC2">
      <w:pPr>
        <w:pStyle w:val="Title"/>
        <w:jc w:val="left"/>
        <w:rPr>
          <w:rFonts w:ascii="Times" w:eastAsia="Times" w:hAnsi="Times" w:cs="Times"/>
          <w:color w:val="000000"/>
          <w:sz w:val="24"/>
          <w:szCs w:val="24"/>
        </w:rPr>
      </w:pPr>
    </w:p>
    <w:p w14:paraId="5E3E8823" w14:textId="77777777" w:rsidR="00457BC2" w:rsidRDefault="00FC2DFE">
      <w:pPr>
        <w:pStyle w:val="Title"/>
        <w:jc w:val="left"/>
        <w:rPr>
          <w:rFonts w:ascii="Times" w:eastAsia="Times" w:hAnsi="Times" w:cs="Times"/>
          <w:b/>
          <w:bCs/>
          <w:color w:val="000000"/>
          <w:sz w:val="24"/>
          <w:szCs w:val="24"/>
        </w:rPr>
      </w:pPr>
      <w:r>
        <w:rPr>
          <w:rFonts w:ascii="Times" w:eastAsia="Times" w:hAnsi="Times" w:cs="Times"/>
          <w:b/>
          <w:bCs/>
          <w:color w:val="000000"/>
          <w:sz w:val="24"/>
          <w:szCs w:val="24"/>
        </w:rPr>
        <w:t>Criminal Background Check</w:t>
      </w:r>
    </w:p>
    <w:p w14:paraId="1FF9978F" w14:textId="77777777" w:rsidR="00457BC2" w:rsidRDefault="00FC2DFE">
      <w:pPr>
        <w:pStyle w:val="Title"/>
        <w:jc w:val="left"/>
        <w:rPr>
          <w:rFonts w:ascii="Times" w:eastAsia="Times" w:hAnsi="Times" w:cs="Times"/>
          <w:smallCaps/>
          <w:color w:val="000000"/>
          <w:sz w:val="24"/>
          <w:szCs w:val="24"/>
          <w:u w:val="single"/>
        </w:rPr>
      </w:pPr>
      <w:bookmarkStart w:id="0" w:name="_heading=h.e9i9y9c883k6" w:colFirst="0" w:colLast="0"/>
      <w:bookmarkEnd w:id="0"/>
      <w:r>
        <w:rPr>
          <w:rFonts w:ascii="Times New Roman" w:eastAsia="Times New Roman" w:hAnsi="Times New Roman" w:cs="Times New Roman"/>
          <w:color w:val="000000"/>
          <w:sz w:val="24"/>
          <w:szCs w:val="24"/>
        </w:rPr>
        <w:t>To ensure the safety and welfare of students and staff, the district shall require criminal history</w:t>
      </w:r>
      <w:r>
        <w:rPr>
          <w:rFonts w:ascii="Calibri" w:eastAsia="Calibri" w:hAnsi="Calibri" w:cs="Calibri"/>
          <w:color w:val="000000"/>
          <w:sz w:val="24"/>
          <w:szCs w:val="24"/>
        </w:rPr>
        <w:t xml:space="preserve"> </w:t>
      </w:r>
      <w:r>
        <w:rPr>
          <w:rFonts w:ascii="Times New Roman" w:eastAsia="Times New Roman" w:hAnsi="Times New Roman" w:cs="Times New Roman"/>
          <w:color w:val="000000"/>
          <w:sz w:val="24"/>
          <w:szCs w:val="24"/>
        </w:rPr>
        <w:t>background checks and fingerprinting of applicants for teaching positions, employees that are promoted to new positions, and any other positions (including volunteers) that require proximity to children.</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4"/>
          <w:szCs w:val="24"/>
        </w:rPr>
        <w:t>Any costs</w:t>
      </w:r>
      <w:r>
        <w:rPr>
          <w:rFonts w:ascii="Calibri" w:eastAsia="Calibri" w:hAnsi="Calibri" w:cs="Calibri"/>
          <w:color w:val="000000"/>
          <w:sz w:val="24"/>
          <w:szCs w:val="24"/>
        </w:rPr>
        <w:t xml:space="preserve"> </w:t>
      </w:r>
      <w:r>
        <w:rPr>
          <w:rFonts w:ascii="Times New Roman" w:eastAsia="Times New Roman" w:hAnsi="Times New Roman" w:cs="Times New Roman"/>
          <w:color w:val="000000"/>
          <w:sz w:val="24"/>
          <w:szCs w:val="24"/>
        </w:rPr>
        <w:t>incurred to perform initial background checks and fingerprinting shall be paid by the applicant.</w:t>
      </w:r>
    </w:p>
    <w:p w14:paraId="4538118E" w14:textId="77777777" w:rsidR="00457BC2" w:rsidRDefault="00457BC2">
      <w:pPr>
        <w:pStyle w:val="Heading1"/>
        <w:tabs>
          <w:tab w:val="left" w:pos="6030"/>
        </w:tabs>
        <w:jc w:val="left"/>
        <w:rPr>
          <w:rFonts w:ascii="Times" w:eastAsia="Times" w:hAnsi="Times" w:cs="Times"/>
          <w:smallCaps/>
          <w:color w:val="000000"/>
          <w:sz w:val="24"/>
          <w:szCs w:val="24"/>
          <w:u w:val="single"/>
        </w:rPr>
      </w:pPr>
    </w:p>
    <w:p w14:paraId="13064ECD" w14:textId="77777777" w:rsidR="00457BC2" w:rsidRDefault="00FC2DFE">
      <w:pPr>
        <w:pStyle w:val="Heading1"/>
        <w:tabs>
          <w:tab w:val="left" w:pos="6030"/>
        </w:tabs>
        <w:jc w:val="left"/>
        <w:rPr>
          <w:rFonts w:ascii="Times" w:eastAsia="Times" w:hAnsi="Times" w:cs="Times"/>
          <w:smallCaps/>
          <w:color w:val="000000"/>
          <w:sz w:val="24"/>
          <w:szCs w:val="24"/>
          <w:u w:val="single"/>
        </w:rPr>
      </w:pPr>
      <w:r>
        <w:rPr>
          <w:rFonts w:ascii="Times" w:eastAsia="Times" w:hAnsi="Times" w:cs="Times"/>
          <w:smallCaps/>
          <w:color w:val="000000"/>
          <w:sz w:val="24"/>
          <w:szCs w:val="24"/>
          <w:u w:val="single"/>
        </w:rPr>
        <w:t>REGISTRATION OF NEW STUDENTS</w:t>
      </w:r>
    </w:p>
    <w:p w14:paraId="7409DC9F" w14:textId="77777777" w:rsidR="00457BC2" w:rsidRDefault="00457BC2"/>
    <w:p w14:paraId="3961AAE9" w14:textId="77777777" w:rsidR="00457BC2" w:rsidRDefault="00FC2DFE">
      <w:pPr>
        <w:tabs>
          <w:tab w:val="left" w:pos="6030"/>
        </w:tabs>
      </w:pPr>
      <w:r>
        <w:t xml:space="preserve">Parents may pick up a registration packet with instructions from their designated school so the school administrator can determine placement for the 2025-2026 school year. </w:t>
      </w:r>
      <w:r>
        <w:rPr>
          <w:color w:val="000000"/>
        </w:rPr>
        <w:t>Parents of new students</w:t>
      </w:r>
      <w:r>
        <w:t xml:space="preserve"> shall provide the school with: </w:t>
      </w:r>
    </w:p>
    <w:p w14:paraId="72E67CE4" w14:textId="77777777" w:rsidR="00457BC2" w:rsidRDefault="00FC2DFE">
      <w:pPr>
        <w:numPr>
          <w:ilvl w:val="0"/>
          <w:numId w:val="3"/>
        </w:numPr>
      </w:pPr>
      <w:r>
        <w:rPr>
          <w:b/>
          <w:bCs/>
        </w:rPr>
        <w:t xml:space="preserve">Photo Identification </w:t>
      </w:r>
      <w:r>
        <w:t>- Parent/Guardian information must match birth certificate/legal documentation. State law requires the registration process be completed by the parent/legal guardian.</w:t>
      </w:r>
    </w:p>
    <w:p w14:paraId="0F522547" w14:textId="77777777" w:rsidR="00457BC2" w:rsidRDefault="00FC2DFE">
      <w:pPr>
        <w:numPr>
          <w:ilvl w:val="0"/>
          <w:numId w:val="3"/>
        </w:numPr>
      </w:pPr>
      <w:r>
        <w:rPr>
          <w:b/>
          <w:bCs/>
        </w:rPr>
        <w:t>Birth Certificate</w:t>
      </w:r>
      <w:r>
        <w:t xml:space="preserve"> - The “Mother’s Copy” is not acceptable. </w:t>
      </w:r>
    </w:p>
    <w:p w14:paraId="5D6CBE60" w14:textId="77777777" w:rsidR="00457BC2" w:rsidRDefault="00FC2DFE">
      <w:pPr>
        <w:numPr>
          <w:ilvl w:val="0"/>
          <w:numId w:val="3"/>
        </w:numPr>
      </w:pPr>
      <w:r>
        <w:rPr>
          <w:b/>
          <w:bCs/>
        </w:rPr>
        <w:t>Legal Documentation</w:t>
      </w:r>
      <w:r>
        <w:t xml:space="preserve"> - If divorced (or legally separated), legal</w:t>
      </w:r>
      <w:r>
        <w:rPr>
          <w:color w:val="FF0000"/>
        </w:rPr>
        <w:t xml:space="preserve"> </w:t>
      </w:r>
      <w:r>
        <w:t xml:space="preserve">documentation </w:t>
      </w:r>
      <w:r>
        <w:rPr>
          <w:u w:val="single"/>
        </w:rPr>
        <w:t>must</w:t>
      </w:r>
      <w:r>
        <w:t xml:space="preserve"> be provided to the school for custody requirements.</w:t>
      </w:r>
    </w:p>
    <w:p w14:paraId="2FD061D0" w14:textId="77777777" w:rsidR="00457BC2" w:rsidRDefault="00FC2DFE">
      <w:pPr>
        <w:numPr>
          <w:ilvl w:val="0"/>
          <w:numId w:val="3"/>
        </w:numPr>
      </w:pPr>
      <w:r>
        <w:rPr>
          <w:b/>
          <w:bCs/>
        </w:rPr>
        <w:t>Tennessee Department of Health Certificate of Immunization</w:t>
      </w:r>
    </w:p>
    <w:p w14:paraId="6845227B" w14:textId="77777777" w:rsidR="00457BC2" w:rsidRDefault="00FC2DFE">
      <w:pPr>
        <w:numPr>
          <w:ilvl w:val="0"/>
          <w:numId w:val="3"/>
        </w:numPr>
      </w:pPr>
      <w:r>
        <w:rPr>
          <w:b/>
          <w:bCs/>
        </w:rPr>
        <w:t>Current Physical</w:t>
      </w:r>
      <w:r>
        <w:t xml:space="preserve"> - A physical given within one year of enrollment. </w:t>
      </w:r>
    </w:p>
    <w:p w14:paraId="3F48B22F" w14:textId="77777777" w:rsidR="00457BC2" w:rsidRDefault="00FC2DFE">
      <w:pPr>
        <w:pStyle w:val="Heading6"/>
        <w:numPr>
          <w:ilvl w:val="0"/>
          <w:numId w:val="3"/>
        </w:numPr>
        <w:jc w:val="left"/>
        <w:rPr>
          <w:rFonts w:ascii="Times" w:eastAsia="Times" w:hAnsi="Times" w:cs="Times"/>
          <w:smallCaps w:val="0"/>
        </w:rPr>
      </w:pPr>
      <w:r>
        <w:rPr>
          <w:rFonts w:ascii="Times" w:eastAsia="Times" w:hAnsi="Times" w:cs="Times"/>
          <w:smallCaps w:val="0"/>
        </w:rPr>
        <w:t xml:space="preserve">Medical Alerts </w:t>
      </w:r>
      <w:r>
        <w:rPr>
          <w:rFonts w:ascii="Times" w:eastAsia="Times" w:hAnsi="Times" w:cs="Times"/>
          <w:b w:val="0"/>
          <w:bCs w:val="0"/>
          <w:smallCaps w:val="0"/>
        </w:rPr>
        <w:t>– Any information you wish to share that will help us serve your child better.</w:t>
      </w:r>
    </w:p>
    <w:p w14:paraId="62E88552" w14:textId="77777777" w:rsidR="00457BC2" w:rsidRDefault="00FC2DFE">
      <w:pPr>
        <w:numPr>
          <w:ilvl w:val="0"/>
          <w:numId w:val="3"/>
        </w:numPr>
      </w:pPr>
      <w:r>
        <w:t>(</w:t>
      </w:r>
      <w:r>
        <w:rPr>
          <w:b/>
          <w:bCs/>
        </w:rPr>
        <w:t>2) Proofs of Residence</w:t>
      </w:r>
      <w:r>
        <w:t xml:space="preserve"> (property tax records, mortgage document or property deed, apartment or home lease, gas bill, water bill, electric bill)</w:t>
      </w:r>
    </w:p>
    <w:p w14:paraId="0D4F893D" w14:textId="77777777" w:rsidR="00457BC2" w:rsidRDefault="00FC2DFE">
      <w:pPr>
        <w:jc w:val="center"/>
        <w:rPr>
          <w:b/>
          <w:bCs/>
          <w:color w:val="000000"/>
        </w:rPr>
      </w:pPr>
      <w:r>
        <w:rPr>
          <w:b/>
          <w:bCs/>
          <w:color w:val="000000"/>
        </w:rPr>
        <w:t>*Students transferring from another school system will not be registered until records have been received from the sending school.  Please notify the registrar of any current IEP special ed services.</w:t>
      </w:r>
      <w:r>
        <w:rPr>
          <w:b/>
          <w:bCs/>
          <w:color w:val="000000"/>
        </w:rPr>
        <w:br/>
      </w:r>
    </w:p>
    <w:p w14:paraId="3F509299" w14:textId="77777777" w:rsidR="00457BC2" w:rsidRDefault="00FC2DFE">
      <w:pPr>
        <w:jc w:val="center"/>
        <w:rPr>
          <w:b/>
          <w:bCs/>
        </w:rPr>
      </w:pPr>
      <w:r>
        <w:rPr>
          <w:b/>
          <w:bCs/>
        </w:rPr>
        <w:t>ALL OF THE ABOVE MUST BE RECEIVED PRIOR TO A STUDENT BEING ENROLLED.</w:t>
      </w:r>
    </w:p>
    <w:p w14:paraId="12BE0C09" w14:textId="77777777" w:rsidR="004358C6" w:rsidRPr="0095472B" w:rsidRDefault="004358C6">
      <w:pPr>
        <w:jc w:val="center"/>
        <w:rPr>
          <w:b/>
          <w:bCs/>
          <w:sz w:val="16"/>
          <w:szCs w:val="16"/>
        </w:rPr>
      </w:pPr>
    </w:p>
    <w:p w14:paraId="7F27D8AB" w14:textId="54D8980C" w:rsidR="004358C6" w:rsidRDefault="00FC2DFE" w:rsidP="0095472B">
      <w:pPr>
        <w:rPr>
          <w:b/>
          <w:bCs/>
          <w:color w:val="000000"/>
          <w:sz w:val="28"/>
          <w:szCs w:val="28"/>
          <w:u w:val="single"/>
        </w:rPr>
      </w:pPr>
      <w:r>
        <w:rPr>
          <w:sz w:val="22"/>
          <w:szCs w:val="22"/>
        </w:rPr>
        <w:t>*Children of ECS employees (tuition waiver</w:t>
      </w:r>
      <w:r>
        <w:rPr>
          <w:sz w:val="22"/>
          <w:szCs w:val="22"/>
        </w:rPr>
        <w:t>) will have the right to request placement of their child in the school where the parent is employed.  If the parent teaches at T. A. Dugger Junior High or Elizabethton High School, the parent may request an elementary school (subject to availability).</w:t>
      </w:r>
    </w:p>
    <w:p w14:paraId="1AB66FF1" w14:textId="77777777" w:rsidR="004358C6" w:rsidRDefault="004358C6">
      <w:pPr>
        <w:pStyle w:val="Title"/>
        <w:rPr>
          <w:rFonts w:ascii="Times" w:eastAsia="Times" w:hAnsi="Times" w:cs="Times"/>
          <w:b/>
          <w:bCs/>
          <w:color w:val="000000"/>
          <w:sz w:val="28"/>
          <w:szCs w:val="28"/>
          <w:u w:val="single"/>
        </w:rPr>
      </w:pPr>
    </w:p>
    <w:p w14:paraId="75D90953" w14:textId="63F131BD" w:rsidR="00457BC2" w:rsidRPr="00A91961" w:rsidRDefault="00FC2DFE">
      <w:pPr>
        <w:pStyle w:val="Title"/>
        <w:rPr>
          <w:rFonts w:ascii="Times" w:eastAsia="Times" w:hAnsi="Times" w:cs="Times"/>
          <w:color w:val="000000"/>
          <w:sz w:val="28"/>
          <w:szCs w:val="28"/>
        </w:rPr>
      </w:pPr>
      <w:r w:rsidRPr="00A91961">
        <w:rPr>
          <w:rFonts w:ascii="Times" w:eastAsia="Times" w:hAnsi="Times" w:cs="Times"/>
          <w:b/>
          <w:bCs/>
          <w:color w:val="000000"/>
          <w:sz w:val="28"/>
          <w:szCs w:val="28"/>
          <w:u w:val="single"/>
        </w:rPr>
        <w:t>WITHDRAWAL</w:t>
      </w:r>
    </w:p>
    <w:p w14:paraId="0E2ED016" w14:textId="646A6826" w:rsidR="00457BC2" w:rsidRDefault="00FC2DFE" w:rsidP="009157BC">
      <w:pPr>
        <w:pStyle w:val="Title"/>
        <w:jc w:val="left"/>
        <w:rPr>
          <w:rFonts w:ascii="Times" w:eastAsia="Times" w:hAnsi="Times" w:cs="Times"/>
          <w:color w:val="000000"/>
          <w:sz w:val="24"/>
          <w:szCs w:val="24"/>
        </w:rPr>
      </w:pPr>
      <w:r>
        <w:rPr>
          <w:rFonts w:ascii="Times" w:eastAsia="Times" w:hAnsi="Times" w:cs="Times"/>
          <w:color w:val="000000"/>
          <w:sz w:val="24"/>
          <w:szCs w:val="24"/>
        </w:rPr>
        <w:t>Should withdrawal of your child/children become necessary, please advise the school office as soon as possible. Record completion and transfer will be completed in a timely manner.</w:t>
      </w:r>
    </w:p>
    <w:p w14:paraId="2E51B35D" w14:textId="77777777" w:rsidR="004358C6" w:rsidRPr="004358C6" w:rsidRDefault="004358C6" w:rsidP="004358C6"/>
    <w:p w14:paraId="55812A10" w14:textId="77777777" w:rsidR="00A91961" w:rsidRDefault="00A91961">
      <w:pPr>
        <w:pStyle w:val="Title"/>
        <w:tabs>
          <w:tab w:val="left" w:pos="2880"/>
        </w:tabs>
        <w:rPr>
          <w:rFonts w:ascii="Times" w:eastAsia="Times" w:hAnsi="Times" w:cs="Times"/>
          <w:b/>
          <w:bCs/>
          <w:color w:val="000000"/>
          <w:sz w:val="24"/>
          <w:szCs w:val="24"/>
          <w:u w:val="single"/>
        </w:rPr>
      </w:pPr>
    </w:p>
    <w:p w14:paraId="06FFDAA5" w14:textId="77777777" w:rsidR="00A91961" w:rsidRDefault="00A91961">
      <w:pPr>
        <w:pStyle w:val="Title"/>
        <w:tabs>
          <w:tab w:val="left" w:pos="2880"/>
        </w:tabs>
        <w:rPr>
          <w:rFonts w:ascii="Times" w:eastAsia="Times" w:hAnsi="Times" w:cs="Times"/>
          <w:b/>
          <w:bCs/>
          <w:color w:val="000000"/>
          <w:sz w:val="24"/>
          <w:szCs w:val="24"/>
          <w:u w:val="single"/>
        </w:rPr>
      </w:pPr>
    </w:p>
    <w:p w14:paraId="30AF9090" w14:textId="57377E94" w:rsidR="00457BC2" w:rsidRPr="00A91961" w:rsidRDefault="00FC2DFE">
      <w:pPr>
        <w:pStyle w:val="Title"/>
        <w:tabs>
          <w:tab w:val="left" w:pos="2880"/>
        </w:tabs>
        <w:rPr>
          <w:rFonts w:ascii="Times" w:eastAsia="Times" w:hAnsi="Times" w:cs="Times"/>
          <w:color w:val="000000"/>
          <w:sz w:val="28"/>
          <w:szCs w:val="28"/>
        </w:rPr>
      </w:pPr>
      <w:r w:rsidRPr="00A91961">
        <w:rPr>
          <w:rFonts w:ascii="Times" w:eastAsia="Times" w:hAnsi="Times" w:cs="Times"/>
          <w:b/>
          <w:bCs/>
          <w:color w:val="000000"/>
          <w:sz w:val="28"/>
          <w:szCs w:val="28"/>
          <w:u w:val="single"/>
        </w:rPr>
        <w:lastRenderedPageBreak/>
        <w:t>TUITION</w:t>
      </w:r>
    </w:p>
    <w:p w14:paraId="57534F65" w14:textId="121BECC4"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 xml:space="preserve">Students attending Elizabethton City Elementary Schools from outside the city limits must pay tuition to attend. Tuition will be paid in one full payment (due the first day of school), two half payments (due the first day of each semester), or </w:t>
      </w:r>
      <w:r>
        <w:rPr>
          <w:rFonts w:ascii="Times New Roman" w:eastAsia="Times New Roman" w:hAnsi="Times New Roman" w:cs="Times New Roman"/>
          <w:sz w:val="24"/>
          <w:szCs w:val="24"/>
        </w:rPr>
        <w:t>tuition payments may be broken into four (4) equal payments: a. first payment due prior to the first day of school in August, b. second payment due prior to the first day of the 2nd nine-weeks, c. third payment due prior to the first day of the second semester in January, and d. fourth payment due prior to the first day of the 4th nine-weeks.</w:t>
      </w:r>
      <w:r>
        <w:rPr>
          <w:rFonts w:ascii="Times" w:eastAsia="Times" w:hAnsi="Times" w:cs="Times"/>
          <w:color w:val="000000"/>
          <w:sz w:val="18"/>
          <w:szCs w:val="18"/>
        </w:rPr>
        <w:t xml:space="preserve"> </w:t>
      </w:r>
      <w:r>
        <w:rPr>
          <w:rFonts w:ascii="Times" w:eastAsia="Times" w:hAnsi="Times" w:cs="Times"/>
          <w:color w:val="000000"/>
          <w:sz w:val="24"/>
          <w:szCs w:val="24"/>
        </w:rPr>
        <w:t xml:space="preserve">If payment is not received by the due date, students will not be allowed to return for the remainder of the school year. No tuition student will be placed in a class if it results in an oversized class as defined by the State of Tennessee, Department of Education, and/or the Elizabethton City Schools System. Placement is made annually and is contingent upon enrollment and space availability (Policy 6.204, #1). Tuition rates are as follows: </w:t>
      </w:r>
    </w:p>
    <w:p w14:paraId="3219B72D" w14:textId="77777777" w:rsidR="00457BC2" w:rsidRDefault="00FC2DFE">
      <w:pPr>
        <w:pStyle w:val="Title"/>
        <w:ind w:firstLine="720"/>
        <w:jc w:val="left"/>
        <w:rPr>
          <w:rFonts w:ascii="Times" w:eastAsia="Times" w:hAnsi="Times" w:cs="Times"/>
          <w:color w:val="000000"/>
          <w:sz w:val="22"/>
          <w:szCs w:val="22"/>
        </w:rPr>
      </w:pPr>
      <w:r>
        <w:rPr>
          <w:noProof/>
        </w:rPr>
        <mc:AlternateContent>
          <mc:Choice Requires="wps">
            <w:drawing>
              <wp:anchor distT="0" distB="0" distL="114300" distR="114300" simplePos="0" relativeHeight="251661312" behindDoc="0" locked="0" layoutInCell="1" hidden="0" allowOverlap="1" wp14:anchorId="56B57231" wp14:editId="09EA9C78">
                <wp:simplePos x="0" y="0"/>
                <wp:positionH relativeFrom="column">
                  <wp:posOffset>1323023</wp:posOffset>
                </wp:positionH>
                <wp:positionV relativeFrom="paragraph">
                  <wp:posOffset>33338</wp:posOffset>
                </wp:positionV>
                <wp:extent cx="4010025" cy="940740"/>
                <wp:effectExtent l="0" t="0" r="0" b="0"/>
                <wp:wrapNone/>
                <wp:docPr id="3" name="Rectangle 3"/>
                <wp:cNvGraphicFramePr/>
                <a:graphic xmlns:a="http://schemas.openxmlformats.org/drawingml/2006/main">
                  <a:graphicData uri="http://schemas.microsoft.com/office/word/2010/wordprocessingShape">
                    <wps:wsp>
                      <wps:cNvSpPr/>
                      <wps:spPr>
                        <a:xfrm>
                          <a:off x="3345750" y="3318038"/>
                          <a:ext cx="4000500" cy="923925"/>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496F2625" w14:textId="77777777" w:rsidR="00457BC2" w:rsidRDefault="00FC2DFE">
                            <w:pPr>
                              <w:textDirection w:val="btLr"/>
                            </w:pPr>
                            <w:r>
                              <w:rPr>
                                <w:rFonts w:ascii="Arial" w:eastAsia="Arial" w:hAnsi="Arial" w:cs="Arial"/>
                                <w:b/>
                                <w:color w:val="000000"/>
                                <w:sz w:val="22"/>
                              </w:rPr>
                              <w:t>Carter County resident</w:t>
                            </w:r>
                            <w:r>
                              <w:rPr>
                                <w:rFonts w:ascii="Arial" w:eastAsia="Arial" w:hAnsi="Arial" w:cs="Arial"/>
                                <w:b/>
                                <w:color w:val="000000"/>
                                <w:sz w:val="22"/>
                              </w:rPr>
                              <w:tab/>
                              <w:t>$800 per student, per year</w:t>
                            </w:r>
                          </w:p>
                          <w:p w14:paraId="48174124" w14:textId="77777777" w:rsidR="00457BC2" w:rsidRDefault="00FC2DFE">
                            <w:pPr>
                              <w:textDirection w:val="btLr"/>
                            </w:pPr>
                            <w:r>
                              <w:rPr>
                                <w:rFonts w:ascii="Arial" w:eastAsia="Arial" w:hAnsi="Arial" w:cs="Arial"/>
                                <w:b/>
                                <w:color w:val="000000"/>
                                <w:sz w:val="22"/>
                              </w:rPr>
                              <w:t>Out-of-County resident</w:t>
                            </w:r>
                            <w:r>
                              <w:rPr>
                                <w:rFonts w:ascii="Arial" w:eastAsia="Arial" w:hAnsi="Arial" w:cs="Arial"/>
                                <w:b/>
                                <w:color w:val="000000"/>
                                <w:sz w:val="22"/>
                              </w:rPr>
                              <w:tab/>
                              <w:t>$1600 per student, per year</w:t>
                            </w:r>
                          </w:p>
                          <w:p w14:paraId="3F2AEAE7" w14:textId="77777777" w:rsidR="00457BC2" w:rsidRDefault="00FC2DFE">
                            <w:pPr>
                              <w:jc w:val="both"/>
                              <w:textDirection w:val="btLr"/>
                            </w:pPr>
                            <w:r>
                              <w:rPr>
                                <w:rFonts w:ascii="Arial" w:eastAsia="Arial" w:hAnsi="Arial" w:cs="Arial"/>
                                <w:b/>
                                <w:color w:val="000000"/>
                                <w:sz w:val="22"/>
                              </w:rPr>
                              <w:t>Family Maximum                  $2200 per family</w:t>
                            </w:r>
                          </w:p>
                          <w:p w14:paraId="6C827E2D" w14:textId="77777777" w:rsidR="00457BC2" w:rsidRDefault="00FC2DFE">
                            <w:pPr>
                              <w:jc w:val="both"/>
                              <w:textDirection w:val="btLr"/>
                            </w:pPr>
                            <w:r>
                              <w:rPr>
                                <w:rFonts w:ascii="Arial" w:eastAsia="Arial" w:hAnsi="Arial" w:cs="Arial"/>
                                <w:b/>
                                <w:color w:val="000000"/>
                                <w:sz w:val="20"/>
                              </w:rPr>
                              <w:t xml:space="preserve">First payment due </w:t>
                            </w:r>
                            <w:r>
                              <w:rPr>
                                <w:rFonts w:ascii="Arial" w:eastAsia="Arial" w:hAnsi="Arial" w:cs="Arial"/>
                                <w:b/>
                                <w:color w:val="000000"/>
                                <w:sz w:val="20"/>
                              </w:rPr>
                              <w:tab/>
                            </w:r>
                            <w:r>
                              <w:rPr>
                                <w:rFonts w:ascii="Arial" w:eastAsia="Arial" w:hAnsi="Arial" w:cs="Arial"/>
                                <w:b/>
                                <w:color w:val="000000"/>
                                <w:sz w:val="22"/>
                              </w:rPr>
                              <w:tab/>
                              <w:t>August 5, 2026</w:t>
                            </w:r>
                          </w:p>
                          <w:p w14:paraId="652F7184" w14:textId="77777777" w:rsidR="00457BC2" w:rsidRDefault="00FC2DFE">
                            <w:pPr>
                              <w:jc w:val="both"/>
                              <w:textDirection w:val="btLr"/>
                            </w:pPr>
                            <w:r>
                              <w:rPr>
                                <w:b/>
                                <w:color w:val="000000"/>
                                <w:sz w:val="20"/>
                              </w:rPr>
                              <w:t>Online Paypal payments due</w:t>
                            </w:r>
                            <w:r>
                              <w:rPr>
                                <w:b/>
                                <w:color w:val="000000"/>
                                <w:sz w:val="22"/>
                              </w:rPr>
                              <w:t xml:space="preserve">        See schedule above</w:t>
                            </w:r>
                          </w:p>
                        </w:txbxContent>
                      </wps:txbx>
                      <wps:bodyPr spcFirstLastPara="1" wrap="square" lIns="91425" tIns="45700" rIns="91425" bIns="45700" anchor="t" anchorCtr="0">
                        <a:noAutofit/>
                      </wps:bodyPr>
                    </wps:wsp>
                  </a:graphicData>
                </a:graphic>
              </wp:anchor>
            </w:drawing>
          </mc:Choice>
          <mc:Fallback>
            <w:pict>
              <v:rect w14:anchorId="56B57231" id="Rectangle 3" o:spid="_x0000_s1026" style="position:absolute;left:0;text-align:left;margin-left:104.2pt;margin-top:2.65pt;width:315.75pt;height:74.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" fillcolor="yellow">
                <v:stroke startarrowwidth="narrow" startarrowlength="short" endarrowwidth="narrow" endarrowlength="short"/>
                <v:textbox inset="2.53958mm,1.2694mm,2.53958mm,1.2694mm">
                  <w:txbxContent>
                    <w:p w14:paraId="496F2625" w14:textId="77777777" w:rsidR="00457BC2" w:rsidRDefault="00FC2DFE">
                      <w:pPr>
                        <w:textDirection w:val="btLr"/>
                      </w:pPr>
                      <w:r>
                        <w:rPr>
                          <w:rFonts w:ascii="Arial" w:eastAsia="Arial" w:hAnsi="Arial" w:cs="Arial"/>
                          <w:b/>
                          <w:color w:val="000000"/>
                          <w:sz w:val="22"/>
                        </w:rPr>
                        <w:t>Carter County resident</w:t>
                      </w:r>
                      <w:r>
                        <w:rPr>
                          <w:rFonts w:ascii="Arial" w:eastAsia="Arial" w:hAnsi="Arial" w:cs="Arial"/>
                          <w:b/>
                          <w:color w:val="000000"/>
                          <w:sz w:val="22"/>
                        </w:rPr>
                        <w:tab/>
                        <w:t>$800 per student, per year</w:t>
                      </w:r>
                    </w:p>
                    <w:p w14:paraId="48174124" w14:textId="77777777" w:rsidR="00457BC2" w:rsidRDefault="00FC2DFE">
                      <w:pPr>
                        <w:textDirection w:val="btLr"/>
                      </w:pPr>
                      <w:r>
                        <w:rPr>
                          <w:rFonts w:ascii="Arial" w:eastAsia="Arial" w:hAnsi="Arial" w:cs="Arial"/>
                          <w:b/>
                          <w:color w:val="000000"/>
                          <w:sz w:val="22"/>
                        </w:rPr>
                        <w:t>Out-of-County resident</w:t>
                      </w:r>
                      <w:r>
                        <w:rPr>
                          <w:rFonts w:ascii="Arial" w:eastAsia="Arial" w:hAnsi="Arial" w:cs="Arial"/>
                          <w:b/>
                          <w:color w:val="000000"/>
                          <w:sz w:val="22"/>
                        </w:rPr>
                        <w:tab/>
                        <w:t>$1600 per student, per year</w:t>
                      </w:r>
                    </w:p>
                    <w:p w14:paraId="3F2AEAE7" w14:textId="77777777" w:rsidR="00457BC2" w:rsidRDefault="00FC2DFE">
                      <w:pPr>
                        <w:jc w:val="both"/>
                        <w:textDirection w:val="btLr"/>
                      </w:pPr>
                      <w:r>
                        <w:rPr>
                          <w:rFonts w:ascii="Arial" w:eastAsia="Arial" w:hAnsi="Arial" w:cs="Arial"/>
                          <w:b/>
                          <w:color w:val="000000"/>
                          <w:sz w:val="22"/>
                        </w:rPr>
                        <w:t>Family Maximum                  $2200 per family</w:t>
                      </w:r>
                    </w:p>
                    <w:p w14:paraId="6C827E2D" w14:textId="77777777" w:rsidR="00457BC2" w:rsidRDefault="00FC2DFE">
                      <w:pPr>
                        <w:jc w:val="both"/>
                        <w:textDirection w:val="btLr"/>
                      </w:pPr>
                      <w:r>
                        <w:rPr>
                          <w:rFonts w:ascii="Arial" w:eastAsia="Arial" w:hAnsi="Arial" w:cs="Arial"/>
                          <w:b/>
                          <w:color w:val="000000"/>
                          <w:sz w:val="20"/>
                        </w:rPr>
                        <w:t xml:space="preserve">First payment due </w:t>
                      </w:r>
                      <w:r>
                        <w:rPr>
                          <w:rFonts w:ascii="Arial" w:eastAsia="Arial" w:hAnsi="Arial" w:cs="Arial"/>
                          <w:b/>
                          <w:color w:val="000000"/>
                          <w:sz w:val="20"/>
                        </w:rPr>
                        <w:tab/>
                      </w:r>
                      <w:r>
                        <w:rPr>
                          <w:rFonts w:ascii="Arial" w:eastAsia="Arial" w:hAnsi="Arial" w:cs="Arial"/>
                          <w:b/>
                          <w:color w:val="000000"/>
                          <w:sz w:val="22"/>
                        </w:rPr>
                        <w:tab/>
                        <w:t>August 5, 2026</w:t>
                      </w:r>
                    </w:p>
                    <w:p w14:paraId="652F7184" w14:textId="77777777" w:rsidR="00457BC2" w:rsidRDefault="00FC2DFE">
                      <w:pPr>
                        <w:jc w:val="both"/>
                        <w:textDirection w:val="btLr"/>
                      </w:pPr>
                      <w:r>
                        <w:rPr>
                          <w:b/>
                          <w:color w:val="000000"/>
                          <w:sz w:val="20"/>
                        </w:rPr>
                        <w:t>Online Paypal payments due</w:t>
                      </w:r>
                      <w:r>
                        <w:rPr>
                          <w:b/>
                          <w:color w:val="000000"/>
                          <w:sz w:val="22"/>
                        </w:rPr>
                        <w:t xml:space="preserve">        See schedule above</w:t>
                      </w:r>
                    </w:p>
                  </w:txbxContent>
                </v:textbox>
              </v:rect>
            </w:pict>
          </mc:Fallback>
        </mc:AlternateContent>
      </w:r>
    </w:p>
    <w:p w14:paraId="1F94F8E4" w14:textId="77777777" w:rsidR="00457BC2" w:rsidRDefault="00457BC2">
      <w:pPr>
        <w:pStyle w:val="Title"/>
        <w:ind w:firstLine="720"/>
        <w:jc w:val="left"/>
        <w:rPr>
          <w:rFonts w:ascii="Times" w:eastAsia="Times" w:hAnsi="Times" w:cs="Times"/>
          <w:color w:val="000000"/>
          <w:sz w:val="22"/>
          <w:szCs w:val="22"/>
        </w:rPr>
      </w:pPr>
    </w:p>
    <w:p w14:paraId="311CF781" w14:textId="77777777" w:rsidR="00457BC2" w:rsidRDefault="00457BC2">
      <w:pPr>
        <w:pStyle w:val="Title"/>
        <w:ind w:firstLine="720"/>
        <w:jc w:val="left"/>
        <w:rPr>
          <w:rFonts w:ascii="Times" w:eastAsia="Times" w:hAnsi="Times" w:cs="Times"/>
          <w:color w:val="000000"/>
          <w:sz w:val="22"/>
          <w:szCs w:val="22"/>
        </w:rPr>
      </w:pPr>
    </w:p>
    <w:p w14:paraId="3F4FDDF0" w14:textId="77777777" w:rsidR="00457BC2" w:rsidRDefault="00457BC2">
      <w:pPr>
        <w:pStyle w:val="Title"/>
        <w:ind w:firstLine="720"/>
        <w:jc w:val="left"/>
        <w:rPr>
          <w:rFonts w:ascii="Times" w:eastAsia="Times" w:hAnsi="Times" w:cs="Times"/>
          <w:color w:val="000000"/>
          <w:sz w:val="22"/>
          <w:szCs w:val="22"/>
        </w:rPr>
      </w:pPr>
    </w:p>
    <w:p w14:paraId="7602245D" w14:textId="77777777" w:rsidR="00457BC2" w:rsidRDefault="00457BC2">
      <w:pPr>
        <w:pStyle w:val="Title"/>
        <w:ind w:firstLine="720"/>
        <w:jc w:val="left"/>
        <w:rPr>
          <w:rFonts w:ascii="Times" w:eastAsia="Times" w:hAnsi="Times" w:cs="Times"/>
          <w:color w:val="000000"/>
          <w:sz w:val="22"/>
          <w:szCs w:val="22"/>
        </w:rPr>
      </w:pPr>
    </w:p>
    <w:p w14:paraId="4B39FE5E" w14:textId="77777777" w:rsidR="00457BC2" w:rsidRDefault="00457BC2">
      <w:pPr>
        <w:pStyle w:val="Title"/>
        <w:jc w:val="left"/>
        <w:rPr>
          <w:rFonts w:ascii="Times" w:eastAsia="Times" w:hAnsi="Times" w:cs="Times"/>
          <w:color w:val="000000"/>
          <w:sz w:val="22"/>
          <w:szCs w:val="22"/>
        </w:rPr>
      </w:pPr>
    </w:p>
    <w:p w14:paraId="0AE03C49" w14:textId="77777777" w:rsidR="00457BC2" w:rsidRDefault="00457BC2">
      <w:pPr>
        <w:pStyle w:val="Title"/>
        <w:jc w:val="left"/>
        <w:rPr>
          <w:rFonts w:ascii="Times" w:eastAsia="Times" w:hAnsi="Times" w:cs="Times"/>
          <w:color w:val="000000"/>
          <w:sz w:val="22"/>
          <w:szCs w:val="22"/>
        </w:rPr>
      </w:pPr>
    </w:p>
    <w:p w14:paraId="577571B8" w14:textId="77777777" w:rsidR="00457BC2" w:rsidRDefault="00FC2DFE">
      <w:pPr>
        <w:pStyle w:val="Title"/>
        <w:jc w:val="left"/>
        <w:rPr>
          <w:rFonts w:ascii="Times" w:eastAsia="Times" w:hAnsi="Times" w:cs="Times"/>
          <w:b/>
          <w:bCs/>
          <w:color w:val="000000"/>
          <w:sz w:val="24"/>
          <w:szCs w:val="24"/>
        </w:rPr>
      </w:pPr>
      <w:r>
        <w:rPr>
          <w:rFonts w:ascii="Times" w:eastAsia="Times" w:hAnsi="Times" w:cs="Times"/>
          <w:b/>
          <w:bCs/>
          <w:color w:val="000000"/>
          <w:sz w:val="24"/>
          <w:szCs w:val="24"/>
        </w:rPr>
        <w:t xml:space="preserve">Parents of current students moving from their designated school zone are required to contact the school to inform them of such a move. Parents of students moving out of zone must complete an out of zone form available at your child’s school.  Parents moving outside the corporate city limits of Elizabethton must also contact the school, </w:t>
      </w:r>
      <w:r>
        <w:rPr>
          <w:rFonts w:ascii="Times" w:eastAsia="Times" w:hAnsi="Times" w:cs="Times"/>
          <w:b/>
          <w:bCs/>
          <w:sz w:val="24"/>
          <w:szCs w:val="24"/>
        </w:rPr>
        <w:t>complete the tuition</w:t>
      </w:r>
      <w:r>
        <w:rPr>
          <w:rFonts w:ascii="Times" w:eastAsia="Times" w:hAnsi="Times" w:cs="Times"/>
          <w:b/>
          <w:bCs/>
          <w:color w:val="000000"/>
          <w:sz w:val="24"/>
          <w:szCs w:val="24"/>
        </w:rPr>
        <w:t xml:space="preserve"> application form available from your child’s school and pay pro-rated tuition (dependent upon class size and availability).</w:t>
      </w:r>
      <w:r>
        <w:rPr>
          <w:rFonts w:ascii="Times" w:eastAsia="Times" w:hAnsi="Times" w:cs="Times"/>
          <w:color w:val="000000"/>
          <w:sz w:val="24"/>
          <w:szCs w:val="24"/>
        </w:rPr>
        <w:t xml:space="preserve"> </w:t>
      </w:r>
      <w:r>
        <w:rPr>
          <w:rFonts w:ascii="Times" w:eastAsia="Times" w:hAnsi="Times" w:cs="Times"/>
          <w:b/>
          <w:bCs/>
          <w:color w:val="000000"/>
          <w:sz w:val="24"/>
          <w:szCs w:val="24"/>
        </w:rPr>
        <w:t>When the director of schools determines that a parent, guardian and/or student has misrepresented the place of the student’s residence or any other factor determining tuition status, the student may be immediately unenrolled from Elizabethton City Schools, and said student shall not be eligible to attend any Elizabethton City School for the remainder of that school year, unless city residence is established and verified (Policy 6.204, #7).</w:t>
      </w:r>
      <w:r>
        <w:rPr>
          <w:rFonts w:ascii="Times" w:eastAsia="Times" w:hAnsi="Times" w:cs="Times"/>
          <w:b/>
          <w:bCs/>
          <w:color w:val="000000"/>
          <w:sz w:val="24"/>
          <w:szCs w:val="24"/>
        </w:rPr>
        <w:br/>
      </w:r>
      <w:r>
        <w:rPr>
          <w:rFonts w:ascii="Times" w:eastAsia="Times" w:hAnsi="Times" w:cs="Times"/>
          <w:b/>
          <w:bCs/>
          <w:color w:val="000000"/>
          <w:sz w:val="24"/>
          <w:szCs w:val="24"/>
        </w:rPr>
        <w:t>Also, per School Board Policy 6.204, #12, non-resident students and students living in tuition-free zones who become discipline or attendance problems, fall below academic good-standing, fail to stay on track for graduation, or for other valid reasons as determined by the director of schools may be asked to terminate their enrollment with Elizabethton City Schools no later than the second Monday of May in each school year, effective for the following school year.</w:t>
      </w:r>
    </w:p>
    <w:p w14:paraId="4F987855" w14:textId="77777777" w:rsidR="00457BC2" w:rsidRDefault="00457BC2">
      <w:pPr>
        <w:pStyle w:val="Title"/>
        <w:jc w:val="left"/>
        <w:rPr>
          <w:rFonts w:ascii="Times" w:eastAsia="Times" w:hAnsi="Times" w:cs="Times"/>
          <w:b/>
          <w:bCs/>
          <w:color w:val="000000"/>
          <w:sz w:val="24"/>
          <w:szCs w:val="24"/>
        </w:rPr>
      </w:pPr>
    </w:p>
    <w:p w14:paraId="274D4293" w14:textId="77777777" w:rsidR="00457BC2" w:rsidRPr="0095472B" w:rsidRDefault="00FC2DFE">
      <w:pPr>
        <w:pStyle w:val="Title"/>
        <w:rPr>
          <w:rFonts w:ascii="Times" w:eastAsia="Times" w:hAnsi="Times" w:cs="Times"/>
          <w:b/>
          <w:bCs/>
          <w:color w:val="000000"/>
          <w:sz w:val="24"/>
          <w:szCs w:val="24"/>
          <w:u w:val="single"/>
        </w:rPr>
      </w:pPr>
      <w:r w:rsidRPr="0095472B">
        <w:rPr>
          <w:rFonts w:ascii="Times" w:eastAsia="Times" w:hAnsi="Times" w:cs="Times"/>
          <w:b/>
          <w:bCs/>
          <w:color w:val="000000"/>
          <w:sz w:val="24"/>
          <w:szCs w:val="24"/>
          <w:u w:val="single"/>
        </w:rPr>
        <w:t>ARRIVAL/ EARLY DISMISSAL</w:t>
      </w:r>
    </w:p>
    <w:p w14:paraId="59FFD83E" w14:textId="77777777" w:rsidR="00457BC2" w:rsidRDefault="00457BC2">
      <w:pPr>
        <w:pStyle w:val="Title"/>
        <w:ind w:left="360" w:firstLine="360"/>
        <w:jc w:val="left"/>
        <w:rPr>
          <w:rFonts w:ascii="Times" w:eastAsia="Times" w:hAnsi="Times" w:cs="Times"/>
          <w:color w:val="000000"/>
          <w:sz w:val="12"/>
          <w:szCs w:val="12"/>
        </w:rPr>
      </w:pPr>
    </w:p>
    <w:p w14:paraId="4717B05E" w14:textId="0D2B16A1" w:rsidR="00457BC2" w:rsidRPr="0095472B" w:rsidRDefault="00FC2DFE">
      <w:pPr>
        <w:pStyle w:val="Title"/>
        <w:jc w:val="left"/>
        <w:rPr>
          <w:rFonts w:ascii="Times" w:eastAsia="Times" w:hAnsi="Times" w:cs="Times"/>
          <w:color w:val="000000"/>
          <w:sz w:val="16"/>
          <w:szCs w:val="16"/>
        </w:rPr>
      </w:pPr>
      <w:r>
        <w:rPr>
          <w:rFonts w:ascii="Times" w:eastAsia="Times" w:hAnsi="Times" w:cs="Times"/>
          <w:color w:val="000000"/>
          <w:sz w:val="24"/>
          <w:szCs w:val="24"/>
        </w:rPr>
        <w:t xml:space="preserve">School begins promptly at 8:00 a.m.  Students will enter classrooms no earlier than 7:45 a.m.  Arrivals before that time must report to the gym.  Please do not drop off your children before 7:30 a.m., as doors are locked, and no supervision is provided.  </w:t>
      </w:r>
      <w:r>
        <w:rPr>
          <w:rFonts w:ascii="Times" w:eastAsia="Times" w:hAnsi="Times" w:cs="Times"/>
          <w:b/>
          <w:bCs/>
          <w:color w:val="000000"/>
          <w:sz w:val="24"/>
          <w:szCs w:val="24"/>
          <w:u w:val="single"/>
        </w:rPr>
        <w:t>Parents should exit the building prior to the tardy bell</w:t>
      </w:r>
      <w:r>
        <w:rPr>
          <w:rFonts w:ascii="Times" w:eastAsia="Times" w:hAnsi="Times" w:cs="Times"/>
          <w:color w:val="000000"/>
          <w:sz w:val="24"/>
          <w:szCs w:val="24"/>
        </w:rPr>
        <w:t xml:space="preserve"> to allow teachers to begin class promptly. For their safety, please drop students off at one of the designated entry points of the school.</w:t>
      </w:r>
      <w:r>
        <w:rPr>
          <w:rFonts w:ascii="Times" w:eastAsia="Times" w:hAnsi="Times" w:cs="Times"/>
          <w:color w:val="000000"/>
          <w:sz w:val="24"/>
          <w:szCs w:val="24"/>
        </w:rPr>
        <w:br/>
      </w:r>
    </w:p>
    <w:p w14:paraId="72D5EAED"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 xml:space="preserve">A student entering school after 8:00 a.m. will be counted tardy and </w:t>
      </w:r>
      <w:r>
        <w:rPr>
          <w:rFonts w:ascii="Times" w:eastAsia="Times" w:hAnsi="Times" w:cs="Times"/>
          <w:b/>
          <w:bCs/>
          <w:color w:val="000000"/>
          <w:sz w:val="24"/>
          <w:szCs w:val="24"/>
          <w:u w:val="single"/>
        </w:rPr>
        <w:t>must be signed in at the office by a parent or guardian</w:t>
      </w:r>
      <w:r>
        <w:rPr>
          <w:rFonts w:ascii="Times" w:eastAsia="Times" w:hAnsi="Times" w:cs="Times"/>
          <w:color w:val="000000"/>
          <w:sz w:val="24"/>
          <w:szCs w:val="24"/>
          <w:u w:val="single"/>
        </w:rPr>
        <w:t xml:space="preserve">.  </w:t>
      </w:r>
      <w:r>
        <w:rPr>
          <w:rFonts w:ascii="Times" w:eastAsia="Times" w:hAnsi="Times" w:cs="Times"/>
          <w:b/>
          <w:bCs/>
          <w:color w:val="000000"/>
          <w:sz w:val="24"/>
          <w:szCs w:val="24"/>
          <w:u w:val="single"/>
        </w:rPr>
        <w:t>Please walk your child into the building.</w:t>
      </w:r>
      <w:r>
        <w:rPr>
          <w:rFonts w:ascii="Times" w:eastAsia="Times" w:hAnsi="Times" w:cs="Times"/>
          <w:color w:val="000000"/>
          <w:sz w:val="24"/>
          <w:szCs w:val="24"/>
        </w:rPr>
        <w:t xml:space="preserve"> </w:t>
      </w:r>
    </w:p>
    <w:p w14:paraId="13A26BB4" w14:textId="77777777" w:rsidR="00457BC2" w:rsidRPr="0095472B" w:rsidRDefault="00457BC2">
      <w:pPr>
        <w:pStyle w:val="Title"/>
        <w:jc w:val="left"/>
        <w:rPr>
          <w:rFonts w:ascii="Times" w:eastAsia="Times" w:hAnsi="Times" w:cs="Times"/>
          <w:color w:val="000000"/>
          <w:sz w:val="16"/>
          <w:szCs w:val="16"/>
        </w:rPr>
      </w:pPr>
    </w:p>
    <w:p w14:paraId="590A978E"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Pupils shall not be permitted to leave school before the end of the day in the company of any person other than a parent/legal guardian or someone listed on the student data form.  The principal shall exercise discretionary judgment in excusing pupils.</w:t>
      </w:r>
    </w:p>
    <w:p w14:paraId="6BE9CB1F" w14:textId="612A58E3"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 xml:space="preserve">Before leaving school, parents or someone designated by the parent, must report to the school office for checkout. Identification (e.g., driver’s license) of the individual picking up a student must be shown for verification purposes. The school secretary will send for the child when the checkout procedure has been </w:t>
      </w:r>
      <w:r>
        <w:rPr>
          <w:rFonts w:ascii="Times" w:eastAsia="Times" w:hAnsi="Times" w:cs="Times"/>
          <w:color w:val="000000"/>
          <w:sz w:val="24"/>
          <w:szCs w:val="24"/>
        </w:rPr>
        <w:lastRenderedPageBreak/>
        <w:t>completed.  Parents are asked</w:t>
      </w:r>
      <w:r>
        <w:rPr>
          <w:rFonts w:ascii="Times" w:eastAsia="Times" w:hAnsi="Times" w:cs="Times"/>
          <w:b/>
          <w:bCs/>
          <w:color w:val="000000"/>
          <w:sz w:val="24"/>
          <w:szCs w:val="24"/>
        </w:rPr>
        <w:t xml:space="preserve"> </w:t>
      </w:r>
      <w:r>
        <w:rPr>
          <w:rFonts w:ascii="Times" w:eastAsia="Times" w:hAnsi="Times" w:cs="Times"/>
          <w:b/>
          <w:bCs/>
          <w:color w:val="000000"/>
          <w:sz w:val="24"/>
          <w:szCs w:val="24"/>
          <w:u w:val="single"/>
        </w:rPr>
        <w:t>not</w:t>
      </w:r>
      <w:r>
        <w:rPr>
          <w:rFonts w:ascii="Times" w:eastAsia="Times" w:hAnsi="Times" w:cs="Times"/>
          <w:color w:val="000000"/>
          <w:sz w:val="24"/>
          <w:szCs w:val="24"/>
        </w:rPr>
        <w:t xml:space="preserve"> to go to the classrooms during school time, as this interrupts the learning process.</w:t>
      </w:r>
    </w:p>
    <w:p w14:paraId="03224692" w14:textId="77777777" w:rsidR="00457BC2" w:rsidRDefault="00FC2DFE">
      <w:pPr>
        <w:pStyle w:val="Title"/>
        <w:rPr>
          <w:rFonts w:ascii="Times" w:eastAsia="Times" w:hAnsi="Times" w:cs="Times"/>
          <w:b/>
          <w:bCs/>
          <w:color w:val="000000"/>
          <w:sz w:val="24"/>
          <w:szCs w:val="24"/>
        </w:rPr>
      </w:pPr>
      <w:r>
        <w:rPr>
          <w:rFonts w:ascii="Times" w:eastAsia="Times" w:hAnsi="Times" w:cs="Times"/>
          <w:b/>
          <w:bCs/>
          <w:color w:val="000000"/>
          <w:sz w:val="24"/>
          <w:szCs w:val="24"/>
        </w:rPr>
        <w:t xml:space="preserve">Please note: </w:t>
      </w:r>
      <w:r>
        <w:rPr>
          <w:rFonts w:ascii="Calibri" w:eastAsia="Calibri" w:hAnsi="Calibri" w:cs="Calibri"/>
          <w:b/>
          <w:bCs/>
          <w:sz w:val="24"/>
          <w:szCs w:val="24"/>
        </w:rPr>
        <w:t>Tardies and early dismissals will be considered when determining truancy. A student is considered tardy if they are not in their classroom by 8:00 a.m., and leaving school before 2:45 p.m. is considered an early dismissal. Three tardies or early dismissals will count as one unexcused absence.</w:t>
      </w:r>
      <w:r>
        <w:rPr>
          <w:rFonts w:ascii="Times" w:eastAsia="Times" w:hAnsi="Times" w:cs="Times"/>
          <w:b/>
          <w:bCs/>
          <w:sz w:val="24"/>
          <w:szCs w:val="24"/>
        </w:rPr>
        <w:t xml:space="preserve"> </w:t>
      </w:r>
      <w:r>
        <w:rPr>
          <w:rFonts w:ascii="Times" w:eastAsia="Times" w:hAnsi="Times" w:cs="Times"/>
          <w:b/>
          <w:bCs/>
          <w:color w:val="000000"/>
          <w:sz w:val="24"/>
          <w:szCs w:val="24"/>
        </w:rPr>
        <w:t xml:space="preserve"> </w:t>
      </w:r>
    </w:p>
    <w:p w14:paraId="54FA0E81" w14:textId="77777777" w:rsidR="00457BC2" w:rsidRPr="0095472B" w:rsidRDefault="00FC2DFE">
      <w:pPr>
        <w:pStyle w:val="Title"/>
        <w:spacing w:before="280" w:after="80"/>
        <w:rPr>
          <w:rFonts w:ascii="Times New Roman" w:eastAsia="Times New Roman" w:hAnsi="Times New Roman" w:cs="Times New Roman"/>
          <w:b/>
          <w:bCs/>
          <w:sz w:val="24"/>
          <w:szCs w:val="24"/>
          <w:highlight w:val="white"/>
          <w:u w:val="single"/>
        </w:rPr>
      </w:pPr>
      <w:bookmarkStart w:id="1" w:name="_heading=h.hv6yhvq7y53j" w:colFirst="0" w:colLast="0"/>
      <w:bookmarkEnd w:id="1"/>
      <w:r w:rsidRPr="0095472B">
        <w:rPr>
          <w:rFonts w:ascii="Times New Roman" w:eastAsia="Times New Roman" w:hAnsi="Times New Roman" w:cs="Times New Roman"/>
          <w:b/>
          <w:bCs/>
          <w:sz w:val="24"/>
          <w:szCs w:val="24"/>
          <w:highlight w:val="white"/>
          <w:u w:val="single"/>
        </w:rPr>
        <w:t>ATTENDANCE/PARENT CALL DAYS</w:t>
      </w:r>
    </w:p>
    <w:p w14:paraId="180B3EF0" w14:textId="77777777" w:rsidR="00457BC2" w:rsidRDefault="00FC2DFE">
      <w:pPr>
        <w:pStyle w:val="Title"/>
        <w:spacing w:before="240" w:after="240"/>
        <w:jc w:val="left"/>
        <w:rPr>
          <w:rFonts w:ascii="Times" w:eastAsia="Times" w:hAnsi="Times" w:cs="Times"/>
          <w:sz w:val="24"/>
          <w:szCs w:val="24"/>
          <w:highlight w:val="white"/>
        </w:rPr>
      </w:pPr>
      <w:r>
        <w:rPr>
          <w:rFonts w:ascii="Times" w:eastAsia="Times" w:hAnsi="Times" w:cs="Times"/>
          <w:sz w:val="24"/>
          <w:szCs w:val="24"/>
          <w:highlight w:val="white"/>
        </w:rPr>
        <w:t>Each student is allotted up to five (5) Parent Call Days per school year. These days will be counted as excused absences when a parent or guardian contacts the school to request that a Parent Call Day be used. Parent Call Days may be used for illness or at the discretion of the parent or guardian.</w:t>
      </w:r>
    </w:p>
    <w:p w14:paraId="027A4007" w14:textId="77777777" w:rsidR="00457BC2" w:rsidRDefault="00FC2DFE">
      <w:pPr>
        <w:pStyle w:val="Title"/>
        <w:spacing w:before="240" w:after="240"/>
        <w:jc w:val="left"/>
        <w:rPr>
          <w:rFonts w:ascii="Times" w:eastAsia="Times" w:hAnsi="Times" w:cs="Times"/>
          <w:sz w:val="24"/>
          <w:szCs w:val="24"/>
          <w:highlight w:val="white"/>
        </w:rPr>
      </w:pPr>
      <w:r>
        <w:rPr>
          <w:rFonts w:ascii="Times" w:eastAsia="Times" w:hAnsi="Times" w:cs="Times"/>
          <w:sz w:val="24"/>
          <w:szCs w:val="24"/>
          <w:highlight w:val="white"/>
        </w:rPr>
        <w:t>If a student is absent and a parent or guardian does not contact the school, the absence may automatically be designated as a Parent Call Day, if available.</w:t>
      </w:r>
    </w:p>
    <w:p w14:paraId="26F700EB" w14:textId="77777777" w:rsidR="00457BC2" w:rsidRDefault="00FC2DFE">
      <w:pPr>
        <w:pStyle w:val="Title"/>
        <w:spacing w:before="240" w:after="240"/>
        <w:jc w:val="left"/>
        <w:rPr>
          <w:rFonts w:ascii="Times" w:eastAsia="Times" w:hAnsi="Times" w:cs="Times"/>
          <w:sz w:val="24"/>
          <w:szCs w:val="24"/>
          <w:highlight w:val="white"/>
        </w:rPr>
      </w:pPr>
      <w:r>
        <w:rPr>
          <w:rFonts w:ascii="Times" w:eastAsia="Times" w:hAnsi="Times" w:cs="Times"/>
          <w:sz w:val="24"/>
          <w:szCs w:val="24"/>
          <w:highlight w:val="white"/>
        </w:rPr>
        <w:t>Once all five Parent Call Days have been used, additional absences will require appropriate documentation to be considered excused according to school policy.</w:t>
      </w:r>
    </w:p>
    <w:p w14:paraId="10CF4F7E" w14:textId="1A220A5D" w:rsidR="00457BC2" w:rsidRDefault="00FC2DFE" w:rsidP="009929C4">
      <w:pPr>
        <w:pStyle w:val="Title"/>
        <w:spacing w:before="240" w:after="240"/>
        <w:jc w:val="left"/>
        <w:rPr>
          <w:rFonts w:ascii="Times" w:eastAsia="Times" w:hAnsi="Times" w:cs="Times"/>
          <w:b/>
          <w:bCs/>
          <w:color w:val="000000"/>
          <w:sz w:val="24"/>
          <w:szCs w:val="24"/>
        </w:rPr>
      </w:pPr>
      <w:bookmarkStart w:id="2" w:name="_heading=h.9qvfxcmtrafe" w:colFirst="0" w:colLast="0"/>
      <w:bookmarkEnd w:id="2"/>
      <w:r>
        <w:rPr>
          <w:rFonts w:ascii="Times" w:eastAsia="Times" w:hAnsi="Times" w:cs="Times"/>
          <w:sz w:val="24"/>
          <w:szCs w:val="24"/>
          <w:highlight w:val="white"/>
        </w:rPr>
        <w:t>This process will help the school more accurately monitor and address chronic absenteeism while providing families with flexibility for student absences.</w:t>
      </w:r>
    </w:p>
    <w:p w14:paraId="7C295E6D" w14:textId="77777777" w:rsidR="00457BC2" w:rsidRPr="0095472B" w:rsidRDefault="00FC2DFE">
      <w:pPr>
        <w:pStyle w:val="Title"/>
        <w:rPr>
          <w:rFonts w:ascii="Times" w:eastAsia="Times" w:hAnsi="Times" w:cs="Times"/>
          <w:b/>
          <w:bCs/>
          <w:color w:val="000000"/>
          <w:sz w:val="24"/>
          <w:szCs w:val="24"/>
        </w:rPr>
      </w:pPr>
      <w:r w:rsidRPr="0095472B">
        <w:rPr>
          <w:b/>
          <w:bCs/>
          <w:sz w:val="24"/>
          <w:szCs w:val="24"/>
          <w:u w:val="single"/>
        </w:rPr>
        <w:t>Elizabethton City Schools</w:t>
      </w:r>
    </w:p>
    <w:p w14:paraId="5A186AA4" w14:textId="77777777" w:rsidR="00457BC2" w:rsidRPr="0095472B" w:rsidRDefault="00FC2DFE">
      <w:pPr>
        <w:jc w:val="center"/>
        <w:rPr>
          <w:b/>
          <w:bCs/>
          <w:u w:val="single"/>
        </w:rPr>
      </w:pPr>
      <w:r w:rsidRPr="0095472B">
        <w:rPr>
          <w:b/>
          <w:bCs/>
          <w:u w:val="single"/>
        </w:rPr>
        <w:t>Three-Tiered System for Truancy</w:t>
      </w:r>
    </w:p>
    <w:p w14:paraId="75BFF6E8" w14:textId="77777777" w:rsidR="00457BC2" w:rsidRPr="0095472B" w:rsidRDefault="00457BC2">
      <w:pPr>
        <w:jc w:val="center"/>
        <w:rPr>
          <w:b/>
          <w:bCs/>
          <w:sz w:val="16"/>
          <w:szCs w:val="16"/>
        </w:rPr>
      </w:pPr>
    </w:p>
    <w:p w14:paraId="6070209C" w14:textId="77777777" w:rsidR="00457BC2" w:rsidRDefault="00FC2DFE">
      <w:r>
        <w:rPr>
          <w:b/>
          <w:bCs/>
        </w:rPr>
        <w:t xml:space="preserve">TIER IA </w:t>
      </w:r>
      <w:r>
        <w:t>– Prevention - Includes all students in the school:</w:t>
      </w:r>
    </w:p>
    <w:p w14:paraId="489FE41A" w14:textId="77777777" w:rsidR="00457BC2" w:rsidRDefault="00FC2DFE">
      <w:pPr>
        <w:numPr>
          <w:ilvl w:val="0"/>
          <w:numId w:val="14"/>
        </w:numPr>
        <w:pBdr>
          <w:top w:val="nil"/>
          <w:left w:val="nil"/>
          <w:bottom w:val="nil"/>
          <w:right w:val="nil"/>
          <w:between w:val="nil"/>
        </w:pBdr>
        <w:spacing w:line="259" w:lineRule="auto"/>
        <w:rPr>
          <w:color w:val="000000"/>
        </w:rPr>
      </w:pPr>
      <w:r>
        <w:rPr>
          <w:color w:val="000000"/>
        </w:rPr>
        <w:t>Recognize Good and Improved Attendance by way of recognition, rewards, and celebrations</w:t>
      </w:r>
    </w:p>
    <w:p w14:paraId="38FE94B5" w14:textId="77777777" w:rsidR="00457BC2" w:rsidRDefault="00FC2DFE">
      <w:pPr>
        <w:numPr>
          <w:ilvl w:val="0"/>
          <w:numId w:val="14"/>
        </w:numPr>
        <w:pBdr>
          <w:top w:val="nil"/>
          <w:left w:val="nil"/>
          <w:bottom w:val="nil"/>
          <w:right w:val="nil"/>
          <w:between w:val="nil"/>
        </w:pBdr>
        <w:spacing w:line="259" w:lineRule="auto"/>
        <w:rPr>
          <w:color w:val="000000"/>
        </w:rPr>
      </w:pPr>
      <w:r>
        <w:rPr>
          <w:color w:val="000000"/>
        </w:rPr>
        <w:t>Engaging students and parents in learning opportunities and with a welcoming environment</w:t>
      </w:r>
    </w:p>
    <w:p w14:paraId="199BC6BD" w14:textId="77777777" w:rsidR="00457BC2" w:rsidRDefault="00FC2DFE">
      <w:pPr>
        <w:numPr>
          <w:ilvl w:val="0"/>
          <w:numId w:val="14"/>
        </w:numPr>
        <w:pBdr>
          <w:top w:val="nil"/>
          <w:left w:val="nil"/>
          <w:bottom w:val="nil"/>
          <w:right w:val="nil"/>
          <w:between w:val="nil"/>
        </w:pBdr>
        <w:spacing w:line="259" w:lineRule="auto"/>
        <w:rPr>
          <w:color w:val="000000"/>
        </w:rPr>
      </w:pPr>
      <w:r>
        <w:rPr>
          <w:color w:val="000000"/>
        </w:rPr>
        <w:t xml:space="preserve">Monitoring daily attendance and analyzing data </w:t>
      </w:r>
    </w:p>
    <w:p w14:paraId="0823F21E" w14:textId="77777777" w:rsidR="00457BC2" w:rsidRDefault="00FC2DFE">
      <w:pPr>
        <w:numPr>
          <w:ilvl w:val="0"/>
          <w:numId w:val="14"/>
        </w:numPr>
        <w:pBdr>
          <w:top w:val="nil"/>
          <w:left w:val="nil"/>
          <w:bottom w:val="nil"/>
          <w:right w:val="nil"/>
          <w:between w:val="nil"/>
        </w:pBdr>
        <w:spacing w:after="160" w:line="259" w:lineRule="auto"/>
        <w:rPr>
          <w:color w:val="000000"/>
        </w:rPr>
      </w:pPr>
      <w:r>
        <w:rPr>
          <w:color w:val="000000"/>
        </w:rPr>
        <w:t>School Attendance Team in place that meets regularly to review attendance data and coordinate efforts to reduce Chronic Absenteeism</w:t>
      </w:r>
    </w:p>
    <w:p w14:paraId="660C17E0" w14:textId="77777777" w:rsidR="00457BC2" w:rsidRDefault="00FC2DFE">
      <w:r>
        <w:rPr>
          <w:b/>
          <w:bCs/>
        </w:rPr>
        <w:t>TIER IB</w:t>
      </w:r>
      <w:r>
        <w:t xml:space="preserve"> – Provided for students who accumulate at least 5 unexcused absences and up to 9 unexcused absences:</w:t>
      </w:r>
    </w:p>
    <w:p w14:paraId="78FCE84E" w14:textId="77777777" w:rsidR="00457BC2" w:rsidRDefault="00FC2DFE">
      <w:pPr>
        <w:numPr>
          <w:ilvl w:val="0"/>
          <w:numId w:val="11"/>
        </w:numPr>
        <w:pBdr>
          <w:top w:val="nil"/>
          <w:left w:val="nil"/>
          <w:bottom w:val="nil"/>
          <w:right w:val="nil"/>
          <w:between w:val="nil"/>
        </w:pBdr>
        <w:spacing w:line="259" w:lineRule="auto"/>
        <w:rPr>
          <w:color w:val="000000"/>
        </w:rPr>
      </w:pPr>
      <w:r>
        <w:rPr>
          <w:color w:val="000000"/>
        </w:rPr>
        <w:t>3 Unexcused Days Letter (as courtesy)</w:t>
      </w:r>
    </w:p>
    <w:p w14:paraId="1968E2D0" w14:textId="77777777" w:rsidR="00457BC2" w:rsidRDefault="00FC2DFE">
      <w:pPr>
        <w:numPr>
          <w:ilvl w:val="0"/>
          <w:numId w:val="11"/>
        </w:numPr>
        <w:pBdr>
          <w:top w:val="nil"/>
          <w:left w:val="nil"/>
          <w:bottom w:val="nil"/>
          <w:right w:val="nil"/>
          <w:between w:val="nil"/>
        </w:pBdr>
        <w:spacing w:line="259" w:lineRule="auto"/>
        <w:rPr>
          <w:color w:val="000000"/>
        </w:rPr>
      </w:pPr>
      <w:r>
        <w:rPr>
          <w:color w:val="000000"/>
        </w:rPr>
        <w:t>At-Risk Cohort Meeting with guidance counselor or school administrator</w:t>
      </w:r>
    </w:p>
    <w:p w14:paraId="67D1FD62" w14:textId="77777777" w:rsidR="00457BC2" w:rsidRDefault="00FC2DFE">
      <w:pPr>
        <w:numPr>
          <w:ilvl w:val="0"/>
          <w:numId w:val="11"/>
        </w:numPr>
        <w:pBdr>
          <w:top w:val="nil"/>
          <w:left w:val="nil"/>
          <w:bottom w:val="nil"/>
          <w:right w:val="nil"/>
          <w:between w:val="nil"/>
        </w:pBdr>
        <w:spacing w:line="259" w:lineRule="auto"/>
        <w:rPr>
          <w:color w:val="000000"/>
        </w:rPr>
      </w:pPr>
      <w:r>
        <w:rPr>
          <w:color w:val="000000"/>
        </w:rPr>
        <w:t>Conference to include Parent/guardian and student</w:t>
      </w:r>
    </w:p>
    <w:p w14:paraId="7DF27ECD" w14:textId="77777777" w:rsidR="00457BC2" w:rsidRDefault="00FC2DFE">
      <w:pPr>
        <w:numPr>
          <w:ilvl w:val="0"/>
          <w:numId w:val="11"/>
        </w:numPr>
        <w:pBdr>
          <w:top w:val="nil"/>
          <w:left w:val="nil"/>
          <w:bottom w:val="nil"/>
          <w:right w:val="nil"/>
          <w:between w:val="nil"/>
        </w:pBdr>
        <w:spacing w:line="259" w:lineRule="auto"/>
        <w:rPr>
          <w:color w:val="000000"/>
        </w:rPr>
      </w:pPr>
      <w:r>
        <w:rPr>
          <w:color w:val="000000"/>
        </w:rPr>
        <w:t>Attendance Contract signed by parent/guardian and student</w:t>
      </w:r>
    </w:p>
    <w:p w14:paraId="5AF77562" w14:textId="77777777" w:rsidR="00457BC2" w:rsidRDefault="00FC2DFE">
      <w:pPr>
        <w:numPr>
          <w:ilvl w:val="0"/>
          <w:numId w:val="11"/>
        </w:numPr>
        <w:pBdr>
          <w:top w:val="nil"/>
          <w:left w:val="nil"/>
          <w:bottom w:val="nil"/>
          <w:right w:val="nil"/>
          <w:between w:val="nil"/>
        </w:pBdr>
        <w:spacing w:line="259" w:lineRule="auto"/>
        <w:rPr>
          <w:color w:val="000000"/>
        </w:rPr>
      </w:pPr>
      <w:r>
        <w:rPr>
          <w:color w:val="000000"/>
        </w:rPr>
        <w:t>Reported to Elizabethton City Schools Truancy Board</w:t>
      </w:r>
    </w:p>
    <w:p w14:paraId="625F14A1" w14:textId="77777777" w:rsidR="00457BC2" w:rsidRDefault="00FC2DFE">
      <w:pPr>
        <w:numPr>
          <w:ilvl w:val="0"/>
          <w:numId w:val="11"/>
        </w:numPr>
        <w:pBdr>
          <w:top w:val="nil"/>
          <w:left w:val="nil"/>
          <w:bottom w:val="nil"/>
          <w:right w:val="nil"/>
          <w:between w:val="nil"/>
        </w:pBdr>
        <w:spacing w:after="160" w:line="259" w:lineRule="auto"/>
        <w:rPr>
          <w:color w:val="000000"/>
        </w:rPr>
      </w:pPr>
      <w:r>
        <w:rPr>
          <w:color w:val="000000"/>
        </w:rPr>
        <w:t>Each block of 5 Unexcused Absences - Truancy Letter will be generated</w:t>
      </w:r>
    </w:p>
    <w:p w14:paraId="74A75122" w14:textId="77777777" w:rsidR="00457BC2" w:rsidRDefault="00FC2DFE">
      <w:r>
        <w:rPr>
          <w:b/>
          <w:bCs/>
        </w:rPr>
        <w:t>TIER II</w:t>
      </w:r>
      <w:r>
        <w:t xml:space="preserve"> – Provided for students who accumulate at least 10 unexcused absences and up to 19 unexcused absences:</w:t>
      </w:r>
    </w:p>
    <w:p w14:paraId="51E06DBA" w14:textId="77777777" w:rsidR="00457BC2" w:rsidRDefault="00FC2DFE">
      <w:pPr>
        <w:numPr>
          <w:ilvl w:val="0"/>
          <w:numId w:val="12"/>
        </w:numPr>
        <w:pBdr>
          <w:top w:val="nil"/>
          <w:left w:val="nil"/>
          <w:bottom w:val="nil"/>
          <w:right w:val="nil"/>
          <w:between w:val="nil"/>
        </w:pBdr>
        <w:spacing w:line="259" w:lineRule="auto"/>
        <w:rPr>
          <w:color w:val="000000"/>
        </w:rPr>
      </w:pPr>
      <w:r>
        <w:rPr>
          <w:color w:val="000000"/>
        </w:rPr>
        <w:t>Truancy Letter generated</w:t>
      </w:r>
    </w:p>
    <w:p w14:paraId="29DE5376" w14:textId="77777777" w:rsidR="00457BC2" w:rsidRDefault="00FC2DFE">
      <w:pPr>
        <w:numPr>
          <w:ilvl w:val="0"/>
          <w:numId w:val="12"/>
        </w:numPr>
        <w:pBdr>
          <w:top w:val="nil"/>
          <w:left w:val="nil"/>
          <w:bottom w:val="nil"/>
          <w:right w:val="nil"/>
          <w:between w:val="nil"/>
        </w:pBdr>
        <w:spacing w:line="259" w:lineRule="auto"/>
        <w:rPr>
          <w:color w:val="000000"/>
        </w:rPr>
      </w:pPr>
      <w:r>
        <w:rPr>
          <w:color w:val="000000"/>
        </w:rPr>
        <w:t>Possible Department of Children Services (DCS) Referral</w:t>
      </w:r>
    </w:p>
    <w:p w14:paraId="51349601" w14:textId="77777777" w:rsidR="00457BC2" w:rsidRDefault="00FC2DFE">
      <w:pPr>
        <w:numPr>
          <w:ilvl w:val="0"/>
          <w:numId w:val="12"/>
        </w:numPr>
        <w:pBdr>
          <w:top w:val="nil"/>
          <w:left w:val="nil"/>
          <w:bottom w:val="nil"/>
          <w:right w:val="nil"/>
          <w:between w:val="nil"/>
        </w:pBdr>
        <w:spacing w:line="259" w:lineRule="auto"/>
        <w:rPr>
          <w:color w:val="000000"/>
        </w:rPr>
      </w:pPr>
      <w:r>
        <w:rPr>
          <w:color w:val="000000"/>
        </w:rPr>
        <w:t>At-Risk Cohort Meeting with guidance counselor or school administrator</w:t>
      </w:r>
    </w:p>
    <w:p w14:paraId="696B90C8" w14:textId="77777777" w:rsidR="00457BC2" w:rsidRDefault="00FC2DFE">
      <w:pPr>
        <w:numPr>
          <w:ilvl w:val="0"/>
          <w:numId w:val="12"/>
        </w:numPr>
        <w:pBdr>
          <w:top w:val="nil"/>
          <w:left w:val="nil"/>
          <w:bottom w:val="nil"/>
          <w:right w:val="nil"/>
          <w:between w:val="nil"/>
        </w:pBdr>
        <w:spacing w:line="259" w:lineRule="auto"/>
        <w:rPr>
          <w:color w:val="000000"/>
        </w:rPr>
      </w:pPr>
      <w:r>
        <w:rPr>
          <w:color w:val="000000"/>
        </w:rPr>
        <w:t>Individual Assessment by guidance counselor or school administrator</w:t>
      </w:r>
    </w:p>
    <w:p w14:paraId="5E9E427D" w14:textId="77777777" w:rsidR="00457BC2" w:rsidRDefault="00FC2DFE">
      <w:pPr>
        <w:numPr>
          <w:ilvl w:val="0"/>
          <w:numId w:val="12"/>
        </w:numPr>
        <w:pBdr>
          <w:top w:val="nil"/>
          <w:left w:val="nil"/>
          <w:bottom w:val="nil"/>
          <w:right w:val="nil"/>
          <w:between w:val="nil"/>
        </w:pBdr>
        <w:spacing w:line="259" w:lineRule="auto"/>
        <w:rPr>
          <w:color w:val="000000"/>
        </w:rPr>
      </w:pPr>
      <w:r>
        <w:rPr>
          <w:color w:val="000000"/>
        </w:rPr>
        <w:t>New Attendance Contract signed parent/guardian and student</w:t>
      </w:r>
    </w:p>
    <w:p w14:paraId="78699C95" w14:textId="77777777" w:rsidR="00457BC2" w:rsidRDefault="00FC2DFE">
      <w:pPr>
        <w:numPr>
          <w:ilvl w:val="0"/>
          <w:numId w:val="12"/>
        </w:numPr>
        <w:pBdr>
          <w:top w:val="nil"/>
          <w:left w:val="nil"/>
          <w:bottom w:val="nil"/>
          <w:right w:val="nil"/>
          <w:between w:val="nil"/>
        </w:pBdr>
        <w:spacing w:after="160" w:line="259" w:lineRule="auto"/>
        <w:rPr>
          <w:color w:val="000000"/>
        </w:rPr>
      </w:pPr>
      <w:r>
        <w:rPr>
          <w:color w:val="000000"/>
        </w:rPr>
        <w:t>Scheduled to report in front of Elizabethton City Schools Truancy Board</w:t>
      </w:r>
    </w:p>
    <w:p w14:paraId="06A904E8" w14:textId="77777777" w:rsidR="00457BC2" w:rsidRDefault="00FC2DFE">
      <w:r>
        <w:t xml:space="preserve"> </w:t>
      </w:r>
      <w:r>
        <w:rPr>
          <w:b/>
          <w:bCs/>
        </w:rPr>
        <w:t>TIER III</w:t>
      </w:r>
      <w:r>
        <w:t xml:space="preserve"> – Provided for students who accumulate 20 or more unexcused absences:</w:t>
      </w:r>
    </w:p>
    <w:p w14:paraId="1D2DE6AA" w14:textId="77777777" w:rsidR="00457BC2" w:rsidRDefault="00FC2DFE">
      <w:pPr>
        <w:numPr>
          <w:ilvl w:val="0"/>
          <w:numId w:val="13"/>
        </w:numPr>
        <w:pBdr>
          <w:top w:val="nil"/>
          <w:left w:val="nil"/>
          <w:bottom w:val="nil"/>
          <w:right w:val="nil"/>
          <w:between w:val="nil"/>
        </w:pBdr>
        <w:spacing w:line="259" w:lineRule="auto"/>
        <w:rPr>
          <w:color w:val="000000"/>
        </w:rPr>
      </w:pPr>
      <w:r>
        <w:rPr>
          <w:color w:val="000000"/>
        </w:rPr>
        <w:lastRenderedPageBreak/>
        <w:t>Scheduled to report back in front of Elizabethton City Schools Truancy Board</w:t>
      </w:r>
    </w:p>
    <w:p w14:paraId="04F6CBF2" w14:textId="77777777" w:rsidR="00457BC2" w:rsidRDefault="00FC2DFE">
      <w:pPr>
        <w:numPr>
          <w:ilvl w:val="0"/>
          <w:numId w:val="13"/>
        </w:numPr>
        <w:pBdr>
          <w:top w:val="nil"/>
          <w:left w:val="nil"/>
          <w:bottom w:val="nil"/>
          <w:right w:val="nil"/>
          <w:between w:val="nil"/>
        </w:pBdr>
        <w:spacing w:after="160" w:line="259" w:lineRule="auto"/>
        <w:rPr>
          <w:color w:val="000000"/>
        </w:rPr>
      </w:pPr>
      <w:r>
        <w:rPr>
          <w:color w:val="000000"/>
        </w:rPr>
        <w:t>Juvenile Court referral</w:t>
      </w:r>
    </w:p>
    <w:p w14:paraId="0AFAC1A2" w14:textId="77777777" w:rsidR="00457BC2" w:rsidRPr="0095472B" w:rsidRDefault="00FC2DFE">
      <w:pPr>
        <w:pStyle w:val="Title"/>
        <w:rPr>
          <w:rFonts w:ascii="Times" w:eastAsia="Times" w:hAnsi="Times" w:cs="Times"/>
          <w:b/>
          <w:bCs/>
          <w:color w:val="000000"/>
          <w:sz w:val="24"/>
          <w:szCs w:val="24"/>
          <w:u w:val="single"/>
        </w:rPr>
      </w:pPr>
      <w:r w:rsidRPr="0095472B">
        <w:rPr>
          <w:rFonts w:ascii="Times" w:eastAsia="Times" w:hAnsi="Times" w:cs="Times"/>
          <w:b/>
          <w:bCs/>
          <w:color w:val="000000"/>
          <w:sz w:val="24"/>
          <w:szCs w:val="24"/>
          <w:u w:val="single"/>
        </w:rPr>
        <w:t>CAFETERIA</w:t>
      </w:r>
    </w:p>
    <w:p w14:paraId="50E3189A" w14:textId="77777777" w:rsidR="00457BC2" w:rsidRPr="0095472B" w:rsidRDefault="00457BC2">
      <w:pPr>
        <w:pStyle w:val="Title"/>
        <w:rPr>
          <w:rFonts w:ascii="Times" w:eastAsia="Times" w:hAnsi="Times" w:cs="Times"/>
          <w:b/>
          <w:bCs/>
          <w:color w:val="000000"/>
          <w:sz w:val="16"/>
          <w:szCs w:val="16"/>
        </w:rPr>
      </w:pPr>
    </w:p>
    <w:p w14:paraId="3333A0FD" w14:textId="77777777" w:rsidR="00457BC2" w:rsidRDefault="00FC2DFE">
      <w:pPr>
        <w:pStyle w:val="Title"/>
        <w:jc w:val="left"/>
        <w:rPr>
          <w:rFonts w:ascii="Times" w:eastAsia="Times" w:hAnsi="Times" w:cs="Times"/>
          <w:b/>
          <w:bCs/>
          <w:sz w:val="24"/>
          <w:szCs w:val="24"/>
        </w:rPr>
      </w:pPr>
      <w:r>
        <w:rPr>
          <w:rFonts w:ascii="Times" w:eastAsia="Times" w:hAnsi="Times" w:cs="Times"/>
          <w:b/>
          <w:bCs/>
          <w:sz w:val="24"/>
          <w:szCs w:val="24"/>
        </w:rPr>
        <w:t>Cafeteria rules, which should be reviewed with your child, are as follows:</w:t>
      </w:r>
    </w:p>
    <w:p w14:paraId="5EB3E9F7" w14:textId="77777777" w:rsidR="00457BC2" w:rsidRDefault="00FC2DFE">
      <w:pPr>
        <w:pStyle w:val="Title"/>
        <w:numPr>
          <w:ilvl w:val="0"/>
          <w:numId w:val="9"/>
        </w:numPr>
        <w:jc w:val="left"/>
        <w:rPr>
          <w:rFonts w:ascii="Times" w:eastAsia="Times" w:hAnsi="Times" w:cs="Times"/>
          <w:sz w:val="20"/>
          <w:szCs w:val="20"/>
        </w:rPr>
      </w:pPr>
      <w:r>
        <w:rPr>
          <w:rFonts w:ascii="Times" w:eastAsia="Times" w:hAnsi="Times" w:cs="Times"/>
          <w:sz w:val="20"/>
          <w:szCs w:val="20"/>
        </w:rPr>
        <w:t>Use good manners.</w:t>
      </w:r>
    </w:p>
    <w:p w14:paraId="3723A3B0"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Use fork, spoon, and napkins properly.</w:t>
      </w:r>
    </w:p>
    <w:p w14:paraId="6D4B738C"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Students will talk quietly and only to other students at their table.</w:t>
      </w:r>
    </w:p>
    <w:p w14:paraId="029CAF2F"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Students will stop talking when the signal is given.</w:t>
      </w:r>
    </w:p>
    <w:p w14:paraId="4FF95226"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Students must get condiments before sitting down.</w:t>
      </w:r>
    </w:p>
    <w:p w14:paraId="2AD15EDD"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Each student cleans the table and floor around his/her immediate area before lining up to leave the cafeteria.</w:t>
      </w:r>
    </w:p>
    <w:p w14:paraId="3D3113B6"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When finished with lunch, students will take trays to the tray return window.</w:t>
      </w:r>
    </w:p>
    <w:p w14:paraId="1ECDF547"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Students will walk in line and respect others.</w:t>
      </w:r>
    </w:p>
    <w:p w14:paraId="5E475532"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Food or drinks may not be removed from the cafeteria, except food not eaten by a child who brought his/her lunch.</w:t>
      </w:r>
    </w:p>
    <w:p w14:paraId="719C460A"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Students are not allowed to bring soft drinks to the cafeteria.</w:t>
      </w:r>
    </w:p>
    <w:p w14:paraId="1337D689" w14:textId="77777777" w:rsidR="00457BC2" w:rsidRDefault="00FC2DFE">
      <w:pPr>
        <w:pStyle w:val="Title"/>
        <w:numPr>
          <w:ilvl w:val="0"/>
          <w:numId w:val="9"/>
        </w:numPr>
        <w:jc w:val="left"/>
        <w:rPr>
          <w:rFonts w:ascii="Times" w:eastAsia="Times" w:hAnsi="Times" w:cs="Times"/>
          <w:color w:val="000000"/>
          <w:sz w:val="20"/>
          <w:szCs w:val="20"/>
        </w:rPr>
      </w:pPr>
      <w:r>
        <w:rPr>
          <w:rFonts w:ascii="Times" w:eastAsia="Times" w:hAnsi="Times" w:cs="Times"/>
          <w:color w:val="000000"/>
          <w:sz w:val="20"/>
          <w:szCs w:val="20"/>
        </w:rPr>
        <w:t xml:space="preserve">Board Policy does not permit parents or students to bring/eat fast food in the cafeteria. </w:t>
      </w:r>
    </w:p>
    <w:p w14:paraId="602E04A2" w14:textId="77777777" w:rsidR="00457BC2" w:rsidRDefault="00457BC2">
      <w:pPr>
        <w:pStyle w:val="Title"/>
        <w:ind w:left="360"/>
        <w:jc w:val="left"/>
        <w:rPr>
          <w:rFonts w:ascii="Times" w:eastAsia="Times" w:hAnsi="Times" w:cs="Times"/>
          <w:color w:val="000000"/>
          <w:sz w:val="24"/>
          <w:szCs w:val="24"/>
        </w:rPr>
      </w:pPr>
    </w:p>
    <w:p w14:paraId="6074A3E6"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When a cafeteria rule is broken, the student may be placed at a separate table.  If the problem persists, other forms of discipline (e.g., detention, etc.) may be assigned.  If a student becomes</w:t>
      </w:r>
      <w:r>
        <w:rPr>
          <w:rFonts w:ascii="Times" w:eastAsia="Times" w:hAnsi="Times" w:cs="Times"/>
          <w:color w:val="000000"/>
          <w:sz w:val="24"/>
          <w:szCs w:val="24"/>
        </w:rPr>
        <w:t xml:space="preserve"> a behavioral problem, the parent will be contacted, and a conference arranged. Monthly breakfast/lunch menus are available online. Students may not charge extra milk, snacks, ice cream, or seconds on any food item. Milk may be charged if lunch is brought from home. A completed permission form must be on file in the cafeteria in order for students to purchase a la carte items from their meal account.  </w:t>
      </w:r>
      <w:r>
        <w:rPr>
          <w:rFonts w:ascii="Times" w:eastAsia="Times" w:hAnsi="Times" w:cs="Times"/>
          <w:b/>
          <w:bCs/>
          <w:color w:val="000000"/>
          <w:sz w:val="24"/>
          <w:szCs w:val="24"/>
        </w:rPr>
        <w:t>Please see your school’s cafeteria manager or make online payments at Skyward Family Access to add funds to your child’s account.</w:t>
      </w:r>
    </w:p>
    <w:p w14:paraId="75C0A1B7" w14:textId="77777777" w:rsidR="00457BC2" w:rsidRDefault="00FC2DFE">
      <w:pPr>
        <w:pStyle w:val="Title"/>
        <w:jc w:val="left"/>
        <w:rPr>
          <w:rFonts w:ascii="Times" w:eastAsia="Times" w:hAnsi="Times" w:cs="Times"/>
          <w:b/>
          <w:bCs/>
          <w:color w:val="000000"/>
          <w:sz w:val="24"/>
          <w:szCs w:val="24"/>
        </w:rPr>
      </w:pPr>
      <w:r>
        <w:rPr>
          <w:rFonts w:ascii="Times" w:eastAsia="Times" w:hAnsi="Times" w:cs="Times"/>
          <w:b/>
          <w:bCs/>
          <w:color w:val="000000"/>
          <w:sz w:val="24"/>
          <w:szCs w:val="24"/>
        </w:rPr>
        <w:t>*Your child will key his/her individual four-digit number as he/she passes through the line to account for his/her purchase.</w:t>
      </w:r>
    </w:p>
    <w:p w14:paraId="7A08F0A6" w14:textId="77777777" w:rsidR="00457BC2" w:rsidRPr="0095472B" w:rsidRDefault="00FC2DFE">
      <w:pPr>
        <w:pStyle w:val="Title"/>
        <w:rPr>
          <w:rFonts w:ascii="Times" w:eastAsia="Times" w:hAnsi="Times" w:cs="Times"/>
          <w:b/>
          <w:bCs/>
          <w:color w:val="000000"/>
          <w:sz w:val="24"/>
          <w:szCs w:val="24"/>
        </w:rPr>
      </w:pPr>
      <w:r w:rsidRPr="0095472B">
        <w:rPr>
          <w:rFonts w:ascii="Times" w:eastAsia="Times" w:hAnsi="Times" w:cs="Times"/>
          <w:b/>
          <w:bCs/>
          <w:sz w:val="24"/>
          <w:szCs w:val="24"/>
          <w:u w:val="single"/>
        </w:rPr>
        <w:t>CONFERENCES</w:t>
      </w:r>
    </w:p>
    <w:p w14:paraId="44050438" w14:textId="77777777" w:rsidR="00457BC2" w:rsidRDefault="00457BC2">
      <w:pPr>
        <w:pStyle w:val="Title"/>
        <w:tabs>
          <w:tab w:val="left" w:pos="2880"/>
        </w:tabs>
        <w:rPr>
          <w:rFonts w:ascii="Times" w:eastAsia="Times" w:hAnsi="Times" w:cs="Times"/>
          <w:b/>
          <w:bCs/>
          <w:sz w:val="16"/>
          <w:szCs w:val="16"/>
        </w:rPr>
      </w:pPr>
    </w:p>
    <w:p w14:paraId="0F7FB230" w14:textId="77777777" w:rsidR="00457BC2" w:rsidRDefault="00FC2DFE">
      <w:pPr>
        <w:pStyle w:val="Title"/>
        <w:jc w:val="left"/>
        <w:rPr>
          <w:rFonts w:ascii="Times" w:eastAsia="Times" w:hAnsi="Times" w:cs="Times"/>
          <w:sz w:val="24"/>
          <w:szCs w:val="24"/>
        </w:rPr>
      </w:pPr>
      <w:r>
        <w:rPr>
          <w:rFonts w:ascii="Times" w:eastAsia="Times" w:hAnsi="Times" w:cs="Times"/>
          <w:sz w:val="24"/>
          <w:szCs w:val="24"/>
        </w:rPr>
        <w:t xml:space="preserve">The Elizabethton City Schools’ calendar provides </w:t>
      </w:r>
      <w:r>
        <w:rPr>
          <w:rFonts w:ascii="Times" w:eastAsia="Times" w:hAnsi="Times" w:cs="Times"/>
          <w:b/>
          <w:bCs/>
          <w:sz w:val="24"/>
          <w:szCs w:val="24"/>
        </w:rPr>
        <w:t>one (1) day per year for parent-teacher conferences</w:t>
      </w:r>
      <w:r>
        <w:rPr>
          <w:rFonts w:ascii="Times" w:eastAsia="Times" w:hAnsi="Times" w:cs="Times"/>
          <w:sz w:val="24"/>
          <w:szCs w:val="24"/>
        </w:rPr>
        <w:t xml:space="preserve">.  Teachers will schedule conferences on this day, as needed.  However, you are encouraged to contact your child’s teacher for additional conferences, when appropriate.  Contact your child’s teacher to let him/her know that you wish to schedule a conference.  Conferences will be scheduled in a timely manner that ensures privacy.  Parents may not </w:t>
      </w:r>
      <w:r>
        <w:rPr>
          <w:rFonts w:ascii="Times" w:eastAsia="Times" w:hAnsi="Times" w:cs="Times"/>
          <w:sz w:val="24"/>
          <w:szCs w:val="24"/>
          <w:u w:val="single"/>
        </w:rPr>
        <w:t>interrupt class time for impromptu conferences</w:t>
      </w:r>
      <w:r>
        <w:rPr>
          <w:rFonts w:ascii="Times" w:eastAsia="Times" w:hAnsi="Times" w:cs="Times"/>
          <w:sz w:val="24"/>
          <w:szCs w:val="24"/>
        </w:rPr>
        <w:t xml:space="preserve"> with their child’s teacher.</w:t>
      </w:r>
    </w:p>
    <w:p w14:paraId="56592DE3" w14:textId="77777777" w:rsidR="005712C0" w:rsidRPr="0095472B" w:rsidRDefault="005712C0">
      <w:pPr>
        <w:pStyle w:val="Title"/>
        <w:rPr>
          <w:rFonts w:ascii="Times" w:eastAsia="Times" w:hAnsi="Times" w:cs="Times"/>
          <w:b/>
          <w:bCs/>
          <w:color w:val="000000"/>
          <w:sz w:val="24"/>
          <w:szCs w:val="24"/>
          <w:u w:val="single"/>
        </w:rPr>
      </w:pPr>
    </w:p>
    <w:p w14:paraId="23B526C7" w14:textId="4F499EAD" w:rsidR="00457BC2" w:rsidRPr="0095472B" w:rsidRDefault="00FC2DFE">
      <w:pPr>
        <w:pStyle w:val="Title"/>
        <w:rPr>
          <w:rFonts w:ascii="Times" w:eastAsia="Times" w:hAnsi="Times" w:cs="Times"/>
          <w:b/>
          <w:bCs/>
          <w:color w:val="000000"/>
          <w:sz w:val="24"/>
          <w:szCs w:val="24"/>
          <w:u w:val="single"/>
        </w:rPr>
      </w:pPr>
      <w:r w:rsidRPr="0095472B">
        <w:rPr>
          <w:rFonts w:ascii="Times" w:eastAsia="Times" w:hAnsi="Times" w:cs="Times"/>
          <w:b/>
          <w:bCs/>
          <w:color w:val="000000"/>
          <w:sz w:val="24"/>
          <w:szCs w:val="24"/>
          <w:u w:val="single"/>
        </w:rPr>
        <w:t>CHILD CUSTODY</w:t>
      </w:r>
    </w:p>
    <w:p w14:paraId="779D6E84" w14:textId="77777777" w:rsidR="00457BC2" w:rsidRPr="0095472B" w:rsidRDefault="00457BC2">
      <w:pPr>
        <w:pStyle w:val="Title"/>
        <w:rPr>
          <w:rFonts w:ascii="Times" w:eastAsia="Times" w:hAnsi="Times" w:cs="Times"/>
          <w:b/>
          <w:bCs/>
          <w:color w:val="000000"/>
          <w:sz w:val="16"/>
          <w:szCs w:val="16"/>
        </w:rPr>
      </w:pPr>
    </w:p>
    <w:p w14:paraId="6DA5B011" w14:textId="77777777" w:rsidR="00457BC2" w:rsidRDefault="00FC2DFE">
      <w:pPr>
        <w:pStyle w:val="Title"/>
        <w:jc w:val="left"/>
        <w:rPr>
          <w:rFonts w:ascii="Times" w:eastAsia="Times" w:hAnsi="Times" w:cs="Times"/>
          <w:color w:val="000000"/>
          <w:sz w:val="24"/>
          <w:szCs w:val="24"/>
        </w:rPr>
      </w:pPr>
      <w:r>
        <w:rPr>
          <w:rFonts w:ascii="Times" w:eastAsia="Times" w:hAnsi="Times" w:cs="Times"/>
          <w:b/>
          <w:bCs/>
          <w:color w:val="000000"/>
          <w:sz w:val="24"/>
          <w:szCs w:val="24"/>
        </w:rPr>
        <w:t xml:space="preserve">Child custody information for the school is the responsibility of the parent/guardian. Copies of custody papers and any legal documents concerning custody </w:t>
      </w:r>
      <w:r>
        <w:rPr>
          <w:rFonts w:ascii="Times" w:eastAsia="Times" w:hAnsi="Times" w:cs="Times"/>
          <w:b/>
          <w:bCs/>
          <w:color w:val="000000"/>
          <w:sz w:val="24"/>
          <w:szCs w:val="24"/>
          <w:u w:val="single"/>
        </w:rPr>
        <w:t>must</w:t>
      </w:r>
      <w:r>
        <w:rPr>
          <w:rFonts w:ascii="Times" w:eastAsia="Times" w:hAnsi="Times" w:cs="Times"/>
          <w:b/>
          <w:bCs/>
          <w:color w:val="000000"/>
          <w:sz w:val="24"/>
          <w:szCs w:val="24"/>
        </w:rPr>
        <w:t xml:space="preserve"> be furnished to the school.</w:t>
      </w:r>
      <w:r>
        <w:rPr>
          <w:rFonts w:ascii="Times" w:eastAsia="Times" w:hAnsi="Times" w:cs="Times"/>
          <w:color w:val="000000"/>
          <w:sz w:val="24"/>
          <w:szCs w:val="24"/>
        </w:rPr>
        <w:t xml:space="preserve"> The Elizabethton City Board of Education presumes that the person who enrolls a student is the student’s legal parent/guardian.  Unless a Tennessee court specifies otherwise, the custodial parent/guardian shall be the one whom the school district holds responsible for the education and welfare of the enrolled child.</w:t>
      </w:r>
    </w:p>
    <w:p w14:paraId="08606E98" w14:textId="77777777" w:rsidR="00457BC2" w:rsidRDefault="00457BC2">
      <w:pPr>
        <w:pStyle w:val="Title"/>
        <w:jc w:val="left"/>
        <w:rPr>
          <w:rFonts w:ascii="Times" w:eastAsia="Times" w:hAnsi="Times" w:cs="Times"/>
          <w:color w:val="000000"/>
          <w:sz w:val="12"/>
          <w:szCs w:val="12"/>
        </w:rPr>
      </w:pPr>
    </w:p>
    <w:p w14:paraId="767F7EC7" w14:textId="77777777" w:rsidR="00457BC2" w:rsidRDefault="00FC2DFE">
      <w:pPr>
        <w:pStyle w:val="Title"/>
        <w:jc w:val="left"/>
        <w:rPr>
          <w:rFonts w:ascii="Times" w:eastAsia="Times" w:hAnsi="Times" w:cs="Times"/>
          <w:b/>
          <w:bCs/>
          <w:color w:val="000000"/>
          <w:sz w:val="24"/>
          <w:szCs w:val="24"/>
        </w:rPr>
      </w:pPr>
      <w:r>
        <w:rPr>
          <w:rFonts w:ascii="Times" w:eastAsia="Times" w:hAnsi="Times" w:cs="Times"/>
          <w:color w:val="000000"/>
          <w:sz w:val="24"/>
          <w:szCs w:val="24"/>
        </w:rPr>
        <w:t xml:space="preserve">Parents or guardians shall have the right to receive information contained in school records concerning their minor child (Family Educational Rights and Privacy Act of 1974).  The Board, unless informed otherwise, assumes there are no restrictions regarding the non-custodial parent’s right to be kept informed of the student’s progress and activities.  </w:t>
      </w:r>
      <w:r>
        <w:rPr>
          <w:rFonts w:ascii="Times" w:eastAsia="Times" w:hAnsi="Times" w:cs="Times"/>
          <w:b/>
          <w:bCs/>
          <w:color w:val="000000"/>
          <w:sz w:val="24"/>
          <w:szCs w:val="24"/>
        </w:rPr>
        <w:t>If restrictions are made relative to the rights of the non-custodial parent, the custodial parent must submit a certified copy of the court order that curtails these specific rights.</w:t>
      </w:r>
      <w:r>
        <w:rPr>
          <w:noProof/>
        </w:rPr>
        <mc:AlternateContent>
          <mc:Choice Requires="wps">
            <w:drawing>
              <wp:anchor distT="0" distB="0" distL="114300" distR="114300" simplePos="0" relativeHeight="251662336" behindDoc="0" locked="0" layoutInCell="1" hidden="0" allowOverlap="1" wp14:anchorId="088152D5" wp14:editId="6453616F">
                <wp:simplePos x="0" y="0"/>
                <wp:positionH relativeFrom="column">
                  <wp:posOffset>9564053</wp:posOffset>
                </wp:positionH>
                <wp:positionV relativeFrom="paragraph">
                  <wp:posOffset>1036638</wp:posOffset>
                </wp:positionV>
                <wp:extent cx="95250" cy="133350"/>
                <wp:effectExtent l="0" t="0" r="0" b="0"/>
                <wp:wrapNone/>
                <wp:docPr id="2" name="Freeform: Shape 2"/>
                <wp:cNvGraphicFramePr/>
                <a:graphic xmlns:a="http://schemas.openxmlformats.org/drawingml/2006/main">
                  <a:graphicData uri="http://schemas.microsoft.com/office/word/2010/wordprocessingShape">
                    <wps:wsp>
                      <wps:cNvSpPr/>
                      <wps:spPr>
                        <a:xfrm rot="10800000" flipH="1">
                          <a:off x="5303138" y="3718088"/>
                          <a:ext cx="85725" cy="123825"/>
                        </a:xfrm>
                        <a:custGeom>
                          <a:avLst/>
                          <a:gdLst/>
                          <a:ahLst/>
                          <a:cxnLst/>
                          <a:rect l="l" t="t" r="r" b="b"/>
                          <a:pathLst>
                            <a:path w="10000" h="120000" extrusionOk="0">
                              <a:moveTo>
                                <a:pt x="0" y="-1200000000"/>
                              </a:moveTo>
                              <a:cubicBezTo>
                                <a:pt x="-10" y="-9231"/>
                                <a:pt x="6667" y="-400000000"/>
                                <a:pt x="10000" y="0"/>
                              </a:cubicBezTo>
                            </a:path>
                          </a:pathLst>
                        </a:custGeom>
                        <a:noFill/>
                        <a:ln w="9525" cap="flat" cmpd="sng">
                          <a:solidFill>
                            <a:srgbClr val="000000"/>
                          </a:solidFill>
                          <a:prstDash val="solid"/>
                          <a:miter lim="800000"/>
                          <a:headEnd type="none" w="sm" len="sm"/>
                          <a:tailEnd type="none" w="sm" len="sm"/>
                        </a:ln>
                      </wps:spPr>
                      <wps:txbx>
                        <w:txbxContent>
                          <w:p w14:paraId="1958883A" w14:textId="77777777" w:rsidR="00457BC2" w:rsidRDefault="00457BC2">
                            <w:pPr>
                              <w:textDirection w:val="btLr"/>
                            </w:pPr>
                          </w:p>
                        </w:txbxContent>
                      </wps:txbx>
                      <wps:bodyPr spcFirstLastPara="1" wrap="square" lIns="91425" tIns="91425" rIns="91425" bIns="91425" anchor="ctr" anchorCtr="0">
                        <a:noAutofit/>
                      </wps:bodyPr>
                    </wps:wsp>
                  </a:graphicData>
                </a:graphic>
              </wp:anchor>
            </w:drawing>
          </mc:Choice>
          <mc:Fallback>
            <w:pict>
              <v:shape w14:anchorId="088152D5" id="Freeform: Shape 2" o:spid="_x0000_s1027" style="position:absolute;margin-left:753.1pt;margin-top:81.65pt;width:7.5pt;height:10.5pt;rotation:180;flip:x;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" adj="-11796480,,5400" path="m,-1200000000c-10,-9231,6667,-400000000,10000,e" filled="f">
                <v:stroke startarrowwidth="narrow" startarrowlength="short" endarrowwidth="narrow" endarrowlength="short" joinstyle="miter"/>
                <v:formulas/>
                <v:path arrowok="t" o:extrusionok="f" o:connecttype="custom" textboxrect="0,0,10000,120000"/>
                <v:textbox inset="2.53958mm,2.53958mm,2.53958mm,2.53958mm">
                  <w:txbxContent>
                    <w:p w14:paraId="1958883A" w14:textId="77777777" w:rsidR="00457BC2" w:rsidRDefault="00457BC2">
                      <w:pPr>
                        <w:textDirection w:val="btLr"/>
                      </w:pPr>
                    </w:p>
                  </w:txbxContent>
                </v:textbox>
              </v:shape>
            </w:pict>
          </mc:Fallback>
        </mc:AlternateContent>
      </w:r>
    </w:p>
    <w:p w14:paraId="142F9607" w14:textId="77777777" w:rsidR="00457BC2" w:rsidRDefault="00457BC2">
      <w:pPr>
        <w:pStyle w:val="Title"/>
        <w:jc w:val="left"/>
        <w:rPr>
          <w:rFonts w:ascii="Times" w:eastAsia="Times" w:hAnsi="Times" w:cs="Times"/>
          <w:b/>
          <w:bCs/>
          <w:color w:val="FF0000"/>
          <w:sz w:val="12"/>
          <w:szCs w:val="12"/>
        </w:rPr>
      </w:pPr>
    </w:p>
    <w:p w14:paraId="009B363B"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A certified copy from a valid Tennessee court must be filed or presented in the office for a change in physical custody of a child at school (must be signed by a judge).  Likewise, the person seeking custody shall give the school reasonable advance notice of his/her intent to take custody of the child at school.  Please keep the office and your child’s teacher updated on custody changes.</w:t>
      </w:r>
    </w:p>
    <w:p w14:paraId="7EA1EB2B" w14:textId="77777777" w:rsidR="00457BC2" w:rsidRDefault="00457BC2">
      <w:pPr>
        <w:pStyle w:val="Title"/>
        <w:rPr>
          <w:rFonts w:ascii="Times" w:eastAsia="Times" w:hAnsi="Times" w:cs="Times"/>
          <w:b/>
          <w:bCs/>
          <w:color w:val="000000"/>
          <w:sz w:val="12"/>
          <w:szCs w:val="12"/>
          <w:u w:val="single"/>
        </w:rPr>
      </w:pPr>
    </w:p>
    <w:p w14:paraId="24C7D013" w14:textId="77777777" w:rsidR="00457BC2" w:rsidRPr="0095472B" w:rsidRDefault="00FC2DFE">
      <w:pPr>
        <w:pStyle w:val="Title"/>
        <w:rPr>
          <w:rFonts w:ascii="Times" w:eastAsia="Times" w:hAnsi="Times" w:cs="Times"/>
          <w:b/>
          <w:bCs/>
          <w:color w:val="000000"/>
          <w:sz w:val="24"/>
          <w:szCs w:val="24"/>
          <w:u w:val="single"/>
        </w:rPr>
      </w:pPr>
      <w:r w:rsidRPr="0095472B">
        <w:rPr>
          <w:rFonts w:ascii="Times" w:eastAsia="Times" w:hAnsi="Times" w:cs="Times"/>
          <w:b/>
          <w:bCs/>
          <w:color w:val="000000"/>
          <w:sz w:val="24"/>
          <w:szCs w:val="24"/>
          <w:u w:val="single"/>
        </w:rPr>
        <w:lastRenderedPageBreak/>
        <w:t>CODE OF CONDUCT</w:t>
      </w:r>
    </w:p>
    <w:p w14:paraId="208641B2" w14:textId="77777777" w:rsidR="00457BC2" w:rsidRPr="0095472B" w:rsidRDefault="00457BC2">
      <w:pPr>
        <w:pStyle w:val="Title"/>
        <w:rPr>
          <w:rFonts w:ascii="Times" w:eastAsia="Times" w:hAnsi="Times" w:cs="Times"/>
          <w:b/>
          <w:bCs/>
          <w:color w:val="000000"/>
          <w:sz w:val="16"/>
          <w:szCs w:val="16"/>
        </w:rPr>
      </w:pPr>
    </w:p>
    <w:p w14:paraId="59930681" w14:textId="77777777" w:rsidR="00457BC2" w:rsidRDefault="00FC2DFE">
      <w:pPr>
        <w:pStyle w:val="Title"/>
        <w:jc w:val="left"/>
        <w:rPr>
          <w:rFonts w:ascii="Times" w:eastAsia="Times" w:hAnsi="Times" w:cs="Times"/>
          <w:color w:val="000000"/>
          <w:sz w:val="12"/>
          <w:szCs w:val="12"/>
        </w:rPr>
      </w:pPr>
      <w:r>
        <w:rPr>
          <w:rFonts w:ascii="Times" w:eastAsia="Times" w:hAnsi="Times" w:cs="Times"/>
          <w:color w:val="000000"/>
          <w:sz w:val="24"/>
          <w:szCs w:val="24"/>
        </w:rPr>
        <w:t>The Elizabethton City Board of Education’s Code of Behavior and Discipline shall ensure that students at all schools are subject to a uniform and fair application of the Code.</w:t>
      </w:r>
      <w:r>
        <w:rPr>
          <w:rFonts w:ascii="Times" w:eastAsia="Times" w:hAnsi="Times" w:cs="Times"/>
          <w:color w:val="000000"/>
          <w:sz w:val="24"/>
          <w:szCs w:val="24"/>
        </w:rPr>
        <w:br/>
      </w:r>
    </w:p>
    <w:p w14:paraId="786D6F95"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The following levels of misbehavior and disciplinary options are designed to protect all members of the educational community in the exercise of their rights and duties (TCA 49-6-4001 through 49-6-4105):</w:t>
      </w:r>
    </w:p>
    <w:p w14:paraId="195E967A" w14:textId="77777777" w:rsidR="00457BC2" w:rsidRDefault="00457BC2">
      <w:pPr>
        <w:pStyle w:val="Title"/>
        <w:jc w:val="left"/>
        <w:rPr>
          <w:rFonts w:ascii="Times" w:eastAsia="Times" w:hAnsi="Times" w:cs="Times"/>
          <w:color w:val="000000"/>
          <w:sz w:val="24"/>
          <w:szCs w:val="24"/>
        </w:rPr>
      </w:pPr>
    </w:p>
    <w:p w14:paraId="37D0D1F9" w14:textId="072A9F91" w:rsidR="004358C6" w:rsidRPr="0095472B" w:rsidRDefault="00FC2DFE" w:rsidP="0095472B">
      <w:pPr>
        <w:pStyle w:val="Title"/>
        <w:tabs>
          <w:tab w:val="left" w:pos="2880"/>
        </w:tabs>
        <w:jc w:val="left"/>
        <w:rPr>
          <w:sz w:val="16"/>
          <w:szCs w:val="16"/>
        </w:rPr>
      </w:pPr>
      <w:r>
        <w:rPr>
          <w:rFonts w:ascii="Times" w:eastAsia="Times" w:hAnsi="Times" w:cs="Times"/>
          <w:b/>
          <w:bCs/>
          <w:color w:val="000000"/>
          <w:sz w:val="22"/>
          <w:szCs w:val="22"/>
        </w:rPr>
        <w:t>MISBEHAVIORS:</w:t>
      </w:r>
      <w:r>
        <w:rPr>
          <w:rFonts w:ascii="Times" w:eastAsia="Times" w:hAnsi="Times" w:cs="Times"/>
          <w:b/>
          <w:bCs/>
          <w:color w:val="000000"/>
          <w:sz w:val="22"/>
          <w:szCs w:val="22"/>
        </w:rPr>
        <w:tab/>
      </w:r>
      <w:r>
        <w:rPr>
          <w:rFonts w:ascii="Times" w:eastAsia="Times" w:hAnsi="Times" w:cs="Times"/>
          <w:b/>
          <w:bCs/>
          <w:smallCaps/>
          <w:color w:val="000000"/>
          <w:sz w:val="22"/>
          <w:szCs w:val="22"/>
        </w:rPr>
        <w:t>LEVEL I</w:t>
      </w:r>
    </w:p>
    <w:p w14:paraId="254A3E6C" w14:textId="77777777" w:rsidR="00457BC2" w:rsidRDefault="00FC2DFE">
      <w:pPr>
        <w:pStyle w:val="Title"/>
        <w:tabs>
          <w:tab w:val="left" w:pos="630"/>
        </w:tabs>
        <w:jc w:val="left"/>
        <w:rPr>
          <w:rFonts w:ascii="Times" w:eastAsia="Times" w:hAnsi="Times" w:cs="Times"/>
          <w:color w:val="000000"/>
          <w:sz w:val="22"/>
          <w:szCs w:val="22"/>
        </w:rPr>
      </w:pPr>
      <w:r>
        <w:rPr>
          <w:rFonts w:ascii="Times" w:eastAsia="Times" w:hAnsi="Times" w:cs="Times"/>
          <w:color w:val="000000"/>
          <w:sz w:val="22"/>
          <w:szCs w:val="22"/>
        </w:rPr>
        <w:tab/>
        <w:t xml:space="preserve">Minor misbehavior on the part of the student which impedes orderly classroom procedures or </w:t>
      </w:r>
    </w:p>
    <w:p w14:paraId="2C49747A"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interferes with the orderly operation of the school, but which can usually be handled by an individual staff member.</w:t>
      </w:r>
    </w:p>
    <w:p w14:paraId="19062B7D" w14:textId="77777777" w:rsidR="00457BC2" w:rsidRDefault="00FC2DFE">
      <w:pPr>
        <w:pStyle w:val="Title"/>
        <w:tabs>
          <w:tab w:val="left" w:pos="7605"/>
        </w:tabs>
        <w:jc w:val="left"/>
        <w:rPr>
          <w:rFonts w:ascii="Times" w:eastAsia="Times" w:hAnsi="Times" w:cs="Times"/>
          <w:color w:val="000000"/>
          <w:sz w:val="22"/>
          <w:szCs w:val="22"/>
        </w:rPr>
      </w:pPr>
      <w:r>
        <w:rPr>
          <w:rFonts w:ascii="Times" w:eastAsia="Times" w:hAnsi="Times" w:cs="Times"/>
          <w:color w:val="000000"/>
          <w:sz w:val="22"/>
          <w:szCs w:val="22"/>
        </w:rPr>
        <w:tab/>
      </w:r>
    </w:p>
    <w:p w14:paraId="6939A6FD" w14:textId="04686A98" w:rsidR="00457BC2" w:rsidRDefault="0095472B">
      <w:pPr>
        <w:pStyle w:val="Title"/>
        <w:tabs>
          <w:tab w:val="left" w:pos="2880"/>
        </w:tabs>
        <w:jc w:val="left"/>
        <w:rPr>
          <w:rFonts w:ascii="Times" w:eastAsia="Times" w:hAnsi="Times" w:cs="Times"/>
          <w:b/>
          <w:bCs/>
          <w:smallCaps/>
          <w:color w:val="000000"/>
          <w:sz w:val="22"/>
          <w:szCs w:val="22"/>
        </w:rPr>
      </w:pPr>
      <w:r>
        <w:rPr>
          <w:rFonts w:ascii="Times" w:eastAsia="Times" w:hAnsi="Times" w:cs="Times"/>
          <w:b/>
          <w:bCs/>
          <w:smallCaps/>
          <w:color w:val="000000"/>
          <w:sz w:val="22"/>
          <w:szCs w:val="22"/>
        </w:rPr>
        <w:t>*EXAMPLES (NON-EXCLUSIVE LISTING):</w:t>
      </w:r>
    </w:p>
    <w:p w14:paraId="63C81A37"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Classroom disturbances, classroom tardiness, cheating and lying, abusive language, non-defiant failure to do assignments or carry out directions, sexual harassment.</w:t>
      </w:r>
    </w:p>
    <w:p w14:paraId="0EA295D0" w14:textId="77777777" w:rsidR="00457BC2" w:rsidRPr="0095472B" w:rsidRDefault="00457BC2">
      <w:pPr>
        <w:pStyle w:val="Title"/>
        <w:tabs>
          <w:tab w:val="left" w:pos="630"/>
        </w:tabs>
        <w:ind w:left="630"/>
        <w:jc w:val="left"/>
        <w:rPr>
          <w:rFonts w:ascii="Times" w:eastAsia="Times" w:hAnsi="Times" w:cs="Times"/>
          <w:color w:val="000000"/>
          <w:sz w:val="16"/>
          <w:szCs w:val="16"/>
        </w:rPr>
      </w:pPr>
    </w:p>
    <w:p w14:paraId="2CE2FB44" w14:textId="34CDFD13" w:rsidR="00457BC2" w:rsidRDefault="0095472B">
      <w:pPr>
        <w:pStyle w:val="Title"/>
        <w:tabs>
          <w:tab w:val="left" w:pos="2880"/>
        </w:tabs>
        <w:jc w:val="left"/>
        <w:rPr>
          <w:rFonts w:ascii="Times" w:eastAsia="Times" w:hAnsi="Times" w:cs="Times"/>
          <w:b/>
          <w:bCs/>
          <w:smallCaps/>
          <w:color w:val="000000"/>
          <w:sz w:val="12"/>
          <w:szCs w:val="12"/>
        </w:rPr>
      </w:pPr>
      <w:r>
        <w:rPr>
          <w:rFonts w:ascii="Times" w:eastAsia="Times" w:hAnsi="Times" w:cs="Times"/>
          <w:b/>
          <w:bCs/>
          <w:smallCaps/>
          <w:color w:val="000000"/>
          <w:sz w:val="22"/>
          <w:szCs w:val="22"/>
        </w:rPr>
        <w:t>*DISCIPLINARY OPTIONS (LEVEL I MISBEHAVIORS):</w:t>
      </w:r>
    </w:p>
    <w:p w14:paraId="1ACE1D26"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Verbal reprimand, special assignment, restricting activities, assigning work details, counseling, withdrawal of privileges, issuance of demerits which might affect conduct grades, strict supervised study, detention, corporal punishment (with parental permission), in-school suspension, out-of-school suspension, loss of field trip/excursion privileges.</w:t>
      </w:r>
    </w:p>
    <w:p w14:paraId="05B19574" w14:textId="77777777" w:rsidR="00457BC2" w:rsidRPr="0095472B" w:rsidRDefault="00457BC2">
      <w:pPr>
        <w:pStyle w:val="Title"/>
        <w:tabs>
          <w:tab w:val="left" w:pos="2880"/>
        </w:tabs>
        <w:jc w:val="left"/>
        <w:rPr>
          <w:rFonts w:ascii="Times" w:eastAsia="Times" w:hAnsi="Times" w:cs="Times"/>
          <w:b/>
          <w:bCs/>
          <w:color w:val="000000"/>
          <w:sz w:val="16"/>
          <w:szCs w:val="16"/>
        </w:rPr>
      </w:pPr>
    </w:p>
    <w:p w14:paraId="2A9F1D12" w14:textId="5D7280AE" w:rsidR="00457BC2" w:rsidRDefault="00FC2DFE">
      <w:pPr>
        <w:pStyle w:val="Title"/>
        <w:tabs>
          <w:tab w:val="left" w:pos="2880"/>
        </w:tabs>
        <w:jc w:val="left"/>
        <w:rPr>
          <w:rFonts w:ascii="Times" w:eastAsia="Times" w:hAnsi="Times" w:cs="Times"/>
          <w:b/>
          <w:bCs/>
          <w:color w:val="000000"/>
          <w:sz w:val="12"/>
          <w:szCs w:val="12"/>
        </w:rPr>
      </w:pPr>
      <w:r>
        <w:rPr>
          <w:rFonts w:ascii="Times" w:eastAsia="Times" w:hAnsi="Times" w:cs="Times"/>
          <w:b/>
          <w:bCs/>
          <w:color w:val="000000"/>
          <w:sz w:val="22"/>
          <w:szCs w:val="22"/>
        </w:rPr>
        <w:t>MISBEHAVIORS:</w:t>
      </w:r>
      <w:r>
        <w:rPr>
          <w:rFonts w:ascii="Times" w:eastAsia="Times" w:hAnsi="Times" w:cs="Times"/>
          <w:b/>
          <w:bCs/>
          <w:color w:val="000000"/>
          <w:sz w:val="22"/>
          <w:szCs w:val="22"/>
        </w:rPr>
        <w:tab/>
      </w:r>
      <w:r>
        <w:rPr>
          <w:rFonts w:ascii="Times" w:eastAsia="Times" w:hAnsi="Times" w:cs="Times"/>
          <w:b/>
          <w:bCs/>
          <w:smallCaps/>
          <w:color w:val="000000"/>
          <w:sz w:val="22"/>
          <w:szCs w:val="22"/>
        </w:rPr>
        <w:t>LEVEL II</w:t>
      </w:r>
    </w:p>
    <w:p w14:paraId="352B14EE"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Misbehavior whose frequency and seriousness tends to disrupt the learning climate of the school.  Included in this level are misbehaviors which do not represent a direct threat to the health and safety of others, but whose educational consequences are serious enough to require corrective action on the part of administrative personnel.</w:t>
      </w:r>
    </w:p>
    <w:p w14:paraId="50CEBCAF" w14:textId="77777777" w:rsidR="00457BC2" w:rsidRDefault="00457BC2">
      <w:pPr>
        <w:pStyle w:val="Title"/>
        <w:tabs>
          <w:tab w:val="left" w:pos="2880"/>
        </w:tabs>
        <w:jc w:val="left"/>
        <w:rPr>
          <w:rFonts w:ascii="Times" w:eastAsia="Times" w:hAnsi="Times" w:cs="Times"/>
          <w:color w:val="000000"/>
          <w:sz w:val="22"/>
          <w:szCs w:val="22"/>
        </w:rPr>
      </w:pPr>
    </w:p>
    <w:p w14:paraId="262977B1" w14:textId="65DCEA27" w:rsidR="00457BC2" w:rsidRDefault="0095472B">
      <w:pPr>
        <w:pStyle w:val="Title"/>
        <w:tabs>
          <w:tab w:val="left" w:pos="2880"/>
        </w:tabs>
        <w:jc w:val="left"/>
        <w:rPr>
          <w:rFonts w:ascii="Times" w:eastAsia="Times" w:hAnsi="Times" w:cs="Times"/>
          <w:b/>
          <w:bCs/>
          <w:smallCaps/>
          <w:color w:val="000000"/>
          <w:sz w:val="22"/>
          <w:szCs w:val="22"/>
        </w:rPr>
      </w:pPr>
      <w:r>
        <w:rPr>
          <w:rFonts w:ascii="Times" w:eastAsia="Times" w:hAnsi="Times" w:cs="Times"/>
          <w:b/>
          <w:bCs/>
          <w:smallCaps/>
          <w:color w:val="000000"/>
          <w:sz w:val="22"/>
          <w:szCs w:val="22"/>
        </w:rPr>
        <w:t>*EXAMPLES (NON-EXCLUSIVE LISTING):</w:t>
      </w:r>
    </w:p>
    <w:p w14:paraId="1FE18D48"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Continuation of unmodified Level I behaviors, school or class tardiness, school or class truancy, use of tobacco in unauthorized areas, using forged notes or excuses, disruptive classroom behavior, sexual harassment.</w:t>
      </w:r>
    </w:p>
    <w:p w14:paraId="2AF5BDAD" w14:textId="77777777" w:rsidR="00457BC2" w:rsidRDefault="00457BC2">
      <w:pPr>
        <w:pStyle w:val="Title"/>
        <w:tabs>
          <w:tab w:val="left" w:pos="2880"/>
        </w:tabs>
        <w:jc w:val="left"/>
        <w:rPr>
          <w:rFonts w:ascii="Times" w:eastAsia="Times" w:hAnsi="Times" w:cs="Times"/>
          <w:b/>
          <w:bCs/>
          <w:smallCaps/>
          <w:color w:val="000000"/>
          <w:sz w:val="22"/>
          <w:szCs w:val="22"/>
        </w:rPr>
      </w:pPr>
    </w:p>
    <w:p w14:paraId="634F6DCA" w14:textId="7C3297D3" w:rsidR="00457BC2" w:rsidRPr="0095472B" w:rsidRDefault="0095472B">
      <w:pPr>
        <w:pStyle w:val="Title"/>
        <w:tabs>
          <w:tab w:val="left" w:pos="2880"/>
        </w:tabs>
        <w:jc w:val="left"/>
        <w:rPr>
          <w:rFonts w:ascii="Times" w:eastAsia="Times" w:hAnsi="Times" w:cs="Times"/>
          <w:b/>
          <w:bCs/>
          <w:smallCaps/>
          <w:color w:val="000000"/>
          <w:sz w:val="16"/>
          <w:szCs w:val="16"/>
        </w:rPr>
      </w:pPr>
      <w:r>
        <w:rPr>
          <w:rFonts w:ascii="Times" w:eastAsia="Times" w:hAnsi="Times" w:cs="Times"/>
          <w:b/>
          <w:bCs/>
          <w:smallCaps/>
          <w:color w:val="000000"/>
          <w:sz w:val="22"/>
          <w:szCs w:val="22"/>
        </w:rPr>
        <w:t>*DISCIPLINARY OPTIONS (LEVEL II MISBEHAVIORS):</w:t>
      </w:r>
    </w:p>
    <w:p w14:paraId="2C10DF7F" w14:textId="7A4ACC81" w:rsidR="004358C6" w:rsidRDefault="00FC2DFE" w:rsidP="0095472B">
      <w:pPr>
        <w:pStyle w:val="Title"/>
        <w:tabs>
          <w:tab w:val="left" w:pos="630"/>
        </w:tabs>
        <w:ind w:left="630"/>
        <w:jc w:val="left"/>
        <w:rPr>
          <w:rFonts w:ascii="Times" w:eastAsia="Times" w:hAnsi="Times" w:cs="Times"/>
          <w:b/>
          <w:bCs/>
          <w:color w:val="000000"/>
          <w:sz w:val="22"/>
          <w:szCs w:val="22"/>
        </w:rPr>
      </w:pPr>
      <w:r>
        <w:rPr>
          <w:rFonts w:ascii="Times" w:eastAsia="Times" w:hAnsi="Times" w:cs="Times"/>
          <w:color w:val="000000"/>
          <w:sz w:val="22"/>
          <w:szCs w:val="22"/>
        </w:rPr>
        <w:t>Teacher/schedule change (with principal’s approval), modified probation, behavior modification, social probation, peer counseling, referral to outside agency, in-school suspension, transfer, detention, suspension from school-sponsored activities, corporal punishment (with parental permission), out-of-school suspension not to exceed ten (10) days, loss of field trip/excursion privileges.</w:t>
      </w:r>
    </w:p>
    <w:p w14:paraId="1E153342" w14:textId="77777777" w:rsidR="004358C6" w:rsidRDefault="004358C6">
      <w:pPr>
        <w:pStyle w:val="Title"/>
        <w:tabs>
          <w:tab w:val="left" w:pos="2880"/>
        </w:tabs>
        <w:jc w:val="left"/>
        <w:rPr>
          <w:rFonts w:ascii="Times" w:eastAsia="Times" w:hAnsi="Times" w:cs="Times"/>
          <w:b/>
          <w:bCs/>
          <w:color w:val="000000"/>
          <w:sz w:val="22"/>
          <w:szCs w:val="22"/>
        </w:rPr>
      </w:pPr>
    </w:p>
    <w:p w14:paraId="2E00EC75" w14:textId="3BF782EC" w:rsidR="00457BC2" w:rsidRPr="0095472B" w:rsidRDefault="00FC2DFE" w:rsidP="0095472B">
      <w:pPr>
        <w:pStyle w:val="Title"/>
        <w:tabs>
          <w:tab w:val="left" w:pos="2880"/>
        </w:tabs>
        <w:jc w:val="left"/>
        <w:rPr>
          <w:rFonts w:ascii="Times" w:eastAsia="Times" w:hAnsi="Times" w:cs="Times"/>
          <w:color w:val="000000"/>
          <w:sz w:val="16"/>
          <w:szCs w:val="16"/>
        </w:rPr>
      </w:pPr>
      <w:r>
        <w:rPr>
          <w:rFonts w:ascii="Times" w:eastAsia="Times" w:hAnsi="Times" w:cs="Times"/>
          <w:b/>
          <w:bCs/>
          <w:color w:val="000000"/>
          <w:sz w:val="22"/>
          <w:szCs w:val="22"/>
        </w:rPr>
        <w:t>MISBEHAVIORS:</w:t>
      </w:r>
      <w:r>
        <w:rPr>
          <w:rFonts w:ascii="Times" w:eastAsia="Times" w:hAnsi="Times" w:cs="Times"/>
          <w:b/>
          <w:bCs/>
          <w:color w:val="000000"/>
          <w:sz w:val="22"/>
          <w:szCs w:val="22"/>
        </w:rPr>
        <w:tab/>
      </w:r>
      <w:r>
        <w:rPr>
          <w:rFonts w:ascii="Times" w:eastAsia="Times" w:hAnsi="Times" w:cs="Times"/>
          <w:b/>
          <w:bCs/>
          <w:smallCaps/>
          <w:color w:val="000000"/>
          <w:sz w:val="22"/>
          <w:szCs w:val="22"/>
        </w:rPr>
        <w:t>LEVEL III</w:t>
      </w:r>
    </w:p>
    <w:p w14:paraId="747C0F5B"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Acts directly against persons</w:t>
      </w:r>
      <w:r>
        <w:rPr>
          <w:rFonts w:ascii="Times" w:eastAsia="Times" w:hAnsi="Times" w:cs="Times"/>
          <w:color w:val="000000"/>
          <w:sz w:val="22"/>
          <w:szCs w:val="22"/>
        </w:rPr>
        <w:t xml:space="preserve"> or property, but whose consequences do not seriously endanger the health or safety of others in the school.</w:t>
      </w:r>
    </w:p>
    <w:p w14:paraId="56660181" w14:textId="77777777" w:rsidR="00457BC2" w:rsidRDefault="00457BC2">
      <w:pPr>
        <w:pStyle w:val="Title"/>
        <w:tabs>
          <w:tab w:val="left" w:pos="2880"/>
        </w:tabs>
        <w:jc w:val="left"/>
        <w:rPr>
          <w:rFonts w:ascii="Times" w:eastAsia="Times" w:hAnsi="Times" w:cs="Times"/>
          <w:color w:val="000000"/>
          <w:sz w:val="22"/>
          <w:szCs w:val="22"/>
        </w:rPr>
      </w:pPr>
    </w:p>
    <w:p w14:paraId="1E6DE0CC" w14:textId="21666896" w:rsidR="004358C6" w:rsidRPr="0095472B" w:rsidRDefault="0095472B" w:rsidP="0095472B">
      <w:pPr>
        <w:pStyle w:val="Title"/>
        <w:tabs>
          <w:tab w:val="left" w:pos="2880"/>
        </w:tabs>
        <w:jc w:val="left"/>
        <w:rPr>
          <w:sz w:val="16"/>
          <w:szCs w:val="16"/>
        </w:rPr>
      </w:pPr>
      <w:r>
        <w:rPr>
          <w:rFonts w:ascii="Times" w:eastAsia="Times" w:hAnsi="Times" w:cs="Times"/>
          <w:b/>
          <w:bCs/>
          <w:smallCaps/>
          <w:color w:val="000000"/>
          <w:sz w:val="22"/>
          <w:szCs w:val="22"/>
        </w:rPr>
        <w:t>*EXAMPLES (NON- EXCLUSIVE LISTING):</w:t>
      </w:r>
    </w:p>
    <w:p w14:paraId="0FC30E87" w14:textId="77777777" w:rsidR="00457BC2" w:rsidRDefault="00FC2DFE">
      <w:pPr>
        <w:pStyle w:val="Title"/>
        <w:tabs>
          <w:tab w:val="left" w:pos="630"/>
        </w:tabs>
        <w:jc w:val="left"/>
        <w:rPr>
          <w:rFonts w:ascii="Times" w:eastAsia="Times" w:hAnsi="Times" w:cs="Times"/>
          <w:color w:val="000000"/>
          <w:sz w:val="22"/>
          <w:szCs w:val="22"/>
        </w:rPr>
      </w:pPr>
      <w:r>
        <w:rPr>
          <w:rFonts w:ascii="Times" w:eastAsia="Times" w:hAnsi="Times" w:cs="Times"/>
          <w:color w:val="000000"/>
          <w:sz w:val="22"/>
          <w:szCs w:val="22"/>
        </w:rPr>
        <w:tab/>
        <w:t>Continuation of unmodified Level I and II behaviors, fighting (simple), vandalism (minor), stealing,</w:t>
      </w:r>
    </w:p>
    <w:p w14:paraId="49110797" w14:textId="77777777" w:rsidR="00457BC2" w:rsidRDefault="00FC2DFE">
      <w:pPr>
        <w:pStyle w:val="Title"/>
        <w:tabs>
          <w:tab w:val="left" w:pos="630"/>
        </w:tabs>
        <w:jc w:val="left"/>
        <w:rPr>
          <w:rFonts w:ascii="Times" w:eastAsia="Times" w:hAnsi="Times" w:cs="Times"/>
          <w:color w:val="000000"/>
          <w:sz w:val="22"/>
          <w:szCs w:val="22"/>
        </w:rPr>
      </w:pPr>
      <w:r>
        <w:rPr>
          <w:rFonts w:ascii="Times" w:eastAsia="Times" w:hAnsi="Times" w:cs="Times"/>
          <w:color w:val="000000"/>
          <w:sz w:val="22"/>
          <w:szCs w:val="22"/>
        </w:rPr>
        <w:tab/>
        <w:t>threats to others, sexual harassment.</w:t>
      </w:r>
    </w:p>
    <w:p w14:paraId="2D5D0EB0" w14:textId="77777777" w:rsidR="00457BC2" w:rsidRDefault="00457BC2">
      <w:pPr>
        <w:pStyle w:val="Title"/>
        <w:tabs>
          <w:tab w:val="left" w:pos="630"/>
        </w:tabs>
        <w:jc w:val="left"/>
        <w:rPr>
          <w:rFonts w:ascii="Times" w:eastAsia="Times" w:hAnsi="Times" w:cs="Times"/>
          <w:color w:val="000000"/>
          <w:sz w:val="22"/>
          <w:szCs w:val="22"/>
        </w:rPr>
      </w:pPr>
    </w:p>
    <w:p w14:paraId="0BE21284" w14:textId="70C6F597" w:rsidR="00457BC2" w:rsidRPr="0095472B" w:rsidRDefault="0095472B">
      <w:pPr>
        <w:pStyle w:val="Title"/>
        <w:tabs>
          <w:tab w:val="left" w:pos="2880"/>
        </w:tabs>
        <w:jc w:val="left"/>
        <w:rPr>
          <w:rFonts w:ascii="Times" w:eastAsia="Times" w:hAnsi="Times" w:cs="Times"/>
          <w:color w:val="000000"/>
          <w:sz w:val="16"/>
          <w:szCs w:val="16"/>
        </w:rPr>
      </w:pPr>
      <w:r>
        <w:rPr>
          <w:rFonts w:ascii="Times" w:eastAsia="Times" w:hAnsi="Times" w:cs="Times"/>
          <w:b/>
          <w:bCs/>
          <w:smallCaps/>
          <w:color w:val="000000"/>
          <w:sz w:val="22"/>
          <w:szCs w:val="22"/>
        </w:rPr>
        <w:t>*DISCIPLINARY OPTIONS (LEVEL III MISBEHAVIORS):</w:t>
      </w:r>
    </w:p>
    <w:p w14:paraId="7AED0068"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In-school suspension, detention, corporal punishment (with parental permission), restitution from lost, damaged, or stolen property, out-of-school suspension not to exceed ten (10) days, social adjustment classes, transfer, long term out-of-school suspension, loss of field trip/excursion privileges.</w:t>
      </w:r>
    </w:p>
    <w:p w14:paraId="7135874C" w14:textId="77777777" w:rsidR="00457BC2" w:rsidRDefault="00457BC2">
      <w:pPr>
        <w:pStyle w:val="Title"/>
        <w:tabs>
          <w:tab w:val="left" w:pos="2880"/>
        </w:tabs>
        <w:jc w:val="left"/>
        <w:rPr>
          <w:rFonts w:ascii="Times" w:eastAsia="Times" w:hAnsi="Times" w:cs="Times"/>
          <w:b/>
          <w:bCs/>
          <w:smallCaps/>
          <w:color w:val="000000"/>
          <w:sz w:val="24"/>
          <w:szCs w:val="24"/>
        </w:rPr>
      </w:pPr>
    </w:p>
    <w:p w14:paraId="2DC0291C" w14:textId="1BC89D6A" w:rsidR="00457BC2" w:rsidRDefault="00FC2DFE">
      <w:pPr>
        <w:pStyle w:val="Title"/>
        <w:tabs>
          <w:tab w:val="left" w:pos="2880"/>
        </w:tabs>
        <w:jc w:val="left"/>
        <w:rPr>
          <w:rFonts w:ascii="Times" w:eastAsia="Times" w:hAnsi="Times" w:cs="Times"/>
          <w:b/>
          <w:bCs/>
          <w:color w:val="000000"/>
          <w:sz w:val="22"/>
          <w:szCs w:val="22"/>
        </w:rPr>
      </w:pPr>
      <w:r>
        <w:rPr>
          <w:rFonts w:ascii="Times" w:eastAsia="Times" w:hAnsi="Times" w:cs="Times"/>
          <w:b/>
          <w:bCs/>
          <w:smallCaps/>
          <w:color w:val="000000"/>
          <w:sz w:val="22"/>
          <w:szCs w:val="22"/>
        </w:rPr>
        <w:t>MISBEHAVIORS:</w:t>
      </w:r>
      <w:r w:rsidR="00E57EB1">
        <w:rPr>
          <w:rFonts w:ascii="Times" w:eastAsia="Times" w:hAnsi="Times" w:cs="Times"/>
          <w:b/>
          <w:bCs/>
          <w:smallCaps/>
          <w:color w:val="000000"/>
          <w:sz w:val="22"/>
          <w:szCs w:val="22"/>
        </w:rPr>
        <w:t xml:space="preserve">  </w:t>
      </w:r>
      <w:r>
        <w:rPr>
          <w:rFonts w:ascii="Times" w:eastAsia="Times" w:hAnsi="Times" w:cs="Times"/>
          <w:b/>
          <w:bCs/>
          <w:smallCaps/>
          <w:color w:val="000000"/>
          <w:sz w:val="22"/>
          <w:szCs w:val="22"/>
        </w:rPr>
        <w:t>LEVEL IV</w:t>
      </w:r>
    </w:p>
    <w:p w14:paraId="3FF5EB8B"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Acts which result in violence to another person or property, or which pose a threat to the safety of others in the school</w:t>
      </w:r>
      <w:r>
        <w:rPr>
          <w:rFonts w:ascii="Times" w:eastAsia="Times" w:hAnsi="Times" w:cs="Times"/>
          <w:color w:val="000000"/>
          <w:sz w:val="22"/>
          <w:szCs w:val="22"/>
        </w:rPr>
        <w:t>.  These acts are so serious that they usually require administrative actions which result in the immediate removal of the student from the school, the intervention of law enforcement authorities, and/or action by the Board.</w:t>
      </w:r>
    </w:p>
    <w:p w14:paraId="5859FB34" w14:textId="77777777" w:rsidR="00457BC2" w:rsidRDefault="00457BC2">
      <w:pPr>
        <w:pStyle w:val="Title"/>
        <w:tabs>
          <w:tab w:val="left" w:pos="2880"/>
        </w:tabs>
        <w:jc w:val="left"/>
        <w:rPr>
          <w:rFonts w:ascii="Times" w:eastAsia="Times" w:hAnsi="Times" w:cs="Times"/>
          <w:color w:val="000000"/>
          <w:sz w:val="22"/>
          <w:szCs w:val="22"/>
        </w:rPr>
      </w:pPr>
    </w:p>
    <w:p w14:paraId="12FB69DC" w14:textId="7BBE4B25" w:rsidR="00457BC2" w:rsidRDefault="0095472B">
      <w:pPr>
        <w:pStyle w:val="Title"/>
        <w:tabs>
          <w:tab w:val="left" w:pos="2880"/>
        </w:tabs>
        <w:jc w:val="left"/>
        <w:rPr>
          <w:rFonts w:ascii="Times" w:eastAsia="Times" w:hAnsi="Times" w:cs="Times"/>
          <w:color w:val="000000"/>
          <w:sz w:val="22"/>
          <w:szCs w:val="22"/>
        </w:rPr>
      </w:pPr>
      <w:r>
        <w:rPr>
          <w:rFonts w:ascii="Times" w:eastAsia="Times" w:hAnsi="Times" w:cs="Times"/>
          <w:b/>
          <w:bCs/>
          <w:smallCaps/>
          <w:color w:val="000000"/>
          <w:sz w:val="22"/>
          <w:szCs w:val="22"/>
        </w:rPr>
        <w:t>*EXAMPLES (NON-EXCLUSIVE LISTING):</w:t>
      </w:r>
    </w:p>
    <w:p w14:paraId="5218DD36" w14:textId="497F1E1F"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 xml:space="preserve">Unmodified Level I, II, and III behaviors; extortion; bomb threat; possession/use/transfer of dangerous </w:t>
      </w:r>
      <w:r>
        <w:rPr>
          <w:rFonts w:ascii="Times" w:eastAsia="Times" w:hAnsi="Times" w:cs="Times"/>
          <w:sz w:val="22"/>
          <w:szCs w:val="22"/>
        </w:rPr>
        <w:t>weapons (or look-a-like);</w:t>
      </w:r>
      <w:r>
        <w:rPr>
          <w:rFonts w:ascii="Times" w:eastAsia="Times" w:hAnsi="Times" w:cs="Times"/>
          <w:color w:val="000000"/>
          <w:sz w:val="22"/>
          <w:szCs w:val="22"/>
        </w:rPr>
        <w:t xml:space="preserve"> vandalism; theft/possession/sale of stolen property; arson; possession/use/transfer of unauthorized substances; sexual harassment.</w:t>
      </w:r>
    </w:p>
    <w:p w14:paraId="1EEB349D" w14:textId="77777777" w:rsidR="00457BC2" w:rsidRDefault="00457BC2">
      <w:pPr>
        <w:pStyle w:val="Title"/>
        <w:tabs>
          <w:tab w:val="left" w:pos="2880"/>
        </w:tabs>
        <w:jc w:val="left"/>
        <w:rPr>
          <w:rFonts w:ascii="Times" w:eastAsia="Times" w:hAnsi="Times" w:cs="Times"/>
          <w:color w:val="000000"/>
          <w:sz w:val="22"/>
          <w:szCs w:val="22"/>
        </w:rPr>
      </w:pPr>
    </w:p>
    <w:p w14:paraId="13849045" w14:textId="4BDEB29A" w:rsidR="00457BC2" w:rsidRDefault="0095472B">
      <w:pPr>
        <w:pStyle w:val="Title"/>
        <w:tabs>
          <w:tab w:val="left" w:pos="2880"/>
        </w:tabs>
        <w:jc w:val="left"/>
        <w:rPr>
          <w:rFonts w:ascii="Times" w:eastAsia="Times" w:hAnsi="Times" w:cs="Times"/>
          <w:color w:val="000000"/>
          <w:sz w:val="22"/>
          <w:szCs w:val="22"/>
        </w:rPr>
      </w:pPr>
      <w:r>
        <w:rPr>
          <w:rFonts w:ascii="Times" w:eastAsia="Times" w:hAnsi="Times" w:cs="Times"/>
          <w:b/>
          <w:bCs/>
          <w:smallCaps/>
          <w:color w:val="000000"/>
          <w:sz w:val="22"/>
          <w:szCs w:val="22"/>
        </w:rPr>
        <w:t>*DISCIPLINARY OPTIONS (LEVEL IV MISBEHAVIORS):</w:t>
      </w:r>
    </w:p>
    <w:p w14:paraId="5F9F5811"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Out-of-school suspension, alternative schools, other hearing authority or Board action which results in appropriate placement.</w:t>
      </w:r>
    </w:p>
    <w:p w14:paraId="7F027C6F" w14:textId="77777777" w:rsidR="00457BC2" w:rsidRPr="00F144C9" w:rsidRDefault="00457BC2">
      <w:pPr>
        <w:pStyle w:val="Title"/>
        <w:tabs>
          <w:tab w:val="left" w:pos="2880"/>
        </w:tabs>
        <w:jc w:val="left"/>
        <w:rPr>
          <w:rFonts w:ascii="Times" w:eastAsia="Times" w:hAnsi="Times" w:cs="Times"/>
          <w:color w:val="000000"/>
          <w:sz w:val="20"/>
          <w:szCs w:val="20"/>
        </w:rPr>
      </w:pPr>
    </w:p>
    <w:p w14:paraId="1D6C9C9F"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 xml:space="preserve">Suspension for a period of not less than one (1) year subject to modification by the superintendent on </w:t>
      </w:r>
    </w:p>
    <w:p w14:paraId="6AC1419F"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a case-by-case basis.</w:t>
      </w:r>
    </w:p>
    <w:p w14:paraId="12FF6401" w14:textId="77777777" w:rsidR="00457BC2" w:rsidRPr="00F144C9" w:rsidRDefault="00457BC2">
      <w:pPr>
        <w:pStyle w:val="Title"/>
        <w:tabs>
          <w:tab w:val="left" w:pos="630"/>
        </w:tabs>
        <w:jc w:val="left"/>
        <w:rPr>
          <w:rFonts w:ascii="Times" w:eastAsia="Times" w:hAnsi="Times" w:cs="Times"/>
          <w:color w:val="000000"/>
          <w:sz w:val="20"/>
          <w:szCs w:val="20"/>
        </w:rPr>
      </w:pPr>
    </w:p>
    <w:p w14:paraId="6AAC3BC6"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The Code of Conduct and more specific information are posted at each school.  Should you desire additional information, please refer questions to the school principal.</w:t>
      </w:r>
    </w:p>
    <w:p w14:paraId="6C7E0AB8" w14:textId="77777777" w:rsidR="00457BC2" w:rsidRDefault="00FC2DFE">
      <w:pPr>
        <w:pStyle w:val="Title"/>
        <w:tabs>
          <w:tab w:val="left" w:pos="630"/>
        </w:tabs>
        <w:ind w:left="630"/>
        <w:jc w:val="left"/>
        <w:rPr>
          <w:rFonts w:ascii="Times" w:eastAsia="Times" w:hAnsi="Times" w:cs="Times"/>
          <w:color w:val="000000"/>
          <w:sz w:val="22"/>
          <w:szCs w:val="22"/>
        </w:rPr>
      </w:pPr>
      <w:r>
        <w:rPr>
          <w:rFonts w:ascii="Times" w:eastAsia="Times" w:hAnsi="Times" w:cs="Times"/>
          <w:color w:val="000000"/>
          <w:sz w:val="22"/>
          <w:szCs w:val="22"/>
        </w:rPr>
        <w:t>Individual classrooms have agreed upon rules for appropriate conduct, behavior, assignment completion, and so on.  This information will be sent to you by the individual classroom teacher.</w:t>
      </w:r>
    </w:p>
    <w:p w14:paraId="3A6E3559" w14:textId="77777777" w:rsidR="00457BC2" w:rsidRDefault="00457BC2">
      <w:pPr>
        <w:pStyle w:val="Title"/>
        <w:jc w:val="left"/>
        <w:rPr>
          <w:rFonts w:ascii="Times" w:eastAsia="Times" w:hAnsi="Times" w:cs="Times"/>
          <w:b/>
          <w:bCs/>
          <w:smallCaps/>
          <w:sz w:val="24"/>
          <w:szCs w:val="24"/>
          <w:u w:val="single"/>
        </w:rPr>
      </w:pPr>
    </w:p>
    <w:p w14:paraId="31015E97" w14:textId="77777777" w:rsidR="00457BC2" w:rsidRDefault="00FC2DFE">
      <w:pPr>
        <w:pStyle w:val="Title"/>
        <w:jc w:val="left"/>
        <w:rPr>
          <w:rFonts w:ascii="Times" w:eastAsia="Times" w:hAnsi="Times" w:cs="Times"/>
          <w:b/>
          <w:bCs/>
          <w:smallCaps/>
          <w:color w:val="000000"/>
          <w:sz w:val="24"/>
          <w:szCs w:val="24"/>
          <w:u w:val="single"/>
        </w:rPr>
      </w:pPr>
      <w:r>
        <w:rPr>
          <w:rFonts w:ascii="Times" w:eastAsia="Times" w:hAnsi="Times" w:cs="Times"/>
          <w:b/>
          <w:bCs/>
          <w:smallCaps/>
          <w:color w:val="000000"/>
          <w:sz w:val="24"/>
          <w:szCs w:val="24"/>
          <w:u w:val="single"/>
        </w:rPr>
        <w:t>GENERAL SCHOOL RULES FOR APPROPRIATE CONDUCT INCLUDE, BUT ARE NOT LIMITED TO:</w:t>
      </w:r>
    </w:p>
    <w:p w14:paraId="1C9696BB"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Students should walk in the school building.</w:t>
      </w:r>
    </w:p>
    <w:p w14:paraId="58214F89"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Hallways are quiet zones.</w:t>
      </w:r>
    </w:p>
    <w:p w14:paraId="10F51F2D"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Students should keep their hands and feet to themselves.</w:t>
      </w:r>
    </w:p>
    <w:p w14:paraId="26B9C41C"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There will be no fighting.</w:t>
      </w:r>
    </w:p>
    <w:p w14:paraId="3FA539F1"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Students should respect the school and personal property of other individuals.</w:t>
      </w:r>
    </w:p>
    <w:p w14:paraId="40ACAF3D"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Elizabethton City Schools is a learning community. Students should help one another learn.</w:t>
      </w:r>
    </w:p>
    <w:p w14:paraId="3BCB8516"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color w:val="000000"/>
          <w:sz w:val="22"/>
          <w:szCs w:val="22"/>
        </w:rPr>
        <w:t>Chewing gum in the classroom or any other area of the school is prohibited.</w:t>
      </w:r>
    </w:p>
    <w:p w14:paraId="09BD733D" w14:textId="77777777" w:rsidR="00457BC2" w:rsidRDefault="00FC2DFE">
      <w:pPr>
        <w:pStyle w:val="Title"/>
        <w:numPr>
          <w:ilvl w:val="0"/>
          <w:numId w:val="15"/>
        </w:numPr>
        <w:ind w:firstLine="0"/>
        <w:jc w:val="left"/>
        <w:rPr>
          <w:rFonts w:ascii="Times" w:eastAsia="Times" w:hAnsi="Times" w:cs="Times"/>
          <w:sz w:val="22"/>
          <w:szCs w:val="22"/>
        </w:rPr>
      </w:pPr>
      <w:r>
        <w:rPr>
          <w:rFonts w:ascii="Times" w:eastAsia="Times" w:hAnsi="Times" w:cs="Times"/>
          <w:sz w:val="22"/>
          <w:szCs w:val="22"/>
        </w:rPr>
        <w:t>Possession of a knife, a gun, or any dangerous article (real or look-a-like) is prohibited.</w:t>
      </w:r>
    </w:p>
    <w:p w14:paraId="43FAA142" w14:textId="77777777" w:rsidR="00457BC2" w:rsidRDefault="00FC2DFE">
      <w:pPr>
        <w:pStyle w:val="Title"/>
        <w:numPr>
          <w:ilvl w:val="0"/>
          <w:numId w:val="15"/>
        </w:numPr>
        <w:ind w:firstLine="0"/>
        <w:jc w:val="left"/>
        <w:rPr>
          <w:rFonts w:ascii="Times" w:eastAsia="Times" w:hAnsi="Times" w:cs="Times"/>
          <w:color w:val="000000"/>
          <w:sz w:val="22"/>
          <w:szCs w:val="22"/>
        </w:rPr>
      </w:pPr>
      <w:r>
        <w:rPr>
          <w:rFonts w:ascii="Times" w:eastAsia="Times" w:hAnsi="Times" w:cs="Times"/>
          <w:sz w:val="22"/>
          <w:szCs w:val="22"/>
        </w:rPr>
        <w:t>Hats and/or head</w:t>
      </w:r>
      <w:r>
        <w:rPr>
          <w:rFonts w:ascii="Times" w:eastAsia="Times" w:hAnsi="Times" w:cs="Times"/>
          <w:color w:val="000000"/>
          <w:sz w:val="22"/>
          <w:szCs w:val="22"/>
        </w:rPr>
        <w:t xml:space="preserve"> coverings are not permissible inside the building (excluding special occasions).</w:t>
      </w:r>
    </w:p>
    <w:p w14:paraId="0109405D"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ab/>
      </w:r>
    </w:p>
    <w:p w14:paraId="5AF6EC07" w14:textId="77777777" w:rsidR="00457BC2" w:rsidRDefault="00FC2DFE">
      <w:pPr>
        <w:pStyle w:val="Title"/>
        <w:jc w:val="left"/>
        <w:rPr>
          <w:rFonts w:ascii="Times" w:eastAsia="Times" w:hAnsi="Times" w:cs="Times"/>
          <w:color w:val="000000"/>
          <w:sz w:val="22"/>
          <w:szCs w:val="22"/>
        </w:rPr>
      </w:pPr>
      <w:r>
        <w:rPr>
          <w:rFonts w:ascii="Times" w:eastAsia="Times" w:hAnsi="Times" w:cs="Times"/>
          <w:b/>
          <w:bCs/>
          <w:color w:val="000000"/>
          <w:sz w:val="24"/>
          <w:szCs w:val="24"/>
          <w:u w:val="single"/>
        </w:rPr>
        <w:t>OLWEUS BULLYING RULES:</w:t>
      </w:r>
      <w:r>
        <w:rPr>
          <w:rFonts w:ascii="Times" w:eastAsia="Times" w:hAnsi="Times" w:cs="Times"/>
          <w:color w:val="000000"/>
          <w:sz w:val="24"/>
          <w:szCs w:val="24"/>
        </w:rPr>
        <w:br/>
      </w:r>
      <w:r>
        <w:rPr>
          <w:rFonts w:ascii="Times" w:eastAsia="Times" w:hAnsi="Times" w:cs="Times"/>
          <w:color w:val="000000"/>
          <w:sz w:val="24"/>
          <w:szCs w:val="24"/>
        </w:rPr>
        <w:tab/>
      </w:r>
      <w:r>
        <w:rPr>
          <w:rFonts w:ascii="Times" w:eastAsia="Times" w:hAnsi="Times" w:cs="Times"/>
          <w:color w:val="000000"/>
          <w:sz w:val="22"/>
          <w:szCs w:val="22"/>
        </w:rPr>
        <w:t>1. We will NOT bully others.</w:t>
      </w:r>
    </w:p>
    <w:p w14:paraId="4DC9A3E2"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ab/>
        <w:t>2. We will try to help students who are bullied.</w:t>
      </w:r>
    </w:p>
    <w:p w14:paraId="4BA0E427"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ab/>
        <w:t>3. We will try to include students who are left out.</w:t>
      </w:r>
    </w:p>
    <w:p w14:paraId="6CB4112E" w14:textId="07172A3A" w:rsidR="00457BC2" w:rsidRDefault="00FC2DFE" w:rsidP="009929C4">
      <w:pPr>
        <w:pStyle w:val="Title"/>
        <w:jc w:val="left"/>
        <w:rPr>
          <w:rFonts w:ascii="Times" w:eastAsia="Times" w:hAnsi="Times" w:cs="Times"/>
          <w:color w:val="000000"/>
          <w:sz w:val="22"/>
          <w:szCs w:val="22"/>
        </w:rPr>
      </w:pPr>
      <w:r>
        <w:rPr>
          <w:rFonts w:ascii="Times" w:eastAsia="Times" w:hAnsi="Times" w:cs="Times"/>
          <w:color w:val="000000"/>
          <w:sz w:val="22"/>
          <w:szCs w:val="22"/>
        </w:rPr>
        <w:tab/>
        <w:t>4. If we know that somebody is being bullied, we will tell an adult at school and an adult at home.</w:t>
      </w:r>
    </w:p>
    <w:p w14:paraId="20783475" w14:textId="77777777" w:rsidR="009929C4" w:rsidRPr="009929C4" w:rsidRDefault="009929C4" w:rsidP="009929C4"/>
    <w:p w14:paraId="53041343" w14:textId="77777777" w:rsidR="00457BC2" w:rsidRPr="009D4E42" w:rsidRDefault="00FC2DFE">
      <w:pPr>
        <w:pStyle w:val="Title"/>
        <w:rPr>
          <w:rFonts w:ascii="Times" w:eastAsia="Times" w:hAnsi="Times" w:cs="Times"/>
          <w:b/>
          <w:bCs/>
          <w:color w:val="000000"/>
          <w:sz w:val="24"/>
          <w:szCs w:val="24"/>
          <w:u w:val="single"/>
        </w:rPr>
      </w:pPr>
      <w:r w:rsidRPr="009D4E42">
        <w:rPr>
          <w:rFonts w:ascii="Times" w:eastAsia="Times" w:hAnsi="Times" w:cs="Times"/>
          <w:b/>
          <w:bCs/>
          <w:color w:val="000000"/>
          <w:sz w:val="24"/>
          <w:szCs w:val="24"/>
          <w:u w:val="single"/>
        </w:rPr>
        <w:t>THREATS/HARASSMENT/HAZING</w:t>
      </w:r>
    </w:p>
    <w:p w14:paraId="5E63CD6D" w14:textId="77777777" w:rsidR="00457BC2" w:rsidRDefault="00457BC2">
      <w:pPr>
        <w:pStyle w:val="Title"/>
        <w:rPr>
          <w:rFonts w:ascii="Times" w:eastAsia="Times" w:hAnsi="Times" w:cs="Times"/>
          <w:b/>
          <w:bCs/>
          <w:color w:val="000000"/>
          <w:sz w:val="16"/>
          <w:szCs w:val="16"/>
        </w:rPr>
      </w:pPr>
    </w:p>
    <w:p w14:paraId="26B78995" w14:textId="7A5B95DC" w:rsidR="00457BC2" w:rsidRDefault="00FC2DFE" w:rsidP="009929C4">
      <w:pPr>
        <w:pStyle w:val="Title"/>
        <w:jc w:val="left"/>
        <w:rPr>
          <w:rFonts w:ascii="Times" w:eastAsia="Times" w:hAnsi="Times" w:cs="Times"/>
          <w:b/>
          <w:bCs/>
          <w:color w:val="000000"/>
          <w:sz w:val="24"/>
          <w:szCs w:val="24"/>
        </w:rPr>
      </w:pPr>
      <w:r>
        <w:rPr>
          <w:rFonts w:ascii="Times" w:eastAsia="Times" w:hAnsi="Times" w:cs="Times"/>
          <w:color w:val="000000"/>
          <w:sz w:val="24"/>
          <w:szCs w:val="24"/>
        </w:rPr>
        <w:t>Elizabethton City Schools will be both proactive and consistent in dealing with any threat made</w:t>
      </w:r>
      <w:r>
        <w:rPr>
          <w:rFonts w:ascii="Times" w:eastAsia="Times" w:hAnsi="Times" w:cs="Times"/>
          <w:color w:val="000000"/>
          <w:sz w:val="24"/>
          <w:szCs w:val="24"/>
        </w:rPr>
        <w:t xml:space="preserve"> by a child of any age.  In each situation, we will investigate any and all threats immediately.  </w:t>
      </w:r>
      <w:r>
        <w:rPr>
          <w:rFonts w:ascii="Times" w:eastAsia="Times" w:hAnsi="Times" w:cs="Times"/>
          <w:b/>
          <w:bCs/>
          <w:color w:val="000000"/>
          <w:sz w:val="24"/>
          <w:szCs w:val="24"/>
        </w:rPr>
        <w:t>Students found to have made threatening remarks and/or personal threats toward another student, group of students, or faculty/staff member will face immediate removal from the classroom (or school) and/or other possible actions as listed in this handbook, which is in accordance with School Board Policy.</w:t>
      </w:r>
    </w:p>
    <w:p w14:paraId="29523D5E" w14:textId="77777777" w:rsidR="009929C4" w:rsidRPr="009929C4" w:rsidRDefault="009929C4" w:rsidP="009929C4"/>
    <w:p w14:paraId="6A25EE52" w14:textId="77777777" w:rsidR="00457BC2" w:rsidRPr="009D4E42" w:rsidRDefault="00FC2DFE">
      <w:pPr>
        <w:pStyle w:val="Title"/>
        <w:rPr>
          <w:rFonts w:ascii="Times" w:eastAsia="Times" w:hAnsi="Times" w:cs="Times"/>
          <w:b/>
          <w:bCs/>
          <w:color w:val="000000"/>
          <w:sz w:val="24"/>
          <w:szCs w:val="24"/>
          <w:u w:val="single"/>
        </w:rPr>
      </w:pPr>
      <w:r w:rsidRPr="009D4E42">
        <w:rPr>
          <w:rFonts w:ascii="Times" w:eastAsia="Times" w:hAnsi="Times" w:cs="Times"/>
          <w:b/>
          <w:bCs/>
          <w:color w:val="000000"/>
          <w:sz w:val="24"/>
          <w:szCs w:val="24"/>
          <w:u w:val="single"/>
        </w:rPr>
        <w:t>PROHIBITTED ITEMS</w:t>
      </w:r>
    </w:p>
    <w:p w14:paraId="4C34ADC9" w14:textId="77777777" w:rsidR="00457BC2" w:rsidRDefault="00457BC2">
      <w:pPr>
        <w:pStyle w:val="Title"/>
        <w:rPr>
          <w:rFonts w:ascii="Times" w:eastAsia="Times" w:hAnsi="Times" w:cs="Times"/>
          <w:b/>
          <w:bCs/>
          <w:color w:val="000000"/>
          <w:sz w:val="12"/>
          <w:szCs w:val="12"/>
        </w:rPr>
      </w:pPr>
    </w:p>
    <w:p w14:paraId="1BFBC460"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Items brought by students, which may impede orderly classroom procedures or interfere with the orderly operation of the school, are strictly prohibited. The list below is a representation of many prohibited items. Other items may also be included due to various trends. Please work with the school administration to ensure that any item(s)</w:t>
      </w:r>
      <w:r>
        <w:rPr>
          <w:rFonts w:ascii="Times" w:eastAsia="Times" w:hAnsi="Times" w:cs="Times"/>
          <w:color w:val="000000"/>
          <w:sz w:val="24"/>
          <w:szCs w:val="24"/>
        </w:rPr>
        <w:t xml:space="preserve"> that may conflict with this procedure (and create a disturbance) are left at home. Should you have any questions about what constitutes a prohibited item, please contact the school principal.</w:t>
      </w:r>
      <w:r>
        <w:rPr>
          <w:rFonts w:ascii="Times" w:eastAsia="Times" w:hAnsi="Times" w:cs="Times"/>
          <w:color w:val="000000"/>
          <w:sz w:val="24"/>
          <w:szCs w:val="24"/>
        </w:rPr>
        <w:br/>
      </w:r>
      <w:r>
        <w:rPr>
          <w:rFonts w:ascii="Times" w:eastAsia="Times" w:hAnsi="Times" w:cs="Times"/>
          <w:color w:val="000000"/>
          <w:sz w:val="24"/>
          <w:szCs w:val="24"/>
        </w:rPr>
        <w:br/>
        <w:t>The items below are not an all-inclusive listing:</w:t>
      </w:r>
    </w:p>
    <w:p w14:paraId="24A94DE0"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lastRenderedPageBreak/>
        <w:t>Weapons (including toy weapons)</w:t>
      </w:r>
    </w:p>
    <w:p w14:paraId="0E1D4A4B"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Drugs or Drug Paraphernalia</w:t>
      </w:r>
    </w:p>
    <w:p w14:paraId="14B7D067"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Tobacco Products or E-Cigarettes</w:t>
      </w:r>
    </w:p>
    <w:p w14:paraId="6AC2B8E3" w14:textId="714342E8"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Electronic Devices (gaming systems, iPods, etc</w:t>
      </w:r>
      <w:r w:rsidR="004358C6">
        <w:rPr>
          <w:rFonts w:ascii="Times" w:eastAsia="Times" w:hAnsi="Times" w:cs="Times"/>
          <w:color w:val="000000"/>
          <w:sz w:val="22"/>
          <w:szCs w:val="22"/>
        </w:rPr>
        <w:t>.</w:t>
      </w:r>
      <w:r>
        <w:rPr>
          <w:rFonts w:ascii="Times" w:eastAsia="Times" w:hAnsi="Times" w:cs="Times"/>
          <w:color w:val="000000"/>
          <w:sz w:val="22"/>
          <w:szCs w:val="22"/>
        </w:rPr>
        <w:t>)</w:t>
      </w:r>
    </w:p>
    <w:p w14:paraId="4B3BC284" w14:textId="77777777" w:rsidR="00457BC2" w:rsidRDefault="00FC2DFE">
      <w:pPr>
        <w:numPr>
          <w:ilvl w:val="0"/>
          <w:numId w:val="4"/>
        </w:numPr>
      </w:pPr>
      <w:r>
        <w:t xml:space="preserve">Smartwatches </w:t>
      </w:r>
    </w:p>
    <w:p w14:paraId="4EA22AED"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“Wheelies”</w:t>
      </w:r>
    </w:p>
    <w:p w14:paraId="3E55B24B"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Playing or Trading Cards</w:t>
      </w:r>
    </w:p>
    <w:p w14:paraId="78A5CC2C"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Toys</w:t>
      </w:r>
    </w:p>
    <w:p w14:paraId="0B96A787"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Items with monetary or personal value</w:t>
      </w:r>
    </w:p>
    <w:p w14:paraId="2DA59D1E" w14:textId="77777777" w:rsidR="00457BC2" w:rsidRDefault="00FC2DFE">
      <w:pPr>
        <w:pStyle w:val="Title"/>
        <w:numPr>
          <w:ilvl w:val="0"/>
          <w:numId w:val="4"/>
        </w:numPr>
        <w:jc w:val="left"/>
        <w:rPr>
          <w:rFonts w:ascii="Times" w:eastAsia="Times" w:hAnsi="Times" w:cs="Times"/>
          <w:color w:val="000000"/>
          <w:sz w:val="22"/>
          <w:szCs w:val="22"/>
        </w:rPr>
      </w:pPr>
      <w:r>
        <w:rPr>
          <w:rFonts w:ascii="Times" w:eastAsia="Times" w:hAnsi="Times" w:cs="Times"/>
          <w:color w:val="000000"/>
          <w:sz w:val="22"/>
          <w:szCs w:val="22"/>
        </w:rPr>
        <w:t xml:space="preserve">Cell Phones – Must be turned off and stored in a designated area location (locker, etc.). The school is not responsible for the theft or loss of cell phones. </w:t>
      </w:r>
      <w:r>
        <w:rPr>
          <w:rFonts w:ascii="Times" w:eastAsia="Times" w:hAnsi="Times" w:cs="Times"/>
          <w:color w:val="000000"/>
          <w:sz w:val="22"/>
          <w:szCs w:val="22"/>
          <w:u w:val="single"/>
        </w:rPr>
        <w:t>Cell phone possession or use along with Smartwatch calls/texts in a classroom setting is strictly prohibited</w:t>
      </w:r>
      <w:r>
        <w:rPr>
          <w:rFonts w:ascii="Times" w:eastAsia="Times" w:hAnsi="Times" w:cs="Times"/>
          <w:color w:val="000000"/>
          <w:sz w:val="22"/>
          <w:szCs w:val="22"/>
        </w:rPr>
        <w:t>.</w:t>
      </w:r>
    </w:p>
    <w:p w14:paraId="45894EC8" w14:textId="77777777" w:rsidR="00457BC2" w:rsidRDefault="00457BC2">
      <w:pPr>
        <w:pStyle w:val="Title"/>
        <w:jc w:val="left"/>
        <w:rPr>
          <w:rFonts w:ascii="Times" w:eastAsia="Times" w:hAnsi="Times" w:cs="Times"/>
          <w:color w:val="000000"/>
          <w:sz w:val="12"/>
          <w:szCs w:val="12"/>
        </w:rPr>
      </w:pPr>
    </w:p>
    <w:p w14:paraId="3FA0220D" w14:textId="77777777" w:rsidR="00457BC2" w:rsidRDefault="00FC2DFE">
      <w:pPr>
        <w:pStyle w:val="Title"/>
        <w:jc w:val="left"/>
        <w:rPr>
          <w:rFonts w:ascii="Times" w:eastAsia="Times" w:hAnsi="Times" w:cs="Times"/>
          <w:color w:val="000000"/>
          <w:sz w:val="24"/>
          <w:szCs w:val="24"/>
          <w:u w:val="single"/>
        </w:rPr>
      </w:pPr>
      <w:r>
        <w:rPr>
          <w:rFonts w:ascii="Times" w:eastAsia="Times" w:hAnsi="Times" w:cs="Times"/>
          <w:color w:val="000000"/>
          <w:sz w:val="24"/>
          <w:szCs w:val="24"/>
        </w:rPr>
        <w:t>Prohibited items will be confiscated by the teacher or building administrator. The administrator may</w:t>
      </w:r>
    </w:p>
    <w:p w14:paraId="7CB16496" w14:textId="70E7735F" w:rsidR="005712C0" w:rsidRDefault="00FC2DFE" w:rsidP="009929C4">
      <w:pPr>
        <w:pStyle w:val="Title"/>
        <w:jc w:val="left"/>
        <w:rPr>
          <w:rFonts w:ascii="Times" w:eastAsia="Times" w:hAnsi="Times" w:cs="Times"/>
          <w:b/>
          <w:bCs/>
          <w:color w:val="000000"/>
          <w:sz w:val="28"/>
          <w:szCs w:val="28"/>
          <w:u w:val="single"/>
        </w:rPr>
      </w:pPr>
      <w:r>
        <w:rPr>
          <w:rFonts w:ascii="Times" w:eastAsia="Times" w:hAnsi="Times" w:cs="Times"/>
          <w:color w:val="000000"/>
          <w:sz w:val="24"/>
          <w:szCs w:val="24"/>
        </w:rPr>
        <w:t>return the item to the parent. If the item is brought back to school, the item may be kept in the school safe until the end of the school year, and the student may receive punishment for a repeated violation of school procedures. Items deemed to be dangerous may be turned over to the local police department for further investigation.</w:t>
      </w:r>
    </w:p>
    <w:p w14:paraId="2E9388FE" w14:textId="56E079E7" w:rsidR="00457BC2" w:rsidRPr="009D4E42" w:rsidRDefault="00FC2DFE">
      <w:pPr>
        <w:pStyle w:val="Title"/>
        <w:rPr>
          <w:rFonts w:ascii="Times" w:eastAsia="Times" w:hAnsi="Times" w:cs="Times"/>
          <w:color w:val="000000"/>
          <w:sz w:val="22"/>
          <w:szCs w:val="22"/>
        </w:rPr>
      </w:pPr>
      <w:r w:rsidRPr="009D4E42">
        <w:rPr>
          <w:rFonts w:ascii="Times" w:eastAsia="Times" w:hAnsi="Times" w:cs="Times"/>
          <w:b/>
          <w:bCs/>
          <w:color w:val="000000"/>
          <w:sz w:val="24"/>
          <w:szCs w:val="24"/>
          <w:u w:val="single"/>
        </w:rPr>
        <w:t>DISMISSAL</w:t>
      </w:r>
    </w:p>
    <w:p w14:paraId="6CFB4CB7" w14:textId="77777777" w:rsidR="00457BC2" w:rsidRPr="009D4E42" w:rsidRDefault="00457BC2">
      <w:pPr>
        <w:pStyle w:val="Title"/>
        <w:rPr>
          <w:rFonts w:ascii="Times" w:eastAsia="Times" w:hAnsi="Times" w:cs="Times"/>
          <w:b/>
          <w:bCs/>
          <w:color w:val="000000"/>
          <w:sz w:val="16"/>
          <w:szCs w:val="16"/>
        </w:rPr>
      </w:pPr>
    </w:p>
    <w:p w14:paraId="7FBAFD84" w14:textId="77777777" w:rsidR="00457BC2" w:rsidRDefault="00FC2DFE">
      <w:pPr>
        <w:pStyle w:val="Title"/>
        <w:jc w:val="left"/>
        <w:rPr>
          <w:rFonts w:ascii="Times" w:eastAsia="Times" w:hAnsi="Times" w:cs="Times"/>
          <w:color w:val="000000"/>
          <w:sz w:val="24"/>
          <w:szCs w:val="24"/>
        </w:rPr>
      </w:pPr>
      <w:r>
        <w:rPr>
          <w:rFonts w:ascii="Times" w:eastAsia="Times" w:hAnsi="Times" w:cs="Times"/>
          <w:color w:val="000000"/>
          <w:sz w:val="24"/>
          <w:szCs w:val="24"/>
        </w:rPr>
        <w:t xml:space="preserve">Dismissal of kindergarten through fifth grades will begin at 3:00 p.m.  Each class has an assigned door to exit the building.  Parents should wait in the designated pick-up line for their child. Children will be called to exit the building for dismissal, beginning with the order of the car line.  </w:t>
      </w:r>
      <w:r>
        <w:rPr>
          <w:rFonts w:ascii="Times" w:eastAsia="Times" w:hAnsi="Times" w:cs="Times"/>
          <w:b/>
          <w:bCs/>
          <w:color w:val="000000"/>
          <w:sz w:val="24"/>
          <w:szCs w:val="24"/>
        </w:rPr>
        <w:t>Dismissal for half days will begin at 11:46 a.m.</w:t>
      </w:r>
      <w:r>
        <w:rPr>
          <w:rFonts w:ascii="Times" w:eastAsia="Times" w:hAnsi="Times" w:cs="Times"/>
          <w:color w:val="000000"/>
          <w:sz w:val="24"/>
          <w:szCs w:val="24"/>
        </w:rPr>
        <w:br/>
      </w:r>
      <w:r>
        <w:rPr>
          <w:rFonts w:ascii="Times" w:eastAsia="Times" w:hAnsi="Times" w:cs="Times"/>
          <w:color w:val="000000"/>
          <w:sz w:val="24"/>
          <w:szCs w:val="24"/>
        </w:rPr>
        <w:t xml:space="preserve">Students being transported to the Boys &amp; Girls Club after school will proceed to a predetermined location.  Extended School Program students will report to the cafeteria.  Students who are not picked up by 3:15 p.m. must report to the office promptly to contact their rides. </w:t>
      </w:r>
      <w:r>
        <w:rPr>
          <w:rFonts w:ascii="Times" w:eastAsia="Times" w:hAnsi="Times" w:cs="Times"/>
          <w:color w:val="000000"/>
          <w:sz w:val="24"/>
          <w:szCs w:val="24"/>
        </w:rPr>
        <w:br/>
      </w:r>
      <w:r>
        <w:rPr>
          <w:rFonts w:ascii="Times" w:eastAsia="Times" w:hAnsi="Times" w:cs="Times"/>
          <w:b/>
          <w:bCs/>
          <w:color w:val="000000"/>
          <w:sz w:val="24"/>
          <w:szCs w:val="24"/>
        </w:rPr>
        <w:t>Additionally, please do not park or leave your vehicle unattended in the loading area at any time during the school day or during dismissal.</w:t>
      </w:r>
    </w:p>
    <w:p w14:paraId="439CA6AA" w14:textId="77777777" w:rsidR="00457BC2" w:rsidRPr="009D4E42" w:rsidRDefault="00457BC2">
      <w:pPr>
        <w:pStyle w:val="Title"/>
        <w:rPr>
          <w:rFonts w:ascii="Times" w:eastAsia="Times" w:hAnsi="Times" w:cs="Times"/>
          <w:b/>
          <w:bCs/>
          <w:color w:val="000000"/>
          <w:sz w:val="16"/>
          <w:szCs w:val="16"/>
          <w:u w:val="single"/>
        </w:rPr>
      </w:pPr>
    </w:p>
    <w:p w14:paraId="6BB2AF62" w14:textId="77777777" w:rsidR="00457BC2" w:rsidRPr="009D4E42" w:rsidRDefault="00FC2DFE">
      <w:pPr>
        <w:pStyle w:val="Title"/>
        <w:rPr>
          <w:rFonts w:ascii="Times" w:eastAsia="Times" w:hAnsi="Times" w:cs="Times"/>
          <w:b/>
          <w:bCs/>
          <w:color w:val="000000"/>
          <w:sz w:val="24"/>
          <w:szCs w:val="24"/>
          <w:u w:val="single"/>
        </w:rPr>
      </w:pPr>
      <w:r w:rsidRPr="009D4E42">
        <w:rPr>
          <w:rFonts w:ascii="Times" w:eastAsia="Times" w:hAnsi="Times" w:cs="Times"/>
          <w:b/>
          <w:bCs/>
          <w:color w:val="000000"/>
          <w:sz w:val="24"/>
          <w:szCs w:val="24"/>
          <w:u w:val="single"/>
        </w:rPr>
        <w:t>DRESS CODE</w:t>
      </w:r>
    </w:p>
    <w:p w14:paraId="40FF2475" w14:textId="77777777" w:rsidR="00457BC2" w:rsidRDefault="00457BC2">
      <w:pPr>
        <w:pStyle w:val="Title"/>
        <w:rPr>
          <w:rFonts w:ascii="Times" w:eastAsia="Times" w:hAnsi="Times" w:cs="Times"/>
          <w:b/>
          <w:bCs/>
          <w:color w:val="000000"/>
          <w:sz w:val="20"/>
          <w:szCs w:val="20"/>
        </w:rPr>
      </w:pPr>
    </w:p>
    <w:p w14:paraId="17267F0A" w14:textId="77777777" w:rsidR="00457BC2" w:rsidRDefault="00FC2DFE">
      <w:pPr>
        <w:pStyle w:val="Title"/>
        <w:jc w:val="left"/>
        <w:rPr>
          <w:rFonts w:ascii="Times" w:eastAsia="Times" w:hAnsi="Times" w:cs="Times"/>
          <w:b/>
          <w:bCs/>
          <w:color w:val="000000"/>
          <w:sz w:val="22"/>
          <w:szCs w:val="22"/>
        </w:rPr>
      </w:pPr>
      <w:r>
        <w:rPr>
          <w:rFonts w:ascii="Times" w:eastAsia="Times" w:hAnsi="Times" w:cs="Times"/>
          <w:color w:val="000000"/>
          <w:sz w:val="24"/>
          <w:szCs w:val="24"/>
        </w:rPr>
        <w:t xml:space="preserve">Students should dress appropriately for school and should not create a disruption to the educational process with their attire.  T-shirts with suggestive sayings or those that advertise alcohol or tobacco should not be worn.  Hats, midriff tops, tank tops, and tops with spaghetti straps </w:t>
      </w:r>
      <w:r>
        <w:rPr>
          <w:rFonts w:ascii="Times" w:eastAsia="Times" w:hAnsi="Times" w:cs="Times"/>
          <w:sz w:val="24"/>
          <w:szCs w:val="24"/>
        </w:rPr>
        <w:t>are not permitted.  Tops for both boys and girls must be at least 3 inches across the shoulder and</w:t>
      </w:r>
      <w:r>
        <w:rPr>
          <w:rFonts w:ascii="Times" w:eastAsia="Times" w:hAnsi="Times" w:cs="Times"/>
          <w:color w:val="000000"/>
          <w:sz w:val="24"/>
          <w:szCs w:val="24"/>
        </w:rPr>
        <w:t xml:space="preserve"> not loosely fitting around the arm. “Muscle shirts” with large arm openings are prohibited.  Baggy and “sagging” pants are also prohibited.  Parents will be called if a violation of the dress code is noted and asked to bring appropriate clothing. </w:t>
      </w:r>
      <w:r>
        <w:rPr>
          <w:rFonts w:ascii="Times" w:eastAsia="Times" w:hAnsi="Times" w:cs="Times"/>
          <w:b/>
          <w:bCs/>
          <w:color w:val="000000"/>
          <w:sz w:val="24"/>
          <w:szCs w:val="24"/>
        </w:rPr>
        <w:t>Hair styles or colors that are deemed distracting to the learning environment by the administrative team will not be allowed.   Parents will be called to pick up their children violating this guideline. No FLIP-FLOPS, SANDALS, or OPEN-TOED SHOES of any kind will be permitted during Physical Education classes</w:t>
      </w:r>
      <w:r>
        <w:rPr>
          <w:rFonts w:ascii="Times" w:eastAsia="Times" w:hAnsi="Times" w:cs="Times"/>
          <w:b/>
          <w:bCs/>
          <w:color w:val="000000"/>
          <w:sz w:val="22"/>
          <w:szCs w:val="22"/>
        </w:rPr>
        <w:t>.  Dress code is subject to the discretion of the administrator.</w:t>
      </w:r>
    </w:p>
    <w:p w14:paraId="3AE450A4" w14:textId="77777777" w:rsidR="00457BC2" w:rsidRPr="009D4E42" w:rsidRDefault="00457BC2">
      <w:pPr>
        <w:pStyle w:val="Title"/>
        <w:rPr>
          <w:rFonts w:ascii="Times" w:eastAsia="Times" w:hAnsi="Times" w:cs="Times"/>
          <w:b/>
          <w:bCs/>
          <w:smallCaps/>
          <w:sz w:val="16"/>
          <w:szCs w:val="16"/>
          <w:u w:val="single"/>
        </w:rPr>
      </w:pPr>
    </w:p>
    <w:p w14:paraId="63F66B48" w14:textId="77777777" w:rsidR="00457BC2" w:rsidRPr="009D4E42" w:rsidRDefault="00FC2DFE">
      <w:pPr>
        <w:pStyle w:val="Title"/>
        <w:rPr>
          <w:rFonts w:ascii="Times" w:eastAsia="Times" w:hAnsi="Times" w:cs="Times"/>
          <w:b/>
          <w:bCs/>
          <w:color w:val="000000"/>
          <w:sz w:val="18"/>
          <w:szCs w:val="18"/>
        </w:rPr>
      </w:pPr>
      <w:r w:rsidRPr="009D4E42">
        <w:rPr>
          <w:rFonts w:ascii="Times" w:eastAsia="Times" w:hAnsi="Times" w:cs="Times"/>
          <w:b/>
          <w:bCs/>
          <w:smallCaps/>
          <w:color w:val="000000"/>
          <w:sz w:val="24"/>
          <w:szCs w:val="24"/>
          <w:u w:val="single"/>
        </w:rPr>
        <w:t>EXCURSIONS</w:t>
      </w:r>
    </w:p>
    <w:p w14:paraId="7F7EA2D6" w14:textId="77777777" w:rsidR="00457BC2" w:rsidRDefault="00457BC2">
      <w:pPr>
        <w:jc w:val="center"/>
        <w:rPr>
          <w:color w:val="000000"/>
          <w:sz w:val="22"/>
          <w:szCs w:val="22"/>
        </w:rPr>
      </w:pPr>
    </w:p>
    <w:p w14:paraId="3839EB59" w14:textId="77777777" w:rsidR="00457BC2" w:rsidRDefault="00FC2DFE">
      <w:pPr>
        <w:pBdr>
          <w:top w:val="nil"/>
          <w:left w:val="nil"/>
          <w:bottom w:val="nil"/>
          <w:right w:val="nil"/>
          <w:between w:val="nil"/>
        </w:pBdr>
        <w:rPr>
          <w:color w:val="000000"/>
        </w:rPr>
      </w:pPr>
      <w:r>
        <w:rPr>
          <w:color w:val="000000"/>
        </w:rPr>
        <w:t>Classroom teachers provide many opportunities for learning both in and out of the classroom; therefore, educational trips may be scheduled throughout the school year. Teachers will send information, as needed, when trips are scheduled. No student is allowed to leave campus without teacher supervision or a signed permission slip. In most cases, chaperones, in addition to the teachers and assistants, will not be used. In the event that</w:t>
      </w:r>
      <w:r>
        <w:rPr>
          <w:color w:val="000000"/>
        </w:rPr>
        <w:t xml:space="preserve"> additional chaperones are needed, parents may be asked by the teachers to accompany the school staff. </w:t>
      </w:r>
      <w:r>
        <w:rPr>
          <w:rFonts w:ascii="Times New Roman" w:eastAsia="Times New Roman" w:hAnsi="Times New Roman" w:cs="Times New Roman"/>
          <w:color w:val="000000"/>
          <w:sz w:val="23"/>
          <w:szCs w:val="23"/>
        </w:rPr>
        <w:t>To ensure the safety and welfare of students and staff, the district shall require criminal history</w:t>
      </w:r>
      <w:r>
        <w:rPr>
          <w:rFonts w:ascii="Calibri" w:eastAsia="Calibri" w:hAnsi="Calibri" w:cs="Calibri"/>
          <w:color w:val="000000"/>
          <w:sz w:val="22"/>
          <w:szCs w:val="22"/>
        </w:rPr>
        <w:t xml:space="preserve"> </w:t>
      </w:r>
      <w:r>
        <w:rPr>
          <w:rFonts w:ascii="Times New Roman" w:eastAsia="Times New Roman" w:hAnsi="Times New Roman" w:cs="Times New Roman"/>
          <w:color w:val="000000"/>
          <w:sz w:val="23"/>
          <w:szCs w:val="23"/>
        </w:rPr>
        <w:t>background checks and fingerprinting of applicants for teaching positions, employees that are promoted to new positions, and any other positions (including volunteers) that require proximity to children.</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23"/>
          <w:szCs w:val="23"/>
        </w:rPr>
        <w:t>Any costs</w:t>
      </w:r>
      <w:r>
        <w:rPr>
          <w:rFonts w:ascii="Calibri" w:eastAsia="Calibri" w:hAnsi="Calibri" w:cs="Calibri"/>
          <w:color w:val="000000"/>
          <w:sz w:val="22"/>
          <w:szCs w:val="22"/>
        </w:rPr>
        <w:t xml:space="preserve"> </w:t>
      </w:r>
      <w:r>
        <w:rPr>
          <w:rFonts w:ascii="Times New Roman" w:eastAsia="Times New Roman" w:hAnsi="Times New Roman" w:cs="Times New Roman"/>
          <w:color w:val="000000"/>
          <w:sz w:val="23"/>
          <w:szCs w:val="23"/>
        </w:rPr>
        <w:t xml:space="preserve">incurred to perform initial </w:t>
      </w:r>
      <w:r>
        <w:rPr>
          <w:rFonts w:ascii="Times New Roman" w:eastAsia="Times New Roman" w:hAnsi="Times New Roman" w:cs="Times New Roman"/>
          <w:color w:val="000000"/>
          <w:sz w:val="23"/>
          <w:szCs w:val="23"/>
        </w:rPr>
        <w:lastRenderedPageBreak/>
        <w:t xml:space="preserve">background checks and fingerprinting shall be paid by the applicant. </w:t>
      </w:r>
      <w:r>
        <w:rPr>
          <w:color w:val="000000"/>
        </w:rPr>
        <w:t>Insurance regulations do not allow younger brothers and sisters to accompany siblings on excursions. Insurance regulations do not permit parents to ride on school buses. Student privileges to go on these excursions may be lost due to disciplinary reasons. Please note: Fee waivers do not cover the costs of field trips.</w:t>
      </w:r>
    </w:p>
    <w:p w14:paraId="210675B3" w14:textId="77777777" w:rsidR="00457BC2" w:rsidRPr="009D4E42" w:rsidRDefault="00457BC2">
      <w:pPr>
        <w:pBdr>
          <w:top w:val="nil"/>
          <w:left w:val="nil"/>
          <w:bottom w:val="nil"/>
          <w:right w:val="nil"/>
          <w:between w:val="nil"/>
        </w:pBdr>
        <w:jc w:val="center"/>
        <w:rPr>
          <w:b/>
          <w:bCs/>
          <w:color w:val="000000"/>
          <w:sz w:val="16"/>
          <w:szCs w:val="16"/>
          <w:u w:val="single"/>
        </w:rPr>
      </w:pPr>
    </w:p>
    <w:p w14:paraId="0FDE08A1"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EMERGENCY DRILLS</w:t>
      </w:r>
    </w:p>
    <w:p w14:paraId="53FDCF98" w14:textId="77777777" w:rsidR="00457BC2" w:rsidRDefault="00457BC2">
      <w:pPr>
        <w:pStyle w:val="Title"/>
        <w:rPr>
          <w:rFonts w:ascii="Times" w:eastAsia="Times" w:hAnsi="Times" w:cs="Times"/>
          <w:b/>
          <w:bCs/>
          <w:color w:val="000000"/>
          <w:sz w:val="20"/>
          <w:szCs w:val="20"/>
        </w:rPr>
      </w:pPr>
    </w:p>
    <w:p w14:paraId="14FADDC1" w14:textId="3BBF97C0" w:rsidR="005712C0" w:rsidRDefault="00FC2DFE" w:rsidP="009929C4">
      <w:pPr>
        <w:pStyle w:val="Title"/>
        <w:jc w:val="left"/>
        <w:rPr>
          <w:rFonts w:ascii="Times" w:eastAsia="Times" w:hAnsi="Times" w:cs="Times"/>
          <w:color w:val="000000"/>
          <w:sz w:val="28"/>
          <w:szCs w:val="28"/>
          <w:u w:val="single"/>
        </w:rPr>
      </w:pPr>
      <w:r>
        <w:rPr>
          <w:rFonts w:ascii="Times" w:eastAsia="Times" w:hAnsi="Times" w:cs="Times"/>
          <w:color w:val="000000"/>
          <w:sz w:val="24"/>
          <w:szCs w:val="24"/>
        </w:rPr>
        <w:t>Fire drills, tornado drills, and/or building evacuations will occur regularly throughout the school year in accordance with the policies of Elizabethton City Schools and the State of Tennessee.  These drills enable our students to safely and calmly practice necessary procedures in the event of an actual emergency.</w:t>
      </w:r>
    </w:p>
    <w:p w14:paraId="39194DBA" w14:textId="77777777" w:rsidR="005712C0" w:rsidRPr="009D4E42" w:rsidRDefault="005712C0">
      <w:pPr>
        <w:pStyle w:val="Heading1"/>
        <w:rPr>
          <w:rFonts w:ascii="Times" w:eastAsia="Times" w:hAnsi="Times" w:cs="Times"/>
          <w:color w:val="000000"/>
          <w:sz w:val="16"/>
          <w:szCs w:val="16"/>
          <w:u w:val="single"/>
        </w:rPr>
      </w:pPr>
    </w:p>
    <w:p w14:paraId="15A9F48D" w14:textId="7719F001" w:rsidR="00457BC2" w:rsidRPr="009D4E42" w:rsidRDefault="00FC2DFE">
      <w:pPr>
        <w:pStyle w:val="Heading1"/>
        <w:rPr>
          <w:rFonts w:ascii="Times" w:eastAsia="Times" w:hAnsi="Times" w:cs="Times"/>
          <w:color w:val="000000"/>
          <w:sz w:val="24"/>
          <w:szCs w:val="24"/>
          <w:u w:val="single"/>
        </w:rPr>
      </w:pPr>
      <w:r w:rsidRPr="009D4E42">
        <w:rPr>
          <w:rFonts w:ascii="Times" w:eastAsia="Times" w:hAnsi="Times" w:cs="Times"/>
          <w:color w:val="000000"/>
          <w:sz w:val="24"/>
          <w:szCs w:val="24"/>
          <w:u w:val="single"/>
        </w:rPr>
        <w:t>EXTENDED SCHOOL PROGRAM</w:t>
      </w:r>
    </w:p>
    <w:p w14:paraId="34178F07" w14:textId="77777777" w:rsidR="00457BC2" w:rsidRPr="009D4E42" w:rsidRDefault="00457BC2">
      <w:pPr>
        <w:jc w:val="center"/>
        <w:rPr>
          <w:color w:val="000000"/>
          <w:sz w:val="16"/>
          <w:szCs w:val="16"/>
        </w:rPr>
      </w:pPr>
    </w:p>
    <w:p w14:paraId="06D6D62A" w14:textId="77777777" w:rsidR="00457BC2" w:rsidRDefault="00FC2DFE">
      <w:pPr>
        <w:pStyle w:val="Title"/>
        <w:jc w:val="left"/>
        <w:rPr>
          <w:rFonts w:ascii="Times" w:eastAsia="Times" w:hAnsi="Times" w:cs="Times"/>
          <w:sz w:val="24"/>
          <w:szCs w:val="24"/>
        </w:rPr>
      </w:pPr>
      <w:r>
        <w:rPr>
          <w:rFonts w:ascii="Times" w:eastAsia="Times" w:hAnsi="Times" w:cs="Times"/>
          <w:sz w:val="24"/>
          <w:szCs w:val="24"/>
        </w:rPr>
        <w:t xml:space="preserve">The Extended School Program is a self-sustaining program designed to assist working parents while providing educational and physical activities for children. For more information regarding times and fees, contact Jordan Carder, System-Wide Coordinator, at 547-8000 ext. 2012, or leave a message for her at Central Office, 547-8000. </w:t>
      </w:r>
    </w:p>
    <w:p w14:paraId="7AE2BBD5" w14:textId="77777777" w:rsidR="00457BC2" w:rsidRPr="009D4E42" w:rsidRDefault="00FC2DFE">
      <w:pPr>
        <w:pStyle w:val="Heading2"/>
        <w:rPr>
          <w:b/>
          <w:bCs/>
          <w:sz w:val="24"/>
          <w:szCs w:val="24"/>
          <w:u w:val="single"/>
        </w:rPr>
      </w:pPr>
      <w:r w:rsidRPr="009D4E42">
        <w:rPr>
          <w:b/>
          <w:bCs/>
          <w:sz w:val="24"/>
          <w:szCs w:val="24"/>
          <w:u w:val="single"/>
        </w:rPr>
        <w:t>FEES</w:t>
      </w:r>
    </w:p>
    <w:p w14:paraId="674CCB85" w14:textId="77777777" w:rsidR="00457BC2" w:rsidRDefault="00FC2DFE">
      <w:pPr>
        <w:pBdr>
          <w:top w:val="nil"/>
          <w:left w:val="nil"/>
          <w:bottom w:val="nil"/>
          <w:right w:val="nil"/>
          <w:between w:val="nil"/>
        </w:pBdr>
        <w:rPr>
          <w:color w:val="000000"/>
        </w:rPr>
      </w:pPr>
      <w:r>
        <w:rPr>
          <w:color w:val="000000"/>
        </w:rPr>
        <w:br/>
        <w:t xml:space="preserve">A consumable materials fee of $20.00 is assessed for the current school year. Students who qualify for free and reduced lunch are exempt from the fee. </w:t>
      </w:r>
    </w:p>
    <w:p w14:paraId="082891F3" w14:textId="77777777" w:rsidR="00457BC2" w:rsidRDefault="00457BC2">
      <w:pPr>
        <w:pBdr>
          <w:top w:val="nil"/>
          <w:left w:val="nil"/>
          <w:bottom w:val="nil"/>
          <w:right w:val="nil"/>
          <w:between w:val="nil"/>
        </w:pBdr>
        <w:rPr>
          <w:color w:val="000000"/>
        </w:rPr>
      </w:pPr>
    </w:p>
    <w:p w14:paraId="1773C895" w14:textId="0C5C69A1"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GRADING/REPORTING</w:t>
      </w:r>
    </w:p>
    <w:p w14:paraId="4FE2C389" w14:textId="77777777" w:rsidR="00457BC2" w:rsidRDefault="00457BC2">
      <w:pPr>
        <w:pBdr>
          <w:top w:val="nil"/>
          <w:left w:val="nil"/>
          <w:bottom w:val="nil"/>
          <w:right w:val="nil"/>
          <w:between w:val="nil"/>
        </w:pBdr>
        <w:jc w:val="center"/>
        <w:rPr>
          <w:color w:val="000000"/>
          <w:sz w:val="22"/>
          <w:szCs w:val="22"/>
        </w:rPr>
      </w:pPr>
    </w:p>
    <w:p w14:paraId="49743C94" w14:textId="77777777" w:rsidR="00457BC2" w:rsidRDefault="00FC2DFE">
      <w:pPr>
        <w:pBdr>
          <w:top w:val="nil"/>
          <w:left w:val="nil"/>
          <w:bottom w:val="nil"/>
          <w:right w:val="nil"/>
          <w:between w:val="nil"/>
        </w:pBdr>
        <w:rPr>
          <w:color w:val="000000"/>
        </w:rPr>
      </w:pPr>
      <w:r>
        <w:rPr>
          <w:color w:val="000000"/>
        </w:rPr>
        <w:t>The grading scale for Elizabethton City Schools is as follows:</w:t>
      </w:r>
      <w:r>
        <w:rPr>
          <w:color w:val="000000"/>
        </w:rPr>
        <w:br/>
      </w:r>
    </w:p>
    <w:tbl>
      <w:tblPr>
        <w:tblStyle w:val="a"/>
        <w:tblW w:w="6030" w:type="dxa"/>
        <w:tblInd w:w="2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76"/>
        <w:gridCol w:w="2754"/>
      </w:tblGrid>
      <w:tr w:rsidR="00457BC2" w14:paraId="53FE6930" w14:textId="77777777">
        <w:tc>
          <w:tcPr>
            <w:tcW w:w="3276" w:type="dxa"/>
          </w:tcPr>
          <w:p w14:paraId="0B44E37E" w14:textId="77777777" w:rsidR="00457BC2" w:rsidRDefault="00FC2DFE">
            <w:pPr>
              <w:pBdr>
                <w:top w:val="nil"/>
                <w:left w:val="nil"/>
                <w:bottom w:val="nil"/>
                <w:right w:val="nil"/>
                <w:between w:val="nil"/>
              </w:pBdr>
              <w:jc w:val="center"/>
              <w:rPr>
                <w:color w:val="000000"/>
                <w:sz w:val="22"/>
                <w:szCs w:val="22"/>
              </w:rPr>
            </w:pPr>
            <w:r>
              <w:rPr>
                <w:b/>
                <w:bCs/>
                <w:color w:val="000000"/>
                <w:sz w:val="22"/>
                <w:szCs w:val="22"/>
                <w:u w:val="single"/>
              </w:rPr>
              <w:t>Kindergarten &amp; 1</w:t>
            </w:r>
            <w:r>
              <w:rPr>
                <w:b/>
                <w:bCs/>
                <w:color w:val="000000"/>
                <w:sz w:val="22"/>
                <w:szCs w:val="22"/>
                <w:u w:val="single"/>
                <w:vertAlign w:val="superscript"/>
              </w:rPr>
              <w:t>st</w:t>
            </w:r>
            <w:r>
              <w:rPr>
                <w:b/>
                <w:bCs/>
                <w:color w:val="000000"/>
                <w:sz w:val="22"/>
                <w:szCs w:val="22"/>
                <w:u w:val="single"/>
              </w:rPr>
              <w:t xml:space="preserve"> Grade</w:t>
            </w:r>
            <w:r>
              <w:rPr>
                <w:color w:val="000000"/>
                <w:sz w:val="22"/>
                <w:szCs w:val="22"/>
              </w:rPr>
              <w:br/>
            </w:r>
            <w:r>
              <w:rPr>
                <w:color w:val="000000"/>
                <w:sz w:val="22"/>
                <w:szCs w:val="22"/>
              </w:rPr>
              <w:br/>
              <w:t>Utilizes a Skills Checklist</w:t>
            </w:r>
          </w:p>
        </w:tc>
        <w:tc>
          <w:tcPr>
            <w:tcW w:w="2754" w:type="dxa"/>
          </w:tcPr>
          <w:p w14:paraId="6CD81790" w14:textId="77777777" w:rsidR="00457BC2" w:rsidRDefault="00FC2DFE">
            <w:pPr>
              <w:pBdr>
                <w:top w:val="nil"/>
                <w:left w:val="nil"/>
                <w:bottom w:val="nil"/>
                <w:right w:val="nil"/>
                <w:between w:val="nil"/>
              </w:pBdr>
              <w:jc w:val="center"/>
              <w:rPr>
                <w:b/>
                <w:bCs/>
                <w:color w:val="000000"/>
                <w:sz w:val="22"/>
                <w:szCs w:val="22"/>
              </w:rPr>
            </w:pPr>
            <w:r>
              <w:rPr>
                <w:b/>
                <w:bCs/>
                <w:color w:val="000000"/>
                <w:sz w:val="22"/>
                <w:szCs w:val="22"/>
                <w:u w:val="single"/>
              </w:rPr>
              <w:t>2</w:t>
            </w:r>
            <w:r>
              <w:rPr>
                <w:b/>
                <w:bCs/>
                <w:color w:val="000000"/>
                <w:sz w:val="22"/>
                <w:szCs w:val="22"/>
                <w:u w:val="single"/>
                <w:vertAlign w:val="superscript"/>
              </w:rPr>
              <w:t>nd</w:t>
            </w:r>
            <w:r>
              <w:rPr>
                <w:b/>
                <w:bCs/>
                <w:color w:val="000000"/>
                <w:sz w:val="22"/>
                <w:szCs w:val="22"/>
                <w:u w:val="single"/>
              </w:rPr>
              <w:t xml:space="preserve"> – 5</w:t>
            </w:r>
            <w:r>
              <w:rPr>
                <w:b/>
                <w:bCs/>
                <w:color w:val="000000"/>
                <w:sz w:val="22"/>
                <w:szCs w:val="22"/>
                <w:u w:val="single"/>
                <w:vertAlign w:val="superscript"/>
              </w:rPr>
              <w:t>th</w:t>
            </w:r>
            <w:r>
              <w:rPr>
                <w:b/>
                <w:bCs/>
                <w:color w:val="000000"/>
                <w:sz w:val="22"/>
                <w:szCs w:val="22"/>
                <w:u w:val="single"/>
              </w:rPr>
              <w:t xml:space="preserve"> Grades</w:t>
            </w:r>
          </w:p>
          <w:p w14:paraId="390CD165" w14:textId="77777777" w:rsidR="00457BC2" w:rsidRDefault="00FC2DFE">
            <w:pPr>
              <w:pBdr>
                <w:top w:val="nil"/>
                <w:left w:val="nil"/>
                <w:bottom w:val="nil"/>
                <w:right w:val="nil"/>
                <w:between w:val="nil"/>
              </w:pBdr>
              <w:jc w:val="center"/>
              <w:rPr>
                <w:color w:val="000000"/>
                <w:sz w:val="22"/>
                <w:szCs w:val="22"/>
              </w:rPr>
            </w:pPr>
            <w:r>
              <w:rPr>
                <w:color w:val="000000"/>
                <w:sz w:val="22"/>
                <w:szCs w:val="22"/>
              </w:rPr>
              <w:t>A = 90-100</w:t>
            </w:r>
          </w:p>
          <w:p w14:paraId="3BC9E0B1" w14:textId="77777777" w:rsidR="00457BC2" w:rsidRDefault="00FC2DFE">
            <w:pPr>
              <w:pBdr>
                <w:top w:val="nil"/>
                <w:left w:val="nil"/>
                <w:bottom w:val="nil"/>
                <w:right w:val="nil"/>
                <w:between w:val="nil"/>
              </w:pBdr>
              <w:jc w:val="center"/>
              <w:rPr>
                <w:color w:val="000000"/>
                <w:sz w:val="22"/>
                <w:szCs w:val="22"/>
              </w:rPr>
            </w:pPr>
            <w:r>
              <w:rPr>
                <w:color w:val="000000"/>
                <w:sz w:val="22"/>
                <w:szCs w:val="22"/>
              </w:rPr>
              <w:t>B = 89-80</w:t>
            </w:r>
          </w:p>
          <w:p w14:paraId="4ABDA757" w14:textId="77777777" w:rsidR="00457BC2" w:rsidRDefault="00FC2DFE">
            <w:pPr>
              <w:pBdr>
                <w:top w:val="nil"/>
                <w:left w:val="nil"/>
                <w:bottom w:val="nil"/>
                <w:right w:val="nil"/>
                <w:between w:val="nil"/>
              </w:pBdr>
              <w:jc w:val="center"/>
              <w:rPr>
                <w:color w:val="000000"/>
                <w:sz w:val="22"/>
                <w:szCs w:val="22"/>
              </w:rPr>
            </w:pPr>
            <w:r>
              <w:rPr>
                <w:color w:val="000000"/>
                <w:sz w:val="22"/>
                <w:szCs w:val="22"/>
              </w:rPr>
              <w:t>C = 79-70</w:t>
            </w:r>
          </w:p>
          <w:p w14:paraId="68C9818E" w14:textId="77777777" w:rsidR="00457BC2" w:rsidRDefault="00FC2DFE">
            <w:pPr>
              <w:pBdr>
                <w:top w:val="nil"/>
                <w:left w:val="nil"/>
                <w:bottom w:val="nil"/>
                <w:right w:val="nil"/>
                <w:between w:val="nil"/>
              </w:pBdr>
              <w:jc w:val="center"/>
              <w:rPr>
                <w:color w:val="000000"/>
                <w:sz w:val="22"/>
                <w:szCs w:val="22"/>
              </w:rPr>
            </w:pPr>
            <w:r>
              <w:rPr>
                <w:color w:val="000000"/>
                <w:sz w:val="22"/>
                <w:szCs w:val="22"/>
              </w:rPr>
              <w:t>D = 69-60</w:t>
            </w:r>
          </w:p>
          <w:p w14:paraId="157C1355" w14:textId="77777777" w:rsidR="00457BC2" w:rsidRDefault="00FC2DFE">
            <w:pPr>
              <w:pBdr>
                <w:top w:val="nil"/>
                <w:left w:val="nil"/>
                <w:bottom w:val="nil"/>
                <w:right w:val="nil"/>
                <w:between w:val="nil"/>
              </w:pBdr>
              <w:jc w:val="center"/>
              <w:rPr>
                <w:color w:val="000000"/>
                <w:sz w:val="22"/>
                <w:szCs w:val="22"/>
              </w:rPr>
            </w:pPr>
            <w:r>
              <w:rPr>
                <w:color w:val="000000"/>
                <w:sz w:val="22"/>
                <w:szCs w:val="22"/>
              </w:rPr>
              <w:t>F = 59 &amp; Below</w:t>
            </w:r>
          </w:p>
        </w:tc>
      </w:tr>
    </w:tbl>
    <w:p w14:paraId="621630F3" w14:textId="77777777" w:rsidR="00457BC2" w:rsidRDefault="00457BC2">
      <w:pPr>
        <w:pBdr>
          <w:top w:val="nil"/>
          <w:left w:val="nil"/>
          <w:bottom w:val="nil"/>
          <w:right w:val="nil"/>
          <w:between w:val="nil"/>
        </w:pBdr>
        <w:jc w:val="center"/>
        <w:rPr>
          <w:color w:val="000000"/>
          <w:sz w:val="22"/>
          <w:szCs w:val="22"/>
        </w:rPr>
      </w:pPr>
    </w:p>
    <w:p w14:paraId="035798A4" w14:textId="34008D04" w:rsidR="00457BC2" w:rsidRDefault="00FC2DFE">
      <w:pPr>
        <w:pBdr>
          <w:top w:val="nil"/>
          <w:left w:val="nil"/>
          <w:bottom w:val="nil"/>
          <w:right w:val="nil"/>
          <w:between w:val="nil"/>
        </w:pBdr>
        <w:rPr>
          <w:color w:val="000000"/>
        </w:rPr>
      </w:pPr>
      <w:r>
        <w:rPr>
          <w:color w:val="000000"/>
        </w:rPr>
        <w:t>Teachers will communicate students’ academic status throughout the nine weeks and formally by an online report card viewable via your child’s SKYWARD account and a paper copy sent home at the end of each 9-week grading period. Additionally, weekly work will be sent home. If you do not see graded homework, daily work, or test papers on a weekly basis, please let the teacher know promptly.</w:t>
      </w:r>
    </w:p>
    <w:p w14:paraId="528776D0" w14:textId="77777777" w:rsidR="00457BC2" w:rsidRDefault="00457BC2">
      <w:pPr>
        <w:pBdr>
          <w:top w:val="nil"/>
          <w:left w:val="nil"/>
          <w:bottom w:val="nil"/>
          <w:right w:val="nil"/>
          <w:between w:val="nil"/>
        </w:pBdr>
        <w:rPr>
          <w:color w:val="000000"/>
          <w:sz w:val="12"/>
          <w:szCs w:val="12"/>
        </w:rPr>
      </w:pPr>
    </w:p>
    <w:p w14:paraId="31E5DBFC"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PROMOTION/RETENTION</w:t>
      </w:r>
    </w:p>
    <w:p w14:paraId="5A3524E4" w14:textId="77777777" w:rsidR="00457BC2" w:rsidRDefault="00457BC2">
      <w:pPr>
        <w:pBdr>
          <w:top w:val="nil"/>
          <w:left w:val="nil"/>
          <w:bottom w:val="nil"/>
          <w:right w:val="nil"/>
          <w:between w:val="nil"/>
        </w:pBdr>
        <w:jc w:val="center"/>
        <w:rPr>
          <w:b/>
          <w:bCs/>
          <w:color w:val="000000"/>
          <w:sz w:val="12"/>
          <w:szCs w:val="12"/>
        </w:rPr>
      </w:pPr>
    </w:p>
    <w:p w14:paraId="43D53092" w14:textId="77777777" w:rsidR="00457BC2" w:rsidRDefault="00FC2DFE">
      <w:pPr>
        <w:pBdr>
          <w:top w:val="nil"/>
          <w:left w:val="nil"/>
          <w:bottom w:val="nil"/>
          <w:right w:val="nil"/>
          <w:between w:val="nil"/>
        </w:pBdr>
        <w:rPr>
          <w:color w:val="000000"/>
        </w:rPr>
      </w:pPr>
      <w:r>
        <w:rPr>
          <w:color w:val="000000"/>
        </w:rPr>
        <w:t xml:space="preserve">In accordance with Board Policy 4.603, students will normally progress annually in sequential order from grade to grade. The professional staff will place students at the grade level best suited to them academically, socially, and emotionally. Retentions may be made when, in the judgment of the teachers, such retentions are in the best interest of the students. Decisions to retain are subject to review and require approval of the building principal after consultation with the teacher. Before </w:t>
      </w:r>
      <w:r>
        <w:rPr>
          <w:color w:val="000000"/>
        </w:rPr>
        <w:t>making a decision on retention, the steps outlined in the above stated policy will be followed. Should you have any questions, please contact the building principal.</w:t>
      </w:r>
    </w:p>
    <w:p w14:paraId="64B52089" w14:textId="77777777" w:rsidR="00457BC2" w:rsidRDefault="00457BC2">
      <w:pPr>
        <w:pBdr>
          <w:top w:val="nil"/>
          <w:left w:val="nil"/>
          <w:bottom w:val="nil"/>
          <w:right w:val="nil"/>
          <w:between w:val="nil"/>
        </w:pBdr>
        <w:rPr>
          <w:color w:val="000000"/>
        </w:rPr>
      </w:pPr>
    </w:p>
    <w:p w14:paraId="13AE1D43" w14:textId="77777777" w:rsidR="00457BC2" w:rsidRDefault="00FC2DFE">
      <w:pPr>
        <w:pBdr>
          <w:top w:val="nil"/>
          <w:left w:val="nil"/>
          <w:bottom w:val="nil"/>
          <w:right w:val="nil"/>
          <w:between w:val="nil"/>
        </w:pBdr>
        <w:rPr>
          <w:color w:val="000000"/>
        </w:rPr>
      </w:pPr>
      <w:r>
        <w:rPr>
          <w:color w:val="000000"/>
        </w:rPr>
        <w:t>While promotion and retention decisions generally are determined by the LEA or public charter school in accordance with state Board of Education and local promotion and retention policies, the new law T.C.A. § 49-6-3115 requires that beginning with the 2022-23 school year, a third grade student, determined NOT to be proficient in English language arts (ELA), may not be promoted to the next grade level without certain conditions being met, which could include the student receiving additional interventions in</w:t>
      </w:r>
      <w:r>
        <w:rPr>
          <w:color w:val="000000"/>
        </w:rPr>
        <w:t xml:space="preserve"> reading.</w:t>
      </w:r>
    </w:p>
    <w:p w14:paraId="19A53FA0" w14:textId="77777777" w:rsidR="00457BC2" w:rsidRDefault="00457BC2">
      <w:pPr>
        <w:pBdr>
          <w:top w:val="nil"/>
          <w:left w:val="nil"/>
          <w:bottom w:val="nil"/>
          <w:right w:val="nil"/>
          <w:between w:val="nil"/>
        </w:pBdr>
        <w:rPr>
          <w:color w:val="000000"/>
          <w:sz w:val="12"/>
          <w:szCs w:val="12"/>
        </w:rPr>
      </w:pPr>
    </w:p>
    <w:p w14:paraId="73869E03"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lastRenderedPageBreak/>
        <w:t>INCLEMENT WEATHER</w:t>
      </w:r>
    </w:p>
    <w:p w14:paraId="0E68BE79" w14:textId="77777777" w:rsidR="00457BC2" w:rsidRDefault="00457BC2">
      <w:pPr>
        <w:pBdr>
          <w:top w:val="nil"/>
          <w:left w:val="nil"/>
          <w:bottom w:val="nil"/>
          <w:right w:val="nil"/>
          <w:between w:val="nil"/>
        </w:pBdr>
        <w:jc w:val="center"/>
        <w:rPr>
          <w:b/>
          <w:bCs/>
          <w:color w:val="000000"/>
          <w:sz w:val="12"/>
          <w:szCs w:val="12"/>
          <w:u w:val="single"/>
        </w:rPr>
      </w:pPr>
    </w:p>
    <w:p w14:paraId="635FD24A" w14:textId="77777777" w:rsidR="00457BC2" w:rsidRDefault="00FC2DFE">
      <w:pPr>
        <w:pBdr>
          <w:top w:val="nil"/>
          <w:left w:val="nil"/>
          <w:bottom w:val="nil"/>
          <w:right w:val="nil"/>
          <w:between w:val="nil"/>
        </w:pBdr>
        <w:rPr>
          <w:color w:val="000000"/>
        </w:rPr>
      </w:pPr>
      <w:r>
        <w:rPr>
          <w:color w:val="000000"/>
        </w:rPr>
        <w:t xml:space="preserve">Snow delays of 1 to 2 hours may occur, or school may be canceled for the entire day. You will be notified by </w:t>
      </w:r>
      <w:r>
        <w:rPr>
          <w:color w:val="000000"/>
          <w:highlight w:val="white"/>
        </w:rPr>
        <w:t xml:space="preserve">ParentSquare.  </w:t>
      </w:r>
      <w:r>
        <w:rPr>
          <w:color w:val="000000"/>
        </w:rPr>
        <w:t xml:space="preserve">Local radio and television stations will also be notified and will run announcements. </w:t>
      </w:r>
      <w:r>
        <w:rPr>
          <w:color w:val="000000"/>
          <w:u w:val="single"/>
        </w:rPr>
        <w:t>Please note: We will be announced as Elizabethton City Schools, not Carter County Schools</w:t>
      </w:r>
      <w:r>
        <w:rPr>
          <w:color w:val="000000"/>
        </w:rPr>
        <w:t>. Early dismissal for inclement weather is a rarity, but</w:t>
      </w:r>
      <w:r>
        <w:rPr>
          <w:color w:val="000000"/>
        </w:rPr>
        <w:t xml:space="preserve"> may occur. Announcements for early dismissal will also be aired on local radio and television stations. Parents will be called if the child is not picked up. The snow schedule times are listed below:</w:t>
      </w:r>
    </w:p>
    <w:p w14:paraId="6E1352C5" w14:textId="77777777" w:rsidR="00457BC2" w:rsidRDefault="00FC2DFE">
      <w:pPr>
        <w:pBdr>
          <w:top w:val="nil"/>
          <w:left w:val="nil"/>
          <w:bottom w:val="nil"/>
          <w:right w:val="nil"/>
          <w:between w:val="nil"/>
        </w:pBdr>
        <w:jc w:val="center"/>
        <w:rPr>
          <w:b/>
          <w:bCs/>
          <w:color w:val="000000"/>
        </w:rPr>
      </w:pPr>
      <w:r>
        <w:rPr>
          <w:b/>
          <w:bCs/>
          <w:color w:val="000000"/>
        </w:rPr>
        <w:t>1 hour: doors open at 8:30, 2-hour delay at 9:30.</w:t>
      </w:r>
    </w:p>
    <w:p w14:paraId="765B535D" w14:textId="77777777" w:rsidR="00457BC2" w:rsidRDefault="00457BC2">
      <w:pPr>
        <w:pBdr>
          <w:top w:val="nil"/>
          <w:left w:val="nil"/>
          <w:bottom w:val="nil"/>
          <w:right w:val="nil"/>
          <w:between w:val="nil"/>
        </w:pBdr>
        <w:rPr>
          <w:b/>
          <w:bCs/>
          <w:color w:val="000000"/>
        </w:rPr>
      </w:pPr>
    </w:p>
    <w:p w14:paraId="289A041B"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INSURANCE</w:t>
      </w:r>
    </w:p>
    <w:p w14:paraId="379C5A3F" w14:textId="77777777" w:rsidR="00457BC2" w:rsidRDefault="00457BC2">
      <w:pPr>
        <w:pBdr>
          <w:top w:val="nil"/>
          <w:left w:val="nil"/>
          <w:bottom w:val="nil"/>
          <w:right w:val="nil"/>
          <w:between w:val="nil"/>
        </w:pBdr>
        <w:jc w:val="center"/>
        <w:rPr>
          <w:b/>
          <w:bCs/>
          <w:color w:val="000000"/>
          <w:sz w:val="12"/>
          <w:szCs w:val="12"/>
        </w:rPr>
      </w:pPr>
    </w:p>
    <w:p w14:paraId="043F05F2" w14:textId="77777777" w:rsidR="00457BC2" w:rsidRDefault="00FC2DFE">
      <w:pPr>
        <w:pBdr>
          <w:top w:val="nil"/>
          <w:left w:val="nil"/>
          <w:bottom w:val="nil"/>
          <w:right w:val="nil"/>
          <w:between w:val="nil"/>
        </w:pBdr>
        <w:rPr>
          <w:color w:val="000000"/>
        </w:rPr>
      </w:pPr>
      <w:r>
        <w:rPr>
          <w:color w:val="000000"/>
        </w:rPr>
        <w:t>All students who participate in any school-sponsored activity are covered under a blanket student accident insurance policy through Elizabethton City Schools with the Tennessee School Boards Association Risk Management Trust (TSB-RMT). However, there is a $10,000 maximum limit per accident with various</w:t>
      </w:r>
      <w:r>
        <w:rPr>
          <w:color w:val="000000"/>
        </w:rPr>
        <w:br/>
        <w:t xml:space="preserve">sub-limits for specific treatments or medical procedures. In other words, it is very competitive with other plans but it does not pay 100% of the accident claims. </w:t>
      </w:r>
      <w:r>
        <w:rPr>
          <w:color w:val="000000"/>
          <w:u w:val="single"/>
        </w:rPr>
        <w:t>It is secondary to any accident or health coverage carried by parents, including Tenn Care.</w:t>
      </w:r>
      <w:r>
        <w:rPr>
          <w:color w:val="000000"/>
        </w:rPr>
        <w:t xml:space="preserve"> Therefore, primary responsibility for payment in case of injury shall be through the parent/guardian or their insurance company.</w:t>
      </w:r>
    </w:p>
    <w:p w14:paraId="03889E65" w14:textId="77777777" w:rsidR="004358C6" w:rsidRDefault="004358C6">
      <w:pPr>
        <w:jc w:val="center"/>
        <w:rPr>
          <w:rFonts w:ascii="Times New Roman" w:eastAsia="Times New Roman" w:hAnsi="Times New Roman" w:cs="Times New Roman"/>
          <w:b/>
          <w:bCs/>
          <w:sz w:val="28"/>
          <w:szCs w:val="28"/>
          <w:u w:val="single"/>
        </w:rPr>
      </w:pPr>
    </w:p>
    <w:p w14:paraId="58792D77" w14:textId="7D997774"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Elizabethton City Schools</w:t>
      </w:r>
    </w:p>
    <w:p w14:paraId="3BD2042D" w14:textId="77777777" w:rsidR="00457BC2" w:rsidRDefault="00FC2DFE">
      <w:pPr>
        <w:jc w:val="center"/>
        <w:rPr>
          <w:rFonts w:ascii="Times New Roman" w:eastAsia="Times New Roman" w:hAnsi="Times New Roman" w:cs="Times New Roman"/>
          <w:b/>
          <w:bCs/>
          <w:sz w:val="28"/>
          <w:szCs w:val="28"/>
          <w:highlight w:val="white"/>
          <w:u w:val="single"/>
        </w:rPr>
      </w:pPr>
      <w:r>
        <w:rPr>
          <w:rFonts w:ascii="Times New Roman" w:eastAsia="Times New Roman" w:hAnsi="Times New Roman" w:cs="Times New Roman"/>
          <w:b/>
          <w:bCs/>
          <w:sz w:val="28"/>
          <w:szCs w:val="28"/>
          <w:u w:val="single"/>
        </w:rPr>
        <w:t>Testing Schedule</w:t>
      </w:r>
      <w:r>
        <w:rPr>
          <w:rFonts w:ascii="Times New Roman" w:eastAsia="Times New Roman" w:hAnsi="Times New Roman" w:cs="Times New Roman"/>
          <w:b/>
          <w:bCs/>
          <w:sz w:val="28"/>
          <w:szCs w:val="28"/>
          <w:highlight w:val="white"/>
          <w:u w:val="single"/>
        </w:rPr>
        <w:t xml:space="preserve"> 2026-27</w:t>
      </w:r>
    </w:p>
    <w:p w14:paraId="02F6FE67" w14:textId="77777777" w:rsidR="00457BC2" w:rsidRDefault="00457BC2">
      <w:pPr>
        <w:rPr>
          <w:rFonts w:ascii="Roboto Slab" w:eastAsia="Roboto Slab" w:hAnsi="Roboto Slab" w:cs="Roboto Slab"/>
          <w:color w:val="2E3E4F"/>
          <w:sz w:val="20"/>
          <w:szCs w:val="20"/>
        </w:rPr>
      </w:pPr>
    </w:p>
    <w:p w14:paraId="588A76E7" w14:textId="77777777" w:rsidR="00457BC2" w:rsidRDefault="00FC2DFE">
      <w:pPr>
        <w:rPr>
          <w:color w:val="2E3E4F"/>
        </w:rPr>
      </w:pPr>
      <w:r>
        <w:t xml:space="preserve">Tennessee Public Chapter 892 requires that local assessment calendars include pertinent information about each assessment. The following information reflects the assessment approach for the Elizabethton City School System. More information regarding state assessment may be found at </w:t>
      </w:r>
      <w:hyperlink r:id="rId12">
        <w:r w:rsidR="00457BC2">
          <w:rPr>
            <w:u w:val="single"/>
          </w:rPr>
          <w:t>http://tn.gov/education/assessment</w:t>
        </w:r>
      </w:hyperlink>
      <w:r>
        <w:t>.</w:t>
      </w:r>
    </w:p>
    <w:p w14:paraId="530072AE" w14:textId="77777777" w:rsidR="00457BC2" w:rsidRDefault="00457BC2">
      <w:pPr>
        <w:rPr>
          <w:rFonts w:ascii="Times New Roman" w:eastAsia="Times New Roman" w:hAnsi="Times New Roman" w:cs="Times New Roman"/>
          <w:color w:val="2E3E4F"/>
          <w:sz w:val="28"/>
          <w:szCs w:val="28"/>
        </w:rPr>
      </w:pPr>
    </w:p>
    <w:p w14:paraId="533C6A3B" w14:textId="77777777" w:rsidR="00457BC2" w:rsidRDefault="00FC2DFE">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TCAP Schedule</w:t>
      </w:r>
    </w:p>
    <w:p w14:paraId="4FC43E49" w14:textId="77777777" w:rsidR="00457BC2" w:rsidRPr="009D4E42" w:rsidRDefault="00FC2DFE">
      <w:pPr>
        <w:jc w:val="center"/>
        <w:rPr>
          <w:rFonts w:ascii="Roboto Slab" w:eastAsia="Roboto Slab" w:hAnsi="Roboto Slab" w:cs="Roboto Slab"/>
          <w:b/>
          <w:bCs/>
          <w:sz w:val="28"/>
          <w:szCs w:val="28"/>
        </w:rPr>
      </w:pPr>
      <w:r w:rsidRPr="009D4E42">
        <w:rPr>
          <w:rFonts w:ascii="Roboto Slab" w:eastAsia="Roboto Slab" w:hAnsi="Roboto Slab" w:cs="Roboto Slab"/>
          <w:b/>
          <w:bCs/>
          <w:sz w:val="28"/>
          <w:szCs w:val="28"/>
        </w:rPr>
        <w:t xml:space="preserve">Grades 3-5 </w:t>
      </w:r>
      <w:r w:rsidRPr="009D4E42">
        <w:rPr>
          <w:rFonts w:ascii="Roboto Slab" w:eastAsia="Roboto Slab" w:hAnsi="Roboto Slab" w:cs="Roboto Slab"/>
          <w:b/>
          <w:bCs/>
          <w:sz w:val="28"/>
          <w:szCs w:val="28"/>
          <w:highlight w:val="white"/>
        </w:rPr>
        <w:t>Computer</w:t>
      </w:r>
      <w:r w:rsidRPr="009D4E42">
        <w:rPr>
          <w:rFonts w:ascii="Roboto Slab" w:eastAsia="Roboto Slab" w:hAnsi="Roboto Slab" w:cs="Roboto Slab"/>
          <w:b/>
          <w:bCs/>
          <w:sz w:val="28"/>
          <w:szCs w:val="28"/>
        </w:rPr>
        <w:t xml:space="preserve"> Based</w:t>
      </w:r>
    </w:p>
    <w:p w14:paraId="36966317" w14:textId="77777777" w:rsidR="00457BC2" w:rsidRDefault="00457BC2">
      <w:pPr>
        <w:jc w:val="center"/>
        <w:rPr>
          <w:rFonts w:ascii="Times New Roman" w:eastAsia="Times New Roman" w:hAnsi="Times New Roman" w:cs="Times New Roman"/>
          <w:b/>
          <w:bCs/>
          <w:color w:val="2E3E4F"/>
          <w:sz w:val="28"/>
          <w:szCs w:val="28"/>
          <w:u w:val="single"/>
        </w:rPr>
      </w:pPr>
      <w:hyperlink r:id="rId13">
        <w:r>
          <w:rPr>
            <w:rFonts w:ascii="Times New Roman" w:eastAsia="Times New Roman" w:hAnsi="Times New Roman" w:cs="Times New Roman"/>
            <w:b/>
            <w:bCs/>
            <w:sz w:val="28"/>
            <w:szCs w:val="28"/>
            <w:u w:val="single"/>
          </w:rPr>
          <w:t>TNReady</w:t>
        </w:r>
      </w:hyperlink>
      <w:r>
        <w:rPr>
          <w:rFonts w:ascii="Times New Roman" w:eastAsia="Times New Roman" w:hAnsi="Times New Roman" w:cs="Times New Roman"/>
          <w:b/>
          <w:bCs/>
          <w:sz w:val="28"/>
          <w:szCs w:val="28"/>
          <w:u w:val="single"/>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b/>
          <w:bCs/>
          <w:sz w:val="28"/>
          <w:szCs w:val="28"/>
          <w:u w:val="single"/>
        </w:rPr>
        <w:t>ELA, Math, and Science</w:t>
      </w:r>
    </w:p>
    <w:p w14:paraId="42644AC3" w14:textId="77777777" w:rsidR="00457BC2" w:rsidRDefault="00457BC2">
      <w:pPr>
        <w:jc w:val="center"/>
        <w:rPr>
          <w:rFonts w:ascii="Roboto Slab" w:eastAsia="Roboto Slab" w:hAnsi="Roboto Slab" w:cs="Roboto Slab"/>
          <w:b/>
          <w:bCs/>
          <w:color w:val="2E3E4F"/>
          <w:sz w:val="28"/>
          <w:szCs w:val="28"/>
        </w:rPr>
      </w:pPr>
    </w:p>
    <w:p w14:paraId="1C94F9C7"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During the 2026-27 school year, TCAP assessments measure students’ skills in English-Language Arts, math, and science. Test results are used in teacher, school, and district accountability with the State of Tennessee and the Federal Government. TCAP Achievement is provided in modified formats including ELPA21 for English Learners, as well as Braille and large print for students with visual impairments.</w:t>
      </w:r>
    </w:p>
    <w:p w14:paraId="1A3F0017"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7DF3400D"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Yes</w:t>
      </w:r>
    </w:p>
    <w:p w14:paraId="77ED40C9"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63DB47D8"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 xml:space="preserve">Administered in accordance with </w:t>
      </w:r>
      <w:r>
        <w:rPr>
          <w:rFonts w:ascii="Times New Roman" w:eastAsia="Times New Roman" w:hAnsi="Times New Roman" w:cs="Times New Roman"/>
        </w:rPr>
        <w:t xml:space="preserve">the Every Student Succeeds Act (ESSA) of 2015 and T.C.A. § 49-1-602 pertaining to district and school accountability.  Modified assessments in Braille and large print are also provided in accordance with the Every Student Succeeds Act of 2015 and the Individuals with Disabilities Education Act (IDEA) of 1990. - See more at: </w:t>
      </w:r>
    </w:p>
    <w:p w14:paraId="6E6007CD" w14:textId="77777777" w:rsidR="00457BC2" w:rsidRDefault="00457BC2">
      <w:pPr>
        <w:rPr>
          <w:rFonts w:ascii="Times New Roman" w:eastAsia="Times New Roman" w:hAnsi="Times New Roman" w:cs="Times New Roman"/>
        </w:rPr>
      </w:pPr>
    </w:p>
    <w:p w14:paraId="7518379C"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3D1A4A7E"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The TCAP tests are designed to assess true student understanding and not just basic memorization and test-taking skills. TCAP measures student</w:t>
      </w:r>
      <w:r>
        <w:rPr>
          <w:rFonts w:ascii="Times New Roman" w:eastAsia="Times New Roman" w:hAnsi="Times New Roman" w:cs="Times New Roman"/>
        </w:rPr>
        <w:t xml:space="preserve"> understanding of our current state standards.</w:t>
      </w:r>
    </w:p>
    <w:p w14:paraId="34A89020" w14:textId="77777777" w:rsidR="00457BC2" w:rsidRDefault="00457BC2">
      <w:pPr>
        <w:rPr>
          <w:rFonts w:ascii="Times New Roman" w:eastAsia="Times New Roman" w:hAnsi="Times New Roman" w:cs="Times New Roman"/>
        </w:rPr>
      </w:pPr>
    </w:p>
    <w:p w14:paraId="41ADF8FC" w14:textId="77777777"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ADMINISTRATION WINDOW</w:t>
      </w:r>
    </w:p>
    <w:p w14:paraId="4A35C1D3" w14:textId="77777777" w:rsidR="00457BC2" w:rsidRDefault="00FC2DFE">
      <w:pPr>
        <w:ind w:right="30"/>
        <w:rPr>
          <w:rFonts w:ascii="Times New Roman" w:eastAsia="Times New Roman" w:hAnsi="Times New Roman" w:cs="Times New Roman"/>
          <w:highlight w:val="white"/>
        </w:rPr>
      </w:pPr>
      <w:bookmarkStart w:id="3" w:name="_heading=h.3sh4d4ig4rnw" w:colFirst="0" w:colLast="0"/>
      <w:bookmarkEnd w:id="3"/>
      <w:r>
        <w:rPr>
          <w:rFonts w:ascii="Times New Roman" w:eastAsia="Times New Roman" w:hAnsi="Times New Roman" w:cs="Times New Roman"/>
          <w:highlight w:val="white"/>
        </w:rPr>
        <w:lastRenderedPageBreak/>
        <w:t xml:space="preserve">Spring – April 19, 2027-May 6, 2027  </w:t>
      </w:r>
    </w:p>
    <w:p w14:paraId="765FA27E" w14:textId="77777777" w:rsidR="005712C0" w:rsidRDefault="005712C0">
      <w:pPr>
        <w:rPr>
          <w:rFonts w:ascii="Times New Roman" w:eastAsia="Times New Roman" w:hAnsi="Times New Roman" w:cs="Times New Roman"/>
          <w:b/>
          <w:bCs/>
          <w:smallCaps/>
          <w:highlight w:val="white"/>
          <w:u w:val="single"/>
        </w:rPr>
      </w:pPr>
    </w:p>
    <w:p w14:paraId="066FB875" w14:textId="1AC799B0"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RESULTS TO PARENTS &amp; STUDENTS</w:t>
      </w:r>
    </w:p>
    <w:p w14:paraId="07042032" w14:textId="77777777" w:rsidR="00457BC2" w:rsidRDefault="00FC2DFE">
      <w:pPr>
        <w:spacing w:after="200"/>
        <w:ind w:right="3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Districts receive individual performance reports, which detail student performance sometime in the first semester. Schools will distribute reports to students when received by the Tennessee Department of Education or the testing vendor.  </w:t>
      </w:r>
    </w:p>
    <w:p w14:paraId="4453E0C6" w14:textId="77777777" w:rsidR="00457BC2" w:rsidRDefault="00FC2DFE">
      <w:pPr>
        <w:jc w:val="center"/>
        <w:rPr>
          <w:rFonts w:ascii="Times New Roman" w:eastAsia="Times New Roman" w:hAnsi="Times New Roman" w:cs="Times New Roman"/>
          <w:b/>
          <w:bCs/>
          <w:sz w:val="28"/>
          <w:szCs w:val="28"/>
          <w:highlight w:val="white"/>
          <w:u w:val="single"/>
        </w:rPr>
      </w:pPr>
      <w:r>
        <w:rPr>
          <w:rFonts w:ascii="Times New Roman" w:eastAsia="Times New Roman" w:hAnsi="Times New Roman" w:cs="Times New Roman"/>
          <w:b/>
          <w:bCs/>
          <w:sz w:val="28"/>
          <w:szCs w:val="28"/>
          <w:highlight w:val="white"/>
          <w:u w:val="single"/>
        </w:rPr>
        <w:t>English Learner Assessment</w:t>
      </w:r>
    </w:p>
    <w:p w14:paraId="60E2F820" w14:textId="77777777" w:rsidR="00457BC2" w:rsidRDefault="00FC2DFE">
      <w:pPr>
        <w:jc w:val="center"/>
        <w:rPr>
          <w:rFonts w:ascii="Times New Roman" w:eastAsia="Times New Roman" w:hAnsi="Times New Roman" w:cs="Times New Roman"/>
          <w:b/>
          <w:bCs/>
          <w:sz w:val="28"/>
          <w:szCs w:val="28"/>
          <w:highlight w:val="white"/>
          <w:u w:val="single"/>
        </w:rPr>
      </w:pPr>
      <w:r>
        <w:rPr>
          <w:rFonts w:ascii="Times New Roman" w:eastAsia="Times New Roman" w:hAnsi="Times New Roman" w:cs="Times New Roman"/>
          <w:b/>
          <w:bCs/>
          <w:sz w:val="28"/>
          <w:szCs w:val="28"/>
          <w:highlight w:val="white"/>
          <w:u w:val="single"/>
        </w:rPr>
        <w:t>ELPA21</w:t>
      </w:r>
      <w:hyperlink r:id="rId14">
        <w:r w:rsidR="00457BC2">
          <w:rPr>
            <w:rFonts w:ascii="Times New Roman" w:eastAsia="Times New Roman" w:hAnsi="Times New Roman" w:cs="Times New Roman"/>
            <w:b/>
            <w:bCs/>
            <w:sz w:val="28"/>
            <w:szCs w:val="28"/>
            <w:highlight w:val="white"/>
            <w:u w:val="single"/>
          </w:rPr>
          <w:t xml:space="preserve"> for English Learners</w:t>
        </w:r>
      </w:hyperlink>
    </w:p>
    <w:p w14:paraId="7E55C88D" w14:textId="77777777" w:rsidR="00457BC2" w:rsidRDefault="00457BC2">
      <w:pPr>
        <w:rPr>
          <w:rFonts w:ascii="Roboto" w:eastAsia="Roboto" w:hAnsi="Roboto" w:cs="Roboto"/>
          <w:i/>
          <w:iCs/>
          <w:smallCaps/>
          <w:color w:val="2E3E4F"/>
          <w:sz w:val="12"/>
          <w:szCs w:val="12"/>
          <w:highlight w:val="white"/>
        </w:rPr>
      </w:pPr>
    </w:p>
    <w:p w14:paraId="3BFBBCC3" w14:textId="77777777"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REQUIRED</w:t>
      </w:r>
    </w:p>
    <w:p w14:paraId="43856247" w14:textId="77777777" w:rsidR="00457BC2" w:rsidRDefault="00FC2DFE">
      <w:pPr>
        <w:spacing w:after="240"/>
        <w:ind w:right="30"/>
        <w:rPr>
          <w:rFonts w:ascii="Times New Roman" w:eastAsia="Times New Roman" w:hAnsi="Times New Roman" w:cs="Times New Roman"/>
          <w:highlight w:val="white"/>
        </w:rPr>
      </w:pPr>
      <w:r>
        <w:rPr>
          <w:rFonts w:ascii="Times New Roman" w:eastAsia="Times New Roman" w:hAnsi="Times New Roman" w:cs="Times New Roman"/>
          <w:highlight w:val="white"/>
        </w:rPr>
        <w:t>Yes</w:t>
      </w:r>
    </w:p>
    <w:p w14:paraId="6F1804AC" w14:textId="77777777"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APPLICABLE FEDERAL/STATE LAW</w:t>
      </w:r>
    </w:p>
    <w:p w14:paraId="0778343F" w14:textId="77777777" w:rsidR="00457BC2" w:rsidRDefault="00FC2DFE">
      <w:pPr>
        <w:rPr>
          <w:rFonts w:ascii="Times New Roman" w:eastAsia="Times New Roman" w:hAnsi="Times New Roman" w:cs="Times New Roman"/>
          <w:smallCaps/>
          <w:highlight w:val="white"/>
        </w:rPr>
      </w:pPr>
      <w:r>
        <w:rPr>
          <w:rFonts w:ascii="Times New Roman" w:eastAsia="Times New Roman" w:hAnsi="Times New Roman" w:cs="Times New Roman"/>
          <w:highlight w:val="white"/>
        </w:rPr>
        <w:t>Administered in accordance with Every Student Succeeds Act (ESSA) of 2015.</w:t>
      </w:r>
      <w:r>
        <w:rPr>
          <w:rFonts w:ascii="Times New Roman" w:eastAsia="Times New Roman" w:hAnsi="Times New Roman" w:cs="Times New Roman"/>
          <w:smallCaps/>
          <w:highlight w:val="white"/>
        </w:rPr>
        <w:t xml:space="preserve"> </w:t>
      </w:r>
    </w:p>
    <w:p w14:paraId="29790ECF" w14:textId="77777777" w:rsidR="00457BC2" w:rsidRDefault="00457BC2">
      <w:pPr>
        <w:rPr>
          <w:rFonts w:ascii="Times New Roman" w:eastAsia="Times New Roman" w:hAnsi="Times New Roman" w:cs="Times New Roman"/>
          <w:i/>
          <w:iCs/>
          <w:smallCaps/>
          <w:sz w:val="12"/>
          <w:szCs w:val="12"/>
          <w:highlight w:val="white"/>
        </w:rPr>
      </w:pPr>
    </w:p>
    <w:p w14:paraId="2439DE56" w14:textId="77777777"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PURPOSE &amp; USE</w:t>
      </w:r>
    </w:p>
    <w:p w14:paraId="5B13597D" w14:textId="77777777" w:rsidR="00457BC2" w:rsidRDefault="00FC2DFE">
      <w:pPr>
        <w:spacing w:after="240"/>
        <w:ind w:right="30"/>
        <w:rPr>
          <w:rFonts w:ascii="Times New Roman" w:eastAsia="Times New Roman" w:hAnsi="Times New Roman" w:cs="Times New Roman"/>
          <w:highlight w:val="white"/>
        </w:rPr>
      </w:pPr>
      <w:r>
        <w:rPr>
          <w:rFonts w:ascii="Times New Roman" w:eastAsia="Times New Roman" w:hAnsi="Times New Roman" w:cs="Times New Roman"/>
          <w:highlight w:val="white"/>
        </w:rPr>
        <w:t>Administered to English Learners to evaluate English proficiency.</w:t>
      </w:r>
    </w:p>
    <w:p w14:paraId="105CFEDC" w14:textId="77777777" w:rsidR="00457BC2" w:rsidRDefault="00FC2DFE">
      <w:pPr>
        <w:rPr>
          <w:rFonts w:ascii="Times New Roman" w:eastAsia="Times New Roman" w:hAnsi="Times New Roman" w:cs="Times New Roman"/>
          <w:b/>
          <w:bCs/>
          <w:smallCaps/>
          <w:highlight w:val="white"/>
          <w:u w:val="single"/>
        </w:rPr>
      </w:pPr>
      <w:r>
        <w:rPr>
          <w:rFonts w:ascii="Times New Roman" w:eastAsia="Times New Roman" w:hAnsi="Times New Roman" w:cs="Times New Roman"/>
          <w:b/>
          <w:bCs/>
          <w:smallCaps/>
          <w:highlight w:val="white"/>
          <w:u w:val="single"/>
        </w:rPr>
        <w:t>ADMINISTRATION WINDOW</w:t>
      </w:r>
    </w:p>
    <w:p w14:paraId="5AA9E75B" w14:textId="77777777" w:rsidR="00457BC2" w:rsidRDefault="00FC2DFE">
      <w:pPr>
        <w:spacing w:after="240"/>
        <w:ind w:right="30"/>
        <w:rPr>
          <w:rFonts w:ascii="Times New Roman" w:eastAsia="Times New Roman" w:hAnsi="Times New Roman" w:cs="Times New Roman"/>
          <w:highlight w:val="white"/>
        </w:rPr>
      </w:pPr>
      <w:r>
        <w:rPr>
          <w:rFonts w:ascii="Times New Roman" w:eastAsia="Times New Roman" w:hAnsi="Times New Roman" w:cs="Times New Roman"/>
          <w:highlight w:val="white"/>
        </w:rPr>
        <w:t>February 1, 2027 – Mar 26, 2027</w:t>
      </w:r>
    </w:p>
    <w:p w14:paraId="431D790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5CB9F69C"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To Be Determined</w:t>
      </w:r>
    </w:p>
    <w:p w14:paraId="6536A76B"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7CC1B186"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To Be Determined</w:t>
      </w:r>
    </w:p>
    <w:p w14:paraId="2DC452F9"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Special Education Assessment</w:t>
      </w:r>
    </w:p>
    <w:p w14:paraId="5FAFE682"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 xml:space="preserve">TCAP Alt. </w:t>
      </w:r>
    </w:p>
    <w:p w14:paraId="7A2AF113" w14:textId="77777777" w:rsidR="00457BC2" w:rsidRDefault="00457BC2">
      <w:pPr>
        <w:rPr>
          <w:rFonts w:ascii="Roboto Slab" w:eastAsia="Roboto Slab" w:hAnsi="Roboto Slab" w:cs="Roboto Slab"/>
          <w:b/>
          <w:bCs/>
          <w:color w:val="2E3E4F"/>
          <w:sz w:val="12"/>
          <w:szCs w:val="12"/>
          <w:u w:val="single"/>
        </w:rPr>
      </w:pPr>
    </w:p>
    <w:p w14:paraId="5C6F5CAA" w14:textId="77777777" w:rsidR="00457BC2" w:rsidRDefault="00FC2DFE">
      <w:pPr>
        <w:rPr>
          <w:rFonts w:ascii="Times New Roman" w:eastAsia="Times New Roman" w:hAnsi="Times New Roman" w:cs="Times New Roman"/>
          <w:b/>
          <w:bCs/>
          <w:u w:val="single"/>
        </w:rPr>
      </w:pPr>
      <w:r>
        <w:rPr>
          <w:rFonts w:ascii="Times New Roman" w:eastAsia="Times New Roman" w:hAnsi="Times New Roman" w:cs="Times New Roman"/>
          <w:b/>
          <w:bCs/>
          <w:u w:val="single"/>
        </w:rPr>
        <w:t>Required</w:t>
      </w:r>
    </w:p>
    <w:p w14:paraId="3742BBDA"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Yes</w:t>
      </w:r>
    </w:p>
    <w:p w14:paraId="162D68B9"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67174278" w14:textId="77777777" w:rsidR="00457BC2" w:rsidRDefault="00FC2DFE">
      <w:pPr>
        <w:rPr>
          <w:rFonts w:ascii="Times New Roman" w:eastAsia="Times New Roman" w:hAnsi="Times New Roman" w:cs="Times New Roman"/>
          <w:smallCaps/>
        </w:rPr>
      </w:pPr>
      <w:r>
        <w:rPr>
          <w:rFonts w:ascii="Times New Roman" w:eastAsia="Times New Roman" w:hAnsi="Times New Roman" w:cs="Times New Roman"/>
        </w:rPr>
        <w:t xml:space="preserve">The development of alternate achievement standards for students with the most significant cognitive disabilities is authorized under a department regulation </w:t>
      </w:r>
      <w:r>
        <w:rPr>
          <w:rFonts w:ascii="Times New Roman" w:eastAsia="Times New Roman" w:hAnsi="Times New Roman" w:cs="Times New Roman"/>
          <w:smallCaps/>
        </w:rPr>
        <w:t>(34 C.F.R. P</w:t>
      </w:r>
      <w:r>
        <w:rPr>
          <w:rFonts w:ascii="Times New Roman" w:eastAsia="Times New Roman" w:hAnsi="Times New Roman" w:cs="Times New Roman"/>
        </w:rPr>
        <w:t xml:space="preserve">art </w:t>
      </w:r>
      <w:r>
        <w:rPr>
          <w:rFonts w:ascii="Times New Roman" w:eastAsia="Times New Roman" w:hAnsi="Times New Roman" w:cs="Times New Roman"/>
          <w:smallCaps/>
        </w:rPr>
        <w:t xml:space="preserve">200) </w:t>
      </w:r>
      <w:r>
        <w:rPr>
          <w:rFonts w:ascii="Times New Roman" w:eastAsia="Times New Roman" w:hAnsi="Times New Roman" w:cs="Times New Roman"/>
        </w:rPr>
        <w:t xml:space="preserve">published on December </w:t>
      </w:r>
      <w:r>
        <w:rPr>
          <w:rFonts w:ascii="Times New Roman" w:eastAsia="Times New Roman" w:hAnsi="Times New Roman" w:cs="Times New Roman"/>
          <w:smallCaps/>
        </w:rPr>
        <w:t xml:space="preserve">9, 2003, AND T.C.A § 49-1-612. </w:t>
      </w:r>
      <w:r>
        <w:rPr>
          <w:rFonts w:ascii="Times New Roman" w:eastAsia="Times New Roman" w:hAnsi="Times New Roman" w:cs="Times New Roman"/>
        </w:rPr>
        <w:t xml:space="preserve">The Individuals with Disabilities Education Act (IDEA), Section </w:t>
      </w:r>
      <w:r>
        <w:rPr>
          <w:rFonts w:ascii="Times New Roman" w:eastAsia="Times New Roman" w:hAnsi="Times New Roman" w:cs="Times New Roman"/>
          <w:smallCaps/>
        </w:rPr>
        <w:t xml:space="preserve">504 </w:t>
      </w:r>
      <w:r>
        <w:rPr>
          <w:rFonts w:ascii="Times New Roman" w:eastAsia="Times New Roman" w:hAnsi="Times New Roman" w:cs="Times New Roman"/>
        </w:rPr>
        <w:t xml:space="preserve">of the Rehabilitation Act of 1973, and Title I require inclusion of all students with disabilities in the state assessment system.  </w:t>
      </w:r>
      <w:r>
        <w:rPr>
          <w:rFonts w:ascii="Times New Roman" w:eastAsia="Times New Roman" w:hAnsi="Times New Roman" w:cs="Times New Roman"/>
          <w:smallCaps/>
        </w:rPr>
        <w:t xml:space="preserve"> </w:t>
      </w:r>
    </w:p>
    <w:p w14:paraId="025DD774" w14:textId="77777777" w:rsidR="00457BC2" w:rsidRDefault="00457BC2">
      <w:pPr>
        <w:rPr>
          <w:rFonts w:ascii="Times New Roman" w:eastAsia="Times New Roman" w:hAnsi="Times New Roman" w:cs="Times New Roman"/>
          <w:i/>
          <w:iCs/>
          <w:smallCaps/>
          <w:sz w:val="12"/>
          <w:szCs w:val="12"/>
        </w:rPr>
      </w:pPr>
    </w:p>
    <w:p w14:paraId="651F392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79E0A054" w14:textId="77777777" w:rsidR="00457BC2" w:rsidRDefault="00FC2DFE">
      <w:pPr>
        <w:rPr>
          <w:rFonts w:ascii="Times New Roman" w:eastAsia="Times New Roman" w:hAnsi="Times New Roman" w:cs="Times New Roman"/>
          <w:smallCaps/>
        </w:rPr>
      </w:pPr>
      <w:r>
        <w:rPr>
          <w:rFonts w:ascii="Times New Roman" w:eastAsia="Times New Roman" w:hAnsi="Times New Roman" w:cs="Times New Roman"/>
        </w:rPr>
        <w:t xml:space="preserve">This test is given to help measure how much a student grows academically over the course of a school year.  </w:t>
      </w:r>
      <w:r>
        <w:rPr>
          <w:rFonts w:ascii="Times New Roman" w:eastAsia="Times New Roman" w:hAnsi="Times New Roman" w:cs="Times New Roman"/>
          <w:smallCaps/>
        </w:rPr>
        <w:t xml:space="preserve"> </w:t>
      </w:r>
    </w:p>
    <w:p w14:paraId="39739D78" w14:textId="77777777" w:rsidR="00457BC2" w:rsidRDefault="00457BC2">
      <w:pPr>
        <w:rPr>
          <w:rFonts w:ascii="Times New Roman" w:eastAsia="Times New Roman" w:hAnsi="Times New Roman" w:cs="Times New Roman"/>
          <w:i/>
          <w:iCs/>
          <w:smallCaps/>
          <w:sz w:val="12"/>
          <w:szCs w:val="12"/>
        </w:rPr>
      </w:pPr>
    </w:p>
    <w:p w14:paraId="236CCE40"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203135EF"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February 1 - May 21, 2027</w:t>
      </w:r>
    </w:p>
    <w:p w14:paraId="1AEECCA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562D9FF8"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Open Ended</w:t>
      </w:r>
    </w:p>
    <w:p w14:paraId="2F5ED89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64A8F1F9"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 xml:space="preserve">Districts receive individual performance reports which summarize student performance in more details in midwinter for tests given in the fall. Districts will receive these reports sometime in the first semester for tests given in the spring. </w:t>
      </w:r>
    </w:p>
    <w:p w14:paraId="4057CFB9" w14:textId="4DE9A665" w:rsidR="00457BC2" w:rsidRDefault="00FC2DFE" w:rsidP="00E57EB1">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Special Education Assessment</w:t>
      </w:r>
    </w:p>
    <w:p w14:paraId="03C8C620"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KITE</w:t>
      </w:r>
    </w:p>
    <w:p w14:paraId="48656BE7" w14:textId="77777777" w:rsidR="00457BC2" w:rsidRDefault="00457BC2">
      <w:pPr>
        <w:rPr>
          <w:rFonts w:ascii="Roboto Slab" w:eastAsia="Roboto Slab" w:hAnsi="Roboto Slab" w:cs="Roboto Slab"/>
          <w:b/>
          <w:bCs/>
          <w:color w:val="2E3E4F"/>
          <w:sz w:val="12"/>
          <w:szCs w:val="12"/>
          <w:u w:val="single"/>
        </w:rPr>
      </w:pPr>
    </w:p>
    <w:p w14:paraId="75E9522F" w14:textId="77777777" w:rsidR="00457BC2" w:rsidRDefault="00FC2DFE">
      <w:pPr>
        <w:rPr>
          <w:rFonts w:ascii="Times New Roman" w:eastAsia="Times New Roman" w:hAnsi="Times New Roman" w:cs="Times New Roman"/>
          <w:b/>
          <w:bCs/>
          <w:u w:val="single"/>
        </w:rPr>
      </w:pPr>
      <w:r>
        <w:rPr>
          <w:rFonts w:ascii="Times New Roman" w:eastAsia="Times New Roman" w:hAnsi="Times New Roman" w:cs="Times New Roman"/>
          <w:b/>
          <w:bCs/>
          <w:u w:val="single"/>
        </w:rPr>
        <w:t>Required</w:t>
      </w:r>
    </w:p>
    <w:p w14:paraId="1302CA0A"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Yes</w:t>
      </w:r>
    </w:p>
    <w:p w14:paraId="6D0DA9F0"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403D40E4" w14:textId="77777777" w:rsidR="00457BC2" w:rsidRDefault="00FC2DFE">
      <w:pPr>
        <w:rPr>
          <w:rFonts w:ascii="Times New Roman" w:eastAsia="Times New Roman" w:hAnsi="Times New Roman" w:cs="Times New Roman"/>
          <w:smallCaps/>
        </w:rPr>
      </w:pPr>
      <w:r>
        <w:rPr>
          <w:rFonts w:ascii="Times New Roman" w:eastAsia="Times New Roman" w:hAnsi="Times New Roman" w:cs="Times New Roman"/>
        </w:rPr>
        <w:t xml:space="preserve">The development of alternate achievement standards for students with the most significant cognitive disabilities is authorized under a department regulation </w:t>
      </w:r>
      <w:r>
        <w:rPr>
          <w:rFonts w:ascii="Times New Roman" w:eastAsia="Times New Roman" w:hAnsi="Times New Roman" w:cs="Times New Roman"/>
          <w:smallCaps/>
        </w:rPr>
        <w:t>(34 C.F.R. P</w:t>
      </w:r>
      <w:r>
        <w:rPr>
          <w:rFonts w:ascii="Times New Roman" w:eastAsia="Times New Roman" w:hAnsi="Times New Roman" w:cs="Times New Roman"/>
        </w:rPr>
        <w:t xml:space="preserve">art </w:t>
      </w:r>
      <w:r>
        <w:rPr>
          <w:rFonts w:ascii="Times New Roman" w:eastAsia="Times New Roman" w:hAnsi="Times New Roman" w:cs="Times New Roman"/>
          <w:smallCaps/>
        </w:rPr>
        <w:t xml:space="preserve">200) </w:t>
      </w:r>
      <w:r>
        <w:rPr>
          <w:rFonts w:ascii="Times New Roman" w:eastAsia="Times New Roman" w:hAnsi="Times New Roman" w:cs="Times New Roman"/>
        </w:rPr>
        <w:t xml:space="preserve">published on December </w:t>
      </w:r>
      <w:r>
        <w:rPr>
          <w:rFonts w:ascii="Times New Roman" w:eastAsia="Times New Roman" w:hAnsi="Times New Roman" w:cs="Times New Roman"/>
          <w:smallCaps/>
        </w:rPr>
        <w:t xml:space="preserve">9, 2003, AND T.C.A § 49-1-612. </w:t>
      </w:r>
      <w:r>
        <w:rPr>
          <w:rFonts w:ascii="Times New Roman" w:eastAsia="Times New Roman" w:hAnsi="Times New Roman" w:cs="Times New Roman"/>
        </w:rPr>
        <w:t xml:space="preserve">The Individuals with Disabilities Education Act (IDEA), Section </w:t>
      </w:r>
      <w:r>
        <w:rPr>
          <w:rFonts w:ascii="Times New Roman" w:eastAsia="Times New Roman" w:hAnsi="Times New Roman" w:cs="Times New Roman"/>
          <w:smallCaps/>
        </w:rPr>
        <w:t xml:space="preserve">504 </w:t>
      </w:r>
      <w:r>
        <w:rPr>
          <w:rFonts w:ascii="Times New Roman" w:eastAsia="Times New Roman" w:hAnsi="Times New Roman" w:cs="Times New Roman"/>
        </w:rPr>
        <w:t xml:space="preserve">of the Rehabilitation Act of 1973, and Title I require inclusion of all students with disabilities in the state assessment system.  </w:t>
      </w:r>
      <w:r>
        <w:rPr>
          <w:rFonts w:ascii="Times New Roman" w:eastAsia="Times New Roman" w:hAnsi="Times New Roman" w:cs="Times New Roman"/>
          <w:smallCaps/>
        </w:rPr>
        <w:t xml:space="preserve"> </w:t>
      </w:r>
    </w:p>
    <w:p w14:paraId="08EF4977" w14:textId="77777777" w:rsidR="00457BC2" w:rsidRDefault="00457BC2">
      <w:pPr>
        <w:rPr>
          <w:rFonts w:ascii="Times New Roman" w:eastAsia="Times New Roman" w:hAnsi="Times New Roman" w:cs="Times New Roman"/>
          <w:i/>
          <w:iCs/>
          <w:smallCaps/>
          <w:sz w:val="12"/>
          <w:szCs w:val="12"/>
        </w:rPr>
      </w:pPr>
    </w:p>
    <w:p w14:paraId="5EE21D84"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23932F24" w14:textId="77777777" w:rsidR="00457BC2" w:rsidRDefault="00FC2DFE">
      <w:pPr>
        <w:rPr>
          <w:rFonts w:ascii="Times New Roman" w:eastAsia="Times New Roman" w:hAnsi="Times New Roman" w:cs="Times New Roman"/>
          <w:smallCaps/>
        </w:rPr>
      </w:pPr>
      <w:r>
        <w:rPr>
          <w:rFonts w:ascii="Times New Roman" w:eastAsia="Times New Roman" w:hAnsi="Times New Roman" w:cs="Times New Roman"/>
        </w:rPr>
        <w:t xml:space="preserve">This test is given to help measure how much a student grows academically over the course of a school year. </w:t>
      </w:r>
      <w:r>
        <w:rPr>
          <w:rFonts w:ascii="Times New Roman" w:eastAsia="Times New Roman" w:hAnsi="Times New Roman" w:cs="Times New Roman"/>
          <w:smallCaps/>
        </w:rPr>
        <w:t xml:space="preserve"> </w:t>
      </w:r>
    </w:p>
    <w:p w14:paraId="608437EA" w14:textId="77777777" w:rsidR="00457BC2" w:rsidRDefault="00457BC2">
      <w:pPr>
        <w:rPr>
          <w:rFonts w:ascii="Times New Roman" w:eastAsia="Times New Roman" w:hAnsi="Times New Roman" w:cs="Times New Roman"/>
          <w:i/>
          <w:iCs/>
          <w:smallCaps/>
          <w:sz w:val="12"/>
          <w:szCs w:val="12"/>
        </w:rPr>
      </w:pPr>
    </w:p>
    <w:p w14:paraId="4B6202EB"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0A16D554"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Instructionally embedded</w:t>
      </w:r>
    </w:p>
    <w:p w14:paraId="2902B6D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682CCF82"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Open Ended</w:t>
      </w:r>
    </w:p>
    <w:p w14:paraId="1A21AF0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7453065D" w14:textId="402D8634" w:rsidR="00457BC2" w:rsidRDefault="00FC2DFE" w:rsidP="009929C4">
      <w:pPr>
        <w:spacing w:after="240"/>
        <w:ind w:right="30"/>
        <w:rPr>
          <w:highlight w:val="yellow"/>
        </w:rPr>
      </w:pPr>
      <w:r>
        <w:rPr>
          <w:rFonts w:ascii="Times New Roman" w:eastAsia="Times New Roman" w:hAnsi="Times New Roman" w:cs="Times New Roman"/>
        </w:rPr>
        <w:t xml:space="preserve">Districts receive individual performance reports which summarize student performance in more details in midwinter for tests given in the fall. Districts will receive these reports sometime in the first semester for tests given in the spring. </w:t>
      </w:r>
    </w:p>
    <w:p w14:paraId="3028155F" w14:textId="77777777" w:rsidR="00457BC2" w:rsidRDefault="00457BC2">
      <w:pPr>
        <w:jc w:val="center"/>
        <w:rPr>
          <w:rFonts w:ascii="Times New Roman" w:eastAsia="Times New Roman" w:hAnsi="Times New Roman" w:cs="Times New Roman"/>
          <w:b/>
          <w:bCs/>
          <w:sz w:val="28"/>
          <w:szCs w:val="28"/>
          <w:u w:val="single"/>
        </w:rPr>
      </w:pPr>
      <w:hyperlink r:id="rId15">
        <w:r>
          <w:rPr>
            <w:rFonts w:ascii="Times New Roman" w:eastAsia="Times New Roman" w:hAnsi="Times New Roman" w:cs="Times New Roman"/>
            <w:b/>
            <w:bCs/>
            <w:sz w:val="28"/>
            <w:szCs w:val="28"/>
            <w:u w:val="single"/>
          </w:rPr>
          <w:t>National Assessment for Educational Progress (NAEP)</w:t>
        </w:r>
      </w:hyperlink>
    </w:p>
    <w:p w14:paraId="0CC8B375" w14:textId="77777777" w:rsidR="00457BC2" w:rsidRDefault="00457BC2">
      <w:pPr>
        <w:rPr>
          <w:rFonts w:ascii="Roboto" w:eastAsia="Roboto" w:hAnsi="Roboto" w:cs="Roboto"/>
          <w:i/>
          <w:iCs/>
          <w:smallCaps/>
          <w:color w:val="2E3E4F"/>
          <w:sz w:val="12"/>
          <w:szCs w:val="12"/>
        </w:rPr>
      </w:pPr>
    </w:p>
    <w:p w14:paraId="0A99501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36A27239"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Yes</w:t>
      </w:r>
    </w:p>
    <w:p w14:paraId="1104D5D1"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018B75FE" w14:textId="77777777" w:rsidR="00457BC2" w:rsidRDefault="00FC2DFE">
      <w:pPr>
        <w:rPr>
          <w:rFonts w:ascii="Times New Roman" w:eastAsia="Times New Roman" w:hAnsi="Times New Roman" w:cs="Times New Roman"/>
          <w:smallCaps/>
          <w:sz w:val="23"/>
          <w:szCs w:val="23"/>
        </w:rPr>
      </w:pPr>
      <w:r>
        <w:rPr>
          <w:rFonts w:ascii="Times New Roman" w:eastAsia="Times New Roman" w:hAnsi="Times New Roman" w:cs="Times New Roman"/>
        </w:rPr>
        <w:t xml:space="preserve">Administered in accordance with Every Student Succeeds Act (ESSA) of 2015, which requires the state to participate in the biennial state academic assessment of fourth and eight grade reading and mathematics. </w:t>
      </w:r>
      <w:r>
        <w:rPr>
          <w:rFonts w:ascii="Times New Roman" w:eastAsia="Times New Roman" w:hAnsi="Times New Roman" w:cs="Times New Roman"/>
          <w:smallCaps/>
          <w:sz w:val="23"/>
          <w:szCs w:val="23"/>
        </w:rPr>
        <w:t xml:space="preserve"> </w:t>
      </w:r>
    </w:p>
    <w:p w14:paraId="5E3A3430" w14:textId="77777777" w:rsidR="00457BC2" w:rsidRDefault="00457BC2">
      <w:pPr>
        <w:rPr>
          <w:rFonts w:ascii="Times New Roman" w:eastAsia="Times New Roman" w:hAnsi="Times New Roman" w:cs="Times New Roman"/>
          <w:i/>
          <w:iCs/>
          <w:smallCaps/>
          <w:sz w:val="12"/>
          <w:szCs w:val="12"/>
        </w:rPr>
      </w:pPr>
    </w:p>
    <w:p w14:paraId="79F10800"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2ECCE941"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Only a small sample of Tennessee fourth and eighth-graders</w:t>
      </w:r>
      <w:r>
        <w:rPr>
          <w:rFonts w:ascii="Times New Roman" w:eastAsia="Times New Roman" w:hAnsi="Times New Roman" w:cs="Times New Roman"/>
        </w:rPr>
        <w:t xml:space="preserve"> will take this test. This test, often called the nation’s report card, measures Tennessee’s academic achievement against other states that also take this test.  </w:t>
      </w:r>
    </w:p>
    <w:p w14:paraId="061D22D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26CDEC0B" w14:textId="77777777" w:rsidR="00457BC2" w:rsidRDefault="00FC2DFE">
      <w:pPr>
        <w:spacing w:after="120"/>
        <w:ind w:right="29"/>
        <w:rPr>
          <w:rFonts w:ascii="Times New Roman" w:eastAsia="Times New Roman" w:hAnsi="Times New Roman" w:cs="Times New Roman"/>
          <w:highlight w:val="white"/>
        </w:rPr>
      </w:pPr>
      <w:r>
        <w:rPr>
          <w:rFonts w:ascii="Times New Roman" w:eastAsia="Times New Roman" w:hAnsi="Times New Roman" w:cs="Times New Roman"/>
          <w:highlight w:val="white"/>
        </w:rPr>
        <w:t>January 25, 2027 – March 19, 2027</w:t>
      </w:r>
    </w:p>
    <w:p w14:paraId="44E5315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27A2E485"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60 minutes</w:t>
      </w:r>
    </w:p>
    <w:p w14:paraId="2F259D3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510CBA64"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No student-level results provided</w:t>
      </w:r>
    </w:p>
    <w:p w14:paraId="70577ABF"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AIMSweb</w:t>
      </w:r>
    </w:p>
    <w:p w14:paraId="670CEB38" w14:textId="77777777" w:rsidR="00457BC2" w:rsidRDefault="00457BC2">
      <w:pPr>
        <w:rPr>
          <w:rFonts w:ascii="Roboto" w:eastAsia="Roboto" w:hAnsi="Roboto" w:cs="Roboto"/>
          <w:i/>
          <w:iCs/>
          <w:smallCaps/>
          <w:color w:val="2E3E4F"/>
          <w:sz w:val="12"/>
          <w:szCs w:val="12"/>
        </w:rPr>
      </w:pPr>
    </w:p>
    <w:p w14:paraId="75A8AAAB"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62A84E77"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Yes</w:t>
      </w:r>
    </w:p>
    <w:p w14:paraId="6DD71E3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70B029C1"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 xml:space="preserve">Administered under the RTI² guidelines as a nationally normed, skills-based universal screener. </w:t>
      </w:r>
    </w:p>
    <w:p w14:paraId="313ECD6C" w14:textId="77777777" w:rsidR="00457BC2" w:rsidRDefault="00457BC2">
      <w:pPr>
        <w:rPr>
          <w:rFonts w:ascii="Times New Roman" w:eastAsia="Times New Roman" w:hAnsi="Times New Roman" w:cs="Times New Roman"/>
          <w:sz w:val="12"/>
          <w:szCs w:val="12"/>
        </w:rPr>
      </w:pPr>
    </w:p>
    <w:p w14:paraId="515B68E6"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lastRenderedPageBreak/>
        <w:t>PURPOSE &amp; USE</w:t>
      </w:r>
    </w:p>
    <w:p w14:paraId="3AD41007"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Administered three times a year to provide data in identifying students in need of reading and math intervention support.</w:t>
      </w:r>
    </w:p>
    <w:p w14:paraId="7477B987" w14:textId="77777777" w:rsidR="00457BC2" w:rsidRDefault="00457BC2">
      <w:pPr>
        <w:rPr>
          <w:rFonts w:ascii="Times New Roman" w:eastAsia="Times New Roman" w:hAnsi="Times New Roman" w:cs="Times New Roman"/>
          <w:sz w:val="12"/>
          <w:szCs w:val="12"/>
        </w:rPr>
      </w:pPr>
    </w:p>
    <w:p w14:paraId="301559D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3E24793A" w14:textId="77777777" w:rsidR="00457BC2" w:rsidRDefault="00FC2DFE">
      <w:pPr>
        <w:spacing w:after="120"/>
        <w:ind w:right="30"/>
        <w:rPr>
          <w:rFonts w:ascii="Times New Roman" w:eastAsia="Times New Roman" w:hAnsi="Times New Roman" w:cs="Times New Roman"/>
        </w:rPr>
      </w:pPr>
      <w:r>
        <w:rPr>
          <w:rFonts w:ascii="Times New Roman" w:eastAsia="Times New Roman" w:hAnsi="Times New Roman" w:cs="Times New Roman"/>
        </w:rPr>
        <w:t>August 2026, December 2026, and May 2027</w:t>
      </w:r>
    </w:p>
    <w:p w14:paraId="184B840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2414F835"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No Time Limit</w:t>
      </w:r>
    </w:p>
    <w:p w14:paraId="5382BFCD"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5A04FE4D"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No grades are given. Results are shared with parents for qualifying students.</w:t>
      </w:r>
    </w:p>
    <w:p w14:paraId="0C9CC038"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Cyclone Checkpoints</w:t>
      </w:r>
    </w:p>
    <w:p w14:paraId="7486DB90"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74A21E7E"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No</w:t>
      </w:r>
    </w:p>
    <w:p w14:paraId="0A78B94B"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54692CEA"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Not applicable – District Required</w:t>
      </w:r>
    </w:p>
    <w:p w14:paraId="61ECEF76" w14:textId="77777777" w:rsidR="00457BC2" w:rsidRDefault="00457BC2">
      <w:pPr>
        <w:rPr>
          <w:rFonts w:ascii="Times New Roman" w:eastAsia="Times New Roman" w:hAnsi="Times New Roman" w:cs="Times New Roman"/>
          <w:sz w:val="12"/>
          <w:szCs w:val="12"/>
        </w:rPr>
      </w:pPr>
    </w:p>
    <w:p w14:paraId="59AB75A1"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21CC93AE"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 xml:space="preserve">Formative Assessment is administered three times a year to measure student mastery of content standards </w:t>
      </w:r>
    </w:p>
    <w:p w14:paraId="404A4D28" w14:textId="77777777" w:rsidR="00457BC2" w:rsidRDefault="00457BC2">
      <w:pPr>
        <w:rPr>
          <w:rFonts w:ascii="Times New Roman" w:eastAsia="Times New Roman" w:hAnsi="Times New Roman" w:cs="Times New Roman"/>
          <w:sz w:val="12"/>
          <w:szCs w:val="12"/>
        </w:rPr>
      </w:pPr>
    </w:p>
    <w:p w14:paraId="7D7ED44A"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05A31625" w14:textId="77777777" w:rsidR="00457BC2" w:rsidRDefault="00FC2DFE">
      <w:pPr>
        <w:rPr>
          <w:rFonts w:ascii="Times New Roman" w:eastAsia="Times New Roman" w:hAnsi="Times New Roman" w:cs="Times New Roman"/>
          <w:highlight w:val="white"/>
        </w:rPr>
      </w:pPr>
      <w:r>
        <w:rPr>
          <w:rFonts w:ascii="Times New Roman" w:eastAsia="Times New Roman" w:hAnsi="Times New Roman" w:cs="Times New Roman"/>
        </w:rPr>
        <w:t xml:space="preserve"> </w:t>
      </w:r>
      <w:r>
        <w:rPr>
          <w:rFonts w:ascii="Times New Roman" w:eastAsia="Times New Roman" w:hAnsi="Times New Roman" w:cs="Times New Roman"/>
          <w:b/>
          <w:bCs/>
        </w:rPr>
        <w:t>Grades 3 - 5</w:t>
      </w:r>
      <w:r>
        <w:rPr>
          <w:rFonts w:ascii="Times New Roman" w:eastAsia="Times New Roman" w:hAnsi="Times New Roman" w:cs="Times New Roman"/>
          <w:highlight w:val="white"/>
        </w:rPr>
        <w:t xml:space="preserve"> (Sept 14, 2026 – Oct 9, 2026) (Nov 30, 2026 – Dec 18, 2026) (Feb 22, 2027 – Mar 19, 2027)</w:t>
      </w:r>
    </w:p>
    <w:p w14:paraId="5C953546" w14:textId="77777777" w:rsidR="00457BC2" w:rsidRDefault="00457BC2">
      <w:pPr>
        <w:rPr>
          <w:rFonts w:ascii="Times New Roman" w:eastAsia="Times New Roman" w:hAnsi="Times New Roman" w:cs="Times New Roman"/>
          <w:b/>
          <w:bCs/>
          <w:smallCaps/>
          <w:u w:val="single"/>
        </w:rPr>
      </w:pPr>
    </w:p>
    <w:p w14:paraId="6329A23B"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4F41AF8A"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No Time Limit</w:t>
      </w:r>
    </w:p>
    <w:p w14:paraId="25F80F82"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3877C7EB" w14:textId="77777777" w:rsidR="00457BC2" w:rsidRDefault="00FC2DFE">
      <w:pPr>
        <w:spacing w:after="120"/>
        <w:ind w:right="29"/>
        <w:rPr>
          <w:rFonts w:ascii="Times New Roman" w:eastAsia="Times New Roman" w:hAnsi="Times New Roman" w:cs="Times New Roman"/>
        </w:rPr>
      </w:pPr>
      <w:r>
        <w:rPr>
          <w:rFonts w:ascii="Times New Roman" w:eastAsia="Times New Roman" w:hAnsi="Times New Roman" w:cs="Times New Roman"/>
        </w:rPr>
        <w:t>Individual Student Reports for each tested subject are sent home.</w:t>
      </w:r>
    </w:p>
    <w:p w14:paraId="663D461B" w14:textId="77777777" w:rsidR="00457BC2" w:rsidRDefault="00457BC2">
      <w:pPr>
        <w:jc w:val="center"/>
        <w:rPr>
          <w:rFonts w:ascii="Times New Roman" w:eastAsia="Times New Roman" w:hAnsi="Times New Roman" w:cs="Times New Roman"/>
          <w:b/>
          <w:bCs/>
          <w:sz w:val="28"/>
          <w:szCs w:val="28"/>
          <w:u w:val="single"/>
        </w:rPr>
      </w:pPr>
    </w:p>
    <w:p w14:paraId="57B75B70" w14:textId="77777777"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STAR</w:t>
      </w:r>
    </w:p>
    <w:p w14:paraId="303BCB87" w14:textId="77777777" w:rsidR="00457BC2" w:rsidRDefault="00457BC2">
      <w:pPr>
        <w:rPr>
          <w:rFonts w:ascii="Roboto" w:eastAsia="Roboto" w:hAnsi="Roboto" w:cs="Roboto"/>
          <w:i/>
          <w:iCs/>
          <w:smallCaps/>
          <w:color w:val="2E3E4F"/>
          <w:sz w:val="12"/>
          <w:szCs w:val="12"/>
        </w:rPr>
      </w:pPr>
    </w:p>
    <w:p w14:paraId="00FBCCD8" w14:textId="77777777" w:rsidR="00457BC2" w:rsidRDefault="00457BC2">
      <w:pPr>
        <w:rPr>
          <w:rFonts w:ascii="Roboto" w:eastAsia="Roboto" w:hAnsi="Roboto" w:cs="Roboto"/>
          <w:i/>
          <w:iCs/>
          <w:smallCaps/>
          <w:color w:val="2E3E4F"/>
          <w:sz w:val="12"/>
          <w:szCs w:val="12"/>
        </w:rPr>
      </w:pPr>
    </w:p>
    <w:p w14:paraId="56EE22E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08BEE19A"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No</w:t>
      </w:r>
    </w:p>
    <w:p w14:paraId="1DE1876C"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7014EFBB"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Not applicable – District Required</w:t>
      </w:r>
    </w:p>
    <w:p w14:paraId="6E3DCD4B" w14:textId="77777777" w:rsidR="00457BC2" w:rsidRDefault="00457BC2">
      <w:pPr>
        <w:rPr>
          <w:rFonts w:ascii="Times New Roman" w:eastAsia="Times New Roman" w:hAnsi="Times New Roman" w:cs="Times New Roman"/>
        </w:rPr>
      </w:pPr>
    </w:p>
    <w:p w14:paraId="53F9B9E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2E5D6594"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Used to measure reading growth and to plan reading instruction</w:t>
      </w:r>
    </w:p>
    <w:p w14:paraId="500E9B02" w14:textId="77777777" w:rsidR="00457BC2" w:rsidRDefault="00457BC2">
      <w:pPr>
        <w:rPr>
          <w:rFonts w:ascii="Times New Roman" w:eastAsia="Times New Roman" w:hAnsi="Times New Roman" w:cs="Times New Roman"/>
          <w:sz w:val="12"/>
          <w:szCs w:val="12"/>
        </w:rPr>
      </w:pPr>
    </w:p>
    <w:p w14:paraId="5B5D7710"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ADMINISTRATION WINDOW</w:t>
      </w:r>
    </w:p>
    <w:p w14:paraId="2BAD8AC3"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Every Nine Weeks</w:t>
      </w:r>
    </w:p>
    <w:p w14:paraId="3BB12E89" w14:textId="77777777" w:rsidR="00457BC2" w:rsidRDefault="00457BC2">
      <w:pPr>
        <w:rPr>
          <w:rFonts w:ascii="Times New Roman" w:eastAsia="Times New Roman" w:hAnsi="Times New Roman" w:cs="Times New Roman"/>
          <w:sz w:val="12"/>
          <w:szCs w:val="12"/>
        </w:rPr>
      </w:pPr>
    </w:p>
    <w:p w14:paraId="1753137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691F7474"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No Time Limit</w:t>
      </w:r>
    </w:p>
    <w:p w14:paraId="76C3825E"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p>
    <w:p w14:paraId="456D567F"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Students are provided with the result.</w:t>
      </w:r>
    </w:p>
    <w:p w14:paraId="34B24A39" w14:textId="77777777" w:rsidR="00F144C9" w:rsidRDefault="00F144C9">
      <w:pPr>
        <w:jc w:val="center"/>
        <w:rPr>
          <w:rFonts w:ascii="Times New Roman" w:eastAsia="Times New Roman" w:hAnsi="Times New Roman" w:cs="Times New Roman"/>
          <w:b/>
          <w:bCs/>
          <w:sz w:val="28"/>
          <w:szCs w:val="28"/>
          <w:u w:val="single"/>
        </w:rPr>
      </w:pPr>
    </w:p>
    <w:p w14:paraId="550CBE27" w14:textId="77777777" w:rsidR="00F144C9" w:rsidRDefault="00F144C9">
      <w:pPr>
        <w:jc w:val="center"/>
        <w:rPr>
          <w:rFonts w:ascii="Times New Roman" w:eastAsia="Times New Roman" w:hAnsi="Times New Roman" w:cs="Times New Roman"/>
          <w:b/>
          <w:bCs/>
          <w:sz w:val="28"/>
          <w:szCs w:val="28"/>
          <w:u w:val="single"/>
        </w:rPr>
      </w:pPr>
    </w:p>
    <w:p w14:paraId="0E9C13D7" w14:textId="36D64473" w:rsidR="00457BC2" w:rsidRDefault="00FC2DFE">
      <w:pPr>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Grade 2 TCAP Assessment</w:t>
      </w:r>
    </w:p>
    <w:p w14:paraId="14B1E072" w14:textId="77777777" w:rsidR="00457BC2" w:rsidRDefault="00457BC2">
      <w:pPr>
        <w:rPr>
          <w:rFonts w:ascii="Roboto" w:eastAsia="Roboto" w:hAnsi="Roboto" w:cs="Roboto"/>
          <w:i/>
          <w:iCs/>
          <w:smallCaps/>
          <w:color w:val="2E3E4F"/>
          <w:sz w:val="12"/>
          <w:szCs w:val="12"/>
        </w:rPr>
      </w:pPr>
    </w:p>
    <w:p w14:paraId="06FC37E1"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REQUIRED</w:t>
      </w:r>
    </w:p>
    <w:p w14:paraId="14F86AA3"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No</w:t>
      </w:r>
    </w:p>
    <w:p w14:paraId="191FB606"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APPLICABLE FEDERAL/STATE LAW</w:t>
      </w:r>
    </w:p>
    <w:p w14:paraId="7096D09B"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Not applicable – District Required</w:t>
      </w:r>
    </w:p>
    <w:p w14:paraId="64CDAEA3" w14:textId="77777777" w:rsidR="00457BC2" w:rsidRDefault="00457BC2">
      <w:pPr>
        <w:rPr>
          <w:rFonts w:ascii="Times New Roman" w:eastAsia="Times New Roman" w:hAnsi="Times New Roman" w:cs="Times New Roman"/>
          <w:sz w:val="12"/>
          <w:szCs w:val="12"/>
        </w:rPr>
      </w:pPr>
    </w:p>
    <w:p w14:paraId="41B18572"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PURPOSE &amp; USE</w:t>
      </w:r>
    </w:p>
    <w:p w14:paraId="52594546"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This test is given to help measure how much a second-grade student grows academically over the course of a school year.</w:t>
      </w:r>
    </w:p>
    <w:p w14:paraId="45C3669F" w14:textId="77777777" w:rsidR="00457BC2" w:rsidRDefault="00457BC2">
      <w:pPr>
        <w:rPr>
          <w:rFonts w:ascii="Times New Roman" w:eastAsia="Times New Roman" w:hAnsi="Times New Roman" w:cs="Times New Roman"/>
          <w:b/>
          <w:bCs/>
          <w:smallCaps/>
          <w:u w:val="single"/>
        </w:rPr>
      </w:pPr>
    </w:p>
    <w:p w14:paraId="7444B395"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 xml:space="preserve">ADMINISTRATION WINDOW </w:t>
      </w:r>
    </w:p>
    <w:p w14:paraId="0AAA4275" w14:textId="77777777" w:rsidR="00457BC2" w:rsidRDefault="00FC2DFE">
      <w:pPr>
        <w:ind w:right="3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Spring – April 19, 2027-May 6, 2027  </w:t>
      </w:r>
    </w:p>
    <w:p w14:paraId="40C44890" w14:textId="77777777" w:rsidR="00457BC2" w:rsidRDefault="00457BC2">
      <w:pPr>
        <w:rPr>
          <w:rFonts w:ascii="Times New Roman" w:eastAsia="Times New Roman" w:hAnsi="Times New Roman" w:cs="Times New Roman"/>
          <w:b/>
          <w:bCs/>
          <w:smallCaps/>
          <w:u w:val="single"/>
        </w:rPr>
      </w:pPr>
    </w:p>
    <w:p w14:paraId="45208FC8"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LENGTH OF ASSESSMENT</w:t>
      </w:r>
    </w:p>
    <w:p w14:paraId="0D38D2D6" w14:textId="77777777" w:rsidR="00457BC2" w:rsidRDefault="00FC2DFE">
      <w:pPr>
        <w:spacing w:after="240"/>
        <w:ind w:right="30"/>
        <w:rPr>
          <w:rFonts w:ascii="Times New Roman" w:eastAsia="Times New Roman" w:hAnsi="Times New Roman" w:cs="Times New Roman"/>
        </w:rPr>
      </w:pPr>
      <w:r>
        <w:rPr>
          <w:rFonts w:ascii="Times New Roman" w:eastAsia="Times New Roman" w:hAnsi="Times New Roman" w:cs="Times New Roman"/>
        </w:rPr>
        <w:t>TBD</w:t>
      </w:r>
    </w:p>
    <w:p w14:paraId="57FD13CA" w14:textId="77777777" w:rsidR="00457BC2" w:rsidRDefault="00FC2DFE">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t>RESULTS TO PARENTS &amp; STUDENTS</w:t>
      </w:r>
      <w:r>
        <w:rPr>
          <w:rFonts w:ascii="Times New Roman" w:eastAsia="Times New Roman" w:hAnsi="Times New Roman" w:cs="Times New Roman"/>
          <w:b/>
          <w:bCs/>
          <w:smallCaps/>
        </w:rPr>
        <w:t xml:space="preserve"> - </w:t>
      </w:r>
      <w:r>
        <w:rPr>
          <w:rFonts w:ascii="Times New Roman" w:eastAsia="Times New Roman" w:hAnsi="Times New Roman" w:cs="Times New Roman"/>
          <w:smallCaps/>
        </w:rPr>
        <w:t>TBD</w:t>
      </w:r>
    </w:p>
    <w:p w14:paraId="22ED0121" w14:textId="77777777" w:rsidR="00457BC2" w:rsidRDefault="00457BC2">
      <w:pPr>
        <w:pBdr>
          <w:top w:val="nil"/>
          <w:left w:val="nil"/>
          <w:bottom w:val="nil"/>
          <w:right w:val="nil"/>
          <w:between w:val="nil"/>
        </w:pBdr>
        <w:rPr>
          <w:b/>
          <w:bCs/>
          <w:color w:val="000000"/>
          <w:sz w:val="12"/>
          <w:szCs w:val="12"/>
          <w:u w:val="single"/>
        </w:rPr>
      </w:pPr>
    </w:p>
    <w:p w14:paraId="7951132B" w14:textId="77777777" w:rsidR="00457BC2" w:rsidRDefault="00457BC2">
      <w:pPr>
        <w:pBdr>
          <w:top w:val="nil"/>
          <w:left w:val="nil"/>
          <w:bottom w:val="nil"/>
          <w:right w:val="nil"/>
          <w:between w:val="nil"/>
        </w:pBdr>
        <w:jc w:val="center"/>
        <w:rPr>
          <w:b/>
          <w:bCs/>
          <w:sz w:val="28"/>
          <w:szCs w:val="28"/>
          <w:u w:val="single"/>
        </w:rPr>
      </w:pPr>
    </w:p>
    <w:p w14:paraId="36596410"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LIBRARY/TEXTBOOKS</w:t>
      </w:r>
    </w:p>
    <w:p w14:paraId="1E609501" w14:textId="77777777" w:rsidR="00457BC2" w:rsidRDefault="00457BC2">
      <w:pPr>
        <w:pBdr>
          <w:top w:val="nil"/>
          <w:left w:val="nil"/>
          <w:bottom w:val="nil"/>
          <w:right w:val="nil"/>
          <w:between w:val="nil"/>
        </w:pBdr>
        <w:jc w:val="center"/>
        <w:rPr>
          <w:b/>
          <w:bCs/>
          <w:color w:val="000000"/>
          <w:sz w:val="28"/>
          <w:szCs w:val="28"/>
        </w:rPr>
      </w:pPr>
    </w:p>
    <w:p w14:paraId="7A40FD02" w14:textId="77777777" w:rsidR="00457BC2" w:rsidRDefault="00FC2DFE">
      <w:pPr>
        <w:pBdr>
          <w:top w:val="nil"/>
          <w:left w:val="nil"/>
          <w:bottom w:val="nil"/>
          <w:right w:val="nil"/>
          <w:between w:val="nil"/>
        </w:pBdr>
        <w:rPr>
          <w:color w:val="000000"/>
          <w:sz w:val="22"/>
          <w:szCs w:val="22"/>
        </w:rPr>
      </w:pPr>
      <w:r>
        <w:rPr>
          <w:color w:val="000000"/>
          <w:sz w:val="22"/>
          <w:szCs w:val="22"/>
        </w:rPr>
        <w:t>Library books and textbooks are loaned to students and should be treated properly. Students must pay for lost or damaged books (before another may be issued).</w:t>
      </w:r>
    </w:p>
    <w:p w14:paraId="2A373807" w14:textId="77777777" w:rsidR="00457BC2" w:rsidRDefault="00457BC2">
      <w:pPr>
        <w:pBdr>
          <w:top w:val="nil"/>
          <w:left w:val="nil"/>
          <w:bottom w:val="nil"/>
          <w:right w:val="nil"/>
          <w:between w:val="nil"/>
        </w:pBdr>
        <w:rPr>
          <w:color w:val="000000"/>
          <w:sz w:val="22"/>
          <w:szCs w:val="22"/>
        </w:rPr>
      </w:pPr>
    </w:p>
    <w:p w14:paraId="236D3997" w14:textId="77777777" w:rsidR="00457BC2" w:rsidRPr="009D4E42" w:rsidRDefault="00FC2DFE">
      <w:pPr>
        <w:jc w:val="center"/>
        <w:rPr>
          <w:b/>
          <w:bCs/>
          <w:u w:val="single"/>
        </w:rPr>
      </w:pPr>
      <w:r w:rsidRPr="009D4E42">
        <w:rPr>
          <w:b/>
          <w:bCs/>
          <w:u w:val="single"/>
        </w:rPr>
        <w:t>LICE/NITS</w:t>
      </w:r>
    </w:p>
    <w:p w14:paraId="30470F8D" w14:textId="77777777" w:rsidR="00457BC2" w:rsidRDefault="00457BC2">
      <w:pPr>
        <w:jc w:val="center"/>
        <w:rPr>
          <w:b/>
          <w:bCs/>
          <w:sz w:val="12"/>
          <w:szCs w:val="12"/>
          <w:u w:val="single"/>
        </w:rPr>
      </w:pPr>
    </w:p>
    <w:p w14:paraId="312C68D1" w14:textId="77777777" w:rsidR="00457BC2" w:rsidRDefault="00FC2DFE">
      <w:pPr>
        <w:rPr>
          <w:rFonts w:ascii="Times New Roman" w:eastAsia="Times New Roman" w:hAnsi="Times New Roman" w:cs="Times New Roman"/>
          <w:sz w:val="20"/>
          <w:szCs w:val="20"/>
        </w:rPr>
      </w:pPr>
      <w:r>
        <w:t xml:space="preserve">Following Elizabethton City Schools procedure, teachers, teacher assistants, or school nurses may conduct head checks weekly (Monday) in elementary classrooms. </w:t>
      </w:r>
      <w:r>
        <w:rPr>
          <w:rFonts w:ascii="Times New Roman" w:eastAsia="Times New Roman" w:hAnsi="Times New Roman" w:cs="Times New Roman"/>
        </w:rPr>
        <w:t>Pursuant to Elizabethton City Schools Board Policy 6.4031, the following policy is to be implemented when head lice/nits are found to be present in students:</w:t>
      </w:r>
    </w:p>
    <w:p w14:paraId="0FBDF68A" w14:textId="77777777" w:rsidR="00457BC2" w:rsidRDefault="00FC2DFE">
      <w:pPr>
        <w:rPr>
          <w:rFonts w:ascii="Times New Roman" w:eastAsia="Times New Roman" w:hAnsi="Times New Roman" w:cs="Times New Roman"/>
          <w:sz w:val="22"/>
          <w:szCs w:val="22"/>
        </w:rPr>
      </w:pPr>
      <w:r>
        <w:rPr>
          <w:rFonts w:ascii="Times New Roman" w:eastAsia="Times New Roman" w:hAnsi="Times New Roman" w:cs="Times New Roman"/>
          <w:sz w:val="20"/>
          <w:szCs w:val="20"/>
        </w:rPr>
        <w:tab/>
      </w:r>
      <w:r>
        <w:rPr>
          <w:rFonts w:ascii="Times New Roman" w:eastAsia="Times New Roman" w:hAnsi="Times New Roman" w:cs="Times New Roman"/>
          <w:sz w:val="22"/>
          <w:szCs w:val="22"/>
        </w:rPr>
        <w:t>1. The infested child should be sent home with written recommendations for treatment procedures.</w:t>
      </w:r>
    </w:p>
    <w:p w14:paraId="05A7D318" w14:textId="77777777" w:rsidR="00457BC2" w:rsidRDefault="00FC2DFE">
      <w:pPr>
        <w:rPr>
          <w:rFonts w:ascii="Times New Roman" w:eastAsia="Times New Roman" w:hAnsi="Times New Roman" w:cs="Times New Roman"/>
          <w:sz w:val="22"/>
          <w:szCs w:val="22"/>
        </w:rPr>
      </w:pPr>
      <w:r>
        <w:rPr>
          <w:rFonts w:ascii="Times New Roman" w:eastAsia="Times New Roman" w:hAnsi="Times New Roman" w:cs="Times New Roman"/>
          <w:sz w:val="22"/>
          <w:szCs w:val="22"/>
        </w:rPr>
        <w:tab/>
        <w:t>2. The student will be readmitted to school when no nits or lice are present.</w:t>
      </w:r>
    </w:p>
    <w:p w14:paraId="1259F3B9" w14:textId="77777777" w:rsidR="00457BC2" w:rsidRDefault="00FC2DFE">
      <w:pPr>
        <w:rPr>
          <w:rFonts w:ascii="Times New Roman" w:eastAsia="Times New Roman" w:hAnsi="Times New Roman" w:cs="Times New Roman"/>
          <w:sz w:val="22"/>
          <w:szCs w:val="22"/>
        </w:rPr>
      </w:pPr>
      <w:r>
        <w:rPr>
          <w:rFonts w:ascii="Times New Roman" w:eastAsia="Times New Roman" w:hAnsi="Times New Roman" w:cs="Times New Roman"/>
          <w:sz w:val="22"/>
          <w:szCs w:val="22"/>
        </w:rPr>
        <w:tab/>
        <w:t>3. No more than two (2) days absence will be excused for treatment, unless these two (2)</w:t>
      </w:r>
      <w:r>
        <w:rPr>
          <w:rFonts w:ascii="Times New Roman" w:eastAsia="Times New Roman" w:hAnsi="Times New Roman" w:cs="Times New Roman"/>
          <w:sz w:val="22"/>
          <w:szCs w:val="22"/>
        </w:rPr>
        <w:tab/>
        <w:t xml:space="preserve">days fall on the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weekend, when treatment can occur.</w:t>
      </w:r>
    </w:p>
    <w:p w14:paraId="1FE7B5EF" w14:textId="77777777" w:rsidR="00457BC2" w:rsidRDefault="00FC2DFE">
      <w:pPr>
        <w:rPr>
          <w:rFonts w:ascii="Times New Roman" w:eastAsia="Times New Roman" w:hAnsi="Times New Roman" w:cs="Times New Roman"/>
          <w:sz w:val="22"/>
          <w:szCs w:val="22"/>
        </w:rPr>
      </w:pP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br/>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 xml:space="preserve">If a child is sent home with lice/nits, a parent/guardian must accompany the student </w:t>
      </w:r>
      <w:r>
        <w:rPr>
          <w:rFonts w:ascii="Times New Roman" w:eastAsia="Times New Roman" w:hAnsi="Times New Roman" w:cs="Times New Roman"/>
          <w:b/>
          <w:bCs/>
          <w:sz w:val="22"/>
          <w:szCs w:val="22"/>
        </w:rPr>
        <w:tab/>
      </w:r>
      <w:r>
        <w:rPr>
          <w:rFonts w:ascii="Times New Roman" w:eastAsia="Times New Roman" w:hAnsi="Times New Roman" w:cs="Times New Roman"/>
          <w:sz w:val="22"/>
          <w:szCs w:val="22"/>
        </w:rPr>
        <w:t>upon return to school. At that time, a school nurse or designated school employee will complete a head check to determine if the child is nit/louse free. If the child is determined to be nit/louse free, he/she may return to class. If the child is not nit/louse free, the child will return home with the parent/guardian.</w:t>
      </w:r>
    </w:p>
    <w:p w14:paraId="173B4E5E" w14:textId="77777777" w:rsidR="00457BC2" w:rsidRDefault="00457BC2">
      <w:pPr>
        <w:ind w:left="720"/>
        <w:rPr>
          <w:rFonts w:ascii="Times New Roman" w:eastAsia="Times New Roman" w:hAnsi="Times New Roman" w:cs="Times New Roman"/>
          <w:b/>
          <w:bCs/>
          <w:sz w:val="22"/>
          <w:szCs w:val="22"/>
        </w:rPr>
      </w:pPr>
    </w:p>
    <w:p w14:paraId="593A3CFF" w14:textId="77777777" w:rsidR="00457BC2" w:rsidRDefault="00FC2DFE">
      <w:pPr>
        <w:ind w:left="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Students who have repeated occurrences of lice/nits may be reported to the proper agencies for dependent neglect.</w:t>
      </w:r>
    </w:p>
    <w:p w14:paraId="2A42DC1A" w14:textId="77777777" w:rsidR="00457BC2" w:rsidRDefault="00FC2DFE">
      <w:pPr>
        <w:rPr>
          <w:rFonts w:ascii="Times New Roman" w:eastAsia="Times New Roman" w:hAnsi="Times New Roman" w:cs="Times New Roman"/>
          <w:sz w:val="22"/>
          <w:szCs w:val="22"/>
        </w:rPr>
      </w:pPr>
      <w:r>
        <w:rPr>
          <w:rFonts w:ascii="Times New Roman" w:eastAsia="Times New Roman" w:hAnsi="Times New Roman" w:cs="Times New Roman"/>
        </w:rPr>
        <w:t xml:space="preserve">While lice do not carry diseases, they are contagious through contact. Please encourage your child not </w:t>
      </w:r>
      <w:r>
        <w:rPr>
          <w:rFonts w:ascii="Times New Roman" w:eastAsia="Times New Roman" w:hAnsi="Times New Roman" w:cs="Times New Roman"/>
          <w:sz w:val="22"/>
          <w:szCs w:val="22"/>
        </w:rPr>
        <w:t>to share brushes, combs, hats, scarves, etc. If your child is identified as having lice, please check each family member and treat them also, if needed.</w:t>
      </w:r>
      <w:r>
        <w:rPr>
          <w:sz w:val="22"/>
          <w:szCs w:val="22"/>
        </w:rPr>
        <w:t xml:space="preserve"> These treatments are often pesticides and may cause harm if used too frequently. Please contact your physician or pharmacist for the appropriate treatment for your child.</w:t>
      </w:r>
      <w:r>
        <w:rPr>
          <w:rFonts w:ascii="Times New Roman" w:eastAsia="Times New Roman" w:hAnsi="Times New Roman" w:cs="Times New Roman"/>
          <w:sz w:val="22"/>
          <w:szCs w:val="22"/>
        </w:rPr>
        <w:t xml:space="preserve"> Please note: A case of lice does not mean your child has poor hygiene.</w:t>
      </w:r>
    </w:p>
    <w:p w14:paraId="6202A6A3" w14:textId="77777777" w:rsidR="00457BC2" w:rsidRDefault="00457BC2">
      <w:pPr>
        <w:ind w:left="720"/>
        <w:rPr>
          <w:rFonts w:ascii="Times New Roman" w:eastAsia="Times New Roman" w:hAnsi="Times New Roman" w:cs="Times New Roman"/>
          <w:sz w:val="22"/>
          <w:szCs w:val="22"/>
        </w:rPr>
      </w:pPr>
    </w:p>
    <w:p w14:paraId="1ABFA936" w14:textId="77777777" w:rsidR="00457BC2" w:rsidRPr="009D4E42" w:rsidRDefault="00FC2DFE">
      <w:pPr>
        <w:ind w:left="720"/>
        <w:jc w:val="center"/>
        <w:rPr>
          <w:rFonts w:ascii="Times New Roman" w:eastAsia="Times New Roman" w:hAnsi="Times New Roman" w:cs="Times New Roman"/>
          <w:b/>
          <w:bCs/>
          <w:u w:val="single"/>
        </w:rPr>
      </w:pPr>
      <w:r w:rsidRPr="009D4E42">
        <w:rPr>
          <w:rFonts w:ascii="Times New Roman" w:eastAsia="Times New Roman" w:hAnsi="Times New Roman" w:cs="Times New Roman"/>
          <w:b/>
          <w:bCs/>
          <w:u w:val="single"/>
        </w:rPr>
        <w:t>PROCEDURE TO ADDRESS BED BUG CONCERNS</w:t>
      </w:r>
    </w:p>
    <w:p w14:paraId="45CB48F8" w14:textId="77777777" w:rsidR="00457BC2" w:rsidRDefault="00FC2DFE">
      <w:pPr>
        <w:rPr>
          <w:rFonts w:ascii="Times New Roman" w:eastAsia="Times New Roman" w:hAnsi="Times New Roman" w:cs="Times New Roman"/>
        </w:rPr>
      </w:pPr>
      <w:r>
        <w:rPr>
          <w:rFonts w:ascii="Times New Roman" w:eastAsia="Times New Roman" w:hAnsi="Times New Roman" w:cs="Times New Roman"/>
        </w:rPr>
        <w:t xml:space="preserve">Depending on the avenue of notification/confirmation (by student, parent, nurse, guidance counselor, educator etc.) that bed bugs exist in a student’s home or in/on a student’s personal possession, there should be an immediate discussion, initiated by the school principal with the appropriate staff members (assistant principal, </w:t>
      </w:r>
      <w:r>
        <w:rPr>
          <w:rFonts w:ascii="Times New Roman" w:eastAsia="Times New Roman" w:hAnsi="Times New Roman" w:cs="Times New Roman"/>
        </w:rPr>
        <w:lastRenderedPageBreak/>
        <w:t>teacher, school nurse etc.). Staff members will determine, depending on the avenue of confirmation, if bed bugs are present in the school and/or currently present in the child’s home. Parents/guardians will be notified of the findings regarding bed bug activity specifically related to their child. It will also need to be determined if bedbugs are present in the home and what steps have occurred at the home location to eradicate the problem.</w:t>
      </w:r>
    </w:p>
    <w:p w14:paraId="22BB2F75" w14:textId="77777777" w:rsidR="00457BC2" w:rsidRDefault="00FC2DFE">
      <w:pPr>
        <w:pBdr>
          <w:top w:val="nil"/>
          <w:left w:val="nil"/>
          <w:bottom w:val="nil"/>
          <w:right w:val="nil"/>
          <w:between w:val="nil"/>
        </w:pBdr>
        <w:jc w:val="center"/>
        <w:rPr>
          <w:b/>
          <w:bCs/>
          <w:color w:val="000000"/>
          <w:sz w:val="28"/>
          <w:szCs w:val="28"/>
          <w:u w:val="single"/>
        </w:rPr>
      </w:pPr>
      <w:r>
        <w:rPr>
          <w:b/>
          <w:bCs/>
          <w:color w:val="000000"/>
          <w:sz w:val="28"/>
          <w:szCs w:val="28"/>
          <w:u w:val="single"/>
        </w:rPr>
        <w:br/>
      </w:r>
      <w:r w:rsidRPr="009D4E42">
        <w:rPr>
          <w:b/>
          <w:bCs/>
          <w:color w:val="000000"/>
          <w:u w:val="single"/>
        </w:rPr>
        <w:t>LOST &amp; FOUND</w:t>
      </w:r>
    </w:p>
    <w:p w14:paraId="02185B6C" w14:textId="77777777" w:rsidR="00457BC2" w:rsidRDefault="00FC2DFE">
      <w:pPr>
        <w:pBdr>
          <w:top w:val="nil"/>
          <w:left w:val="nil"/>
          <w:bottom w:val="nil"/>
          <w:right w:val="nil"/>
          <w:between w:val="nil"/>
        </w:pBdr>
        <w:rPr>
          <w:color w:val="000000"/>
        </w:rPr>
      </w:pPr>
      <w:r>
        <w:rPr>
          <w:color w:val="000000"/>
        </w:rPr>
        <w:t>Please send any “found” items to the office and check the lost and found areas (designated in each school) frequently for misplaced or lost items.</w:t>
      </w:r>
    </w:p>
    <w:p w14:paraId="7B77EF62" w14:textId="77777777" w:rsidR="00457BC2" w:rsidRDefault="00457BC2">
      <w:pPr>
        <w:pBdr>
          <w:top w:val="nil"/>
          <w:left w:val="nil"/>
          <w:bottom w:val="nil"/>
          <w:right w:val="nil"/>
          <w:between w:val="nil"/>
        </w:pBdr>
        <w:rPr>
          <w:color w:val="000000"/>
        </w:rPr>
      </w:pPr>
    </w:p>
    <w:p w14:paraId="432788CD" w14:textId="77777777" w:rsidR="00457BC2" w:rsidRPr="009D4E42" w:rsidRDefault="00FC2DFE">
      <w:pPr>
        <w:pBdr>
          <w:top w:val="nil"/>
          <w:left w:val="nil"/>
          <w:bottom w:val="nil"/>
          <w:right w:val="nil"/>
          <w:between w:val="nil"/>
        </w:pBdr>
        <w:jc w:val="center"/>
        <w:rPr>
          <w:b/>
          <w:bCs/>
          <w:color w:val="000000"/>
          <w:u w:val="single"/>
        </w:rPr>
      </w:pPr>
      <w:r w:rsidRPr="009D4E42">
        <w:rPr>
          <w:b/>
          <w:bCs/>
          <w:color w:val="000000"/>
          <w:u w:val="single"/>
        </w:rPr>
        <w:t>PARTIES</w:t>
      </w:r>
    </w:p>
    <w:p w14:paraId="5EB7F72A" w14:textId="77777777" w:rsidR="00457BC2" w:rsidRDefault="00FC2DFE">
      <w:pPr>
        <w:pBdr>
          <w:top w:val="nil"/>
          <w:left w:val="nil"/>
          <w:bottom w:val="nil"/>
          <w:right w:val="nil"/>
          <w:between w:val="nil"/>
        </w:pBdr>
        <w:rPr>
          <w:color w:val="000000"/>
        </w:rPr>
      </w:pPr>
      <w:r>
        <w:rPr>
          <w:color w:val="000000"/>
        </w:rPr>
        <w:t xml:space="preserve">Parties are scheduled each year. Other activities may be planned at the teacher’s discretion. For insurance purposes, please make other arrangements for siblings of students if you are assisting with a party or other activity in your child’s classroom (Siblings will not be allowed to attend.). </w:t>
      </w:r>
    </w:p>
    <w:p w14:paraId="5291E62A" w14:textId="77777777" w:rsidR="00457BC2" w:rsidRDefault="00FC2DFE">
      <w:pPr>
        <w:pBdr>
          <w:top w:val="nil"/>
          <w:left w:val="nil"/>
          <w:bottom w:val="nil"/>
          <w:right w:val="nil"/>
          <w:between w:val="nil"/>
        </w:pBdr>
        <w:rPr>
          <w:color w:val="000000"/>
          <w:sz w:val="22"/>
          <w:szCs w:val="22"/>
        </w:rPr>
      </w:pPr>
      <w:r>
        <w:rPr>
          <w:color w:val="000000"/>
        </w:rPr>
        <w:t>Children are welcome to bring invitations to school for personal birthday parties or celebrations as long as one is provided for each student in the class. All other parties must meet state guidelines for healthy schools.</w:t>
      </w:r>
    </w:p>
    <w:p w14:paraId="6642AAFB" w14:textId="77777777" w:rsidR="004358C6" w:rsidRDefault="004358C6">
      <w:pPr>
        <w:jc w:val="center"/>
        <w:rPr>
          <w:b/>
          <w:bCs/>
          <w:sz w:val="28"/>
          <w:szCs w:val="28"/>
          <w:u w:val="single"/>
        </w:rPr>
      </w:pPr>
    </w:p>
    <w:p w14:paraId="70BE76A5" w14:textId="3C6ABF88" w:rsidR="00457BC2" w:rsidRPr="009D4E42" w:rsidRDefault="00FC2DFE">
      <w:pPr>
        <w:jc w:val="center"/>
        <w:rPr>
          <w:b/>
          <w:bCs/>
          <w:u w:val="single"/>
        </w:rPr>
      </w:pPr>
      <w:r w:rsidRPr="009D4E42">
        <w:rPr>
          <w:b/>
          <w:bCs/>
          <w:u w:val="single"/>
        </w:rPr>
        <w:t>MEDICATION AT SCHOOL</w:t>
      </w:r>
    </w:p>
    <w:p w14:paraId="55DA8483" w14:textId="77777777" w:rsidR="00457BC2" w:rsidRDefault="00457BC2">
      <w:pPr>
        <w:jc w:val="center"/>
        <w:rPr>
          <w:b/>
          <w:bCs/>
          <w:sz w:val="12"/>
          <w:szCs w:val="12"/>
          <w:u w:val="single"/>
        </w:rPr>
      </w:pPr>
    </w:p>
    <w:p w14:paraId="3B1A7712" w14:textId="77777777" w:rsidR="00457BC2" w:rsidRDefault="00FC2DFE">
      <w:pPr>
        <w:rPr>
          <w:sz w:val="22"/>
          <w:szCs w:val="22"/>
        </w:rPr>
      </w:pPr>
      <w:r>
        <w:rPr>
          <w:sz w:val="22"/>
          <w:szCs w:val="22"/>
        </w:rPr>
        <w:t xml:space="preserve">If your child requires medication during school hours, please contact the nurse at your school or the System-Wide Registered Nurse. </w:t>
      </w:r>
      <w:r>
        <w:rPr>
          <w:b/>
          <w:bCs/>
          <w:sz w:val="22"/>
          <w:szCs w:val="22"/>
          <w:u w:val="single"/>
        </w:rPr>
        <w:t>In order for a prescription</w:t>
      </w:r>
      <w:r>
        <w:rPr>
          <w:b/>
          <w:bCs/>
          <w:sz w:val="22"/>
          <w:szCs w:val="22"/>
          <w:u w:val="single"/>
        </w:rPr>
        <w:t xml:space="preserve"> medication or medication to be given at school, written parental authorization must be obtained on the appropriate forms provided by the school.</w:t>
      </w:r>
      <w:r>
        <w:rPr>
          <w:sz w:val="22"/>
          <w:szCs w:val="22"/>
        </w:rPr>
        <w:t xml:space="preserve"> </w:t>
      </w:r>
      <w:r>
        <w:rPr>
          <w:b/>
          <w:bCs/>
          <w:sz w:val="22"/>
          <w:szCs w:val="22"/>
          <w:u w:val="single"/>
        </w:rPr>
        <w:t>Only students with severe asthma, life threatening allergies, or insulin-independent diabetes may keep prescription medication with them and readily accessible for self-administration, as prescribed by the physician, at the student’s own risk.</w:t>
      </w:r>
      <w:r>
        <w:rPr>
          <w:sz w:val="22"/>
          <w:szCs w:val="22"/>
        </w:rPr>
        <w:t xml:space="preserve"> Parents will need to provide a physician’s statement indicating that these students have been adequately instructed on how to self-administer these medications. Students may not keep any other medication (prescription or over-the-counter) in their possession while on school property.</w:t>
      </w:r>
    </w:p>
    <w:p w14:paraId="0156D372" w14:textId="77777777" w:rsidR="00457BC2" w:rsidRDefault="00FC2DFE">
      <w:pPr>
        <w:rPr>
          <w:sz w:val="22"/>
          <w:szCs w:val="22"/>
        </w:rPr>
      </w:pPr>
      <w:r>
        <w:rPr>
          <w:sz w:val="22"/>
          <w:szCs w:val="22"/>
        </w:rPr>
        <w:t>In order for</w:t>
      </w:r>
      <w:r>
        <w:rPr>
          <w:sz w:val="22"/>
          <w:szCs w:val="22"/>
        </w:rPr>
        <w:t xml:space="preserve"> over-the-counter medication (ex. Advil, Tylenol, Benadryl) to be given during school hours, the parent must provide the medication labeled with the child’s name, give written permission for the medication to be given, and fill out the appropriate forms provided by the school. </w:t>
      </w:r>
    </w:p>
    <w:p w14:paraId="7AFA7116" w14:textId="77777777" w:rsidR="00457BC2" w:rsidRDefault="00FC2DFE">
      <w:pPr>
        <w:rPr>
          <w:sz w:val="22"/>
          <w:szCs w:val="22"/>
        </w:rPr>
      </w:pPr>
      <w:r>
        <w:rPr>
          <w:b/>
          <w:bCs/>
          <w:sz w:val="22"/>
          <w:szCs w:val="22"/>
          <w:u w:val="single"/>
        </w:rPr>
        <w:t>Parents/ Guardians must personally bring any medication, prescription or over-the-counter, to the school for verification purposes. – DO NOT send the medication with your child.</w:t>
      </w:r>
      <w:r>
        <w:rPr>
          <w:sz w:val="22"/>
          <w:szCs w:val="22"/>
        </w:rPr>
        <w:t xml:space="preserve"> All medication will be kept secure in the school or nursing office. Only the principal, the principal’s designee, or nursing staff will administer medication in compliance with school regulations.</w:t>
      </w:r>
    </w:p>
    <w:p w14:paraId="74D14D6E" w14:textId="77777777" w:rsidR="00457BC2" w:rsidRDefault="00457BC2">
      <w:pPr>
        <w:jc w:val="center"/>
        <w:rPr>
          <w:b/>
          <w:bCs/>
          <w:color w:val="000000"/>
          <w:sz w:val="12"/>
          <w:szCs w:val="12"/>
        </w:rPr>
      </w:pPr>
    </w:p>
    <w:p w14:paraId="1C9464AE" w14:textId="77777777" w:rsidR="00457BC2" w:rsidRPr="009D4E42" w:rsidRDefault="00FC2DFE">
      <w:pPr>
        <w:jc w:val="center"/>
        <w:rPr>
          <w:b/>
          <w:bCs/>
          <w:u w:val="single"/>
        </w:rPr>
      </w:pPr>
      <w:r w:rsidRPr="009D4E42">
        <w:rPr>
          <w:b/>
          <w:bCs/>
          <w:u w:val="single"/>
        </w:rPr>
        <w:t>CHRONIC MEDICAL CONDITIONS</w:t>
      </w:r>
    </w:p>
    <w:p w14:paraId="03E73A76" w14:textId="77777777" w:rsidR="00457BC2" w:rsidRDefault="00457BC2">
      <w:pPr>
        <w:jc w:val="center"/>
        <w:rPr>
          <w:b/>
          <w:bCs/>
          <w:sz w:val="12"/>
          <w:szCs w:val="12"/>
          <w:u w:val="single"/>
        </w:rPr>
      </w:pPr>
    </w:p>
    <w:p w14:paraId="02EBD2B5" w14:textId="2D82507C" w:rsidR="00457BC2" w:rsidRDefault="00FC2DFE">
      <w:pPr>
        <w:rPr>
          <w:sz w:val="22"/>
          <w:szCs w:val="22"/>
        </w:rPr>
      </w:pPr>
      <w:r>
        <w:rPr>
          <w:b/>
          <w:bCs/>
          <w:sz w:val="22"/>
          <w:szCs w:val="22"/>
          <w:u w:val="single"/>
        </w:rPr>
        <w:t>If your child has a chronic and/or life-threatening condition, such as ASTHMA, DIABETES, LIFE-THREATENING ALLERGIES (EX. PEANUTS, BEE STINGS), OR SEIZURES, please contact your School Nurse or the System-Wide Registered Nurse, and an emergency care plan will be created for your child.</w:t>
      </w:r>
      <w:r>
        <w:rPr>
          <w:sz w:val="22"/>
          <w:szCs w:val="22"/>
        </w:rPr>
        <w:t xml:space="preserve"> This plan will be coordinated with the child’s doctor, the parent/guardian and the school nurse. This plan will dictate needed medications and a plan if your child has a medical emergency at school. Awareness of your child’s condition will only keep your child safer at school. Confidentiality will be maintained by school personnel regarding all medical information. For any questions regarding this process, please contact your school nurse.</w:t>
      </w:r>
    </w:p>
    <w:p w14:paraId="2BFF1703" w14:textId="77777777" w:rsidR="00457BC2" w:rsidRDefault="00457BC2">
      <w:pPr>
        <w:rPr>
          <w:sz w:val="22"/>
          <w:szCs w:val="22"/>
        </w:rPr>
      </w:pPr>
    </w:p>
    <w:p w14:paraId="74229CD7" w14:textId="77777777" w:rsidR="00457BC2" w:rsidRPr="009D4E42" w:rsidRDefault="00FC2DFE">
      <w:pPr>
        <w:jc w:val="center"/>
        <w:rPr>
          <w:b/>
          <w:bCs/>
          <w:u w:val="single"/>
        </w:rPr>
      </w:pPr>
      <w:r w:rsidRPr="009D4E42">
        <w:rPr>
          <w:b/>
          <w:bCs/>
          <w:u w:val="single"/>
        </w:rPr>
        <w:t>CONTAGIOUS DISEASES</w:t>
      </w:r>
    </w:p>
    <w:p w14:paraId="6EE7D146" w14:textId="77777777" w:rsidR="00457BC2" w:rsidRDefault="00457BC2">
      <w:pPr>
        <w:jc w:val="center"/>
        <w:rPr>
          <w:b/>
          <w:bCs/>
          <w:sz w:val="12"/>
          <w:szCs w:val="12"/>
          <w:u w:val="single"/>
        </w:rPr>
      </w:pPr>
    </w:p>
    <w:p w14:paraId="4E545D4B" w14:textId="77777777" w:rsidR="00457BC2" w:rsidRDefault="00FC2DFE">
      <w:pPr>
        <w:rPr>
          <w:b/>
          <w:bCs/>
          <w:sz w:val="22"/>
          <w:szCs w:val="22"/>
          <w:u w:val="single"/>
        </w:rPr>
      </w:pPr>
      <w:r>
        <w:rPr>
          <w:sz w:val="22"/>
          <w:szCs w:val="22"/>
        </w:rPr>
        <w:t xml:space="preserve">For the safety of others, we cannot allow sick children at school. Throughout the year, children are sent to school with a contagious illness, only to be sent home shortly after they arrive. </w:t>
      </w:r>
      <w:r>
        <w:rPr>
          <w:b/>
          <w:bCs/>
          <w:sz w:val="22"/>
          <w:szCs w:val="22"/>
          <w:u w:val="single"/>
        </w:rPr>
        <w:t>Please do not send your child to school if they have any of the following symptoms:</w:t>
      </w:r>
    </w:p>
    <w:p w14:paraId="158BF19F" w14:textId="77777777" w:rsidR="00457BC2" w:rsidRDefault="00FC2DFE">
      <w:pPr>
        <w:numPr>
          <w:ilvl w:val="0"/>
          <w:numId w:val="10"/>
        </w:numPr>
        <w:rPr>
          <w:b/>
          <w:bCs/>
          <w:sz w:val="22"/>
          <w:szCs w:val="22"/>
        </w:rPr>
      </w:pPr>
      <w:r>
        <w:rPr>
          <w:b/>
          <w:bCs/>
          <w:sz w:val="22"/>
          <w:szCs w:val="22"/>
          <w:u w:val="single"/>
        </w:rPr>
        <w:t>Vomiting or diarrhea</w:t>
      </w:r>
      <w:r>
        <w:rPr>
          <w:b/>
          <w:bCs/>
          <w:sz w:val="22"/>
          <w:szCs w:val="22"/>
        </w:rPr>
        <w:t>.</w:t>
      </w:r>
    </w:p>
    <w:p w14:paraId="34C11F67" w14:textId="77777777" w:rsidR="00457BC2" w:rsidRDefault="00FC2DFE">
      <w:pPr>
        <w:numPr>
          <w:ilvl w:val="0"/>
          <w:numId w:val="10"/>
        </w:numPr>
        <w:rPr>
          <w:b/>
          <w:bCs/>
          <w:sz w:val="22"/>
          <w:szCs w:val="22"/>
        </w:rPr>
      </w:pPr>
      <w:r>
        <w:rPr>
          <w:b/>
          <w:bCs/>
          <w:sz w:val="22"/>
          <w:szCs w:val="22"/>
          <w:u w:val="single"/>
        </w:rPr>
        <w:t>Rashes</w:t>
      </w:r>
      <w:r>
        <w:rPr>
          <w:b/>
          <w:bCs/>
          <w:sz w:val="22"/>
          <w:szCs w:val="22"/>
        </w:rPr>
        <w:t>.</w:t>
      </w:r>
    </w:p>
    <w:p w14:paraId="6FDE868F" w14:textId="77777777" w:rsidR="00457BC2" w:rsidRDefault="00FC2DFE">
      <w:pPr>
        <w:numPr>
          <w:ilvl w:val="0"/>
          <w:numId w:val="10"/>
        </w:numPr>
        <w:rPr>
          <w:b/>
          <w:bCs/>
          <w:sz w:val="22"/>
          <w:szCs w:val="22"/>
        </w:rPr>
      </w:pPr>
      <w:r>
        <w:rPr>
          <w:b/>
          <w:bCs/>
          <w:sz w:val="22"/>
          <w:szCs w:val="22"/>
          <w:u w:val="single"/>
        </w:rPr>
        <w:t>Elevated temperature accompanied by other symptoms such as sore throat, cough, headache, green nasal drainage, or cold/flu like symptoms</w:t>
      </w:r>
      <w:r>
        <w:rPr>
          <w:b/>
          <w:bCs/>
          <w:sz w:val="22"/>
          <w:szCs w:val="22"/>
        </w:rPr>
        <w:t>.</w:t>
      </w:r>
    </w:p>
    <w:p w14:paraId="46DD1B7A" w14:textId="77777777" w:rsidR="00457BC2" w:rsidRDefault="00FC2DFE">
      <w:pPr>
        <w:numPr>
          <w:ilvl w:val="0"/>
          <w:numId w:val="10"/>
        </w:numPr>
        <w:rPr>
          <w:b/>
          <w:bCs/>
          <w:sz w:val="22"/>
          <w:szCs w:val="22"/>
        </w:rPr>
      </w:pPr>
      <w:r>
        <w:rPr>
          <w:b/>
          <w:bCs/>
          <w:sz w:val="22"/>
          <w:szCs w:val="22"/>
          <w:u w:val="single"/>
        </w:rPr>
        <w:t>Red, irritated eyes with drainage</w:t>
      </w:r>
      <w:r>
        <w:rPr>
          <w:b/>
          <w:bCs/>
          <w:sz w:val="22"/>
          <w:szCs w:val="22"/>
        </w:rPr>
        <w:t>.</w:t>
      </w:r>
    </w:p>
    <w:p w14:paraId="2B73F728" w14:textId="77777777" w:rsidR="00457BC2" w:rsidRDefault="00457BC2"/>
    <w:p w14:paraId="1ADD7939" w14:textId="77777777" w:rsidR="00457BC2" w:rsidRDefault="00FC2DFE">
      <w:pPr>
        <w:rPr>
          <w:sz w:val="22"/>
          <w:szCs w:val="22"/>
        </w:rPr>
      </w:pPr>
      <w:r>
        <w:rPr>
          <w:sz w:val="22"/>
          <w:szCs w:val="22"/>
        </w:rPr>
        <w:t>Parents will be called to pick up their child if any of these symptoms are present. Please make sure the school has updated accurate telephone numbers for parental contact. This will enable the school to contact the parent or guardian in the event of an illness or emergency.</w:t>
      </w:r>
    </w:p>
    <w:p w14:paraId="3D804252" w14:textId="77777777" w:rsidR="00457BC2" w:rsidRDefault="00457BC2">
      <w:pPr>
        <w:pBdr>
          <w:top w:val="nil"/>
          <w:left w:val="nil"/>
          <w:bottom w:val="nil"/>
          <w:right w:val="nil"/>
          <w:between w:val="nil"/>
        </w:pBdr>
        <w:rPr>
          <w:b/>
          <w:bCs/>
          <w:color w:val="000000"/>
          <w:sz w:val="12"/>
          <w:szCs w:val="12"/>
          <w:u w:val="single"/>
        </w:rPr>
      </w:pPr>
    </w:p>
    <w:p w14:paraId="7C7D099E" w14:textId="77777777" w:rsidR="00457BC2" w:rsidRDefault="00FC2DFE">
      <w:pPr>
        <w:pBdr>
          <w:top w:val="nil"/>
          <w:left w:val="nil"/>
          <w:bottom w:val="nil"/>
          <w:right w:val="nil"/>
          <w:between w:val="nil"/>
        </w:pBdr>
        <w:jc w:val="center"/>
        <w:rPr>
          <w:b/>
          <w:bCs/>
          <w:color w:val="000000"/>
          <w:sz w:val="28"/>
          <w:szCs w:val="28"/>
          <w:u w:val="single"/>
        </w:rPr>
      </w:pPr>
      <w:r>
        <w:rPr>
          <w:b/>
          <w:bCs/>
          <w:color w:val="000000"/>
          <w:sz w:val="28"/>
          <w:szCs w:val="28"/>
          <w:u w:val="single"/>
        </w:rPr>
        <w:t>PARENT/TEACHER ORGANIZATIONS</w:t>
      </w:r>
    </w:p>
    <w:p w14:paraId="63E6FDB0" w14:textId="77777777" w:rsidR="00457BC2" w:rsidRDefault="00457BC2">
      <w:pPr>
        <w:pBdr>
          <w:top w:val="nil"/>
          <w:left w:val="nil"/>
          <w:bottom w:val="nil"/>
          <w:right w:val="nil"/>
          <w:between w:val="nil"/>
        </w:pBdr>
        <w:rPr>
          <w:color w:val="000000"/>
          <w:sz w:val="12"/>
          <w:szCs w:val="12"/>
        </w:rPr>
      </w:pPr>
    </w:p>
    <w:p w14:paraId="0AE2D17B" w14:textId="7B56657B" w:rsidR="00457BC2" w:rsidRDefault="00FC2DFE" w:rsidP="009929C4">
      <w:pPr>
        <w:pBdr>
          <w:top w:val="nil"/>
          <w:left w:val="nil"/>
          <w:bottom w:val="nil"/>
          <w:right w:val="nil"/>
          <w:between w:val="nil"/>
        </w:pBdr>
        <w:rPr>
          <w:b/>
          <w:bCs/>
          <w:color w:val="000000"/>
          <w:sz w:val="28"/>
          <w:szCs w:val="28"/>
          <w:u w:val="single"/>
        </w:rPr>
      </w:pPr>
      <w:r>
        <w:rPr>
          <w:color w:val="000000"/>
          <w:sz w:val="22"/>
          <w:szCs w:val="22"/>
        </w:rPr>
        <w:t>We are extremely fortunate to have active, child-centered parent organizations at our schools. These organizations support our instructional programs through projects, activities, and fundraisers. A calendar of events, listing of officers/positions, and membership information will be forthcoming from the PTAC coordinator. Please plan to join these worthwhile organizations and support their programs. Meeting dates and times are announced in advance.</w:t>
      </w:r>
    </w:p>
    <w:p w14:paraId="0AE31B22" w14:textId="77777777" w:rsidR="005712C0" w:rsidRDefault="005712C0">
      <w:pPr>
        <w:pBdr>
          <w:top w:val="nil"/>
          <w:left w:val="nil"/>
          <w:bottom w:val="nil"/>
          <w:right w:val="nil"/>
          <w:between w:val="nil"/>
        </w:pBdr>
        <w:jc w:val="center"/>
        <w:rPr>
          <w:b/>
          <w:bCs/>
          <w:color w:val="000000"/>
          <w:sz w:val="28"/>
          <w:szCs w:val="28"/>
          <w:u w:val="single"/>
        </w:rPr>
      </w:pPr>
    </w:p>
    <w:p w14:paraId="3A8B1082" w14:textId="04534DFA" w:rsidR="00457BC2" w:rsidRDefault="00FC2DFE">
      <w:pPr>
        <w:pBdr>
          <w:top w:val="nil"/>
          <w:left w:val="nil"/>
          <w:bottom w:val="nil"/>
          <w:right w:val="nil"/>
          <w:between w:val="nil"/>
        </w:pBdr>
        <w:jc w:val="center"/>
        <w:rPr>
          <w:b/>
          <w:bCs/>
          <w:color w:val="000000"/>
          <w:sz w:val="28"/>
          <w:szCs w:val="28"/>
          <w:u w:val="single"/>
        </w:rPr>
      </w:pPr>
      <w:r>
        <w:rPr>
          <w:b/>
          <w:bCs/>
          <w:color w:val="000000"/>
          <w:sz w:val="28"/>
          <w:szCs w:val="28"/>
          <w:u w:val="single"/>
        </w:rPr>
        <w:t xml:space="preserve">PARENT VOLUNTEERS </w:t>
      </w:r>
    </w:p>
    <w:p w14:paraId="0405273E" w14:textId="77777777" w:rsidR="00457BC2" w:rsidRDefault="00457BC2">
      <w:pPr>
        <w:pBdr>
          <w:top w:val="nil"/>
          <w:left w:val="nil"/>
          <w:bottom w:val="nil"/>
          <w:right w:val="nil"/>
          <w:between w:val="nil"/>
        </w:pBdr>
        <w:rPr>
          <w:color w:val="000000"/>
          <w:sz w:val="12"/>
          <w:szCs w:val="12"/>
        </w:rPr>
      </w:pPr>
    </w:p>
    <w:p w14:paraId="54BF2B19" w14:textId="77777777" w:rsidR="00457BC2" w:rsidRDefault="00FC2DFE">
      <w:pPr>
        <w:pBdr>
          <w:top w:val="nil"/>
          <w:left w:val="nil"/>
          <w:bottom w:val="nil"/>
          <w:right w:val="nil"/>
          <w:between w:val="nil"/>
        </w:pBdr>
        <w:rPr>
          <w:color w:val="000000"/>
          <w:sz w:val="22"/>
          <w:szCs w:val="22"/>
        </w:rPr>
      </w:pPr>
      <w:r>
        <w:rPr>
          <w:color w:val="000000"/>
          <w:sz w:val="22"/>
          <w:szCs w:val="22"/>
        </w:rPr>
        <w:t>Elizabethton City Schools are fortunate to have strong, active parental support for our students, staff, and programs. At the beginning of the school year, your child’s teacher will advise you of opportunities for involvement in the classroom and/or school-wide activities. Your active participation and support are needed, encouraged, and greatly appreciated.</w:t>
      </w:r>
    </w:p>
    <w:p w14:paraId="44E5330D" w14:textId="77777777" w:rsidR="00457BC2" w:rsidRDefault="00457BC2">
      <w:pPr>
        <w:pBdr>
          <w:top w:val="nil"/>
          <w:left w:val="nil"/>
          <w:bottom w:val="nil"/>
          <w:right w:val="nil"/>
          <w:between w:val="nil"/>
        </w:pBdr>
        <w:rPr>
          <w:color w:val="000000"/>
          <w:sz w:val="22"/>
          <w:szCs w:val="22"/>
        </w:rPr>
      </w:pPr>
    </w:p>
    <w:p w14:paraId="27E452D0"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To ensure the safety and welfare of students and staff, the district shall require criminal history background checks and fingerprinting of applicants for teaching positions, employees who are promoted to new positions, and any other positions (including volunteers) that require proximity to children.</w:t>
      </w:r>
      <w:r>
        <w:rPr>
          <w:rFonts w:ascii="Times" w:eastAsia="Times" w:hAnsi="Times" w:cs="Times"/>
          <w:color w:val="000000"/>
          <w:sz w:val="16"/>
          <w:szCs w:val="16"/>
        </w:rPr>
        <w:t xml:space="preserve">  </w:t>
      </w:r>
      <w:r>
        <w:rPr>
          <w:rFonts w:ascii="Times" w:eastAsia="Times" w:hAnsi="Times" w:cs="Times"/>
          <w:color w:val="000000"/>
          <w:sz w:val="22"/>
          <w:szCs w:val="22"/>
        </w:rPr>
        <w:t>Any costs incurred to perform initial background checks and fingerprinting shall be paid by the applicant.</w:t>
      </w:r>
    </w:p>
    <w:p w14:paraId="7D49CE46" w14:textId="77777777" w:rsidR="00457BC2" w:rsidRDefault="00457BC2">
      <w:pPr>
        <w:pStyle w:val="Title"/>
        <w:jc w:val="left"/>
        <w:rPr>
          <w:rFonts w:ascii="Times" w:eastAsia="Times" w:hAnsi="Times" w:cs="Times"/>
          <w:smallCaps/>
          <w:color w:val="000000"/>
          <w:sz w:val="22"/>
          <w:szCs w:val="22"/>
          <w:u w:val="single"/>
        </w:rPr>
      </w:pPr>
    </w:p>
    <w:p w14:paraId="137B5608" w14:textId="77777777" w:rsidR="00457BC2" w:rsidRDefault="00FC2DFE">
      <w:pPr>
        <w:pBdr>
          <w:top w:val="nil"/>
          <w:left w:val="nil"/>
          <w:bottom w:val="nil"/>
          <w:right w:val="nil"/>
          <w:between w:val="nil"/>
        </w:pBdr>
        <w:jc w:val="center"/>
        <w:rPr>
          <w:b/>
          <w:bCs/>
          <w:color w:val="000000"/>
          <w:sz w:val="28"/>
          <w:szCs w:val="28"/>
          <w:u w:val="single"/>
        </w:rPr>
      </w:pPr>
      <w:r>
        <w:rPr>
          <w:b/>
          <w:bCs/>
          <w:color w:val="000000"/>
          <w:sz w:val="28"/>
          <w:szCs w:val="28"/>
          <w:u w:val="single"/>
        </w:rPr>
        <w:t>PERFECT ATTENDANCE</w:t>
      </w:r>
    </w:p>
    <w:p w14:paraId="7DA03B75" w14:textId="77777777" w:rsidR="00457BC2" w:rsidRDefault="00457BC2">
      <w:pPr>
        <w:pBdr>
          <w:top w:val="nil"/>
          <w:left w:val="nil"/>
          <w:bottom w:val="nil"/>
          <w:right w:val="nil"/>
          <w:between w:val="nil"/>
        </w:pBdr>
        <w:jc w:val="center"/>
        <w:rPr>
          <w:b/>
          <w:bCs/>
          <w:color w:val="000000"/>
          <w:sz w:val="16"/>
          <w:szCs w:val="16"/>
        </w:rPr>
      </w:pPr>
    </w:p>
    <w:p w14:paraId="6F42DE4A" w14:textId="2D0CB92B" w:rsidR="00457BC2" w:rsidRDefault="00FC2DFE">
      <w:pPr>
        <w:pBdr>
          <w:top w:val="nil"/>
          <w:left w:val="nil"/>
          <w:bottom w:val="nil"/>
          <w:right w:val="nil"/>
          <w:between w:val="nil"/>
        </w:pBdr>
        <w:rPr>
          <w:color w:val="000000"/>
          <w:sz w:val="22"/>
          <w:szCs w:val="22"/>
        </w:rPr>
      </w:pPr>
      <w:r>
        <w:rPr>
          <w:color w:val="000000"/>
          <w:sz w:val="22"/>
          <w:szCs w:val="22"/>
        </w:rPr>
        <w:t>Students are encouraged to be in school every day on time</w:t>
      </w:r>
      <w:r>
        <w:rPr>
          <w:color w:val="000000"/>
          <w:sz w:val="22"/>
          <w:szCs w:val="22"/>
        </w:rPr>
        <w:t xml:space="preserve">, and to remain the entire school day. Recognition of perfect attendance will be given formally at the end of the school year. Incentives for perfect attendance may be offered throughout the school year. </w:t>
      </w:r>
      <w:r>
        <w:rPr>
          <w:color w:val="000000"/>
          <w:sz w:val="22"/>
          <w:szCs w:val="22"/>
          <w:u w:val="single"/>
        </w:rPr>
        <w:t>IN ORDER TO BE RECOGNIZED FOR PERFECT ATTENDANCE, A CHILD MUST HAVE NO TARDIES, EARLY DISMISSALS, OR ABSENCES (Excused or Unexcused).</w:t>
      </w:r>
    </w:p>
    <w:p w14:paraId="7356BFB4" w14:textId="77777777" w:rsidR="00457BC2" w:rsidRDefault="00457BC2">
      <w:pPr>
        <w:pStyle w:val="Title"/>
        <w:tabs>
          <w:tab w:val="left" w:pos="2880"/>
        </w:tabs>
        <w:rPr>
          <w:rFonts w:ascii="Times" w:eastAsia="Times" w:hAnsi="Times" w:cs="Times"/>
          <w:color w:val="000000"/>
          <w:sz w:val="12"/>
          <w:szCs w:val="12"/>
        </w:rPr>
      </w:pPr>
    </w:p>
    <w:p w14:paraId="62056249" w14:textId="77777777" w:rsidR="00457BC2" w:rsidRDefault="00FC2DFE">
      <w:pPr>
        <w:pStyle w:val="Title"/>
        <w:tabs>
          <w:tab w:val="left" w:pos="2880"/>
        </w:tabs>
        <w:rPr>
          <w:rFonts w:ascii="Times" w:eastAsia="Times" w:hAnsi="Times" w:cs="Times"/>
          <w:b/>
          <w:bCs/>
          <w:color w:val="000000"/>
          <w:sz w:val="28"/>
          <w:szCs w:val="28"/>
          <w:u w:val="single"/>
        </w:rPr>
      </w:pPr>
      <w:r>
        <w:rPr>
          <w:rFonts w:ascii="Times" w:eastAsia="Times" w:hAnsi="Times" w:cs="Times"/>
          <w:b/>
          <w:bCs/>
          <w:color w:val="000000"/>
          <w:sz w:val="28"/>
          <w:szCs w:val="28"/>
          <w:u w:val="single"/>
        </w:rPr>
        <w:t>PETS</w:t>
      </w:r>
    </w:p>
    <w:p w14:paraId="03987B24" w14:textId="77777777" w:rsidR="00457BC2" w:rsidRDefault="00457BC2">
      <w:pPr>
        <w:pStyle w:val="Title"/>
        <w:tabs>
          <w:tab w:val="left" w:pos="2880"/>
        </w:tabs>
        <w:rPr>
          <w:rFonts w:ascii="Times" w:eastAsia="Times" w:hAnsi="Times" w:cs="Times"/>
          <w:color w:val="000000"/>
          <w:sz w:val="12"/>
          <w:szCs w:val="12"/>
        </w:rPr>
      </w:pPr>
    </w:p>
    <w:p w14:paraId="189F01FC" w14:textId="5C2872D2" w:rsidR="00457BC2" w:rsidRDefault="00FC2DFE" w:rsidP="009929C4">
      <w:pPr>
        <w:pStyle w:val="Title"/>
        <w:jc w:val="left"/>
        <w:rPr>
          <w:rFonts w:ascii="Times" w:eastAsia="Times" w:hAnsi="Times" w:cs="Times"/>
          <w:color w:val="000000"/>
          <w:sz w:val="22"/>
          <w:szCs w:val="22"/>
        </w:rPr>
      </w:pPr>
      <w:r>
        <w:rPr>
          <w:rFonts w:ascii="Times" w:eastAsia="Times" w:hAnsi="Times" w:cs="Times"/>
          <w:color w:val="000000"/>
          <w:sz w:val="22"/>
          <w:szCs w:val="22"/>
        </w:rPr>
        <w:t>Pets should NOT be brought to school unless it is a service animal or prior permission is obtained.</w:t>
      </w:r>
    </w:p>
    <w:p w14:paraId="58733F6C" w14:textId="77777777" w:rsidR="009929C4" w:rsidRPr="009929C4" w:rsidRDefault="009929C4" w:rsidP="009929C4"/>
    <w:p w14:paraId="271BE1BD" w14:textId="77777777" w:rsidR="00457BC2" w:rsidRDefault="00FC2DFE">
      <w:pPr>
        <w:pStyle w:val="Title"/>
        <w:rPr>
          <w:rFonts w:ascii="Times" w:eastAsia="Times" w:hAnsi="Times" w:cs="Times"/>
          <w:b/>
          <w:bCs/>
          <w:color w:val="000000"/>
          <w:sz w:val="28"/>
          <w:szCs w:val="28"/>
          <w:u w:val="single"/>
        </w:rPr>
      </w:pPr>
      <w:r>
        <w:rPr>
          <w:rFonts w:ascii="Times" w:eastAsia="Times" w:hAnsi="Times" w:cs="Times"/>
          <w:b/>
          <w:bCs/>
          <w:sz w:val="28"/>
          <w:szCs w:val="28"/>
          <w:u w:val="single"/>
        </w:rPr>
        <w:t>P</w:t>
      </w:r>
      <w:r>
        <w:rPr>
          <w:rFonts w:ascii="Times" w:eastAsia="Times" w:hAnsi="Times" w:cs="Times"/>
          <w:b/>
          <w:bCs/>
          <w:color w:val="000000"/>
          <w:sz w:val="28"/>
          <w:szCs w:val="28"/>
          <w:u w:val="single"/>
        </w:rPr>
        <w:t>ICTURES</w:t>
      </w:r>
    </w:p>
    <w:p w14:paraId="73AFC42F" w14:textId="77777777" w:rsidR="00457BC2" w:rsidRDefault="00457BC2">
      <w:pPr>
        <w:pStyle w:val="Title"/>
        <w:rPr>
          <w:rFonts w:ascii="Times" w:eastAsia="Times" w:hAnsi="Times" w:cs="Times"/>
          <w:color w:val="000000"/>
          <w:sz w:val="12"/>
          <w:szCs w:val="12"/>
        </w:rPr>
      </w:pPr>
    </w:p>
    <w:p w14:paraId="39062594"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Individual and group pictures are made by professional photographers annually. Cost and other details will be sent home prior to photo sessions.</w:t>
      </w:r>
    </w:p>
    <w:p w14:paraId="3BDC64D3" w14:textId="77777777" w:rsidR="00457BC2" w:rsidRDefault="00457BC2">
      <w:pPr>
        <w:pStyle w:val="Title"/>
        <w:jc w:val="left"/>
        <w:rPr>
          <w:rFonts w:ascii="Times" w:eastAsia="Times" w:hAnsi="Times" w:cs="Times"/>
          <w:color w:val="000000"/>
          <w:sz w:val="22"/>
          <w:szCs w:val="22"/>
        </w:rPr>
      </w:pPr>
    </w:p>
    <w:p w14:paraId="1114C620" w14:textId="77777777" w:rsidR="00457BC2" w:rsidRDefault="00FC2DFE">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SAFETY PLAN</w:t>
      </w:r>
    </w:p>
    <w:p w14:paraId="65017A70" w14:textId="77777777" w:rsidR="00457BC2" w:rsidRDefault="00457BC2">
      <w:pPr>
        <w:pStyle w:val="Title"/>
        <w:rPr>
          <w:rFonts w:ascii="Times" w:eastAsia="Times" w:hAnsi="Times" w:cs="Times"/>
          <w:color w:val="000000"/>
          <w:sz w:val="12"/>
          <w:szCs w:val="12"/>
        </w:rPr>
      </w:pPr>
    </w:p>
    <w:p w14:paraId="04C2F91A"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Elizabethton City Schools maintains a plan to ensure the safety of our staff and students, which is closely monitored and frequently re-evaluated. All teachers and the office have copies of this plan and are familiar with proper safety and security measures. Parents are welcome to review the plan upon request.</w:t>
      </w:r>
    </w:p>
    <w:p w14:paraId="46DB08D3" w14:textId="77777777" w:rsidR="00457BC2" w:rsidRDefault="00457BC2">
      <w:pPr>
        <w:pStyle w:val="Title"/>
        <w:rPr>
          <w:rFonts w:ascii="Times" w:eastAsia="Times" w:hAnsi="Times" w:cs="Times"/>
          <w:b/>
          <w:bCs/>
          <w:color w:val="000000"/>
          <w:sz w:val="28"/>
          <w:szCs w:val="28"/>
          <w:u w:val="single"/>
        </w:rPr>
      </w:pPr>
    </w:p>
    <w:p w14:paraId="5BEE7133" w14:textId="77777777" w:rsidR="00457BC2" w:rsidRDefault="00FC2DFE">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PLAYGROUND RULES</w:t>
      </w:r>
    </w:p>
    <w:p w14:paraId="6579969B" w14:textId="77777777" w:rsidR="00457BC2" w:rsidRDefault="00457BC2">
      <w:pPr>
        <w:pStyle w:val="Title"/>
        <w:rPr>
          <w:rFonts w:ascii="Times" w:eastAsia="Times" w:hAnsi="Times" w:cs="Times"/>
          <w:color w:val="000000"/>
          <w:sz w:val="12"/>
          <w:szCs w:val="12"/>
        </w:rPr>
      </w:pPr>
    </w:p>
    <w:p w14:paraId="0493936D"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All objects used on the playground must be safe and free from danger.</w:t>
      </w:r>
    </w:p>
    <w:p w14:paraId="2C8B6B48"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Sticks or sharp pointed objects must not be used.</w:t>
      </w:r>
    </w:p>
    <w:p w14:paraId="7B9F62D9"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Children must not climb on or jump from fences, platforms, picnic tables, benches, or trees.</w:t>
      </w:r>
    </w:p>
    <w:p w14:paraId="2CA019CA"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A student must not fight, push, hit, or shove another student.</w:t>
      </w:r>
    </w:p>
    <w:p w14:paraId="150A3712"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Students are not allowed to play on school steps.</w:t>
      </w:r>
    </w:p>
    <w:p w14:paraId="43EF7B77"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Only one child should be at the top of the sliding board at a time. Students are not to jump from swings or other equipment.</w:t>
      </w:r>
    </w:p>
    <w:p w14:paraId="55605A79"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Ball activities should be in an area away from other children playing on the playground.</w:t>
      </w:r>
    </w:p>
    <w:p w14:paraId="6C7BB06B"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Children should notify their teacher if a ball or other object goes into the street.</w:t>
      </w:r>
    </w:p>
    <w:p w14:paraId="602BD841"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lastRenderedPageBreak/>
        <w:t>Never leave the playground area to talk to parents, strangers, or anyone.</w:t>
      </w:r>
    </w:p>
    <w:p w14:paraId="0D14184C"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Never play with animals that might wander onto the play area.</w:t>
      </w:r>
    </w:p>
    <w:p w14:paraId="56F4D78D" w14:textId="77777777" w:rsidR="00457BC2" w:rsidRDefault="00FC2DFE">
      <w:pPr>
        <w:pStyle w:val="Title"/>
        <w:numPr>
          <w:ilvl w:val="1"/>
          <w:numId w:val="16"/>
        </w:numPr>
        <w:jc w:val="left"/>
        <w:rPr>
          <w:rFonts w:ascii="Times" w:eastAsia="Times" w:hAnsi="Times" w:cs="Times"/>
          <w:color w:val="000000"/>
          <w:sz w:val="22"/>
          <w:szCs w:val="22"/>
        </w:rPr>
      </w:pPr>
      <w:r>
        <w:rPr>
          <w:rFonts w:ascii="Times" w:eastAsia="Times" w:hAnsi="Times" w:cs="Times"/>
          <w:color w:val="000000"/>
          <w:sz w:val="22"/>
          <w:szCs w:val="22"/>
        </w:rPr>
        <w:t>The playground is open only to ESP students from 3:00 p.m. – 6:00 p.m. on school days.</w:t>
      </w:r>
    </w:p>
    <w:p w14:paraId="756D20CA" w14:textId="79E772A0" w:rsidR="00457BC2" w:rsidRPr="009929C4" w:rsidRDefault="00FC2DFE" w:rsidP="009929C4">
      <w:pPr>
        <w:pStyle w:val="Title"/>
        <w:numPr>
          <w:ilvl w:val="1"/>
          <w:numId w:val="16"/>
        </w:numPr>
        <w:jc w:val="left"/>
        <w:rPr>
          <w:rFonts w:ascii="Times" w:eastAsia="Times" w:hAnsi="Times" w:cs="Times"/>
          <w:color w:val="000000"/>
          <w:sz w:val="22"/>
          <w:szCs w:val="22"/>
        </w:rPr>
      </w:pPr>
      <w:r w:rsidRPr="009929C4">
        <w:rPr>
          <w:rFonts w:ascii="Times" w:eastAsia="Times" w:hAnsi="Times" w:cs="Times"/>
          <w:color w:val="000000"/>
          <w:sz w:val="22"/>
          <w:szCs w:val="22"/>
        </w:rPr>
        <w:t>Parents and smaller siblings may not be in the playground area during the school day (except for special events such as field day, etc.).</w:t>
      </w:r>
    </w:p>
    <w:p w14:paraId="70F34976" w14:textId="77777777" w:rsidR="005712C0" w:rsidRDefault="005712C0">
      <w:pPr>
        <w:pStyle w:val="Title"/>
        <w:rPr>
          <w:rFonts w:ascii="Times" w:eastAsia="Times" w:hAnsi="Times" w:cs="Times"/>
          <w:b/>
          <w:bCs/>
          <w:color w:val="000000"/>
          <w:sz w:val="28"/>
          <w:szCs w:val="28"/>
          <w:u w:val="single"/>
        </w:rPr>
      </w:pPr>
    </w:p>
    <w:p w14:paraId="768FDDF0" w14:textId="45949A61" w:rsidR="00457BC2" w:rsidRDefault="00FC2DFE">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STUDENT DATA FORM</w:t>
      </w:r>
    </w:p>
    <w:p w14:paraId="08424A6F" w14:textId="77777777" w:rsidR="00457BC2" w:rsidRDefault="00457BC2">
      <w:pPr>
        <w:pStyle w:val="Title"/>
        <w:rPr>
          <w:rFonts w:ascii="Times" w:eastAsia="Times" w:hAnsi="Times" w:cs="Times"/>
          <w:color w:val="000000"/>
          <w:sz w:val="12"/>
          <w:szCs w:val="12"/>
        </w:rPr>
      </w:pPr>
    </w:p>
    <w:p w14:paraId="722E3CBE" w14:textId="77777777" w:rsidR="00457BC2" w:rsidRDefault="00FC2DFE">
      <w:pPr>
        <w:pStyle w:val="Title"/>
        <w:jc w:val="left"/>
        <w:rPr>
          <w:rFonts w:ascii="Times" w:eastAsia="Times" w:hAnsi="Times" w:cs="Times"/>
          <w:color w:val="000000"/>
          <w:sz w:val="22"/>
          <w:szCs w:val="22"/>
        </w:rPr>
      </w:pPr>
      <w:r>
        <w:rPr>
          <w:rFonts w:ascii="Times" w:eastAsia="Times" w:hAnsi="Times" w:cs="Times"/>
          <w:color w:val="000000"/>
          <w:sz w:val="22"/>
          <w:szCs w:val="22"/>
        </w:rPr>
        <w:t>The registration card is completed at enrollment and will be updated by the parent/guardian after a Skyward login has been issued by the school.  Please be sure to update this information as needed by logging onto your child’s SKYWARD account or by calling the school office</w:t>
      </w:r>
      <w:r>
        <w:rPr>
          <w:rFonts w:ascii="Times" w:eastAsia="Times" w:hAnsi="Times" w:cs="Times"/>
          <w:b/>
          <w:bCs/>
          <w:color w:val="000000"/>
          <w:sz w:val="22"/>
          <w:szCs w:val="22"/>
        </w:rPr>
        <w:t>.</w:t>
      </w:r>
      <w:r>
        <w:rPr>
          <w:rFonts w:ascii="Times" w:eastAsia="Times" w:hAnsi="Times" w:cs="Times"/>
          <w:b/>
          <w:bCs/>
          <w:color w:val="FF0000"/>
          <w:sz w:val="22"/>
          <w:szCs w:val="22"/>
        </w:rPr>
        <w:t xml:space="preserve"> </w:t>
      </w:r>
      <w:r>
        <w:rPr>
          <w:rFonts w:ascii="Times" w:eastAsia="Times" w:hAnsi="Times" w:cs="Times"/>
          <w:color w:val="000000"/>
          <w:sz w:val="22"/>
          <w:szCs w:val="22"/>
        </w:rPr>
        <w:t xml:space="preserve">The registration card provides the information we need to contact you in the event of an illness, injury, or emergency. Each school must have a phone number for a family member on file in the event of an emergency. A second (emergency) number is also preferred. Please inform the school of any and all changes.  Phone numbers must be kept accurate, as </w:t>
      </w:r>
      <w:r>
        <w:rPr>
          <w:rFonts w:ascii="Times" w:eastAsia="Times" w:hAnsi="Times" w:cs="Times"/>
          <w:color w:val="000000"/>
          <w:sz w:val="22"/>
          <w:szCs w:val="22"/>
          <w:highlight w:val="white"/>
        </w:rPr>
        <w:t>ParentSquare</w:t>
      </w:r>
      <w:r>
        <w:rPr>
          <w:rFonts w:ascii="Times" w:eastAsia="Times" w:hAnsi="Times" w:cs="Times"/>
          <w:color w:val="000000"/>
          <w:sz w:val="22"/>
          <w:szCs w:val="22"/>
        </w:rPr>
        <w:t xml:space="preserve"> will notify you by phone numbers listed </w:t>
      </w:r>
      <w:r>
        <w:rPr>
          <w:rFonts w:ascii="Times" w:eastAsia="Times" w:hAnsi="Times" w:cs="Times"/>
          <w:sz w:val="22"/>
          <w:szCs w:val="22"/>
        </w:rPr>
        <w:t>on the registration</w:t>
      </w:r>
      <w:r>
        <w:rPr>
          <w:rFonts w:ascii="Times" w:eastAsia="Times" w:hAnsi="Times" w:cs="Times"/>
          <w:color w:val="000000"/>
          <w:sz w:val="22"/>
          <w:szCs w:val="22"/>
        </w:rPr>
        <w:t xml:space="preserve"> card.</w:t>
      </w:r>
    </w:p>
    <w:p w14:paraId="72DD3C9B" w14:textId="77777777" w:rsidR="00457BC2" w:rsidRDefault="00457BC2">
      <w:pPr>
        <w:pStyle w:val="Title"/>
        <w:rPr>
          <w:rFonts w:ascii="Times" w:eastAsia="Times" w:hAnsi="Times" w:cs="Times"/>
          <w:b/>
          <w:bCs/>
          <w:color w:val="000000"/>
          <w:sz w:val="28"/>
          <w:szCs w:val="28"/>
          <w:u w:val="single"/>
        </w:rPr>
      </w:pPr>
    </w:p>
    <w:p w14:paraId="2C6B029E" w14:textId="77777777" w:rsidR="00457BC2" w:rsidRDefault="00FC2DFE">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SPECIAL AREA CLASSES</w:t>
      </w:r>
    </w:p>
    <w:p w14:paraId="20502810" w14:textId="77777777" w:rsidR="00457BC2" w:rsidRDefault="00457BC2">
      <w:pPr>
        <w:pStyle w:val="Title"/>
        <w:rPr>
          <w:rFonts w:ascii="Times" w:eastAsia="Times" w:hAnsi="Times" w:cs="Times"/>
          <w:b/>
          <w:bCs/>
          <w:color w:val="000000"/>
          <w:sz w:val="16"/>
          <w:szCs w:val="16"/>
        </w:rPr>
      </w:pPr>
    </w:p>
    <w:p w14:paraId="77D3E5A9" w14:textId="4546FBEB" w:rsidR="00457BC2" w:rsidRDefault="00FC2DFE">
      <w:pPr>
        <w:pStyle w:val="Title"/>
        <w:jc w:val="left"/>
        <w:rPr>
          <w:rFonts w:ascii="Times" w:eastAsia="Times" w:hAnsi="Times" w:cs="Times"/>
          <w:b/>
          <w:bCs/>
          <w:color w:val="000000"/>
          <w:sz w:val="28"/>
          <w:szCs w:val="28"/>
          <w:u w:val="single"/>
        </w:rPr>
      </w:pPr>
      <w:r>
        <w:rPr>
          <w:rFonts w:ascii="Times" w:eastAsia="Times" w:hAnsi="Times" w:cs="Times"/>
          <w:color w:val="000000"/>
          <w:sz w:val="22"/>
          <w:szCs w:val="22"/>
        </w:rPr>
        <w:t>In addition to K–5 classroom instruction in language arts, math, science, and social studies, students also participate in art, music, guidance, library, and health/physical education. Your child’s schedule, which is available from his/her teacher, will include one or more of these classes weekly.</w:t>
      </w:r>
    </w:p>
    <w:p w14:paraId="171E7085" w14:textId="77777777" w:rsidR="00457BC2" w:rsidRDefault="00FC2DFE">
      <w:pPr>
        <w:pStyle w:val="Title"/>
        <w:rPr>
          <w:rFonts w:ascii="Times" w:eastAsia="Times" w:hAnsi="Times" w:cs="Times"/>
          <w:b/>
          <w:bCs/>
          <w:color w:val="000000"/>
          <w:sz w:val="28"/>
          <w:szCs w:val="28"/>
          <w:u w:val="single"/>
        </w:rPr>
      </w:pPr>
      <w:r>
        <w:rPr>
          <w:rFonts w:ascii="Times" w:eastAsia="Times" w:hAnsi="Times" w:cs="Times"/>
          <w:b/>
          <w:bCs/>
          <w:color w:val="000000"/>
          <w:sz w:val="28"/>
          <w:szCs w:val="28"/>
          <w:u w:val="single"/>
        </w:rPr>
        <w:t>TELEPHONE</w:t>
      </w:r>
    </w:p>
    <w:p w14:paraId="05CF55FE" w14:textId="77777777" w:rsidR="00457BC2" w:rsidRDefault="00457BC2">
      <w:pPr>
        <w:pStyle w:val="Title"/>
        <w:rPr>
          <w:rFonts w:ascii="Times" w:eastAsia="Times" w:hAnsi="Times" w:cs="Times"/>
          <w:color w:val="000000"/>
          <w:sz w:val="12"/>
          <w:szCs w:val="12"/>
        </w:rPr>
      </w:pPr>
    </w:p>
    <w:p w14:paraId="6290BEF6" w14:textId="48B270DB" w:rsidR="00457BC2" w:rsidRDefault="00FC2DFE" w:rsidP="009929C4">
      <w:pPr>
        <w:pStyle w:val="Title"/>
        <w:jc w:val="left"/>
        <w:rPr>
          <w:rFonts w:ascii="Times New Roman" w:eastAsia="Times New Roman" w:hAnsi="Times New Roman" w:cs="Times New Roman"/>
          <w:b/>
          <w:bCs/>
          <w:sz w:val="28"/>
          <w:szCs w:val="28"/>
          <w:u w:val="single"/>
        </w:rPr>
      </w:pPr>
      <w:r>
        <w:rPr>
          <w:rFonts w:ascii="Times" w:eastAsia="Times" w:hAnsi="Times" w:cs="Times"/>
          <w:color w:val="000000"/>
          <w:sz w:val="22"/>
          <w:szCs w:val="22"/>
        </w:rPr>
        <w:t>Students may use the office telephone in emergency situations with the classroom teacher’s permission only. Students will not be called out of class to receive phone calls. The office will be happy to take your message and relay it.</w:t>
      </w:r>
    </w:p>
    <w:p w14:paraId="65FACE96" w14:textId="77777777" w:rsidR="00457BC2" w:rsidRDefault="00457BC2">
      <w:pPr>
        <w:pStyle w:val="Title"/>
        <w:rPr>
          <w:rFonts w:ascii="Times New Roman" w:eastAsia="Times New Roman" w:hAnsi="Times New Roman" w:cs="Times New Roman"/>
          <w:b/>
          <w:bCs/>
          <w:sz w:val="28"/>
          <w:szCs w:val="28"/>
          <w:u w:val="single"/>
        </w:rPr>
      </w:pPr>
    </w:p>
    <w:p w14:paraId="61D44DEC" w14:textId="77777777" w:rsidR="00457BC2" w:rsidRDefault="00FC2DFE">
      <w:pPr>
        <w:pStyle w:val="Title"/>
        <w:rPr>
          <w:rFonts w:ascii="Times New Roman" w:eastAsia="Times New Roman" w:hAnsi="Times New Roman" w:cs="Times New Roman"/>
          <w:sz w:val="28"/>
          <w:szCs w:val="28"/>
          <w:u w:val="single"/>
        </w:rPr>
      </w:pPr>
      <w:r>
        <w:rPr>
          <w:rFonts w:ascii="Times New Roman" w:eastAsia="Times New Roman" w:hAnsi="Times New Roman" w:cs="Times New Roman"/>
          <w:b/>
          <w:bCs/>
          <w:sz w:val="28"/>
          <w:szCs w:val="28"/>
          <w:u w:val="single"/>
        </w:rPr>
        <w:t>TITLE X (McKinney-Vento Act): FAMILIES-IN-TRANSITION</w:t>
      </w:r>
    </w:p>
    <w:p w14:paraId="28BE331F" w14:textId="77777777" w:rsidR="00457BC2" w:rsidRDefault="00FC2DFE">
      <w:pPr>
        <w:rPr>
          <w:sz w:val="22"/>
          <w:szCs w:val="22"/>
        </w:rPr>
      </w:pPr>
      <w:r>
        <w:br/>
      </w:r>
      <w:r>
        <w:rPr>
          <w:sz w:val="22"/>
          <w:szCs w:val="22"/>
        </w:rPr>
        <w:t>Any family in transition or living in transitional housing may contact the central office (Title X Transitional Liaison) at 423-547-8000 for more information. </w:t>
      </w:r>
    </w:p>
    <w:p w14:paraId="19FAA2D7" w14:textId="307C3FEB" w:rsidR="00457BC2" w:rsidRDefault="00FC2DFE" w:rsidP="009929C4">
      <w:pPr>
        <w:rPr>
          <w:sz w:val="22"/>
          <w:szCs w:val="22"/>
        </w:rPr>
      </w:pPr>
      <w:r>
        <w:rPr>
          <w:sz w:val="22"/>
          <w:szCs w:val="22"/>
        </w:rPr>
        <w:t>The liaison can assist families-in-transition with enrollment and help them with other services offered through Title X.</w:t>
      </w:r>
    </w:p>
    <w:p w14:paraId="66BAD6FC" w14:textId="77777777" w:rsidR="009929C4" w:rsidRDefault="009929C4" w:rsidP="009929C4">
      <w:pPr>
        <w:rPr>
          <w:b/>
          <w:bCs/>
        </w:rPr>
      </w:pPr>
    </w:p>
    <w:p w14:paraId="3F45C163" w14:textId="77777777" w:rsidR="00457BC2" w:rsidRDefault="00457BC2">
      <w:pPr>
        <w:jc w:val="center"/>
        <w:rPr>
          <w:b/>
          <w:bCs/>
        </w:rPr>
      </w:pPr>
    </w:p>
    <w:p w14:paraId="23C79DEA" w14:textId="77777777" w:rsidR="009157BC" w:rsidRDefault="009157BC" w:rsidP="005712C0">
      <w:pPr>
        <w:jc w:val="center"/>
        <w:rPr>
          <w:b/>
          <w:bCs/>
        </w:rPr>
      </w:pPr>
    </w:p>
    <w:p w14:paraId="3AC9D4BD" w14:textId="77777777" w:rsidR="00F24F2E" w:rsidRDefault="00F24F2E" w:rsidP="00E57EB1">
      <w:pPr>
        <w:rPr>
          <w:b/>
          <w:bCs/>
        </w:rPr>
      </w:pPr>
    </w:p>
    <w:p w14:paraId="69E663B3" w14:textId="77777777" w:rsidR="00F24F2E" w:rsidRDefault="00F24F2E" w:rsidP="00E57EB1">
      <w:pPr>
        <w:rPr>
          <w:b/>
          <w:bCs/>
        </w:rPr>
      </w:pPr>
    </w:p>
    <w:p w14:paraId="7750BF5A" w14:textId="77777777" w:rsidR="00F24F2E" w:rsidRDefault="00F24F2E" w:rsidP="00E57EB1">
      <w:pPr>
        <w:rPr>
          <w:b/>
          <w:bCs/>
        </w:rPr>
      </w:pPr>
    </w:p>
    <w:p w14:paraId="2B18B4E9" w14:textId="77777777" w:rsidR="00F24F2E" w:rsidRDefault="00F24F2E" w:rsidP="00E57EB1">
      <w:pPr>
        <w:rPr>
          <w:b/>
          <w:bCs/>
        </w:rPr>
      </w:pPr>
    </w:p>
    <w:p w14:paraId="714B352F" w14:textId="77777777" w:rsidR="00F24F2E" w:rsidRDefault="00F24F2E" w:rsidP="00E57EB1">
      <w:pPr>
        <w:rPr>
          <w:b/>
          <w:bCs/>
        </w:rPr>
      </w:pPr>
    </w:p>
    <w:p w14:paraId="6C803BF5" w14:textId="77777777" w:rsidR="00F24F2E" w:rsidRDefault="00F24F2E" w:rsidP="00E57EB1">
      <w:pPr>
        <w:rPr>
          <w:b/>
          <w:bCs/>
        </w:rPr>
      </w:pPr>
    </w:p>
    <w:p w14:paraId="3B21B851" w14:textId="77777777" w:rsidR="00F24F2E" w:rsidRDefault="00F24F2E" w:rsidP="00E57EB1">
      <w:pPr>
        <w:rPr>
          <w:b/>
          <w:bCs/>
        </w:rPr>
      </w:pPr>
    </w:p>
    <w:p w14:paraId="420A8EE3" w14:textId="77777777" w:rsidR="00F24F2E" w:rsidRDefault="00F24F2E" w:rsidP="00E57EB1">
      <w:pPr>
        <w:rPr>
          <w:b/>
          <w:bCs/>
        </w:rPr>
      </w:pPr>
    </w:p>
    <w:p w14:paraId="049AA3E3" w14:textId="77777777" w:rsidR="00F24F2E" w:rsidRDefault="00F24F2E" w:rsidP="00E57EB1">
      <w:pPr>
        <w:rPr>
          <w:b/>
          <w:bCs/>
        </w:rPr>
      </w:pPr>
    </w:p>
    <w:p w14:paraId="4DF21249" w14:textId="77777777" w:rsidR="00F24F2E" w:rsidRDefault="00F24F2E" w:rsidP="00E57EB1">
      <w:pPr>
        <w:rPr>
          <w:b/>
          <w:bCs/>
        </w:rPr>
      </w:pPr>
    </w:p>
    <w:p w14:paraId="522689D4" w14:textId="77777777" w:rsidR="00F24F2E" w:rsidRDefault="00F24F2E" w:rsidP="00E57EB1">
      <w:pPr>
        <w:rPr>
          <w:b/>
          <w:bCs/>
        </w:rPr>
      </w:pPr>
    </w:p>
    <w:p w14:paraId="43B0C091" w14:textId="77777777" w:rsidR="00F24F2E" w:rsidRDefault="00F24F2E" w:rsidP="00E57EB1">
      <w:pPr>
        <w:rPr>
          <w:b/>
          <w:bCs/>
        </w:rPr>
      </w:pPr>
    </w:p>
    <w:p w14:paraId="7DA1ECF0" w14:textId="77777777" w:rsidR="00F24F2E" w:rsidRDefault="00F24F2E" w:rsidP="00E57EB1">
      <w:pPr>
        <w:rPr>
          <w:b/>
          <w:bCs/>
        </w:rPr>
      </w:pPr>
    </w:p>
    <w:p w14:paraId="04B14C49" w14:textId="77777777" w:rsidR="00F24F2E" w:rsidRDefault="00F24F2E" w:rsidP="00E57EB1">
      <w:pPr>
        <w:rPr>
          <w:b/>
          <w:bCs/>
        </w:rPr>
      </w:pPr>
    </w:p>
    <w:p w14:paraId="3C85943C" w14:textId="77777777" w:rsidR="00F24F2E" w:rsidRDefault="00F24F2E" w:rsidP="00E57EB1">
      <w:pPr>
        <w:rPr>
          <w:b/>
          <w:bCs/>
        </w:rPr>
      </w:pPr>
    </w:p>
    <w:p w14:paraId="3BB11597" w14:textId="77777777" w:rsidR="00F24F2E" w:rsidRDefault="00F24F2E" w:rsidP="00E57EB1">
      <w:pPr>
        <w:rPr>
          <w:b/>
          <w:bCs/>
        </w:rPr>
      </w:pPr>
    </w:p>
    <w:p w14:paraId="00834F69" w14:textId="77777777" w:rsidR="00F24F2E" w:rsidRDefault="00F24F2E" w:rsidP="00E57EB1">
      <w:pPr>
        <w:rPr>
          <w:b/>
          <w:bCs/>
        </w:rPr>
      </w:pPr>
    </w:p>
    <w:p w14:paraId="74AFD2D5" w14:textId="77777777" w:rsidR="00F24F2E" w:rsidRDefault="00F24F2E" w:rsidP="00E57EB1">
      <w:pPr>
        <w:rPr>
          <w:b/>
          <w:bCs/>
        </w:rPr>
      </w:pPr>
    </w:p>
    <w:p w14:paraId="3BF9EE81" w14:textId="77777777" w:rsidR="00F24F2E" w:rsidRDefault="00F24F2E" w:rsidP="00E57EB1">
      <w:pPr>
        <w:rPr>
          <w:b/>
          <w:bCs/>
        </w:rPr>
      </w:pPr>
    </w:p>
    <w:p w14:paraId="6191CABF" w14:textId="18381E95" w:rsidR="00457BC2" w:rsidRDefault="00FC2DFE" w:rsidP="00F144C9">
      <w:pPr>
        <w:jc w:val="center"/>
        <w:rPr>
          <w:b/>
          <w:bCs/>
          <w:color w:val="000000"/>
          <w:sz w:val="28"/>
          <w:szCs w:val="28"/>
        </w:rPr>
      </w:pPr>
      <w:r>
        <w:rPr>
          <w:b/>
          <w:bCs/>
        </w:rPr>
        <w:t>Elizabethton City Schools: School-Parent Compact</w:t>
      </w:r>
    </w:p>
    <w:p w14:paraId="311BF381" w14:textId="77777777" w:rsidR="00457BC2" w:rsidRDefault="00FC2DFE">
      <w:pPr>
        <w:rPr>
          <w:sz w:val="20"/>
          <w:szCs w:val="20"/>
        </w:rPr>
      </w:pPr>
      <w:r>
        <w:rPr>
          <w:sz w:val="20"/>
          <w:szCs w:val="20"/>
        </w:rPr>
        <w:br/>
        <w:t>Dear Families:</w:t>
      </w:r>
    </w:p>
    <w:p w14:paraId="185967D8" w14:textId="77777777" w:rsidR="00457BC2" w:rsidRDefault="00457BC2">
      <w:pPr>
        <w:rPr>
          <w:sz w:val="20"/>
          <w:szCs w:val="20"/>
        </w:rPr>
      </w:pPr>
    </w:p>
    <w:p w14:paraId="38F183FD" w14:textId="77777777" w:rsidR="00457BC2" w:rsidRDefault="00FC2DFE">
      <w:pPr>
        <w:rPr>
          <w:sz w:val="20"/>
          <w:szCs w:val="20"/>
        </w:rPr>
      </w:pPr>
      <w:r>
        <w:rPr>
          <w:sz w:val="20"/>
          <w:szCs w:val="20"/>
        </w:rPr>
        <w:t>Elizabethton City Schools believe that education and learning are shared responsibilities of the student, family, and the school system. We value your role in helping your child to achieve</w:t>
      </w:r>
      <w:r>
        <w:rPr>
          <w:sz w:val="20"/>
          <w:szCs w:val="20"/>
        </w:rPr>
        <w:t xml:space="preserve"> high academic standards. The following is an outline of the ways that you and the school staff can build a partnership to share the responsibility for supporting your child’s learning.</w:t>
      </w:r>
    </w:p>
    <w:p w14:paraId="2461556E" w14:textId="77777777" w:rsidR="00457BC2" w:rsidRDefault="00FC2DFE">
      <w:pPr>
        <w:rPr>
          <w:b/>
          <w:bCs/>
          <w:sz w:val="20"/>
          <w:szCs w:val="20"/>
        </w:rPr>
      </w:pPr>
      <w:r>
        <w:rPr>
          <w:b/>
          <w:bCs/>
          <w:sz w:val="20"/>
          <w:szCs w:val="20"/>
        </w:rPr>
        <w:br/>
        <w:t xml:space="preserve">School Responsibilities: </w:t>
      </w:r>
    </w:p>
    <w:p w14:paraId="4517329B" w14:textId="77777777" w:rsidR="00457BC2" w:rsidRDefault="00FC2DFE">
      <w:pPr>
        <w:numPr>
          <w:ilvl w:val="0"/>
          <w:numId w:val="17"/>
        </w:numPr>
        <w:rPr>
          <w:sz w:val="20"/>
          <w:szCs w:val="20"/>
        </w:rPr>
      </w:pPr>
      <w:r>
        <w:rPr>
          <w:sz w:val="20"/>
          <w:szCs w:val="20"/>
        </w:rPr>
        <w:t>Provide high-quality curriculum and instruction in a supportive and effective learning environment that enables children to meet the State of Tennessee’s academic achievement standards as follows:</w:t>
      </w:r>
    </w:p>
    <w:p w14:paraId="25FD2F63" w14:textId="77777777" w:rsidR="00457BC2" w:rsidRDefault="00FC2DFE">
      <w:pPr>
        <w:numPr>
          <w:ilvl w:val="0"/>
          <w:numId w:val="7"/>
        </w:numPr>
        <w:rPr>
          <w:sz w:val="20"/>
          <w:szCs w:val="20"/>
        </w:rPr>
      </w:pPr>
      <w:r>
        <w:rPr>
          <w:sz w:val="20"/>
          <w:szCs w:val="20"/>
        </w:rPr>
        <w:t>Maintain high expectations of ourselves and students</w:t>
      </w:r>
    </w:p>
    <w:p w14:paraId="7D0FC2F3" w14:textId="77777777" w:rsidR="00457BC2" w:rsidRDefault="00FC2DFE">
      <w:pPr>
        <w:numPr>
          <w:ilvl w:val="0"/>
          <w:numId w:val="7"/>
        </w:numPr>
        <w:rPr>
          <w:sz w:val="20"/>
          <w:szCs w:val="20"/>
        </w:rPr>
      </w:pPr>
      <w:r>
        <w:rPr>
          <w:sz w:val="20"/>
          <w:szCs w:val="20"/>
        </w:rPr>
        <w:t>Make efficient use of academic learning time</w:t>
      </w:r>
    </w:p>
    <w:p w14:paraId="60B6EA3F" w14:textId="77777777" w:rsidR="00457BC2" w:rsidRDefault="00FC2DFE">
      <w:pPr>
        <w:numPr>
          <w:ilvl w:val="0"/>
          <w:numId w:val="7"/>
        </w:numPr>
        <w:rPr>
          <w:sz w:val="20"/>
          <w:szCs w:val="20"/>
        </w:rPr>
      </w:pPr>
      <w:r>
        <w:rPr>
          <w:sz w:val="20"/>
          <w:szCs w:val="20"/>
        </w:rPr>
        <w:t>Use research-based strategies to complement instruction</w:t>
      </w:r>
    </w:p>
    <w:p w14:paraId="64456A65" w14:textId="77777777" w:rsidR="00457BC2" w:rsidRDefault="00FC2DFE">
      <w:pPr>
        <w:numPr>
          <w:ilvl w:val="0"/>
          <w:numId w:val="7"/>
        </w:numPr>
        <w:rPr>
          <w:sz w:val="20"/>
          <w:szCs w:val="20"/>
        </w:rPr>
      </w:pPr>
      <w:r>
        <w:rPr>
          <w:sz w:val="20"/>
          <w:szCs w:val="20"/>
        </w:rPr>
        <w:t>Provide an environment where everyone is respected and valued</w:t>
      </w:r>
    </w:p>
    <w:p w14:paraId="560F9A07" w14:textId="77777777" w:rsidR="00457BC2" w:rsidRDefault="00FC2DFE">
      <w:pPr>
        <w:numPr>
          <w:ilvl w:val="0"/>
          <w:numId w:val="7"/>
        </w:numPr>
        <w:rPr>
          <w:sz w:val="20"/>
          <w:szCs w:val="20"/>
        </w:rPr>
      </w:pPr>
      <w:r>
        <w:rPr>
          <w:sz w:val="20"/>
          <w:szCs w:val="20"/>
        </w:rPr>
        <w:t>Provide materials and training to parents regarding topics of concern, their child’s course of study, and the curriculum</w:t>
      </w:r>
    </w:p>
    <w:p w14:paraId="2F94E99E" w14:textId="77777777" w:rsidR="00457BC2" w:rsidRDefault="00FC2DFE">
      <w:pPr>
        <w:numPr>
          <w:ilvl w:val="0"/>
          <w:numId w:val="7"/>
        </w:numPr>
        <w:rPr>
          <w:sz w:val="20"/>
          <w:szCs w:val="20"/>
        </w:rPr>
      </w:pPr>
      <w:r>
        <w:rPr>
          <w:sz w:val="20"/>
          <w:szCs w:val="20"/>
        </w:rPr>
        <w:t>Provide after-school tutoring to students who need extra help</w:t>
      </w:r>
    </w:p>
    <w:p w14:paraId="7ED31B86" w14:textId="77777777" w:rsidR="00457BC2" w:rsidRDefault="00FC2DFE">
      <w:pPr>
        <w:numPr>
          <w:ilvl w:val="0"/>
          <w:numId w:val="17"/>
        </w:numPr>
        <w:rPr>
          <w:sz w:val="20"/>
          <w:szCs w:val="20"/>
        </w:rPr>
      </w:pPr>
      <w:r>
        <w:rPr>
          <w:sz w:val="20"/>
          <w:szCs w:val="20"/>
        </w:rPr>
        <w:t>Provide the parent with assistance in understanding academic achievement standards and assessments and how to monitor their child’s progress by:</w:t>
      </w:r>
    </w:p>
    <w:p w14:paraId="03D3EEAD" w14:textId="77777777" w:rsidR="00457BC2" w:rsidRDefault="00FC2DFE">
      <w:pPr>
        <w:numPr>
          <w:ilvl w:val="0"/>
          <w:numId w:val="6"/>
        </w:numPr>
        <w:ind w:left="1440"/>
        <w:rPr>
          <w:sz w:val="20"/>
          <w:szCs w:val="20"/>
        </w:rPr>
      </w:pPr>
      <w:r>
        <w:rPr>
          <w:sz w:val="20"/>
          <w:szCs w:val="20"/>
        </w:rPr>
        <w:t>Providing assessments of individual student progress through weekly folders, student agendas, phone communications, IEP meetings, mid-term and nine-week grade reports, and state-mandated achievement testing</w:t>
      </w:r>
    </w:p>
    <w:p w14:paraId="74781439" w14:textId="77777777" w:rsidR="00457BC2" w:rsidRDefault="00FC2DFE">
      <w:pPr>
        <w:numPr>
          <w:ilvl w:val="0"/>
          <w:numId w:val="6"/>
        </w:numPr>
        <w:ind w:left="1440"/>
        <w:rPr>
          <w:sz w:val="20"/>
          <w:szCs w:val="20"/>
        </w:rPr>
      </w:pPr>
      <w:r>
        <w:rPr>
          <w:sz w:val="20"/>
          <w:szCs w:val="20"/>
        </w:rPr>
        <w:t xml:space="preserve">Invite parental help, support, and opportunities for involvement by communicating through phone calls, newsletters, and emails </w:t>
      </w:r>
    </w:p>
    <w:p w14:paraId="3DACC372" w14:textId="77777777" w:rsidR="00457BC2" w:rsidRDefault="00FC2DFE">
      <w:pPr>
        <w:numPr>
          <w:ilvl w:val="0"/>
          <w:numId w:val="17"/>
        </w:numPr>
        <w:rPr>
          <w:sz w:val="20"/>
          <w:szCs w:val="20"/>
        </w:rPr>
      </w:pPr>
      <w:r>
        <w:rPr>
          <w:sz w:val="20"/>
          <w:szCs w:val="20"/>
        </w:rPr>
        <w:t>Provide opportunities for ongoing communication between the parent and teachers through at a minimum:</w:t>
      </w:r>
    </w:p>
    <w:p w14:paraId="27D2C641" w14:textId="77777777" w:rsidR="00457BC2" w:rsidRDefault="00FC2DFE">
      <w:pPr>
        <w:numPr>
          <w:ilvl w:val="2"/>
          <w:numId w:val="17"/>
        </w:numPr>
        <w:ind w:hanging="1260"/>
        <w:rPr>
          <w:sz w:val="20"/>
          <w:szCs w:val="20"/>
        </w:rPr>
      </w:pPr>
      <w:r>
        <w:rPr>
          <w:sz w:val="20"/>
          <w:szCs w:val="20"/>
        </w:rPr>
        <w:t>School-parent compact review</w:t>
      </w:r>
    </w:p>
    <w:p w14:paraId="5C0C7D49" w14:textId="77777777" w:rsidR="00457BC2" w:rsidRDefault="00FC2DFE">
      <w:pPr>
        <w:numPr>
          <w:ilvl w:val="2"/>
          <w:numId w:val="17"/>
        </w:numPr>
        <w:ind w:hanging="1260"/>
        <w:rPr>
          <w:sz w:val="20"/>
          <w:szCs w:val="20"/>
        </w:rPr>
      </w:pPr>
      <w:r>
        <w:rPr>
          <w:sz w:val="20"/>
          <w:szCs w:val="20"/>
        </w:rPr>
        <w:t>Phone communications</w:t>
      </w:r>
    </w:p>
    <w:p w14:paraId="662F32E8" w14:textId="77777777" w:rsidR="00457BC2" w:rsidRDefault="00FC2DFE">
      <w:pPr>
        <w:numPr>
          <w:ilvl w:val="2"/>
          <w:numId w:val="17"/>
        </w:numPr>
        <w:ind w:hanging="1260"/>
        <w:rPr>
          <w:sz w:val="20"/>
          <w:szCs w:val="20"/>
        </w:rPr>
      </w:pPr>
      <w:r>
        <w:rPr>
          <w:sz w:val="20"/>
          <w:szCs w:val="20"/>
        </w:rPr>
        <w:t>Newsletters</w:t>
      </w:r>
    </w:p>
    <w:p w14:paraId="3BC0E2DF" w14:textId="77777777" w:rsidR="00457BC2" w:rsidRDefault="00FC2DFE">
      <w:pPr>
        <w:numPr>
          <w:ilvl w:val="2"/>
          <w:numId w:val="17"/>
        </w:numPr>
        <w:ind w:hanging="1260"/>
        <w:rPr>
          <w:sz w:val="20"/>
          <w:szCs w:val="20"/>
        </w:rPr>
      </w:pPr>
      <w:r>
        <w:rPr>
          <w:sz w:val="20"/>
          <w:szCs w:val="20"/>
        </w:rPr>
        <w:t xml:space="preserve">Fall Open House </w:t>
      </w:r>
    </w:p>
    <w:p w14:paraId="71CC50C3" w14:textId="77777777" w:rsidR="00457BC2" w:rsidRDefault="00FC2DFE">
      <w:pPr>
        <w:numPr>
          <w:ilvl w:val="2"/>
          <w:numId w:val="17"/>
        </w:numPr>
        <w:ind w:hanging="1260"/>
        <w:rPr>
          <w:sz w:val="20"/>
          <w:szCs w:val="20"/>
        </w:rPr>
      </w:pPr>
      <w:r>
        <w:rPr>
          <w:sz w:val="20"/>
          <w:szCs w:val="20"/>
        </w:rPr>
        <w:t xml:space="preserve">Parent-Teacher Conferences Days </w:t>
      </w:r>
    </w:p>
    <w:p w14:paraId="46433B2E" w14:textId="77777777" w:rsidR="00457BC2" w:rsidRDefault="00FC2DFE">
      <w:pPr>
        <w:numPr>
          <w:ilvl w:val="2"/>
          <w:numId w:val="17"/>
        </w:numPr>
        <w:ind w:hanging="1260"/>
        <w:rPr>
          <w:sz w:val="20"/>
          <w:szCs w:val="20"/>
        </w:rPr>
      </w:pPr>
      <w:r>
        <w:rPr>
          <w:sz w:val="20"/>
          <w:szCs w:val="20"/>
        </w:rPr>
        <w:t>Student handbook and assignment books</w:t>
      </w:r>
    </w:p>
    <w:p w14:paraId="1C4234BF" w14:textId="77777777" w:rsidR="00457BC2" w:rsidRDefault="00FC2DFE">
      <w:pPr>
        <w:numPr>
          <w:ilvl w:val="2"/>
          <w:numId w:val="17"/>
        </w:numPr>
        <w:ind w:hanging="1260"/>
        <w:rPr>
          <w:sz w:val="20"/>
          <w:szCs w:val="20"/>
        </w:rPr>
      </w:pPr>
      <w:r>
        <w:rPr>
          <w:sz w:val="20"/>
          <w:szCs w:val="20"/>
        </w:rPr>
        <w:t>School announcements through school website and social media accounts</w:t>
      </w:r>
    </w:p>
    <w:p w14:paraId="32EE3F7B" w14:textId="77777777" w:rsidR="00457BC2" w:rsidRDefault="00FC2DFE">
      <w:pPr>
        <w:numPr>
          <w:ilvl w:val="2"/>
          <w:numId w:val="17"/>
        </w:numPr>
        <w:ind w:hanging="1260"/>
        <w:rPr>
          <w:sz w:val="20"/>
          <w:szCs w:val="20"/>
        </w:rPr>
      </w:pPr>
      <w:r>
        <w:rPr>
          <w:sz w:val="20"/>
          <w:szCs w:val="20"/>
        </w:rPr>
        <w:t>Frequent notes regarding your child’s progress</w:t>
      </w:r>
    </w:p>
    <w:p w14:paraId="79061F15" w14:textId="77777777" w:rsidR="00457BC2" w:rsidRDefault="00FC2DFE">
      <w:pPr>
        <w:numPr>
          <w:ilvl w:val="2"/>
          <w:numId w:val="17"/>
        </w:numPr>
        <w:ind w:hanging="1260"/>
        <w:rPr>
          <w:sz w:val="20"/>
          <w:szCs w:val="20"/>
        </w:rPr>
      </w:pPr>
      <w:r>
        <w:rPr>
          <w:sz w:val="20"/>
          <w:szCs w:val="20"/>
        </w:rPr>
        <w:t>Opportunities to meet with school staff, volunteer in class, and observe activities</w:t>
      </w:r>
    </w:p>
    <w:p w14:paraId="7AE35AD1" w14:textId="77777777" w:rsidR="00457BC2" w:rsidRDefault="00FC2DFE">
      <w:pPr>
        <w:rPr>
          <w:b/>
          <w:bCs/>
          <w:sz w:val="20"/>
          <w:szCs w:val="20"/>
        </w:rPr>
      </w:pPr>
      <w:r>
        <w:rPr>
          <w:b/>
          <w:bCs/>
          <w:sz w:val="20"/>
          <w:szCs w:val="20"/>
        </w:rPr>
        <w:t>Parent Responsibilities</w:t>
      </w:r>
    </w:p>
    <w:p w14:paraId="7F1FFD3B" w14:textId="77777777" w:rsidR="00457BC2" w:rsidRDefault="00FC2DFE">
      <w:pPr>
        <w:rPr>
          <w:sz w:val="20"/>
          <w:szCs w:val="20"/>
        </w:rPr>
      </w:pPr>
      <w:r>
        <w:rPr>
          <w:sz w:val="20"/>
          <w:szCs w:val="20"/>
        </w:rPr>
        <w:t xml:space="preserve">We, as parents, will support our child’s learning in the following ways: </w:t>
      </w:r>
    </w:p>
    <w:p w14:paraId="0942C3A3" w14:textId="77777777" w:rsidR="00457BC2" w:rsidRDefault="00FC2DFE">
      <w:pPr>
        <w:numPr>
          <w:ilvl w:val="0"/>
          <w:numId w:val="5"/>
        </w:numPr>
        <w:rPr>
          <w:sz w:val="20"/>
          <w:szCs w:val="20"/>
        </w:rPr>
      </w:pPr>
      <w:r>
        <w:rPr>
          <w:sz w:val="20"/>
          <w:szCs w:val="20"/>
        </w:rPr>
        <w:t>Encourage my child to attend school regularly</w:t>
      </w:r>
    </w:p>
    <w:p w14:paraId="6157F9C9" w14:textId="77777777" w:rsidR="00457BC2" w:rsidRDefault="00FC2DFE">
      <w:pPr>
        <w:numPr>
          <w:ilvl w:val="0"/>
          <w:numId w:val="5"/>
        </w:numPr>
        <w:rPr>
          <w:sz w:val="20"/>
          <w:szCs w:val="20"/>
        </w:rPr>
      </w:pPr>
      <w:r>
        <w:rPr>
          <w:sz w:val="20"/>
          <w:szCs w:val="20"/>
        </w:rPr>
        <w:t>Encourage my child to demonstrate appropriate school behavior</w:t>
      </w:r>
    </w:p>
    <w:p w14:paraId="07168F5B" w14:textId="77777777" w:rsidR="00457BC2" w:rsidRDefault="00FC2DFE">
      <w:pPr>
        <w:numPr>
          <w:ilvl w:val="0"/>
          <w:numId w:val="5"/>
        </w:numPr>
        <w:rPr>
          <w:sz w:val="20"/>
          <w:szCs w:val="20"/>
        </w:rPr>
      </w:pPr>
      <w:r>
        <w:rPr>
          <w:sz w:val="20"/>
          <w:szCs w:val="20"/>
        </w:rPr>
        <w:t>Review my child’s homework and monitor his/her progress</w:t>
      </w:r>
    </w:p>
    <w:p w14:paraId="078648CA" w14:textId="77777777" w:rsidR="00457BC2" w:rsidRDefault="00FC2DFE">
      <w:pPr>
        <w:numPr>
          <w:ilvl w:val="0"/>
          <w:numId w:val="5"/>
        </w:numPr>
        <w:rPr>
          <w:sz w:val="20"/>
          <w:szCs w:val="20"/>
        </w:rPr>
      </w:pPr>
      <w:r>
        <w:rPr>
          <w:sz w:val="20"/>
          <w:szCs w:val="20"/>
        </w:rPr>
        <w:t>Teach my child social skills to promote positive interactions with his/her classmates</w:t>
      </w:r>
    </w:p>
    <w:p w14:paraId="45A31FBC" w14:textId="77777777" w:rsidR="00457BC2" w:rsidRDefault="00FC2DFE">
      <w:pPr>
        <w:numPr>
          <w:ilvl w:val="0"/>
          <w:numId w:val="5"/>
        </w:numPr>
        <w:rPr>
          <w:sz w:val="20"/>
          <w:szCs w:val="20"/>
        </w:rPr>
      </w:pPr>
      <w:r>
        <w:rPr>
          <w:sz w:val="20"/>
          <w:szCs w:val="20"/>
        </w:rPr>
        <w:t>Volunteer in my child’s school and classroom when, and if time and schedule permits</w:t>
      </w:r>
    </w:p>
    <w:p w14:paraId="1E054B89" w14:textId="77777777" w:rsidR="00457BC2" w:rsidRDefault="00FC2DFE">
      <w:pPr>
        <w:numPr>
          <w:ilvl w:val="0"/>
          <w:numId w:val="5"/>
        </w:numPr>
        <w:rPr>
          <w:sz w:val="20"/>
          <w:szCs w:val="20"/>
        </w:rPr>
      </w:pPr>
      <w:r>
        <w:rPr>
          <w:sz w:val="20"/>
          <w:szCs w:val="20"/>
        </w:rPr>
        <w:t>Attend parent-teacher conference and participate, when appropriate, in decisions relating to the education of my child</w:t>
      </w:r>
    </w:p>
    <w:p w14:paraId="4C2F913F" w14:textId="77777777" w:rsidR="00457BC2" w:rsidRDefault="00FC2DFE">
      <w:pPr>
        <w:rPr>
          <w:b/>
          <w:bCs/>
          <w:sz w:val="20"/>
          <w:szCs w:val="20"/>
        </w:rPr>
      </w:pPr>
      <w:r>
        <w:rPr>
          <w:b/>
          <w:bCs/>
          <w:sz w:val="20"/>
          <w:szCs w:val="20"/>
        </w:rPr>
        <w:t>Student Responsibilities:</w:t>
      </w:r>
    </w:p>
    <w:p w14:paraId="57E40CDB" w14:textId="77777777" w:rsidR="00457BC2" w:rsidRDefault="00FC2DFE">
      <w:pPr>
        <w:numPr>
          <w:ilvl w:val="0"/>
          <w:numId w:val="8"/>
        </w:numPr>
        <w:ind w:firstLine="0"/>
        <w:rPr>
          <w:sz w:val="20"/>
          <w:szCs w:val="20"/>
        </w:rPr>
      </w:pPr>
      <w:r>
        <w:rPr>
          <w:sz w:val="20"/>
          <w:szCs w:val="20"/>
        </w:rPr>
        <w:t>Attend school regularly and arrive to class on time</w:t>
      </w:r>
    </w:p>
    <w:p w14:paraId="62CE07C5" w14:textId="77777777" w:rsidR="00457BC2" w:rsidRDefault="00FC2DFE">
      <w:pPr>
        <w:numPr>
          <w:ilvl w:val="0"/>
          <w:numId w:val="8"/>
        </w:numPr>
        <w:ind w:firstLine="0"/>
        <w:rPr>
          <w:sz w:val="20"/>
          <w:szCs w:val="20"/>
        </w:rPr>
      </w:pPr>
      <w:r>
        <w:rPr>
          <w:sz w:val="20"/>
          <w:szCs w:val="20"/>
        </w:rPr>
        <w:t>Ask for help on assignments, as needed, at school and at home</w:t>
      </w:r>
    </w:p>
    <w:p w14:paraId="150D0515" w14:textId="77777777" w:rsidR="00457BC2" w:rsidRDefault="00FC2DFE">
      <w:pPr>
        <w:numPr>
          <w:ilvl w:val="0"/>
          <w:numId w:val="8"/>
        </w:numPr>
        <w:ind w:firstLine="0"/>
        <w:rPr>
          <w:sz w:val="20"/>
          <w:szCs w:val="20"/>
        </w:rPr>
      </w:pPr>
      <w:r>
        <w:rPr>
          <w:sz w:val="20"/>
          <w:szCs w:val="20"/>
        </w:rPr>
        <w:t>Complete and turn assignments in on time</w:t>
      </w:r>
    </w:p>
    <w:p w14:paraId="2F88BB6A" w14:textId="77777777" w:rsidR="00457BC2" w:rsidRDefault="00FC2DFE">
      <w:pPr>
        <w:numPr>
          <w:ilvl w:val="0"/>
          <w:numId w:val="8"/>
        </w:numPr>
        <w:ind w:firstLine="0"/>
        <w:rPr>
          <w:sz w:val="20"/>
          <w:szCs w:val="20"/>
        </w:rPr>
      </w:pPr>
      <w:r>
        <w:rPr>
          <w:sz w:val="20"/>
          <w:szCs w:val="20"/>
        </w:rPr>
        <w:t>Display positive and respectful behaviors</w:t>
      </w:r>
    </w:p>
    <w:p w14:paraId="2B8AA19C" w14:textId="77777777" w:rsidR="00457BC2" w:rsidRDefault="00FC2DFE">
      <w:pPr>
        <w:numPr>
          <w:ilvl w:val="0"/>
          <w:numId w:val="8"/>
        </w:numPr>
        <w:ind w:firstLine="0"/>
        <w:rPr>
          <w:sz w:val="20"/>
          <w:szCs w:val="20"/>
        </w:rPr>
      </w:pPr>
      <w:r>
        <w:rPr>
          <w:sz w:val="20"/>
          <w:szCs w:val="20"/>
        </w:rPr>
        <w:t>Always do my best work</w:t>
      </w:r>
    </w:p>
    <w:p w14:paraId="006697D2" w14:textId="77777777" w:rsidR="00457BC2" w:rsidRDefault="00FC2DFE">
      <w:pPr>
        <w:numPr>
          <w:ilvl w:val="0"/>
          <w:numId w:val="8"/>
        </w:numPr>
        <w:ind w:firstLine="0"/>
        <w:rPr>
          <w:sz w:val="20"/>
          <w:szCs w:val="20"/>
        </w:rPr>
      </w:pPr>
      <w:r>
        <w:rPr>
          <w:sz w:val="20"/>
          <w:szCs w:val="20"/>
        </w:rPr>
        <w:t>Discuss the school day and share information with my parents</w:t>
      </w:r>
    </w:p>
    <w:p w14:paraId="7ADB04F7" w14:textId="77777777" w:rsidR="00457BC2" w:rsidRDefault="00457BC2">
      <w:pPr>
        <w:rPr>
          <w:sz w:val="16"/>
          <w:szCs w:val="16"/>
        </w:rPr>
      </w:pPr>
    </w:p>
    <w:p w14:paraId="3F5A61FB" w14:textId="77777777" w:rsidR="00457BC2" w:rsidRDefault="00FC2DFE">
      <w:pPr>
        <w:rPr>
          <w:sz w:val="16"/>
          <w:szCs w:val="16"/>
        </w:rPr>
      </w:pPr>
      <w:r>
        <w:rPr>
          <w:sz w:val="16"/>
          <w:szCs w:val="16"/>
        </w:rPr>
        <w:t xml:space="preserve">School Signature(s): </w:t>
      </w:r>
    </w:p>
    <w:p w14:paraId="096DB1C7" w14:textId="77777777" w:rsidR="00457BC2" w:rsidRDefault="00457BC2">
      <w:pPr>
        <w:rPr>
          <w:sz w:val="16"/>
          <w:szCs w:val="16"/>
        </w:rPr>
      </w:pPr>
    </w:p>
    <w:p w14:paraId="5049DFBB" w14:textId="77777777" w:rsidR="00457BC2" w:rsidRDefault="00FC2DFE">
      <w:pPr>
        <w:rPr>
          <w:sz w:val="16"/>
          <w:szCs w:val="16"/>
        </w:rPr>
      </w:pPr>
      <w:r>
        <w:rPr>
          <w:sz w:val="16"/>
          <w:szCs w:val="16"/>
        </w:rPr>
        <w:t>Teacher_____________________________________________                                  Principal________________________________________</w:t>
      </w:r>
    </w:p>
    <w:p w14:paraId="3D18EADE" w14:textId="77777777" w:rsidR="00457BC2" w:rsidRDefault="00457BC2">
      <w:pPr>
        <w:rPr>
          <w:sz w:val="16"/>
          <w:szCs w:val="16"/>
        </w:rPr>
      </w:pPr>
    </w:p>
    <w:p w14:paraId="7FF709A1" w14:textId="77777777" w:rsidR="00457BC2" w:rsidRDefault="00FC2DFE">
      <w:pPr>
        <w:rPr>
          <w:sz w:val="16"/>
          <w:szCs w:val="16"/>
        </w:rPr>
      </w:pPr>
      <w:r>
        <w:rPr>
          <w:sz w:val="16"/>
          <w:szCs w:val="16"/>
        </w:rPr>
        <w:t>Parent Signature: _________________________________________        Student Signature: _________________________________________</w:t>
      </w:r>
    </w:p>
    <w:p w14:paraId="43397487" w14:textId="77777777" w:rsidR="00457BC2" w:rsidRDefault="00457BC2">
      <w:pPr>
        <w:pStyle w:val="Title"/>
        <w:rPr>
          <w:rFonts w:ascii="Times" w:eastAsia="Times" w:hAnsi="Times" w:cs="Times"/>
        </w:rPr>
      </w:pPr>
    </w:p>
    <w:p w14:paraId="21763239" w14:textId="77777777" w:rsidR="009D4E42" w:rsidRDefault="009D4E42">
      <w:pPr>
        <w:pStyle w:val="Title"/>
        <w:rPr>
          <w:rFonts w:ascii="Times" w:eastAsia="Times" w:hAnsi="Times" w:cs="Times"/>
        </w:rPr>
      </w:pPr>
    </w:p>
    <w:p w14:paraId="0E382F72" w14:textId="34C8CC20" w:rsidR="00457BC2" w:rsidRDefault="00FC2DFE">
      <w:pPr>
        <w:pStyle w:val="Title"/>
        <w:rPr>
          <w:rFonts w:ascii="Times" w:eastAsia="Times" w:hAnsi="Times" w:cs="Times"/>
        </w:rPr>
      </w:pPr>
      <w:r>
        <w:rPr>
          <w:rFonts w:ascii="Times" w:eastAsia="Times" w:hAnsi="Times" w:cs="Times"/>
        </w:rPr>
        <w:lastRenderedPageBreak/>
        <w:t>Handbook Evaluation</w:t>
      </w:r>
      <w:r>
        <w:rPr>
          <w:rFonts w:ascii="Times" w:eastAsia="Times" w:hAnsi="Times" w:cs="Times"/>
        </w:rPr>
        <w:br/>
      </w:r>
    </w:p>
    <w:p w14:paraId="1C80D812" w14:textId="77777777" w:rsidR="00457BC2" w:rsidRDefault="00457BC2">
      <w:pPr>
        <w:jc w:val="center"/>
      </w:pPr>
    </w:p>
    <w:p w14:paraId="646D6E77" w14:textId="728E9710" w:rsidR="00457BC2" w:rsidRDefault="00FC2DFE" w:rsidP="0095472B">
      <w:pPr>
        <w:pBdr>
          <w:top w:val="nil"/>
          <w:left w:val="nil"/>
          <w:bottom w:val="nil"/>
          <w:right w:val="nil"/>
          <w:between w:val="nil"/>
        </w:pBdr>
        <w:rPr>
          <w:sz w:val="28"/>
          <w:szCs w:val="28"/>
        </w:rPr>
      </w:pPr>
      <w:r>
        <w:rPr>
          <w:color w:val="000000"/>
          <w:sz w:val="28"/>
          <w:szCs w:val="28"/>
        </w:rPr>
        <w:t>Is the Handbook complete? What items should be covered that are not?</w:t>
      </w:r>
    </w:p>
    <w:p w14:paraId="5533ACB6" w14:textId="77777777" w:rsidR="00457BC2" w:rsidRDefault="00457BC2">
      <w:pPr>
        <w:rPr>
          <w:sz w:val="28"/>
          <w:szCs w:val="28"/>
        </w:rPr>
      </w:pPr>
    </w:p>
    <w:p w14:paraId="3A75A805" w14:textId="77777777" w:rsidR="00457BC2" w:rsidRDefault="00457BC2">
      <w:pPr>
        <w:rPr>
          <w:sz w:val="28"/>
          <w:szCs w:val="28"/>
        </w:rPr>
      </w:pPr>
    </w:p>
    <w:p w14:paraId="0F6379A3" w14:textId="63462B6F" w:rsidR="00457BC2" w:rsidRDefault="00FC2DFE">
      <w:pPr>
        <w:rPr>
          <w:sz w:val="28"/>
          <w:szCs w:val="28"/>
        </w:rPr>
      </w:pPr>
      <w:r>
        <w:rPr>
          <w:sz w:val="28"/>
          <w:szCs w:val="28"/>
        </w:rPr>
        <w:t>Is the format adequate? How could/should it change?</w:t>
      </w:r>
    </w:p>
    <w:p w14:paraId="763E2007" w14:textId="77777777" w:rsidR="00457BC2" w:rsidRDefault="00457BC2">
      <w:pPr>
        <w:rPr>
          <w:sz w:val="28"/>
          <w:szCs w:val="28"/>
        </w:rPr>
      </w:pPr>
    </w:p>
    <w:p w14:paraId="485FA720" w14:textId="77777777" w:rsidR="00457BC2" w:rsidRDefault="00457BC2">
      <w:pPr>
        <w:rPr>
          <w:sz w:val="28"/>
          <w:szCs w:val="28"/>
        </w:rPr>
      </w:pPr>
    </w:p>
    <w:p w14:paraId="189B56C3" w14:textId="7592410A" w:rsidR="00457BC2" w:rsidRDefault="00FC2DFE">
      <w:pPr>
        <w:rPr>
          <w:sz w:val="28"/>
          <w:szCs w:val="28"/>
        </w:rPr>
      </w:pPr>
      <w:r>
        <w:rPr>
          <w:sz w:val="28"/>
          <w:szCs w:val="28"/>
        </w:rPr>
        <w:t>Did the student handbook supply sufficient information?</w:t>
      </w:r>
    </w:p>
    <w:p w14:paraId="1A5C2C0B" w14:textId="77777777" w:rsidR="00457BC2" w:rsidRDefault="00457BC2">
      <w:pPr>
        <w:rPr>
          <w:sz w:val="28"/>
          <w:szCs w:val="28"/>
        </w:rPr>
      </w:pPr>
    </w:p>
    <w:p w14:paraId="5D12541F" w14:textId="77777777" w:rsidR="00457BC2" w:rsidRDefault="00FC2DFE">
      <w:pPr>
        <w:ind w:firstLine="720"/>
        <w:rPr>
          <w:sz w:val="28"/>
          <w:szCs w:val="28"/>
        </w:rPr>
      </w:pPr>
      <w:r>
        <w:rPr>
          <w:sz w:val="28"/>
          <w:szCs w:val="28"/>
        </w:rPr>
        <w:t>General Procedures</w:t>
      </w:r>
      <w:r>
        <w:rPr>
          <w:sz w:val="28"/>
          <w:szCs w:val="28"/>
        </w:rPr>
        <w:tab/>
        <w:t>_____yes _____no</w:t>
      </w:r>
    </w:p>
    <w:p w14:paraId="233216F5" w14:textId="77777777" w:rsidR="00457BC2" w:rsidRDefault="00457BC2">
      <w:pPr>
        <w:rPr>
          <w:sz w:val="28"/>
          <w:szCs w:val="28"/>
        </w:rPr>
      </w:pPr>
    </w:p>
    <w:p w14:paraId="53A78BD8" w14:textId="77777777" w:rsidR="00457BC2" w:rsidRDefault="00FC2DFE">
      <w:pPr>
        <w:ind w:firstLine="720"/>
        <w:rPr>
          <w:sz w:val="28"/>
          <w:szCs w:val="28"/>
        </w:rPr>
      </w:pPr>
      <w:r>
        <w:rPr>
          <w:sz w:val="28"/>
          <w:szCs w:val="28"/>
        </w:rPr>
        <w:t>Cafeteria</w:t>
      </w:r>
      <w:r>
        <w:rPr>
          <w:sz w:val="28"/>
          <w:szCs w:val="28"/>
        </w:rPr>
        <w:tab/>
      </w:r>
      <w:r>
        <w:rPr>
          <w:sz w:val="28"/>
          <w:szCs w:val="28"/>
        </w:rPr>
        <w:tab/>
      </w:r>
      <w:r>
        <w:rPr>
          <w:sz w:val="28"/>
          <w:szCs w:val="28"/>
        </w:rPr>
        <w:tab/>
        <w:t>_____yes _____no</w:t>
      </w:r>
    </w:p>
    <w:p w14:paraId="5DACCB50" w14:textId="77777777" w:rsidR="00457BC2" w:rsidRDefault="00457BC2">
      <w:pPr>
        <w:rPr>
          <w:sz w:val="28"/>
          <w:szCs w:val="28"/>
        </w:rPr>
      </w:pPr>
    </w:p>
    <w:p w14:paraId="4900A0D7" w14:textId="77777777" w:rsidR="00457BC2" w:rsidRDefault="00FC2DFE">
      <w:pPr>
        <w:ind w:firstLine="720"/>
        <w:rPr>
          <w:sz w:val="28"/>
          <w:szCs w:val="28"/>
        </w:rPr>
      </w:pPr>
      <w:r>
        <w:rPr>
          <w:sz w:val="28"/>
          <w:szCs w:val="28"/>
        </w:rPr>
        <w:t>Classroom</w:t>
      </w:r>
      <w:r>
        <w:rPr>
          <w:sz w:val="28"/>
          <w:szCs w:val="28"/>
        </w:rPr>
        <w:tab/>
      </w:r>
      <w:r>
        <w:rPr>
          <w:sz w:val="28"/>
          <w:szCs w:val="28"/>
        </w:rPr>
        <w:tab/>
      </w:r>
      <w:r>
        <w:rPr>
          <w:sz w:val="28"/>
          <w:szCs w:val="28"/>
        </w:rPr>
        <w:tab/>
        <w:t>_____yes _____no</w:t>
      </w:r>
    </w:p>
    <w:p w14:paraId="38273DB6" w14:textId="77777777" w:rsidR="00457BC2" w:rsidRDefault="00457BC2">
      <w:pPr>
        <w:rPr>
          <w:sz w:val="28"/>
          <w:szCs w:val="28"/>
        </w:rPr>
      </w:pPr>
    </w:p>
    <w:p w14:paraId="54772E48" w14:textId="77777777" w:rsidR="00457BC2" w:rsidRDefault="00FC2DFE">
      <w:pPr>
        <w:ind w:firstLine="720"/>
        <w:rPr>
          <w:sz w:val="32"/>
          <w:szCs w:val="32"/>
        </w:rPr>
      </w:pPr>
      <w:r>
        <w:rPr>
          <w:sz w:val="28"/>
          <w:szCs w:val="28"/>
        </w:rPr>
        <w:t>Other (Please list)</w:t>
      </w:r>
    </w:p>
    <w:p w14:paraId="7B375EB6" w14:textId="77777777" w:rsidR="00457BC2" w:rsidRDefault="00457BC2">
      <w:pPr>
        <w:rPr>
          <w:sz w:val="32"/>
          <w:szCs w:val="32"/>
        </w:rPr>
      </w:pPr>
    </w:p>
    <w:p w14:paraId="1639752A" w14:textId="77777777" w:rsidR="00457BC2" w:rsidRDefault="00FC2DFE">
      <w:pPr>
        <w:rPr>
          <w:sz w:val="32"/>
          <w:szCs w:val="32"/>
        </w:rPr>
      </w:pPr>
      <w:r>
        <w:rPr>
          <w:sz w:val="32"/>
          <w:szCs w:val="32"/>
        </w:rPr>
        <w:t xml:space="preserve">       __________________________________________</w:t>
      </w:r>
    </w:p>
    <w:p w14:paraId="35508847" w14:textId="77777777" w:rsidR="00457BC2" w:rsidRDefault="00457BC2">
      <w:pPr>
        <w:rPr>
          <w:b/>
          <w:bCs/>
          <w:i/>
          <w:iCs/>
        </w:rPr>
      </w:pPr>
    </w:p>
    <w:p w14:paraId="3ED185F4" w14:textId="77777777" w:rsidR="009929C4" w:rsidRDefault="00FC2DFE" w:rsidP="009929C4">
      <w:pPr>
        <w:pBdr>
          <w:top w:val="nil"/>
          <w:left w:val="nil"/>
          <w:bottom w:val="nil"/>
          <w:right w:val="nil"/>
          <w:between w:val="nil"/>
        </w:pBdr>
        <w:spacing w:after="120" w:line="480" w:lineRule="auto"/>
        <w:rPr>
          <w:color w:val="000000"/>
        </w:rPr>
      </w:pPr>
      <w:r>
        <w:rPr>
          <w:color w:val="000000"/>
        </w:rPr>
        <w:t>I HAVE READ THE HANDBOOK WITH MY CHILD. WE UNDERSTAND &amp; WILL FOLLOW THE POLICIES AND GUIDELINES OF THE ELIZABETHTON CITY SCHOOL SYSTEM AS SET FORTH BY THIS HANDBOOK.</w:t>
      </w:r>
    </w:p>
    <w:p w14:paraId="2F7D49D7" w14:textId="77777777" w:rsidR="00A91961" w:rsidRDefault="00FC2DFE" w:rsidP="00A91961">
      <w:pPr>
        <w:pBdr>
          <w:top w:val="nil"/>
          <w:left w:val="nil"/>
          <w:bottom w:val="nil"/>
          <w:right w:val="nil"/>
          <w:between w:val="nil"/>
        </w:pBdr>
        <w:spacing w:after="120" w:line="480" w:lineRule="auto"/>
      </w:pPr>
      <w:r>
        <w:t>__________________________________            ____________________________</w:t>
      </w:r>
    </w:p>
    <w:p w14:paraId="10487B48" w14:textId="0BE75849" w:rsidR="00457BC2" w:rsidRDefault="00FC2DFE" w:rsidP="00A91961">
      <w:pPr>
        <w:pBdr>
          <w:top w:val="nil"/>
          <w:left w:val="nil"/>
          <w:bottom w:val="nil"/>
          <w:right w:val="nil"/>
          <w:between w:val="nil"/>
        </w:pBdr>
        <w:spacing w:after="120" w:line="480" w:lineRule="auto"/>
        <w:ind w:firstLine="720"/>
        <w:rPr>
          <w:sz w:val="18"/>
          <w:szCs w:val="18"/>
        </w:rPr>
      </w:pPr>
      <w:r>
        <w:rPr>
          <w:sz w:val="18"/>
          <w:szCs w:val="18"/>
        </w:rPr>
        <w:t>Child’s Name</w:t>
      </w:r>
      <w:r>
        <w:rPr>
          <w:sz w:val="18"/>
          <w:szCs w:val="18"/>
        </w:rPr>
        <w:tab/>
      </w:r>
      <w:r>
        <w:rPr>
          <w:sz w:val="18"/>
          <w:szCs w:val="18"/>
        </w:rPr>
        <w:tab/>
      </w:r>
      <w:r>
        <w:rPr>
          <w:sz w:val="18"/>
          <w:szCs w:val="18"/>
        </w:rPr>
        <w:tab/>
      </w:r>
      <w:r>
        <w:rPr>
          <w:sz w:val="18"/>
          <w:szCs w:val="18"/>
        </w:rPr>
        <w:tab/>
        <w:t xml:space="preserve">                             Child’s Signature</w:t>
      </w:r>
    </w:p>
    <w:p w14:paraId="47AE237E" w14:textId="77777777" w:rsidR="00457BC2" w:rsidRDefault="00457BC2">
      <w:pPr>
        <w:rPr>
          <w:sz w:val="18"/>
          <w:szCs w:val="18"/>
        </w:rPr>
      </w:pPr>
    </w:p>
    <w:p w14:paraId="7E94644C" w14:textId="77777777" w:rsidR="00457BC2" w:rsidRDefault="00457BC2">
      <w:pPr>
        <w:rPr>
          <w:sz w:val="18"/>
          <w:szCs w:val="18"/>
        </w:rPr>
      </w:pPr>
    </w:p>
    <w:p w14:paraId="1DD8BB69" w14:textId="77777777" w:rsidR="00457BC2" w:rsidRDefault="00FC2DFE">
      <w:pPr>
        <w:rPr>
          <w:sz w:val="18"/>
          <w:szCs w:val="18"/>
        </w:rPr>
      </w:pPr>
      <w:r>
        <w:rPr>
          <w:sz w:val="18"/>
          <w:szCs w:val="18"/>
        </w:rPr>
        <w:t>____________________________________________</w:t>
      </w:r>
      <w:r>
        <w:rPr>
          <w:sz w:val="18"/>
          <w:szCs w:val="18"/>
        </w:rPr>
        <w:tab/>
      </w:r>
      <w:r>
        <w:rPr>
          <w:sz w:val="18"/>
          <w:szCs w:val="18"/>
        </w:rPr>
        <w:tab/>
        <w:t>____________________________________</w:t>
      </w:r>
    </w:p>
    <w:p w14:paraId="1E9A721B" w14:textId="77777777" w:rsidR="00457BC2" w:rsidRDefault="00FC2DFE">
      <w:pPr>
        <w:ind w:firstLine="720"/>
        <w:rPr>
          <w:sz w:val="18"/>
          <w:szCs w:val="18"/>
        </w:rPr>
      </w:pPr>
      <w:r>
        <w:rPr>
          <w:sz w:val="18"/>
          <w:szCs w:val="18"/>
        </w:rPr>
        <w:t xml:space="preserve">    </w:t>
      </w:r>
    </w:p>
    <w:p w14:paraId="261829D0" w14:textId="488C48D9" w:rsidR="00457BC2" w:rsidRDefault="00FC2DFE" w:rsidP="00A91961">
      <w:pPr>
        <w:ind w:firstLine="720"/>
        <w:rPr>
          <w:sz w:val="18"/>
          <w:szCs w:val="18"/>
        </w:rPr>
      </w:pPr>
      <w:r>
        <w:rPr>
          <w:sz w:val="18"/>
          <w:szCs w:val="18"/>
        </w:rPr>
        <w:t>Parent/Guardian Signature</w:t>
      </w:r>
      <w:r>
        <w:rPr>
          <w:sz w:val="18"/>
          <w:szCs w:val="18"/>
        </w:rPr>
        <w:tab/>
      </w:r>
      <w:r>
        <w:rPr>
          <w:sz w:val="18"/>
          <w:szCs w:val="18"/>
        </w:rPr>
        <w:tab/>
      </w:r>
      <w:r>
        <w:rPr>
          <w:sz w:val="18"/>
          <w:szCs w:val="18"/>
        </w:rPr>
        <w:tab/>
      </w:r>
      <w:r>
        <w:rPr>
          <w:sz w:val="18"/>
          <w:szCs w:val="18"/>
        </w:rPr>
        <w:tab/>
        <w:t xml:space="preserve">                        Date</w:t>
      </w:r>
    </w:p>
    <w:p w14:paraId="0808C64A" w14:textId="77777777" w:rsidR="00457BC2" w:rsidRDefault="00457BC2">
      <w:pPr>
        <w:rPr>
          <w:sz w:val="18"/>
          <w:szCs w:val="18"/>
        </w:rPr>
      </w:pPr>
    </w:p>
    <w:p w14:paraId="53ABC16D" w14:textId="77777777" w:rsidR="00457BC2" w:rsidRDefault="00457BC2">
      <w:pPr>
        <w:jc w:val="center"/>
        <w:rPr>
          <w:b/>
          <w:bCs/>
          <w:sz w:val="20"/>
          <w:szCs w:val="20"/>
        </w:rPr>
      </w:pPr>
    </w:p>
    <w:p w14:paraId="7F284371" w14:textId="77777777" w:rsidR="00457BC2" w:rsidRDefault="00457BC2">
      <w:pPr>
        <w:jc w:val="center"/>
        <w:rPr>
          <w:b/>
          <w:bCs/>
          <w:sz w:val="20"/>
          <w:szCs w:val="20"/>
        </w:rPr>
      </w:pPr>
    </w:p>
    <w:p w14:paraId="46B045E1" w14:textId="77777777" w:rsidR="00457BC2" w:rsidRDefault="00457BC2">
      <w:pPr>
        <w:jc w:val="center"/>
        <w:rPr>
          <w:b/>
          <w:bCs/>
          <w:sz w:val="20"/>
          <w:szCs w:val="20"/>
        </w:rPr>
      </w:pPr>
    </w:p>
    <w:p w14:paraId="73759E14" w14:textId="77777777" w:rsidR="00457BC2" w:rsidRDefault="00457BC2">
      <w:pPr>
        <w:jc w:val="center"/>
        <w:rPr>
          <w:b/>
          <w:bCs/>
          <w:sz w:val="20"/>
          <w:szCs w:val="20"/>
        </w:rPr>
      </w:pPr>
    </w:p>
    <w:p w14:paraId="023E6133" w14:textId="77777777" w:rsidR="00457BC2" w:rsidRDefault="00457BC2">
      <w:pPr>
        <w:jc w:val="center"/>
        <w:rPr>
          <w:b/>
          <w:bCs/>
          <w:sz w:val="20"/>
          <w:szCs w:val="20"/>
        </w:rPr>
      </w:pPr>
    </w:p>
    <w:p w14:paraId="2E23A5CA" w14:textId="77777777" w:rsidR="00457BC2" w:rsidRDefault="00FC2DFE">
      <w:pPr>
        <w:jc w:val="center"/>
        <w:rPr>
          <w:b/>
          <w:bCs/>
          <w:sz w:val="20"/>
          <w:szCs w:val="20"/>
        </w:rPr>
      </w:pPr>
      <w:r>
        <w:rPr>
          <w:b/>
          <w:bCs/>
          <w:sz w:val="20"/>
          <w:szCs w:val="20"/>
        </w:rPr>
        <w:t>PLEASE RETURN THIS TO YOUR CHILD’S TEACHER AS SOON AS POSSIBLE. THANK YOU!</w:t>
      </w:r>
    </w:p>
    <w:p w14:paraId="289BFC12" w14:textId="77777777" w:rsidR="00457BC2" w:rsidRDefault="00457BC2">
      <w:pPr>
        <w:rPr>
          <w:b/>
          <w:bCs/>
          <w:sz w:val="20"/>
          <w:szCs w:val="20"/>
        </w:rPr>
      </w:pPr>
    </w:p>
    <w:p w14:paraId="0322062D" w14:textId="77777777" w:rsidR="00457BC2" w:rsidRDefault="00FC2DFE">
      <w:pPr>
        <w:jc w:val="center"/>
        <w:rPr>
          <w:sz w:val="20"/>
          <w:szCs w:val="20"/>
        </w:rPr>
      </w:pPr>
      <w:r>
        <w:rPr>
          <w:sz w:val="20"/>
          <w:szCs w:val="20"/>
        </w:rPr>
        <w:t>Elizabethton City Schools</w:t>
      </w:r>
    </w:p>
    <w:p w14:paraId="4B539256" w14:textId="77777777" w:rsidR="00457BC2" w:rsidRDefault="00FC2DFE">
      <w:pPr>
        <w:jc w:val="center"/>
        <w:rPr>
          <w:sz w:val="20"/>
          <w:szCs w:val="20"/>
        </w:rPr>
      </w:pPr>
      <w:bookmarkStart w:id="4" w:name="_heading=h.ookj6kz5l422" w:colFirst="0" w:colLast="0"/>
      <w:bookmarkEnd w:id="4"/>
      <w:r>
        <w:rPr>
          <w:sz w:val="20"/>
          <w:szCs w:val="20"/>
        </w:rPr>
        <w:t>Code of Conduct for Families, Volunteers, and Visitors</w:t>
      </w:r>
    </w:p>
    <w:p w14:paraId="352AFCE5" w14:textId="77777777" w:rsidR="009D4E42" w:rsidRDefault="009D4E42">
      <w:pPr>
        <w:jc w:val="center"/>
        <w:rPr>
          <w:sz w:val="20"/>
          <w:szCs w:val="20"/>
        </w:rPr>
      </w:pPr>
    </w:p>
    <w:p w14:paraId="7A97FCFD" w14:textId="77777777" w:rsidR="009D4E42" w:rsidRDefault="009D4E42">
      <w:pPr>
        <w:jc w:val="center"/>
        <w:rPr>
          <w:sz w:val="20"/>
          <w:szCs w:val="20"/>
        </w:rPr>
      </w:pPr>
    </w:p>
    <w:p w14:paraId="6021CA9B" w14:textId="77777777" w:rsidR="00457BC2" w:rsidRDefault="00FC2DFE">
      <w:pPr>
        <w:jc w:val="center"/>
        <w:rPr>
          <w:sz w:val="20"/>
          <w:szCs w:val="20"/>
        </w:rPr>
      </w:pPr>
      <w:r>
        <w:rPr>
          <w:sz w:val="20"/>
          <w:szCs w:val="20"/>
        </w:rPr>
        <w:lastRenderedPageBreak/>
        <w:t>Authority 2024 Tenn. Pub. Acts 810</w:t>
      </w:r>
    </w:p>
    <w:p w14:paraId="0B66733B" w14:textId="77777777" w:rsidR="00457BC2" w:rsidRDefault="00FC2DFE">
      <w:pPr>
        <w:rPr>
          <w:sz w:val="20"/>
          <w:szCs w:val="20"/>
        </w:rPr>
      </w:pPr>
      <w:r>
        <w:rPr>
          <w:sz w:val="20"/>
          <w:szCs w:val="20"/>
        </w:rPr>
        <w:t>I.</w:t>
      </w:r>
      <w:r>
        <w:rPr>
          <w:sz w:val="20"/>
          <w:szCs w:val="20"/>
        </w:rPr>
        <w:tab/>
        <w:t>Statement of Purpose</w:t>
      </w:r>
    </w:p>
    <w:p w14:paraId="745F4684" w14:textId="77777777" w:rsidR="00457BC2" w:rsidRDefault="00FC2DFE">
      <w:pPr>
        <w:rPr>
          <w:sz w:val="20"/>
          <w:szCs w:val="20"/>
        </w:rPr>
      </w:pPr>
      <w:r>
        <w:rPr>
          <w:sz w:val="20"/>
          <w:szCs w:val="20"/>
        </w:rPr>
        <w:t>In order to foster a climate and culture of appropriate language, respect for the person and property of others and maintenance of a safe, secure and peaceful educational setting that promotes learning and positive character development, this Code of Conduct applies to all families, volunteers and visitors who are present at school, in person or virtually, and at school-sponsored activities, meetings, and/or functions during and after regular school hours.</w:t>
      </w:r>
    </w:p>
    <w:p w14:paraId="06213CFA" w14:textId="77777777" w:rsidR="00457BC2" w:rsidRDefault="00FC2DFE">
      <w:pPr>
        <w:rPr>
          <w:sz w:val="20"/>
          <w:szCs w:val="20"/>
        </w:rPr>
      </w:pPr>
      <w:r>
        <w:rPr>
          <w:sz w:val="20"/>
          <w:szCs w:val="20"/>
        </w:rPr>
        <w:t>II.</w:t>
      </w:r>
      <w:r>
        <w:rPr>
          <w:sz w:val="20"/>
          <w:szCs w:val="20"/>
        </w:rPr>
        <w:tab/>
        <w:t>Visitors to School Property</w:t>
      </w:r>
    </w:p>
    <w:p w14:paraId="442D0296" w14:textId="77777777" w:rsidR="00457BC2" w:rsidRDefault="00FC2DFE">
      <w:pPr>
        <w:rPr>
          <w:sz w:val="20"/>
          <w:szCs w:val="20"/>
        </w:rPr>
      </w:pPr>
      <w:r>
        <w:rPr>
          <w:sz w:val="20"/>
          <w:szCs w:val="20"/>
        </w:rPr>
        <w:t>Anyone who is not a regular staff member or student at the school is considered a “visitor.”</w:t>
      </w:r>
    </w:p>
    <w:p w14:paraId="0DC8FE13" w14:textId="77777777" w:rsidR="00457BC2" w:rsidRDefault="00457BC2">
      <w:pPr>
        <w:rPr>
          <w:sz w:val="20"/>
          <w:szCs w:val="20"/>
        </w:rPr>
      </w:pPr>
    </w:p>
    <w:p w14:paraId="72C7E09D" w14:textId="77777777" w:rsidR="00457BC2" w:rsidRDefault="00FC2DFE">
      <w:pPr>
        <w:rPr>
          <w:sz w:val="20"/>
          <w:szCs w:val="20"/>
        </w:rPr>
      </w:pPr>
      <w:r>
        <w:rPr>
          <w:sz w:val="20"/>
          <w:szCs w:val="20"/>
        </w:rPr>
        <w:t>III.</w:t>
      </w:r>
      <w:r>
        <w:rPr>
          <w:sz w:val="20"/>
          <w:szCs w:val="20"/>
        </w:rPr>
        <w:tab/>
        <w:t>Conduct Prohibited on School Property</w:t>
      </w:r>
    </w:p>
    <w:p w14:paraId="7900CC56" w14:textId="77777777" w:rsidR="00457BC2" w:rsidRDefault="00FC2DFE">
      <w:pPr>
        <w:rPr>
          <w:sz w:val="20"/>
          <w:szCs w:val="20"/>
        </w:rPr>
      </w:pPr>
      <w:r>
        <w:rPr>
          <w:sz w:val="20"/>
          <w:szCs w:val="20"/>
        </w:rPr>
        <w:t>All persons on school property or attending a school function shall conduct themselves in a respectful and orderly manner. No person shall:</w:t>
      </w:r>
    </w:p>
    <w:p w14:paraId="2EABEF43" w14:textId="77777777" w:rsidR="00457BC2" w:rsidRDefault="00FC2DFE">
      <w:pPr>
        <w:rPr>
          <w:sz w:val="20"/>
          <w:szCs w:val="20"/>
        </w:rPr>
      </w:pPr>
      <w:r>
        <w:rPr>
          <w:sz w:val="20"/>
          <w:szCs w:val="20"/>
        </w:rPr>
        <w:t>1.</w:t>
      </w:r>
      <w:r>
        <w:rPr>
          <w:sz w:val="20"/>
          <w:szCs w:val="20"/>
        </w:rPr>
        <w:tab/>
        <w:t>Act in a threatening manner toward any staff member or student;</w:t>
      </w:r>
    </w:p>
    <w:p w14:paraId="1506A619" w14:textId="77777777" w:rsidR="00457BC2" w:rsidRDefault="00FC2DFE">
      <w:pPr>
        <w:rPr>
          <w:sz w:val="20"/>
          <w:szCs w:val="20"/>
        </w:rPr>
      </w:pPr>
      <w:r>
        <w:rPr>
          <w:sz w:val="20"/>
          <w:szCs w:val="20"/>
        </w:rPr>
        <w:t>2.</w:t>
      </w:r>
      <w:r>
        <w:rPr>
          <w:sz w:val="20"/>
          <w:szCs w:val="20"/>
        </w:rPr>
        <w:tab/>
        <w:t>Approach someone else’s child in order to discuss an issue or chastise them.</w:t>
      </w:r>
    </w:p>
    <w:p w14:paraId="3B1ECEDF" w14:textId="77777777" w:rsidR="00457BC2" w:rsidRDefault="00FC2DFE">
      <w:pPr>
        <w:rPr>
          <w:sz w:val="20"/>
          <w:szCs w:val="20"/>
        </w:rPr>
      </w:pPr>
      <w:r>
        <w:rPr>
          <w:sz w:val="20"/>
          <w:szCs w:val="20"/>
        </w:rPr>
        <w:t>3.</w:t>
      </w:r>
      <w:r>
        <w:rPr>
          <w:sz w:val="20"/>
          <w:szCs w:val="20"/>
        </w:rPr>
        <w:tab/>
        <w:t>Injure any other person or threaten to do so;</w:t>
      </w:r>
    </w:p>
    <w:p w14:paraId="27F306EC" w14:textId="77777777" w:rsidR="00457BC2" w:rsidRDefault="00FC2DFE">
      <w:pPr>
        <w:rPr>
          <w:sz w:val="20"/>
          <w:szCs w:val="20"/>
        </w:rPr>
      </w:pPr>
      <w:r>
        <w:rPr>
          <w:sz w:val="20"/>
          <w:szCs w:val="20"/>
        </w:rPr>
        <w:t>4.</w:t>
      </w:r>
      <w:r>
        <w:rPr>
          <w:sz w:val="20"/>
          <w:szCs w:val="20"/>
        </w:rPr>
        <w:tab/>
      </w:r>
      <w:r>
        <w:rPr>
          <w:sz w:val="20"/>
          <w:szCs w:val="20"/>
        </w:rPr>
        <w:t>Damage or destroy school property, or threaten to damage or destroy school property or the property of a teacher, administrator, other district employee or any other person lawfully on school property;</w:t>
      </w:r>
    </w:p>
    <w:p w14:paraId="315D5145" w14:textId="77777777" w:rsidR="00457BC2" w:rsidRDefault="00FC2DFE">
      <w:pPr>
        <w:rPr>
          <w:sz w:val="20"/>
          <w:szCs w:val="20"/>
        </w:rPr>
      </w:pPr>
      <w:r>
        <w:rPr>
          <w:sz w:val="20"/>
          <w:szCs w:val="20"/>
        </w:rPr>
        <w:t>5.</w:t>
      </w:r>
      <w:r>
        <w:rPr>
          <w:sz w:val="20"/>
          <w:szCs w:val="20"/>
        </w:rPr>
        <w:tab/>
        <w:t>Disrupt classes, school programs or other school activities;</w:t>
      </w:r>
    </w:p>
    <w:p w14:paraId="64038D1F" w14:textId="77777777" w:rsidR="00457BC2" w:rsidRDefault="00FC2DFE">
      <w:pPr>
        <w:rPr>
          <w:sz w:val="20"/>
          <w:szCs w:val="20"/>
        </w:rPr>
      </w:pPr>
      <w:r>
        <w:rPr>
          <w:sz w:val="20"/>
          <w:szCs w:val="20"/>
        </w:rPr>
        <w:t>6.</w:t>
      </w:r>
      <w:r>
        <w:rPr>
          <w:sz w:val="20"/>
          <w:szCs w:val="20"/>
        </w:rPr>
        <w:tab/>
      </w:r>
      <w:r>
        <w:rPr>
          <w:sz w:val="20"/>
          <w:szCs w:val="20"/>
        </w:rPr>
        <w:t>Record or videotape any interactions within the school building where there is an expectation of privacy (classroom instruction, conversations with teachers, students, staff), unless all participants to the conversation have given their permission for the recording or videotaping;</w:t>
      </w:r>
    </w:p>
    <w:p w14:paraId="7749BBEB" w14:textId="77777777" w:rsidR="00457BC2" w:rsidRDefault="00FC2DFE">
      <w:pPr>
        <w:rPr>
          <w:sz w:val="20"/>
          <w:szCs w:val="20"/>
        </w:rPr>
      </w:pPr>
      <w:r>
        <w:rPr>
          <w:sz w:val="20"/>
          <w:szCs w:val="20"/>
        </w:rPr>
        <w:t>7.</w:t>
      </w:r>
      <w:r>
        <w:rPr>
          <w:sz w:val="20"/>
          <w:szCs w:val="20"/>
        </w:rPr>
        <w:tab/>
        <w:t>Disrupt school transportation or confront transportation staff on the bus, the road, in neighborhoods, or on school system grounds, or enter upon a school bus without express permission to do so;</w:t>
      </w:r>
    </w:p>
    <w:p w14:paraId="62BB2885" w14:textId="77777777" w:rsidR="00457BC2" w:rsidRDefault="00FC2DFE">
      <w:pPr>
        <w:rPr>
          <w:sz w:val="20"/>
          <w:szCs w:val="20"/>
        </w:rPr>
      </w:pPr>
      <w:r>
        <w:rPr>
          <w:sz w:val="20"/>
          <w:szCs w:val="20"/>
        </w:rPr>
        <w:t>8.</w:t>
      </w:r>
      <w:r>
        <w:rPr>
          <w:sz w:val="20"/>
          <w:szCs w:val="20"/>
        </w:rPr>
        <w:tab/>
      </w:r>
      <w:r>
        <w:rPr>
          <w:sz w:val="20"/>
          <w:szCs w:val="20"/>
        </w:rPr>
        <w:t>Distribute or wear materials on school grounds or at school functions that are suggestive and inappropriate, obscene, advocate illegal action, promote alcohol or illegal substances, obstruct the rights of others, or are disruptive to the school program;</w:t>
      </w:r>
    </w:p>
    <w:p w14:paraId="410E63C9" w14:textId="77777777" w:rsidR="00457BC2" w:rsidRDefault="00FC2DFE">
      <w:pPr>
        <w:rPr>
          <w:sz w:val="20"/>
          <w:szCs w:val="20"/>
        </w:rPr>
      </w:pPr>
      <w:r>
        <w:rPr>
          <w:sz w:val="20"/>
          <w:szCs w:val="20"/>
        </w:rPr>
        <w:t>9.</w:t>
      </w:r>
      <w:r>
        <w:rPr>
          <w:sz w:val="20"/>
          <w:szCs w:val="20"/>
        </w:rPr>
        <w:tab/>
        <w:t>Intimidate, harass or discriminate against any person on the basis of race, color, national origin, religion, age, sex, disability or other characteristic protected by law;</w:t>
      </w:r>
    </w:p>
    <w:p w14:paraId="6016FE51" w14:textId="77777777" w:rsidR="00457BC2" w:rsidRDefault="00FC2DFE">
      <w:pPr>
        <w:rPr>
          <w:sz w:val="20"/>
          <w:szCs w:val="20"/>
        </w:rPr>
      </w:pPr>
      <w:r>
        <w:rPr>
          <w:sz w:val="20"/>
          <w:szCs w:val="20"/>
        </w:rPr>
        <w:t>10.</w:t>
      </w:r>
      <w:r>
        <w:rPr>
          <w:sz w:val="20"/>
          <w:szCs w:val="20"/>
        </w:rPr>
        <w:tab/>
      </w:r>
      <w:r>
        <w:rPr>
          <w:sz w:val="20"/>
          <w:szCs w:val="20"/>
        </w:rPr>
        <w:t>Enter any portion of the school premises without authorization or remain in any building or facility after it is normally closed;</w:t>
      </w:r>
    </w:p>
    <w:p w14:paraId="6D2763A2" w14:textId="77777777" w:rsidR="00457BC2" w:rsidRDefault="00FC2DFE">
      <w:pPr>
        <w:rPr>
          <w:sz w:val="20"/>
          <w:szCs w:val="20"/>
        </w:rPr>
      </w:pPr>
      <w:r>
        <w:rPr>
          <w:sz w:val="20"/>
          <w:szCs w:val="20"/>
        </w:rPr>
        <w:t>11.</w:t>
      </w:r>
      <w:r>
        <w:rPr>
          <w:sz w:val="20"/>
          <w:szCs w:val="20"/>
        </w:rPr>
        <w:tab/>
        <w:t>Violate the traffic laws, parking regulations, or pick-up/drop-off procedures or other restrictions of vehicles while on school property;</w:t>
      </w:r>
    </w:p>
    <w:p w14:paraId="1B262182" w14:textId="77777777" w:rsidR="00457BC2" w:rsidRDefault="00FC2DFE">
      <w:pPr>
        <w:rPr>
          <w:sz w:val="20"/>
          <w:szCs w:val="20"/>
        </w:rPr>
      </w:pPr>
      <w:r>
        <w:rPr>
          <w:sz w:val="20"/>
          <w:szCs w:val="20"/>
        </w:rPr>
        <w:t>12.</w:t>
      </w:r>
      <w:r>
        <w:rPr>
          <w:sz w:val="20"/>
          <w:szCs w:val="20"/>
        </w:rPr>
        <w:tab/>
        <w:t>Possess, consume, sell, distribute or exchange alcoholic beverages, tobacco, tobacco products, vaping products, controlled substances, or be under the influence on school property or at school functions;</w:t>
      </w:r>
    </w:p>
    <w:p w14:paraId="20E0422F" w14:textId="77777777" w:rsidR="00457BC2" w:rsidRDefault="00FC2DFE">
      <w:pPr>
        <w:rPr>
          <w:sz w:val="20"/>
          <w:szCs w:val="20"/>
        </w:rPr>
      </w:pPr>
      <w:r>
        <w:rPr>
          <w:sz w:val="20"/>
          <w:szCs w:val="20"/>
        </w:rPr>
        <w:t>13.</w:t>
      </w:r>
      <w:r>
        <w:rPr>
          <w:sz w:val="20"/>
          <w:szCs w:val="20"/>
        </w:rPr>
        <w:tab/>
      </w:r>
      <w:r>
        <w:rPr>
          <w:sz w:val="20"/>
          <w:szCs w:val="20"/>
        </w:rPr>
        <w:t>Possess or use firearms or dangerous weapons in or on school property or at any school function, except in the case of law enforcement officers or as otherwise provided by law;</w:t>
      </w:r>
    </w:p>
    <w:p w14:paraId="5657C343" w14:textId="77777777" w:rsidR="00457BC2" w:rsidRDefault="00FC2DFE">
      <w:pPr>
        <w:rPr>
          <w:sz w:val="20"/>
          <w:szCs w:val="20"/>
        </w:rPr>
      </w:pPr>
      <w:r>
        <w:rPr>
          <w:sz w:val="20"/>
          <w:szCs w:val="20"/>
        </w:rPr>
        <w:t>14.</w:t>
      </w:r>
      <w:r>
        <w:rPr>
          <w:sz w:val="20"/>
          <w:szCs w:val="20"/>
        </w:rPr>
        <w:tab/>
        <w:t>Loiter on school property or at school functions;</w:t>
      </w:r>
    </w:p>
    <w:p w14:paraId="6F7CB2F1" w14:textId="25910AB1" w:rsidR="00457BC2" w:rsidRDefault="00FC2DFE">
      <w:pPr>
        <w:rPr>
          <w:sz w:val="20"/>
          <w:szCs w:val="20"/>
        </w:rPr>
      </w:pPr>
      <w:r>
        <w:rPr>
          <w:sz w:val="20"/>
          <w:szCs w:val="20"/>
        </w:rPr>
        <w:t>15.</w:t>
      </w:r>
      <w:r>
        <w:rPr>
          <w:sz w:val="20"/>
          <w:szCs w:val="20"/>
        </w:rPr>
        <w:tab/>
        <w:t>Refuse to comply with any reasonable order of identifiable school district officials performing their duties;</w:t>
      </w:r>
    </w:p>
    <w:p w14:paraId="1DE9CB5A" w14:textId="77777777" w:rsidR="00457BC2" w:rsidRDefault="00FC2DFE">
      <w:pPr>
        <w:rPr>
          <w:sz w:val="20"/>
          <w:szCs w:val="20"/>
        </w:rPr>
      </w:pPr>
      <w:r>
        <w:rPr>
          <w:sz w:val="20"/>
          <w:szCs w:val="20"/>
        </w:rPr>
        <w:t>16.</w:t>
      </w:r>
      <w:r>
        <w:rPr>
          <w:sz w:val="20"/>
          <w:szCs w:val="20"/>
        </w:rPr>
        <w:tab/>
        <w:t>Incite others to commit any of the acts prohibited by this code;</w:t>
      </w:r>
    </w:p>
    <w:p w14:paraId="2D2B02A7" w14:textId="77777777" w:rsidR="00457BC2" w:rsidRDefault="00FC2DFE">
      <w:pPr>
        <w:rPr>
          <w:sz w:val="20"/>
          <w:szCs w:val="20"/>
        </w:rPr>
      </w:pPr>
      <w:r>
        <w:rPr>
          <w:sz w:val="20"/>
          <w:szCs w:val="20"/>
        </w:rPr>
        <w:t>17.</w:t>
      </w:r>
      <w:r>
        <w:rPr>
          <w:sz w:val="20"/>
          <w:szCs w:val="20"/>
        </w:rPr>
        <w:tab/>
      </w:r>
      <w:r>
        <w:rPr>
          <w:sz w:val="20"/>
          <w:szCs w:val="20"/>
        </w:rPr>
        <w:t>Violate any federal or state statute, local ordinance, or Board policy while on school property or while at a school function; or</w:t>
      </w:r>
    </w:p>
    <w:p w14:paraId="66119B08" w14:textId="77777777" w:rsidR="00457BC2" w:rsidRDefault="00FC2DFE">
      <w:pPr>
        <w:rPr>
          <w:sz w:val="20"/>
          <w:szCs w:val="20"/>
        </w:rPr>
      </w:pPr>
      <w:r>
        <w:rPr>
          <w:sz w:val="20"/>
          <w:szCs w:val="20"/>
        </w:rPr>
        <w:t>18.</w:t>
      </w:r>
      <w:r>
        <w:rPr>
          <w:sz w:val="20"/>
          <w:szCs w:val="20"/>
        </w:rPr>
        <w:tab/>
        <w:t>Any behaviors or actions that result in a person’s ejection and/or removal from an athletic event in which the school is fined by a governing body.</w:t>
      </w:r>
    </w:p>
    <w:p w14:paraId="4C755DFE" w14:textId="77777777" w:rsidR="00457BC2" w:rsidRDefault="00457BC2">
      <w:pPr>
        <w:rPr>
          <w:sz w:val="20"/>
          <w:szCs w:val="20"/>
        </w:rPr>
      </w:pPr>
    </w:p>
    <w:p w14:paraId="4DA3BC2E" w14:textId="77777777" w:rsidR="00457BC2" w:rsidRDefault="00FC2DFE">
      <w:pPr>
        <w:rPr>
          <w:sz w:val="20"/>
          <w:szCs w:val="20"/>
        </w:rPr>
      </w:pPr>
      <w:r>
        <w:rPr>
          <w:sz w:val="20"/>
          <w:szCs w:val="20"/>
        </w:rPr>
        <w:t>IV.</w:t>
      </w:r>
      <w:r>
        <w:rPr>
          <w:sz w:val="20"/>
          <w:szCs w:val="20"/>
        </w:rPr>
        <w:tab/>
        <w:t>Consequences for Violating the Code of Conduct (verify)</w:t>
      </w:r>
    </w:p>
    <w:p w14:paraId="1D770190" w14:textId="77777777" w:rsidR="00457BC2" w:rsidRDefault="00FC2DFE">
      <w:pPr>
        <w:rPr>
          <w:sz w:val="20"/>
          <w:szCs w:val="20"/>
        </w:rPr>
      </w:pPr>
      <w:r>
        <w:rPr>
          <w:sz w:val="20"/>
          <w:szCs w:val="20"/>
        </w:rPr>
        <w:t>Together with school security, principals/designees have the authority to enforce this Code of Conduct as well as all district policies and procedures and are authorized to determine the appropriate offense level outlined below. Penalties for lack of adherence to this Code of Conduct shall be enforceable by the board of education and by local law enforcement officers if necessary. No restriction, however, will prevent the parent/guardian from working collaboratively with the school to meet the child’s educa</w:t>
      </w:r>
      <w:r>
        <w:rPr>
          <w:sz w:val="20"/>
          <w:szCs w:val="20"/>
        </w:rPr>
        <w:t>tional needs, nor will a parent/guardian be excluded from meetings regarding their child’s education and performance. The school's code of conduct for visitors will be enforced uniformly, without partiality or discrimination.</w:t>
      </w:r>
    </w:p>
    <w:p w14:paraId="7983A469" w14:textId="77777777" w:rsidR="00457BC2" w:rsidRDefault="00457BC2">
      <w:pPr>
        <w:rPr>
          <w:sz w:val="20"/>
          <w:szCs w:val="20"/>
        </w:rPr>
      </w:pPr>
    </w:p>
    <w:p w14:paraId="4A474BB3" w14:textId="77777777" w:rsidR="00457BC2" w:rsidRDefault="00457BC2">
      <w:pPr>
        <w:rPr>
          <w:sz w:val="20"/>
          <w:szCs w:val="20"/>
        </w:rPr>
      </w:pPr>
    </w:p>
    <w:p w14:paraId="2C300019" w14:textId="77777777" w:rsidR="00457BC2" w:rsidRDefault="00457BC2">
      <w:pPr>
        <w:rPr>
          <w:sz w:val="20"/>
          <w:szCs w:val="20"/>
        </w:rPr>
      </w:pPr>
    </w:p>
    <w:p w14:paraId="48809267" w14:textId="77777777" w:rsidR="00457BC2" w:rsidRDefault="00FC2DFE">
      <w:pPr>
        <w:rPr>
          <w:sz w:val="20"/>
          <w:szCs w:val="20"/>
        </w:rPr>
      </w:pPr>
      <w:r>
        <w:rPr>
          <w:sz w:val="20"/>
          <w:szCs w:val="20"/>
        </w:rPr>
        <w:t>A.</w:t>
      </w:r>
      <w:r>
        <w:rPr>
          <w:sz w:val="20"/>
          <w:szCs w:val="20"/>
        </w:rPr>
        <w:tab/>
        <w:t>Level 1 Offense</w:t>
      </w:r>
    </w:p>
    <w:p w14:paraId="077D52A9" w14:textId="77777777" w:rsidR="00457BC2" w:rsidRDefault="00FC2DFE">
      <w:pPr>
        <w:rPr>
          <w:sz w:val="20"/>
          <w:szCs w:val="20"/>
        </w:rPr>
      </w:pPr>
      <w:r>
        <w:rPr>
          <w:sz w:val="20"/>
          <w:szCs w:val="20"/>
        </w:rPr>
        <w:t>Level 1 offenses are those that do not jeopardize the safety or welfare of students or staff.</w:t>
      </w:r>
    </w:p>
    <w:p w14:paraId="6DD8DDAE" w14:textId="77777777" w:rsidR="00457BC2" w:rsidRDefault="00FC2DFE">
      <w:pPr>
        <w:rPr>
          <w:sz w:val="20"/>
          <w:szCs w:val="20"/>
        </w:rPr>
      </w:pPr>
      <w:r>
        <w:rPr>
          <w:sz w:val="20"/>
          <w:szCs w:val="20"/>
        </w:rPr>
        <w:t>Consequences may include verbal warning, written warning, and/or request to leave the campus/event. Repeated Level 1 offenses may result in escalation to a Level 2 offense.</w:t>
      </w:r>
    </w:p>
    <w:p w14:paraId="33BD5692" w14:textId="77777777" w:rsidR="00457BC2" w:rsidRDefault="00457BC2">
      <w:pPr>
        <w:rPr>
          <w:sz w:val="20"/>
          <w:szCs w:val="20"/>
        </w:rPr>
      </w:pPr>
    </w:p>
    <w:p w14:paraId="01AEEA59" w14:textId="77777777" w:rsidR="00457BC2" w:rsidRDefault="00FC2DFE">
      <w:pPr>
        <w:rPr>
          <w:sz w:val="20"/>
          <w:szCs w:val="20"/>
        </w:rPr>
      </w:pPr>
      <w:r>
        <w:rPr>
          <w:sz w:val="20"/>
          <w:szCs w:val="20"/>
        </w:rPr>
        <w:t>B.</w:t>
      </w:r>
      <w:r>
        <w:rPr>
          <w:sz w:val="20"/>
          <w:szCs w:val="20"/>
        </w:rPr>
        <w:tab/>
        <w:t>Level 2 Offense</w:t>
      </w:r>
    </w:p>
    <w:p w14:paraId="2E60FA80" w14:textId="77777777" w:rsidR="00457BC2" w:rsidRDefault="00FC2DFE">
      <w:pPr>
        <w:rPr>
          <w:sz w:val="20"/>
          <w:szCs w:val="20"/>
        </w:rPr>
      </w:pPr>
      <w:r>
        <w:rPr>
          <w:sz w:val="20"/>
          <w:szCs w:val="20"/>
        </w:rPr>
        <w:t>A Level 2 offense disrupts the educational/extracurricular environment and/or jeopardizes the safety and welfare of students and staff. For a Level 2 offense, a formal “No Trespass Letter” banning the visitor from the premises for a period of time at the discretion of the school or district. Law enforcement will be notified of the ban. The district reserves the right to pursue a civil or criminal action.</w:t>
      </w:r>
    </w:p>
    <w:p w14:paraId="5976D3BF" w14:textId="77777777" w:rsidR="00457BC2" w:rsidRDefault="00457BC2">
      <w:pPr>
        <w:rPr>
          <w:sz w:val="20"/>
          <w:szCs w:val="20"/>
        </w:rPr>
      </w:pPr>
    </w:p>
    <w:p w14:paraId="3EA62FA9" w14:textId="77777777" w:rsidR="00457BC2" w:rsidRDefault="00FC2DFE">
      <w:pPr>
        <w:rPr>
          <w:sz w:val="20"/>
          <w:szCs w:val="20"/>
        </w:rPr>
      </w:pPr>
      <w:r>
        <w:rPr>
          <w:sz w:val="20"/>
          <w:szCs w:val="20"/>
        </w:rPr>
        <w:t>In addition to Level 1 or 2 consequences listed above, restitution will be required of any offender if their behavior/actions result in a fine being levied on the school/district by a governing body. Failure to pay restitution may result in additional prohibition from attendance at district events and campus visitation.</w:t>
      </w:r>
    </w:p>
    <w:p w14:paraId="087F481B" w14:textId="77777777" w:rsidR="00457BC2" w:rsidRDefault="00457BC2">
      <w:pPr>
        <w:rPr>
          <w:sz w:val="20"/>
          <w:szCs w:val="20"/>
        </w:rPr>
      </w:pPr>
    </w:p>
    <w:p w14:paraId="15FDE1E4" w14:textId="77777777" w:rsidR="00457BC2" w:rsidRDefault="00FC2DFE">
      <w:pPr>
        <w:rPr>
          <w:sz w:val="20"/>
          <w:szCs w:val="20"/>
        </w:rPr>
      </w:pPr>
      <w:r>
        <w:rPr>
          <w:sz w:val="20"/>
          <w:szCs w:val="20"/>
        </w:rPr>
        <w:t>In addition to Level 1 or 2 consequences listed above, restitution will be required of any offender if their behavior/actions result in a fine being levied on the school/district by a governing body. Failure to pay restitution may result in additional prohibition from attendance at district events and campus visitation.</w:t>
      </w:r>
    </w:p>
    <w:p w14:paraId="47CFB681" w14:textId="77777777" w:rsidR="00457BC2" w:rsidRDefault="00457BC2">
      <w:pPr>
        <w:rPr>
          <w:sz w:val="20"/>
          <w:szCs w:val="20"/>
        </w:rPr>
      </w:pPr>
    </w:p>
    <w:p w14:paraId="06994211" w14:textId="77777777" w:rsidR="00457BC2" w:rsidRDefault="00457BC2">
      <w:pPr>
        <w:rPr>
          <w:sz w:val="20"/>
          <w:szCs w:val="20"/>
        </w:rPr>
      </w:pPr>
    </w:p>
    <w:p w14:paraId="4088396D" w14:textId="77777777" w:rsidR="00457BC2" w:rsidRDefault="00FC2DFE">
      <w:pPr>
        <w:rPr>
          <w:sz w:val="20"/>
          <w:szCs w:val="20"/>
        </w:rPr>
      </w:pPr>
      <w:r>
        <w:rPr>
          <w:sz w:val="20"/>
          <w:szCs w:val="20"/>
        </w:rPr>
        <w:t xml:space="preserve">All information located herein shall conform to requirements of Tennessee Law, the Tennessee Department of Education, the Tennessee Board of Education and local school board policies. </w:t>
      </w:r>
    </w:p>
    <w:p w14:paraId="450FEDBA" w14:textId="77777777" w:rsidR="00457BC2" w:rsidRDefault="00457BC2">
      <w:pPr>
        <w:jc w:val="center"/>
        <w:rPr>
          <w:sz w:val="20"/>
          <w:szCs w:val="20"/>
        </w:rPr>
      </w:pPr>
    </w:p>
    <w:p w14:paraId="0F1FDE54" w14:textId="77777777" w:rsidR="00457BC2" w:rsidRDefault="00FC2DFE">
      <w:pPr>
        <w:jc w:val="center"/>
        <w:rPr>
          <w:sz w:val="20"/>
          <w:szCs w:val="20"/>
        </w:rPr>
      </w:pPr>
      <w:r>
        <w:rPr>
          <w:noProof/>
          <w:sz w:val="32"/>
          <w:szCs w:val="32"/>
        </w:rPr>
        <w:drawing>
          <wp:inline distT="0" distB="0" distL="0" distR="0" wp14:anchorId="6DCDD808" wp14:editId="0CE59CA7">
            <wp:extent cx="1579245" cy="139001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1579245" cy="1390015"/>
                    </a:xfrm>
                    <a:prstGeom prst="rect">
                      <a:avLst/>
                    </a:prstGeom>
                    <a:ln/>
                  </pic:spPr>
                </pic:pic>
              </a:graphicData>
            </a:graphic>
          </wp:inline>
        </w:drawing>
      </w:r>
    </w:p>
    <w:p w14:paraId="54A0E341" w14:textId="77777777" w:rsidR="00457BC2" w:rsidRDefault="00457BC2">
      <w:pPr>
        <w:jc w:val="center"/>
        <w:rPr>
          <w:sz w:val="20"/>
          <w:szCs w:val="20"/>
        </w:rPr>
      </w:pPr>
    </w:p>
    <w:p w14:paraId="3B3B0AEE" w14:textId="77777777" w:rsidR="00457BC2" w:rsidRDefault="00FC2DFE">
      <w:pPr>
        <w:jc w:val="center"/>
        <w:rPr>
          <w:sz w:val="20"/>
          <w:szCs w:val="20"/>
        </w:rPr>
      </w:pPr>
      <w:r>
        <w:rPr>
          <w:sz w:val="20"/>
          <w:szCs w:val="20"/>
        </w:rPr>
        <w:t>Pursuant to 2024 Tenn. Pub. Acts 810, this Visitor Code of Conduct was reviewed by Debra D. Owen, TN BPR 021626. This Visitor Code of Conduct was approved by the Elizabethton City Schools Board of Education on July 17, 2024.</w:t>
      </w:r>
    </w:p>
    <w:p w14:paraId="631F2FE4" w14:textId="77777777" w:rsidR="00457BC2" w:rsidRDefault="00457BC2">
      <w:pPr>
        <w:jc w:val="center"/>
        <w:rPr>
          <w:sz w:val="20"/>
          <w:szCs w:val="20"/>
        </w:rPr>
      </w:pPr>
    </w:p>
    <w:p w14:paraId="3E7D1917" w14:textId="77777777" w:rsidR="00457BC2" w:rsidRDefault="00457BC2">
      <w:pPr>
        <w:jc w:val="center"/>
        <w:rPr>
          <w:sz w:val="20"/>
          <w:szCs w:val="20"/>
        </w:rPr>
      </w:pPr>
    </w:p>
    <w:p w14:paraId="60386A56" w14:textId="77777777" w:rsidR="00457BC2" w:rsidRDefault="00FC2DFE">
      <w:pPr>
        <w:jc w:val="center"/>
        <w:rPr>
          <w:sz w:val="20"/>
          <w:szCs w:val="20"/>
        </w:rPr>
      </w:pPr>
      <w:r>
        <w:rPr>
          <w:sz w:val="20"/>
          <w:szCs w:val="20"/>
        </w:rPr>
        <w:t xml:space="preserve">I HAVE READ THE CODE OF CONDUCT FOR FAMILIES, VOLUNTEERS AND VISITORS. I UNDERSTAND &amp; WILL FOLLOW THE POLICIES AND GUIDELINES AS SET FORTH BY THIS CODE. PLEASE RETURN THIS TO YOUR STUDENT'S SCHOOL. </w:t>
      </w:r>
    </w:p>
    <w:p w14:paraId="49CA6A64" w14:textId="77777777" w:rsidR="00457BC2" w:rsidRDefault="00457BC2" w:rsidP="00183970">
      <w:pPr>
        <w:pBdr>
          <w:bottom w:val="single" w:sz="12" w:space="1" w:color="000000"/>
        </w:pBdr>
        <w:rPr>
          <w:sz w:val="22"/>
          <w:szCs w:val="22"/>
        </w:rPr>
      </w:pPr>
    </w:p>
    <w:p w14:paraId="75604967" w14:textId="77777777" w:rsidR="00457BC2" w:rsidRDefault="00457BC2">
      <w:pPr>
        <w:rPr>
          <w:sz w:val="22"/>
          <w:szCs w:val="22"/>
        </w:rPr>
      </w:pPr>
    </w:p>
    <w:p w14:paraId="09ECF4C6" w14:textId="77777777" w:rsidR="00457BC2" w:rsidRDefault="00457BC2">
      <w:pPr>
        <w:rPr>
          <w:sz w:val="22"/>
          <w:szCs w:val="22"/>
        </w:rPr>
      </w:pPr>
    </w:p>
    <w:p w14:paraId="2ED64501" w14:textId="0257173E" w:rsidR="00457BC2" w:rsidRDefault="00FC2DFE" w:rsidP="00183970">
      <w:pPr>
        <w:rPr>
          <w:sz w:val="22"/>
          <w:szCs w:val="22"/>
        </w:rPr>
      </w:pPr>
      <w:r>
        <w:rPr>
          <w:sz w:val="22"/>
          <w:szCs w:val="22"/>
        </w:rPr>
        <w:t>Parent/Guardian Signature__________________________________      Date _______________________________</w:t>
      </w:r>
    </w:p>
    <w:p w14:paraId="6D21FC72" w14:textId="77777777" w:rsidR="00457BC2" w:rsidRDefault="00457BC2">
      <w:pPr>
        <w:rPr>
          <w:sz w:val="22"/>
          <w:szCs w:val="22"/>
        </w:rPr>
      </w:pPr>
    </w:p>
    <w:p w14:paraId="7E8AC428" w14:textId="77777777" w:rsidR="00183970" w:rsidRDefault="00183970">
      <w:pPr>
        <w:rPr>
          <w:sz w:val="22"/>
          <w:szCs w:val="22"/>
        </w:rPr>
      </w:pPr>
    </w:p>
    <w:p w14:paraId="33E2DF10" w14:textId="622347EA" w:rsidR="00457BC2" w:rsidRDefault="00FC2DFE">
      <w:pPr>
        <w:rPr>
          <w:sz w:val="22"/>
          <w:szCs w:val="22"/>
        </w:rPr>
      </w:pPr>
      <w:r>
        <w:rPr>
          <w:sz w:val="22"/>
          <w:szCs w:val="22"/>
        </w:rPr>
        <w:t>Childs Name _____________________________________________</w:t>
      </w:r>
      <w:r>
        <w:rPr>
          <w:sz w:val="22"/>
          <w:szCs w:val="22"/>
        </w:rPr>
        <w:tab/>
      </w:r>
      <w:r>
        <w:rPr>
          <w:sz w:val="22"/>
          <w:szCs w:val="22"/>
        </w:rPr>
        <w:tab/>
      </w:r>
      <w:r>
        <w:rPr>
          <w:sz w:val="22"/>
          <w:szCs w:val="22"/>
        </w:rPr>
        <w:tab/>
      </w:r>
      <w:r>
        <w:rPr>
          <w:sz w:val="22"/>
          <w:szCs w:val="22"/>
        </w:rPr>
        <w:tab/>
      </w:r>
    </w:p>
    <w:sectPr w:rsidR="00457BC2" w:rsidSect="00306010">
      <w:footerReference w:type="default" r:id="rId17"/>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465A5" w14:textId="77777777" w:rsidR="00FC2DFE" w:rsidRDefault="00FC2DFE">
      <w:r>
        <w:separator/>
      </w:r>
    </w:p>
  </w:endnote>
  <w:endnote w:type="continuationSeparator" w:id="0">
    <w:p w14:paraId="6B6DF05C" w14:textId="77777777" w:rsidR="00FC2DFE" w:rsidRDefault="00FC2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66495B6-9FC1-44E8-9AEA-701A3C87C51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13E36BFA-3B85-4DD5-AD4C-F91C1DC1A904}"/>
    <w:embedBold r:id="rId3" w:fontKey="{16536935-6641-42D2-B641-84A276A4E0BE}"/>
    <w:embedItalic r:id="rId4" w:fontKey="{87CE7D5C-9AF3-4B02-9440-05635B18C3A3}"/>
    <w:embedBoldItalic r:id="rId5" w:fontKey="{E8B1ADAE-7C1F-4B0D-87E8-33F3D72F63A8}"/>
  </w:font>
  <w:font w:name="Comic Sans MS">
    <w:panose1 w:val="030F0702030302020204"/>
    <w:charset w:val="00"/>
    <w:family w:val="script"/>
    <w:pitch w:val="variable"/>
    <w:sig w:usb0="00000687" w:usb1="00000013" w:usb2="00000000" w:usb3="00000000" w:csb0="0000009F" w:csb1="00000000"/>
    <w:embedRegular r:id="rId6" w:fontKey="{BE52EEB6-2A8D-461D-AC64-0669A5F2A057}"/>
    <w:embedBold r:id="rId7" w:fontKey="{523AA542-3B46-45DF-BAB6-AC16A14C917B}"/>
  </w:font>
  <w:font w:name="Century Schoolbook">
    <w:panose1 w:val="02040604050505020304"/>
    <w:charset w:val="00"/>
    <w:family w:val="roman"/>
    <w:pitch w:val="variable"/>
    <w:sig w:usb0="00000287" w:usb1="00000000" w:usb2="00000000" w:usb3="00000000" w:csb0="0000009F" w:csb1="00000000"/>
    <w:embedBold r:id="rId8" w:fontKey="{AC33591D-897D-4C90-9409-745F056211A7}"/>
  </w:font>
  <w:font w:name="Calibri">
    <w:panose1 w:val="020F0502020204030204"/>
    <w:charset w:val="00"/>
    <w:family w:val="swiss"/>
    <w:pitch w:val="variable"/>
    <w:sig w:usb0="E4002EFF" w:usb1="C200247B" w:usb2="00000009" w:usb3="00000000" w:csb0="000001FF" w:csb1="00000000"/>
    <w:embedRegular r:id="rId9" w:fontKey="{1D52417C-F600-4100-BED7-80992CF74731}"/>
    <w:embedBold r:id="rId10" w:fontKey="{BA69267E-DBF4-4C70-A563-C6BEE19F11E3}"/>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embedRegular r:id="rId11" w:fontKey="{ADD66A8A-94D6-4F65-9CA1-9EB7A5ED2764}"/>
    <w:embedBold r:id="rId12" w:fontKey="{71D81A01-1CD3-4E25-9C3E-4628F892C245}"/>
  </w:font>
  <w:font w:name="Roboto">
    <w:charset w:val="00"/>
    <w:family w:val="auto"/>
    <w:pitch w:val="variable"/>
    <w:sig w:usb0="E0000AFF" w:usb1="5000217F" w:usb2="00000021" w:usb3="00000000" w:csb0="0000019F" w:csb1="00000000"/>
    <w:embedItalic r:id="rId13" w:fontKey="{854BFE3B-F01E-4A41-AA2F-2CB75C1AC5E0}"/>
  </w:font>
  <w:font w:name="Cambria">
    <w:panose1 w:val="02040503050406030204"/>
    <w:charset w:val="00"/>
    <w:family w:val="roman"/>
    <w:pitch w:val="variable"/>
    <w:sig w:usb0="E00006FF" w:usb1="420024FF" w:usb2="02000000" w:usb3="00000000" w:csb0="0000019F" w:csb1="00000000"/>
    <w:embedRegular r:id="rId14" w:fontKey="{9DCB0A39-125E-44C1-BDB5-DBF92740EB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8C28" w14:textId="77777777" w:rsidR="00457BC2" w:rsidRDefault="00FC2DFE">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6737F5">
      <w:rPr>
        <w:noProof/>
        <w:color w:val="000000"/>
      </w:rPr>
      <w:t>1</w:t>
    </w:r>
    <w:r>
      <w:rPr>
        <w:color w:val="000000"/>
      </w:rPr>
      <w:fldChar w:fldCharType="end"/>
    </w:r>
  </w:p>
  <w:p w14:paraId="7A84E61F" w14:textId="77777777" w:rsidR="00457BC2" w:rsidRDefault="00457B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15C49" w14:textId="77777777" w:rsidR="00FC2DFE" w:rsidRDefault="00FC2DFE">
      <w:r>
        <w:separator/>
      </w:r>
    </w:p>
  </w:footnote>
  <w:footnote w:type="continuationSeparator" w:id="0">
    <w:p w14:paraId="5E4B6595" w14:textId="77777777" w:rsidR="00FC2DFE" w:rsidRDefault="00FC2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40B9"/>
    <w:multiLevelType w:val="multilevel"/>
    <w:tmpl w:val="642EA6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2080252"/>
    <w:multiLevelType w:val="multilevel"/>
    <w:tmpl w:val="5524A5A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AE5B99"/>
    <w:multiLevelType w:val="multilevel"/>
    <w:tmpl w:val="ABEAB8F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36E1B8A"/>
    <w:multiLevelType w:val="multilevel"/>
    <w:tmpl w:val="C5D05B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F67779"/>
    <w:multiLevelType w:val="multilevel"/>
    <w:tmpl w:val="7D1AB5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F391339"/>
    <w:multiLevelType w:val="multilevel"/>
    <w:tmpl w:val="31B42E40"/>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7B60C0"/>
    <w:multiLevelType w:val="multilevel"/>
    <w:tmpl w:val="BBEA7BF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BC4198"/>
    <w:multiLevelType w:val="multilevel"/>
    <w:tmpl w:val="3A08A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9B4702"/>
    <w:multiLevelType w:val="multilevel"/>
    <w:tmpl w:val="925C7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ED5452"/>
    <w:multiLevelType w:val="multilevel"/>
    <w:tmpl w:val="0922CB2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3A7558DD"/>
    <w:multiLevelType w:val="multilevel"/>
    <w:tmpl w:val="D1EAAD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3DCB4417"/>
    <w:multiLevelType w:val="multilevel"/>
    <w:tmpl w:val="D85CE25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464202DE"/>
    <w:multiLevelType w:val="multilevel"/>
    <w:tmpl w:val="6F047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3D5B15"/>
    <w:multiLevelType w:val="multilevel"/>
    <w:tmpl w:val="D7AEB6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6EE87A55"/>
    <w:multiLevelType w:val="multilevel"/>
    <w:tmpl w:val="D7348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30E1DA3"/>
    <w:multiLevelType w:val="multilevel"/>
    <w:tmpl w:val="7C401150"/>
    <w:lvl w:ilvl="0">
      <w:start w:val="1"/>
      <w:numFmt w:val="lowerLetter"/>
      <w:lvlText w:val="%1)"/>
      <w:lvlJc w:val="left"/>
      <w:pPr>
        <w:ind w:left="23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8B06EF"/>
    <w:multiLevelType w:val="multilevel"/>
    <w:tmpl w:val="70AACA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846701881">
    <w:abstractNumId w:val="3"/>
  </w:num>
  <w:num w:numId="2" w16cid:durableId="70393779">
    <w:abstractNumId w:val="8"/>
  </w:num>
  <w:num w:numId="3" w16cid:durableId="1224028039">
    <w:abstractNumId w:val="10"/>
  </w:num>
  <w:num w:numId="4" w16cid:durableId="656304129">
    <w:abstractNumId w:val="7"/>
  </w:num>
  <w:num w:numId="5" w16cid:durableId="1144007414">
    <w:abstractNumId w:val="9"/>
  </w:num>
  <w:num w:numId="6" w16cid:durableId="1686589867">
    <w:abstractNumId w:val="12"/>
  </w:num>
  <w:num w:numId="7" w16cid:durableId="1227492150">
    <w:abstractNumId w:val="11"/>
  </w:num>
  <w:num w:numId="8" w16cid:durableId="792400875">
    <w:abstractNumId w:val="16"/>
  </w:num>
  <w:num w:numId="9" w16cid:durableId="256445347">
    <w:abstractNumId w:val="14"/>
  </w:num>
  <w:num w:numId="10" w16cid:durableId="708381533">
    <w:abstractNumId w:val="1"/>
  </w:num>
  <w:num w:numId="11" w16cid:durableId="1851748289">
    <w:abstractNumId w:val="13"/>
  </w:num>
  <w:num w:numId="12" w16cid:durableId="1180319104">
    <w:abstractNumId w:val="4"/>
  </w:num>
  <w:num w:numId="13" w16cid:durableId="1910924093">
    <w:abstractNumId w:val="0"/>
  </w:num>
  <w:num w:numId="14" w16cid:durableId="1530220590">
    <w:abstractNumId w:val="2"/>
  </w:num>
  <w:num w:numId="15" w16cid:durableId="55015160">
    <w:abstractNumId w:val="5"/>
  </w:num>
  <w:num w:numId="16" w16cid:durableId="23559000">
    <w:abstractNumId w:val="15"/>
  </w:num>
  <w:num w:numId="17" w16cid:durableId="9539060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BC2"/>
    <w:rsid w:val="0006146F"/>
    <w:rsid w:val="000C5399"/>
    <w:rsid w:val="00183970"/>
    <w:rsid w:val="00262AEB"/>
    <w:rsid w:val="00306010"/>
    <w:rsid w:val="004358C6"/>
    <w:rsid w:val="00457BC2"/>
    <w:rsid w:val="005712C0"/>
    <w:rsid w:val="005E59DA"/>
    <w:rsid w:val="006737F5"/>
    <w:rsid w:val="00841482"/>
    <w:rsid w:val="008D43B5"/>
    <w:rsid w:val="008F13D3"/>
    <w:rsid w:val="009157BC"/>
    <w:rsid w:val="0095472B"/>
    <w:rsid w:val="009929C4"/>
    <w:rsid w:val="009D4E42"/>
    <w:rsid w:val="00A10715"/>
    <w:rsid w:val="00A73BD8"/>
    <w:rsid w:val="00A91961"/>
    <w:rsid w:val="00C56FC9"/>
    <w:rsid w:val="00E32461"/>
    <w:rsid w:val="00E57EB1"/>
    <w:rsid w:val="00F144C9"/>
    <w:rsid w:val="00F24F2E"/>
    <w:rsid w:val="00FB515B"/>
    <w:rsid w:val="00FC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FE56F"/>
  <w15:docId w15:val="{C99B532F-E253-4856-9367-97A1BEEB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center"/>
      <w:outlineLvl w:val="1"/>
    </w:pPr>
    <w:rPr>
      <w:sz w:val="28"/>
      <w:szCs w:val="28"/>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unhideWhenUsed/>
    <w:qFormat/>
    <w:pPr>
      <w:keepNext/>
      <w:jc w:val="center"/>
      <w:outlineLvl w:val="3"/>
    </w:pPr>
    <w:rPr>
      <w:b/>
      <w:bCs/>
      <w:sz w:val="28"/>
      <w:szCs w:val="28"/>
    </w:rPr>
  </w:style>
  <w:style w:type="paragraph" w:styleId="Heading5">
    <w:name w:val="heading 5"/>
    <w:basedOn w:val="Normal"/>
    <w:next w:val="Normal"/>
    <w:uiPriority w:val="9"/>
    <w:unhideWhenUsed/>
    <w:qFormat/>
    <w:pPr>
      <w:keepNext/>
      <w:jc w:val="center"/>
      <w:outlineLvl w:val="4"/>
    </w:pPr>
    <w:rPr>
      <w:rFonts w:ascii="Century Schoolbook" w:eastAsia="Century Schoolbook" w:hAnsi="Century Schoolbook" w:cs="Century Schoolbook"/>
      <w:b/>
      <w:bCs/>
      <w:smallCaps/>
      <w:color w:val="000000"/>
      <w:u w:val="single"/>
    </w:rPr>
  </w:style>
  <w:style w:type="paragraph" w:styleId="Heading6">
    <w:name w:val="heading 6"/>
    <w:basedOn w:val="Normal"/>
    <w:next w:val="Normal"/>
    <w:uiPriority w:val="9"/>
    <w:unhideWhenUsed/>
    <w:qFormat/>
    <w:pPr>
      <w:keepNext/>
      <w:jc w:val="center"/>
      <w:outlineLvl w:val="5"/>
    </w:pPr>
    <w:rPr>
      <w:rFonts w:ascii="Century Schoolbook" w:eastAsia="Century Schoolbook" w:hAnsi="Century Schoolbook" w:cs="Century Schoolbook"/>
      <w:b/>
      <w:bCs/>
      <w:smallCap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Comic Sans MS" w:eastAsia="Comic Sans MS" w:hAnsi="Comic Sans MS" w:cs="Comic Sans MS"/>
      <w:sz w:val="36"/>
      <w:szCs w:val="36"/>
    </w:rPr>
  </w:style>
  <w:style w:type="paragraph" w:styleId="Subtitle">
    <w:name w:val="Subtitle"/>
    <w:basedOn w:val="Normal"/>
    <w:next w:val="Normal"/>
    <w:uiPriority w:val="11"/>
    <w:qFormat/>
    <w:pPr>
      <w:jc w:val="center"/>
    </w:pPr>
    <w:rPr>
      <w:rFonts w:ascii="Comic Sans MS" w:eastAsia="Comic Sans MS" w:hAnsi="Comic Sans MS" w:cs="Comic Sans MS"/>
      <w:b/>
      <w:bCs/>
      <w:sz w:val="22"/>
      <w:szCs w:val="22"/>
    </w:rPr>
  </w:style>
  <w:style w:type="table" w:customStyle="1" w:styleId="a">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4358C6"/>
    <w:rPr>
      <w:color w:val="0000FF" w:themeColor="hyperlink"/>
      <w:u w:val="single"/>
    </w:rPr>
  </w:style>
  <w:style w:type="character" w:styleId="UnresolvedMention">
    <w:name w:val="Unresolved Mention"/>
    <w:basedOn w:val="DefaultParagraphFont"/>
    <w:uiPriority w:val="99"/>
    <w:semiHidden/>
    <w:unhideWhenUsed/>
    <w:rsid w:val="00435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n.gov/education/assessment/testing_dates.shtm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tn.gov/education/assess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cschools.net" TargetMode="External"/><Relationship Id="rId5" Type="http://schemas.openxmlformats.org/officeDocument/2006/relationships/settings" Target="settings.xml"/><Relationship Id="rId15" Type="http://schemas.openxmlformats.org/officeDocument/2006/relationships/hyperlink" Target="http://tn.gov/education/assessment/testing_dates.shtml"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tn.gov/education/assessment/testing_dates.s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pWztCG9D69CJgcyDTwZnwDHoEQ==">CgMxLjAyDmguZTlpOXk5Yzg4M2s2Mg5oLmh2NnlodnE3eTUzajIOaC45cXZmeGNtdHJhZmUyDmguM3NoNGQ0aWc0cm53Mg5oLm9va2o2a3o1bDQyMjgAciExQ25fWVFBVkprckFVaTl0aVRnV2MzZTZQUDNhakJWcEk=</go:docsCustomData>
</go:gDocsCustomXmlDataStorage>
</file>

<file path=customXml/itemProps1.xml><?xml version="1.0" encoding="utf-8"?>
<ds:datastoreItem xmlns:ds="http://schemas.openxmlformats.org/officeDocument/2006/customXml" ds:itemID="{50262821-9522-4BF8-9C37-14DA281F98E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9924</Words>
  <Characters>56572</Characters>
  <Application>Microsoft Office Word</Application>
  <DocSecurity>4</DocSecurity>
  <Lines>471</Lines>
  <Paragraphs>132</Paragraphs>
  <ScaleCrop>false</ScaleCrop>
  <Company/>
  <LinksUpToDate>false</LinksUpToDate>
  <CharactersWithSpaces>66364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Yeager</dc:creator>
  <cp:lastModifiedBy>Tammy Markland</cp:lastModifiedBy>
  <cp:revision>2</cp:revision>
  <cp:lastPrinted>2026-06-10T13:25:00Z</cp:lastPrinted>
  <dcterms:created xsi:type="dcterms:W3CDTF">2026-09-01T16:02:00Z</dcterms:created>
  <dcterms:modified xsi:type="dcterms:W3CDTF">2026-09-01T16:02:00Z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GrammarlyDocumentId">
    <vt:lpwstr>c48fc6f83b9774a5a220aff0cd594fefa3b7971512f477a713f1faead55a3879</vt:lpwstr>
  </property>
</Properties>
</file>