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EE9" w:rsidRDefault="008C5EE9" w:rsidP="003216BF">
      <w:pPr>
        <w:widowControl/>
        <w:jc w:val="center"/>
        <w:rPr>
          <w:rFonts w:ascii="Times New Roman" w:eastAsia="Times New Roman" w:hAnsi="Times New Roman" w:cs="Times New Roman"/>
          <w:b/>
          <w:sz w:val="28"/>
          <w:szCs w:val="28"/>
        </w:rPr>
      </w:pPr>
    </w:p>
    <w:p w:rsidR="008C5EE9" w:rsidRDefault="008C5EE9" w:rsidP="003216BF">
      <w:pPr>
        <w:widowControl/>
        <w:jc w:val="center"/>
        <w:rPr>
          <w:rFonts w:ascii="Times New Roman" w:eastAsia="Times New Roman" w:hAnsi="Times New Roman" w:cs="Times New Roman"/>
          <w:b/>
          <w:sz w:val="28"/>
          <w:szCs w:val="28"/>
        </w:rPr>
      </w:pPr>
    </w:p>
    <w:p w:rsidR="008C5EE9" w:rsidRDefault="008C5EE9" w:rsidP="008C5EE9">
      <w:pPr>
        <w:keepNext/>
        <w:widowControl/>
        <w:jc w:val="center"/>
        <w:rPr>
          <w:rFonts w:ascii="Times New Roman" w:eastAsia="Times New Roman" w:hAnsi="Times New Roman" w:cs="Times New Roman"/>
          <w:b/>
          <w:sz w:val="64"/>
          <w:szCs w:val="64"/>
        </w:rPr>
      </w:pPr>
      <w:r>
        <w:rPr>
          <w:rFonts w:ascii="Times New Roman" w:eastAsia="Times New Roman" w:hAnsi="Times New Roman" w:cs="Times New Roman"/>
          <w:b/>
          <w:sz w:val="64"/>
          <w:szCs w:val="64"/>
        </w:rPr>
        <w:t>Educational Services Commission</w:t>
      </w:r>
    </w:p>
    <w:p w:rsidR="008C5EE9" w:rsidRDefault="008C5EE9" w:rsidP="008C5EE9">
      <w:pPr>
        <w:keepNext/>
        <w:widowControl/>
        <w:jc w:val="center"/>
        <w:rPr>
          <w:rFonts w:ascii="Times New Roman" w:eastAsia="Times New Roman" w:hAnsi="Times New Roman" w:cs="Times New Roman"/>
          <w:b/>
          <w:sz w:val="64"/>
          <w:szCs w:val="64"/>
        </w:rPr>
      </w:pPr>
      <w:r>
        <w:rPr>
          <w:rFonts w:ascii="Times New Roman" w:eastAsia="Times New Roman" w:hAnsi="Times New Roman" w:cs="Times New Roman"/>
          <w:b/>
          <w:sz w:val="64"/>
          <w:szCs w:val="64"/>
        </w:rPr>
        <w:t>of New Jersey</w:t>
      </w:r>
    </w:p>
    <w:p w:rsidR="008C5EE9" w:rsidRDefault="008C5EE9" w:rsidP="008C5EE9"/>
    <w:p w:rsidR="008C5EE9" w:rsidRDefault="008C5EE9" w:rsidP="008C5EE9">
      <w:pPr>
        <w:jc w:val="center"/>
        <w:rPr>
          <w:sz w:val="48"/>
          <w:szCs w:val="48"/>
        </w:rPr>
      </w:pPr>
    </w:p>
    <w:p w:rsidR="008C5EE9" w:rsidRDefault="008C5EE9" w:rsidP="008C5EE9"/>
    <w:p w:rsidR="008C5EE9" w:rsidRDefault="008C5EE9" w:rsidP="008C5EE9">
      <w:pPr>
        <w:jc w:val="center"/>
        <w:rPr>
          <w:rFonts w:ascii="Times New Roman" w:eastAsia="Times New Roman" w:hAnsi="Times New Roman" w:cs="Times New Roman"/>
          <w:sz w:val="96"/>
          <w:szCs w:val="96"/>
        </w:rPr>
      </w:pPr>
      <w:r>
        <w:rPr>
          <w:rFonts w:ascii="Times New Roman" w:eastAsia="Times New Roman" w:hAnsi="Times New Roman" w:cs="Times New Roman"/>
          <w:noProof/>
          <w:sz w:val="24"/>
        </w:rPr>
        <w:drawing>
          <wp:inline distT="0" distB="0" distL="0" distR="0" wp14:anchorId="05FDD9BA" wp14:editId="76965F0D">
            <wp:extent cx="2854813" cy="2431153"/>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854813" cy="2431153"/>
                    </a:xfrm>
                    <a:prstGeom prst="rect">
                      <a:avLst/>
                    </a:prstGeom>
                    <a:ln/>
                  </pic:spPr>
                </pic:pic>
              </a:graphicData>
            </a:graphic>
          </wp:inline>
        </w:drawing>
      </w:r>
    </w:p>
    <w:p w:rsidR="008C5EE9" w:rsidRDefault="008C5EE9" w:rsidP="008C5EE9">
      <w:pPr>
        <w:rPr>
          <w:rFonts w:ascii="Times New Roman" w:eastAsia="Times New Roman" w:hAnsi="Times New Roman" w:cs="Times New Roman"/>
          <w:sz w:val="24"/>
        </w:rPr>
      </w:pPr>
    </w:p>
    <w:p w:rsidR="008C5EE9" w:rsidRDefault="008C5EE9" w:rsidP="008C5EE9">
      <w:pPr>
        <w:rPr>
          <w:rFonts w:ascii="Times New Roman" w:eastAsia="Times New Roman" w:hAnsi="Times New Roman" w:cs="Times New Roman"/>
          <w:sz w:val="24"/>
        </w:rPr>
      </w:pPr>
    </w:p>
    <w:p w:rsidR="008C5EE9" w:rsidRDefault="008C5EE9" w:rsidP="008C5EE9">
      <w:pPr>
        <w:rPr>
          <w:rFonts w:ascii="Times New Roman" w:eastAsia="Times New Roman" w:hAnsi="Times New Roman" w:cs="Times New Roman"/>
          <w:sz w:val="24"/>
        </w:rPr>
      </w:pPr>
    </w:p>
    <w:p w:rsidR="008C5EE9" w:rsidRDefault="008C5EE9" w:rsidP="008C5EE9">
      <w:pPr>
        <w:jc w:val="center"/>
        <w:rPr>
          <w:rFonts w:ascii="Times New Roman" w:eastAsia="Times New Roman" w:hAnsi="Times New Roman" w:cs="Times New Roman"/>
          <w:sz w:val="72"/>
          <w:szCs w:val="72"/>
          <w:u w:val="single"/>
        </w:rPr>
      </w:pPr>
      <w:r>
        <w:rPr>
          <w:rFonts w:ascii="Times New Roman" w:eastAsia="Times New Roman" w:hAnsi="Times New Roman" w:cs="Times New Roman"/>
          <w:sz w:val="72"/>
          <w:szCs w:val="72"/>
          <w:u w:val="single"/>
        </w:rPr>
        <w:t>Center for Lifelong Learning</w:t>
      </w:r>
    </w:p>
    <w:p w:rsidR="008C5EE9" w:rsidRDefault="008C5EE9" w:rsidP="008C5EE9">
      <w:pPr>
        <w:jc w:val="center"/>
        <w:rPr>
          <w:rFonts w:ascii="Times New Roman" w:eastAsia="Times New Roman" w:hAnsi="Times New Roman" w:cs="Times New Roman"/>
          <w:sz w:val="72"/>
          <w:szCs w:val="72"/>
          <w:u w:val="single"/>
        </w:rPr>
      </w:pPr>
      <w:r>
        <w:rPr>
          <w:rFonts w:ascii="Times New Roman" w:eastAsia="Times New Roman" w:hAnsi="Times New Roman" w:cs="Times New Roman"/>
          <w:sz w:val="72"/>
          <w:szCs w:val="72"/>
          <w:u w:val="single"/>
        </w:rPr>
        <w:t>Staff Handbook</w:t>
      </w:r>
    </w:p>
    <w:p w:rsidR="008C5EE9" w:rsidRDefault="008C5EE9" w:rsidP="008C5EE9">
      <w:pPr>
        <w:jc w:val="center"/>
        <w:rPr>
          <w:rFonts w:ascii="Times New Roman" w:eastAsia="Times New Roman" w:hAnsi="Times New Roman" w:cs="Times New Roman"/>
          <w:sz w:val="48"/>
          <w:szCs w:val="48"/>
          <w:u w:val="single"/>
        </w:rPr>
      </w:pPr>
    </w:p>
    <w:p w:rsidR="008C5EE9" w:rsidRDefault="008C5EE9" w:rsidP="008C5EE9">
      <w:pPr>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Appendix B</w:t>
      </w:r>
    </w:p>
    <w:p w:rsidR="008C5EE9" w:rsidRDefault="008C5EE9" w:rsidP="008C5EE9">
      <w:pPr>
        <w:rPr>
          <w:rFonts w:ascii="Times New Roman" w:eastAsia="Times New Roman" w:hAnsi="Times New Roman" w:cs="Times New Roman"/>
          <w:sz w:val="24"/>
        </w:rPr>
      </w:pPr>
    </w:p>
    <w:p w:rsidR="008C5EE9" w:rsidRDefault="00CC0172" w:rsidP="008C5EE9">
      <w:pPr>
        <w:jc w:val="center"/>
        <w:rPr>
          <w:rFonts w:ascii="Times New Roman" w:eastAsia="Times New Roman" w:hAnsi="Times New Roman" w:cs="Times New Roman"/>
          <w:sz w:val="24"/>
        </w:rPr>
      </w:pPr>
      <w:r>
        <w:rPr>
          <w:rFonts w:ascii="Times New Roman" w:eastAsia="Times New Roman" w:hAnsi="Times New Roman" w:cs="Times New Roman"/>
          <w:sz w:val="48"/>
          <w:szCs w:val="48"/>
        </w:rPr>
        <w:t>2026 – 2027</w:t>
      </w:r>
    </w:p>
    <w:p w:rsidR="008C5EE9" w:rsidRDefault="008C5EE9" w:rsidP="008C5EE9">
      <w:pPr>
        <w:rPr>
          <w:rFonts w:ascii="Times New Roman" w:eastAsia="Times New Roman" w:hAnsi="Times New Roman" w:cs="Times New Roman"/>
          <w:sz w:val="24"/>
        </w:rPr>
      </w:pPr>
    </w:p>
    <w:p w:rsidR="008C5EE9" w:rsidRDefault="008C5EE9" w:rsidP="008C5EE9">
      <w:pPr>
        <w:rPr>
          <w:rFonts w:ascii="Times New Roman" w:eastAsia="Times New Roman" w:hAnsi="Times New Roman" w:cs="Times New Roman"/>
          <w:sz w:val="24"/>
        </w:rPr>
      </w:pPr>
    </w:p>
    <w:p w:rsidR="008C5EE9" w:rsidRDefault="008C5EE9" w:rsidP="008C5EE9">
      <w:pPr>
        <w:jc w:val="center"/>
        <w:rPr>
          <w:rFonts w:ascii="Times New Roman" w:eastAsia="Times New Roman" w:hAnsi="Times New Roman" w:cs="Times New Roman"/>
          <w:sz w:val="24"/>
        </w:rPr>
      </w:pPr>
    </w:p>
    <w:p w:rsidR="008C5EE9" w:rsidRDefault="008C5EE9" w:rsidP="008C5EE9">
      <w:pPr>
        <w:jc w:val="center"/>
        <w:rPr>
          <w:rFonts w:ascii="Times New Roman" w:eastAsia="Times New Roman" w:hAnsi="Times New Roman" w:cs="Times New Roman"/>
          <w:sz w:val="24"/>
        </w:rPr>
      </w:pPr>
    </w:p>
    <w:p w:rsidR="008C5EE9" w:rsidRDefault="008C5EE9" w:rsidP="008C5EE9">
      <w:pPr>
        <w:widowControl/>
        <w:rPr>
          <w:rFonts w:ascii="Times New Roman" w:eastAsia="Times New Roman" w:hAnsi="Times New Roman" w:cs="Times New Roman"/>
          <w:sz w:val="24"/>
        </w:rPr>
      </w:pPr>
    </w:p>
    <w:p w:rsidR="008C5EE9" w:rsidRDefault="008C5EE9" w:rsidP="008C5EE9">
      <w:pPr>
        <w:widowControl/>
        <w:rPr>
          <w:rFonts w:ascii="Times New Roman" w:eastAsia="Times New Roman" w:hAnsi="Times New Roman" w:cs="Times New Roman"/>
          <w:sz w:val="24"/>
        </w:rPr>
      </w:pPr>
      <w:r>
        <w:rPr>
          <w:rFonts w:ascii="Times New Roman" w:eastAsia="Times New Roman" w:hAnsi="Times New Roman" w:cs="Times New Roman"/>
          <w:sz w:val="24"/>
        </w:rPr>
        <w:t>ESCNJ</w:t>
      </w:r>
    </w:p>
    <w:p w:rsidR="008C5EE9" w:rsidRDefault="008C5EE9" w:rsidP="008C5EE9">
      <w:pPr>
        <w:widowControl/>
        <w:rPr>
          <w:rFonts w:ascii="Times New Roman" w:eastAsia="Times New Roman" w:hAnsi="Times New Roman" w:cs="Times New Roman"/>
          <w:sz w:val="24"/>
        </w:rPr>
      </w:pPr>
      <w:r>
        <w:rPr>
          <w:rFonts w:ascii="Times New Roman" w:eastAsia="Times New Roman" w:hAnsi="Times New Roman" w:cs="Times New Roman"/>
          <w:sz w:val="24"/>
        </w:rPr>
        <w:t>1660 Stelton Road</w:t>
      </w:r>
    </w:p>
    <w:p w:rsidR="008C5EE9" w:rsidRDefault="008C5EE9" w:rsidP="008C5EE9">
      <w:pPr>
        <w:widowControl/>
        <w:rPr>
          <w:rFonts w:ascii="Times New Roman" w:eastAsia="Times New Roman" w:hAnsi="Times New Roman" w:cs="Times New Roman"/>
          <w:sz w:val="24"/>
        </w:rPr>
      </w:pPr>
      <w:r>
        <w:rPr>
          <w:rFonts w:ascii="Times New Roman" w:eastAsia="Times New Roman" w:hAnsi="Times New Roman" w:cs="Times New Roman"/>
          <w:sz w:val="24"/>
        </w:rPr>
        <w:t>Piscataway, NJ 08854</w:t>
      </w:r>
    </w:p>
    <w:p w:rsidR="008C5EE9" w:rsidRDefault="008C5EE9" w:rsidP="008C5EE9">
      <w:pPr>
        <w:widowControl/>
        <w:rPr>
          <w:rFonts w:ascii="Times New Roman" w:eastAsia="Times New Roman" w:hAnsi="Times New Roman" w:cs="Times New Roman"/>
          <w:sz w:val="24"/>
        </w:rPr>
      </w:pPr>
      <w:r>
        <w:rPr>
          <w:rFonts w:ascii="Times New Roman" w:eastAsia="Times New Roman" w:hAnsi="Times New Roman" w:cs="Times New Roman"/>
          <w:sz w:val="24"/>
        </w:rPr>
        <w:t>(732) 777-9848</w:t>
      </w:r>
    </w:p>
    <w:p w:rsidR="008C5EE9" w:rsidRDefault="00F240D7" w:rsidP="008C5EE9">
      <w:pPr>
        <w:rPr>
          <w:rFonts w:ascii="Times New Roman" w:eastAsia="Times New Roman" w:hAnsi="Times New Roman" w:cs="Times New Roman"/>
          <w:sz w:val="24"/>
        </w:rPr>
      </w:pPr>
      <w:hyperlink r:id="rId6">
        <w:r w:rsidR="008C5EE9">
          <w:rPr>
            <w:rFonts w:ascii="Times New Roman" w:eastAsia="Times New Roman" w:hAnsi="Times New Roman" w:cs="Times New Roman"/>
            <w:color w:val="0000FF"/>
            <w:sz w:val="24"/>
            <w:u w:val="single"/>
          </w:rPr>
          <w:t>www.escnj.us</w:t>
        </w:r>
      </w:hyperlink>
      <w:r w:rsidR="008C5EE9">
        <w:rPr>
          <w:rFonts w:ascii="Times New Roman" w:eastAsia="Times New Roman" w:hAnsi="Times New Roman" w:cs="Times New Roman"/>
          <w:sz w:val="24"/>
        </w:rPr>
        <w:t xml:space="preserve"> </w:t>
      </w:r>
    </w:p>
    <w:p w:rsidR="008C5EE9" w:rsidRPr="008C5EE9" w:rsidRDefault="008C5EE9" w:rsidP="008C5EE9">
      <w:pPr>
        <w:widowControl/>
        <w:rPr>
          <w:rFonts w:ascii="Times New Roman" w:eastAsia="Times New Roman" w:hAnsi="Times New Roman" w:cs="Times New Roman"/>
          <w:b/>
          <w:sz w:val="24"/>
          <w:u w:val="single"/>
        </w:rPr>
      </w:pPr>
      <w:r>
        <w:br w:type="page"/>
      </w:r>
    </w:p>
    <w:p w:rsidR="008C5EE9" w:rsidRDefault="008C5EE9" w:rsidP="003216BF">
      <w:pPr>
        <w:widowControl/>
        <w:jc w:val="center"/>
        <w:rPr>
          <w:rFonts w:ascii="Times New Roman" w:eastAsia="Times New Roman" w:hAnsi="Times New Roman" w:cs="Times New Roman"/>
          <w:b/>
          <w:sz w:val="28"/>
          <w:szCs w:val="28"/>
        </w:rPr>
      </w:pPr>
    </w:p>
    <w:p w:rsidR="003216BF" w:rsidRPr="00576850" w:rsidRDefault="003216BF" w:rsidP="003216BF">
      <w:pPr>
        <w:widowControl/>
        <w:jc w:val="center"/>
        <w:rPr>
          <w:rFonts w:ascii="Times New Roman" w:eastAsia="Times New Roman" w:hAnsi="Times New Roman" w:cs="Times New Roman"/>
          <w:b/>
          <w:sz w:val="28"/>
          <w:szCs w:val="28"/>
        </w:rPr>
      </w:pPr>
      <w:r w:rsidRPr="00576850">
        <w:rPr>
          <w:rFonts w:ascii="Times New Roman" w:eastAsia="Times New Roman" w:hAnsi="Times New Roman" w:cs="Times New Roman"/>
          <w:b/>
          <w:sz w:val="28"/>
          <w:szCs w:val="28"/>
        </w:rPr>
        <w:t>Appendix B</w:t>
      </w:r>
    </w:p>
    <w:p w:rsidR="003216BF" w:rsidRPr="00576850" w:rsidRDefault="003216BF" w:rsidP="003216BF">
      <w:pPr>
        <w:widowControl/>
        <w:rPr>
          <w:rFonts w:ascii="Times New Roman" w:eastAsia="Times New Roman" w:hAnsi="Times New Roman" w:cs="Times New Roman"/>
          <w:sz w:val="24"/>
        </w:rPr>
      </w:pPr>
    </w:p>
    <w:p w:rsidR="003216BF" w:rsidRDefault="003216BF" w:rsidP="003216BF">
      <w:pPr>
        <w:widowControl/>
        <w:rPr>
          <w:rFonts w:ascii="Times New Roman" w:eastAsia="Times New Roman" w:hAnsi="Times New Roman" w:cs="Times New Roman"/>
          <w:sz w:val="24"/>
        </w:rPr>
      </w:pPr>
    </w:p>
    <w:p w:rsidR="000C7205" w:rsidRPr="00494622" w:rsidRDefault="000C7205" w:rsidP="000C7205">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Default="003216BF" w:rsidP="003216BF">
      <w:pPr>
        <w:pBdr>
          <w:bottom w:val="single" w:sz="4" w:space="1" w:color="000000"/>
        </w:pBdr>
        <w:tabs>
          <w:tab w:val="left" w:pos="-1440"/>
          <w:tab w:val="left" w:pos="-720"/>
          <w:tab w:val="left" w:pos="0"/>
          <w:tab w:val="left" w:pos="720"/>
          <w:tab w:val="left" w:pos="1440"/>
          <w:tab w:val="left" w:pos="1819"/>
          <w:tab w:val="left" w:pos="2040"/>
          <w:tab w:val="left" w:pos="2160"/>
          <w:tab w:val="left" w:pos="2419"/>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Center for Lifelong Learning</w:t>
      </w:r>
      <w:r>
        <w:rPr>
          <w:rFonts w:ascii="Times New Roman" w:eastAsia="Times New Roman" w:hAnsi="Times New Roman" w:cs="Times New Roman"/>
          <w:color w:val="000000"/>
          <w:sz w:val="24"/>
        </w:rPr>
        <w:t xml:space="preserve"> Contact Information</w:t>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732-727-3736</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t>Kathleen Woods</w:t>
      </w:r>
      <w:r w:rsidRPr="00494622">
        <w:rPr>
          <w:rFonts w:ascii="Times New Roman" w:eastAsia="Times New Roman" w:hAnsi="Times New Roman" w:cs="Times New Roman"/>
          <w:color w:val="000000"/>
          <w:sz w:val="24"/>
        </w:rPr>
        <w:tab/>
        <w:t xml:space="preserve"> </w:t>
      </w:r>
      <w:r w:rsidRPr="00494622">
        <w:rPr>
          <w:rFonts w:ascii="Times New Roman" w:eastAsia="Times New Roman" w:hAnsi="Times New Roman" w:cs="Times New Roman"/>
          <w:color w:val="000000"/>
          <w:sz w:val="24"/>
        </w:rPr>
        <w:tab/>
      </w:r>
      <w:hyperlink r:id="rId7" w:history="1">
        <w:r w:rsidRPr="00494622">
          <w:rPr>
            <w:rFonts w:ascii="Times New Roman" w:eastAsia="Times New Roman" w:hAnsi="Times New Roman" w:cs="Times New Roman"/>
            <w:color w:val="0000FF"/>
            <w:sz w:val="24"/>
            <w:u w:val="single"/>
          </w:rPr>
          <w:t>kwoods@escnj.us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ab/>
        <w:t xml:space="preserve">Denise Homan-Dowdell        </w:t>
      </w:r>
      <w:hyperlink r:id="rId8" w:history="1">
        <w:r w:rsidRPr="00494622">
          <w:rPr>
            <w:rFonts w:ascii="Times New Roman" w:eastAsia="Times New Roman" w:hAnsi="Times New Roman" w:cs="Times New Roman"/>
            <w:color w:val="0000FF"/>
            <w:sz w:val="24"/>
            <w:u w:val="single"/>
          </w:rPr>
          <w:t>dhoman-dowdell@escnj.us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sidRPr="00494622">
        <w:rPr>
          <w:rFonts w:ascii="Times New Roman" w:eastAsia="Times New Roman" w:hAnsi="Times New Roman" w:cs="Times New Roman"/>
          <w:color w:val="000000"/>
          <w:sz w:val="24"/>
        </w:rPr>
        <w:t xml:space="preserve">       Peggy Carroll                         </w:t>
      </w:r>
      <w:r w:rsidRPr="00494622">
        <w:rPr>
          <w:rFonts w:ascii="Times New Roman" w:eastAsia="Times New Roman" w:hAnsi="Times New Roman" w:cs="Times New Roman"/>
          <w:color w:val="0000FF"/>
          <w:sz w:val="24"/>
          <w:u w:val="single"/>
        </w:rPr>
        <w:t>mcarroll@escnj.us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Principal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Mary Beth Conley</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9" w:history="1">
        <w:r w:rsidRPr="00494622">
          <w:rPr>
            <w:rFonts w:ascii="Times New Roman" w:eastAsia="Times New Roman" w:hAnsi="Times New Roman" w:cs="Times New Roman"/>
            <w:color w:val="0000FF"/>
            <w:sz w:val="24"/>
            <w:u w:val="single"/>
          </w:rPr>
          <w:t>mconley@escnj.us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Vice Principal </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 xml:space="preserve">Michael Kane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0" w:history="1">
        <w:r w:rsidRPr="00494622">
          <w:rPr>
            <w:rFonts w:ascii="Times New Roman" w:eastAsia="Times New Roman" w:hAnsi="Times New Roman" w:cs="Times New Roman"/>
            <w:color w:val="0000FF"/>
            <w:sz w:val="24"/>
            <w:u w:val="single"/>
          </w:rPr>
          <w:t>mkane@escnj.us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Vice Principal</w:t>
      </w:r>
      <w:r w:rsidRPr="00494622">
        <w:rPr>
          <w:rFonts w:ascii="Times New Roman" w:eastAsia="Times New Roman" w:hAnsi="Times New Roman" w:cs="Times New Roman"/>
          <w:color w:val="000000"/>
          <w:sz w:val="24"/>
        </w:rPr>
        <w:tab/>
        <w:t>Antoinette Nicholasi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1" w:history="1">
        <w:r w:rsidRPr="00494622">
          <w:rPr>
            <w:rFonts w:ascii="Times New Roman" w:eastAsia="Times New Roman" w:hAnsi="Times New Roman" w:cs="Times New Roman"/>
            <w:color w:val="0000FF"/>
            <w:sz w:val="24"/>
            <w:u w:val="single"/>
          </w:rPr>
          <w:t>anicholasi@escnj.us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b/>
          <w:bCs/>
          <w:color w:val="000000"/>
          <w:sz w:val="24"/>
        </w:rPr>
        <w:t xml:space="preserve">BCBA            </w:t>
      </w:r>
      <w:r w:rsidRPr="00494622">
        <w:rPr>
          <w:rFonts w:ascii="Times New Roman" w:eastAsia="Times New Roman" w:hAnsi="Times New Roman" w:cs="Times New Roman"/>
          <w:b/>
          <w:bCs/>
          <w:color w:val="000000"/>
          <w:sz w:val="24"/>
        </w:rPr>
        <w:t xml:space="preserve"> </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Nicole Axelrod</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2" w:history="1">
        <w:r w:rsidRPr="00494622">
          <w:rPr>
            <w:rFonts w:ascii="Times New Roman" w:eastAsia="Times New Roman" w:hAnsi="Times New Roman" w:cs="Times New Roman"/>
            <w:color w:val="0000FF"/>
            <w:sz w:val="24"/>
            <w:u w:val="single"/>
          </w:rPr>
          <w:t>naxelrod@escnj.us</w:t>
        </w:r>
      </w:hyperlink>
    </w:p>
    <w:p w:rsidR="003216BF" w:rsidRPr="003216BF" w:rsidRDefault="003216BF" w:rsidP="003216BF">
      <w:pPr>
        <w:widowControl/>
        <w:autoSpaceDE/>
        <w:autoSpaceDN/>
        <w:adjustRightInd/>
        <w:rPr>
          <w:rFonts w:ascii="Times New Roman" w:eastAsia="Times New Roman" w:hAnsi="Times New Roman" w:cs="Times New Roman"/>
          <w:bCs/>
          <w:color w:val="000000"/>
          <w:sz w:val="24"/>
        </w:rPr>
      </w:pPr>
      <w:r>
        <w:rPr>
          <w:rFonts w:ascii="Times New Roman" w:eastAsia="Times New Roman" w:hAnsi="Times New Roman" w:cs="Times New Roman"/>
          <w:b/>
          <w:bCs/>
          <w:color w:val="000000"/>
          <w:sz w:val="24"/>
        </w:rPr>
        <w:t xml:space="preserve">Case Manager           </w:t>
      </w:r>
      <w:r w:rsidRPr="003216BF">
        <w:rPr>
          <w:rFonts w:ascii="Times New Roman" w:eastAsia="Times New Roman" w:hAnsi="Times New Roman" w:cs="Times New Roman"/>
          <w:bCs/>
          <w:color w:val="000000"/>
          <w:sz w:val="24"/>
        </w:rPr>
        <w:t>Meghan Langan</w:t>
      </w:r>
      <w:r>
        <w:rPr>
          <w:rFonts w:ascii="Times New Roman" w:eastAsia="Times New Roman" w:hAnsi="Times New Roman" w:cs="Times New Roman"/>
          <w:bCs/>
          <w:color w:val="000000"/>
          <w:sz w:val="24"/>
        </w:rPr>
        <w:t xml:space="preserve">                      mlangan@escnj.us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Case Manager</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t>Poonam Nijhawan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3" w:history="1">
        <w:r w:rsidRPr="00494622">
          <w:rPr>
            <w:rFonts w:ascii="Times New Roman" w:eastAsia="Times New Roman" w:hAnsi="Times New Roman" w:cs="Times New Roman"/>
            <w:color w:val="0000FF"/>
            <w:sz w:val="24"/>
            <w:u w:val="single"/>
          </w:rPr>
          <w:t>pnijhawan@escnj.us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b/>
          <w:bCs/>
          <w:color w:val="000000"/>
          <w:sz w:val="24"/>
        </w:rPr>
        <w:t>C</w:t>
      </w:r>
      <w:r w:rsidRPr="00494622">
        <w:rPr>
          <w:rFonts w:ascii="Times New Roman" w:eastAsia="Times New Roman" w:hAnsi="Times New Roman" w:cs="Times New Roman"/>
          <w:b/>
          <w:bCs/>
          <w:color w:val="000000"/>
          <w:sz w:val="24"/>
        </w:rPr>
        <w:t xml:space="preserve">ase Manager </w:t>
      </w:r>
      <w:r w:rsidRPr="00494622">
        <w:rPr>
          <w:rFonts w:ascii="Times New Roman" w:eastAsia="Times New Roman" w:hAnsi="Times New Roman" w:cs="Times New Roman"/>
          <w:b/>
          <w:bCs/>
          <w:color w:val="000000"/>
          <w:sz w:val="24"/>
        </w:rPr>
        <w:tab/>
      </w:r>
      <w:r w:rsidR="00CC0172">
        <w:rPr>
          <w:rFonts w:ascii="Times New Roman" w:eastAsia="Times New Roman" w:hAnsi="Times New Roman" w:cs="Times New Roman"/>
          <w:color w:val="000000"/>
          <w:sz w:val="24"/>
        </w:rPr>
        <w:t>Terese Jimenez</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4" w:history="1">
        <w:r w:rsidR="00CC0172" w:rsidRPr="00F16E6B">
          <w:rPr>
            <w:rStyle w:val="Hyperlink"/>
            <w:rFonts w:ascii="Times New Roman" w:eastAsia="Times New Roman" w:hAnsi="Times New Roman" w:cs="Times New Roman"/>
            <w:sz w:val="24"/>
          </w:rPr>
          <w:t>tjimenez@escnj.us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Nurse</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Stacy Borris</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5" w:history="1">
        <w:r w:rsidRPr="00494622">
          <w:rPr>
            <w:rFonts w:ascii="Times New Roman" w:eastAsia="Times New Roman" w:hAnsi="Times New Roman" w:cs="Times New Roman"/>
            <w:color w:val="0000FF"/>
            <w:sz w:val="24"/>
            <w:u w:val="single"/>
          </w:rPr>
          <w:t>sborris@escnj.us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Nurse</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Gabriela Smierzynski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16" w:history="1">
        <w:r w:rsidRPr="00494622">
          <w:rPr>
            <w:rFonts w:ascii="Times New Roman" w:eastAsia="Times New Roman" w:hAnsi="Times New Roman" w:cs="Times New Roman"/>
            <w:color w:val="0000FF"/>
            <w:sz w:val="24"/>
            <w:u w:val="single"/>
          </w:rPr>
          <w:t>gsmierzynski@escnj.us</w:t>
        </w:r>
      </w:hyperlink>
    </w:p>
    <w:p w:rsidR="003216BF" w:rsidRPr="00494622" w:rsidRDefault="003216BF" w:rsidP="003216BF">
      <w:pPr>
        <w:widowControl/>
        <w:autoSpaceDE/>
        <w:autoSpaceDN/>
        <w:adjustRightInd/>
        <w:rPr>
          <w:rFonts w:ascii="Times New Roman" w:eastAsia="Times New Roman" w:hAnsi="Times New Roman" w:cs="Times New Roman"/>
          <w:sz w:val="24"/>
        </w:rPr>
      </w:pPr>
    </w:p>
    <w:p w:rsidR="00D76CEF" w:rsidRDefault="00D76CEF" w:rsidP="00D76CEF">
      <w:pPr>
        <w:widowControl/>
        <w:autoSpaceDE/>
        <w:adjustRightInd/>
        <w:rPr>
          <w:rFonts w:ascii="Times New Roman" w:eastAsia="Times New Roman" w:hAnsi="Times New Roman" w:cs="Times New Roman"/>
          <w:sz w:val="24"/>
          <w:szCs w:val="20"/>
        </w:rPr>
      </w:pPr>
      <w:r>
        <w:rPr>
          <w:rFonts w:ascii="Times New Roman" w:eastAsia="Times New Roman" w:hAnsi="Times New Roman" w:cs="Times New Roman"/>
          <w:b/>
          <w:bCs/>
          <w:color w:val="000000"/>
          <w:sz w:val="24"/>
        </w:rPr>
        <w:t>Teachers (email: first initial and last name @escnj.us)</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b/>
          <w:bCs/>
          <w:color w:val="000000"/>
          <w:sz w:val="24"/>
        </w:rPr>
        <w:t>A Community</w:t>
      </w:r>
      <w:r>
        <w:rPr>
          <w:rFonts w:ascii="Times New Roman" w:eastAsia="Times New Roman" w:hAnsi="Times New Roman" w:cs="Times New Roman"/>
          <w:b/>
          <w:bCs/>
          <w:color w:val="000000"/>
          <w:sz w:val="24"/>
        </w:rPr>
        <w:tab/>
        <w:t xml:space="preserve">      B Community</w:t>
      </w:r>
      <w:r>
        <w:rPr>
          <w:rFonts w:ascii="Times New Roman" w:eastAsia="Times New Roman" w:hAnsi="Times New Roman" w:cs="Times New Roman"/>
          <w:b/>
          <w:bCs/>
          <w:color w:val="000000"/>
          <w:sz w:val="24"/>
        </w:rPr>
        <w:tab/>
      </w:r>
      <w:r>
        <w:rPr>
          <w:rFonts w:ascii="Times New Roman" w:eastAsia="Times New Roman" w:hAnsi="Times New Roman" w:cs="Times New Roman"/>
          <w:b/>
          <w:bCs/>
          <w:color w:val="000000"/>
          <w:sz w:val="24"/>
        </w:rPr>
        <w:tab/>
        <w:t>C Community</w:t>
      </w:r>
      <w:r>
        <w:rPr>
          <w:rFonts w:ascii="Times New Roman" w:eastAsia="Times New Roman" w:hAnsi="Times New Roman" w:cs="Times New Roman"/>
          <w:b/>
          <w:bCs/>
          <w:color w:val="000000"/>
          <w:sz w:val="24"/>
        </w:rPr>
        <w:tab/>
        <w:t>D Community</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Jessica Glogocheski         Heather Neary</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Samantha Adams</w:t>
      </w:r>
      <w:r>
        <w:rPr>
          <w:rFonts w:ascii="Times New Roman" w:eastAsia="Times New Roman" w:hAnsi="Times New Roman" w:cs="Times New Roman"/>
          <w:color w:val="000000"/>
          <w:sz w:val="24"/>
        </w:rPr>
        <w:tab/>
        <w:t>Nicole Zinger</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Lalita Sarvani Peesapati   </w:t>
      </w:r>
      <w:r w:rsidR="00CC0172">
        <w:rPr>
          <w:rFonts w:ascii="Times New Roman" w:eastAsia="Times New Roman" w:hAnsi="Times New Roman" w:cs="Times New Roman"/>
          <w:color w:val="000000"/>
          <w:sz w:val="24"/>
        </w:rPr>
        <w:t>TBD</w:t>
      </w:r>
      <w:r>
        <w:rPr>
          <w:rFonts w:ascii="Times New Roman" w:eastAsia="Times New Roman" w:hAnsi="Times New Roman" w:cs="Times New Roman"/>
          <w:color w:val="000000"/>
          <w:sz w:val="24"/>
        </w:rPr>
        <w:tab/>
        <w:t xml:space="preserve">            </w:t>
      </w:r>
      <w:r w:rsidR="00CC0172">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TBD  </w:t>
      </w:r>
      <w:r>
        <w:rPr>
          <w:rFonts w:ascii="Times New Roman" w:eastAsia="Times New Roman" w:hAnsi="Times New Roman" w:cs="Times New Roman"/>
          <w:color w:val="000000"/>
          <w:sz w:val="24"/>
        </w:rPr>
        <w:tab/>
        <w:t xml:space="preserve">                        TBD</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TBD                                  David Longenhagen</w:t>
      </w:r>
      <w:r>
        <w:rPr>
          <w:rFonts w:ascii="Times New Roman" w:eastAsia="Times New Roman" w:hAnsi="Times New Roman" w:cs="Times New Roman"/>
          <w:color w:val="000000"/>
          <w:sz w:val="24"/>
        </w:rPr>
        <w:tab/>
        <w:t xml:space="preserve">Jennie Sutton </w:t>
      </w:r>
      <w:r>
        <w:rPr>
          <w:rFonts w:ascii="Times New Roman" w:eastAsia="Times New Roman" w:hAnsi="Times New Roman" w:cs="Times New Roman"/>
          <w:color w:val="000000"/>
          <w:sz w:val="24"/>
        </w:rPr>
        <w:tab/>
        <w:t xml:space="preserve">            </w:t>
      </w:r>
      <w:r w:rsidR="00CC0172">
        <w:rPr>
          <w:rFonts w:ascii="Times New Roman" w:eastAsia="Times New Roman" w:hAnsi="Times New Roman" w:cs="Times New Roman"/>
          <w:color w:val="000000"/>
          <w:sz w:val="24"/>
        </w:rPr>
        <w:t>Jill Verga</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Nuha Othman                   William Schussler</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Pauline Mendicino      Lindsey Kiningham </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Samantha Caldararo</w:t>
      </w:r>
      <w:r>
        <w:rPr>
          <w:rFonts w:ascii="Times New Roman" w:eastAsia="Times New Roman" w:hAnsi="Times New Roman" w:cs="Times New Roman"/>
          <w:color w:val="000000"/>
          <w:sz w:val="24"/>
        </w:rPr>
        <w:tab/>
        <w:t xml:space="preserve">      Shashi Gross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Arolina Diaz               Aileen Juco</w:t>
      </w:r>
    </w:p>
    <w:p w:rsidR="00D76CEF" w:rsidRDefault="00D76CEF" w:rsidP="00D76CEF">
      <w:pPr>
        <w:widowControl/>
        <w:autoSpaceDE/>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Rebecca Lopez                 Lois </w:t>
      </w:r>
      <w:proofErr w:type="spellStart"/>
      <w:r>
        <w:rPr>
          <w:rFonts w:ascii="Times New Roman" w:eastAsia="Times New Roman" w:hAnsi="Times New Roman" w:cs="Times New Roman"/>
          <w:color w:val="000000"/>
          <w:sz w:val="24"/>
        </w:rPr>
        <w:t>Caccamo</w:t>
      </w:r>
      <w:proofErr w:type="spellEnd"/>
      <w:r>
        <w:rPr>
          <w:rFonts w:ascii="Times New Roman" w:eastAsia="Times New Roman" w:hAnsi="Times New Roman" w:cs="Times New Roman"/>
          <w:color w:val="000000"/>
          <w:sz w:val="24"/>
        </w:rPr>
        <w:t>-Bobchin</w:t>
      </w:r>
      <w:r>
        <w:rPr>
          <w:rFonts w:ascii="Times New Roman" w:eastAsia="Times New Roman" w:hAnsi="Times New Roman" w:cs="Times New Roman"/>
          <w:color w:val="000000"/>
          <w:sz w:val="24"/>
        </w:rPr>
        <w:tab/>
      </w:r>
      <w:r w:rsidR="00CC0172">
        <w:rPr>
          <w:rFonts w:ascii="Times New Roman" w:eastAsia="Times New Roman" w:hAnsi="Times New Roman" w:cs="Times New Roman"/>
          <w:color w:val="000000"/>
          <w:sz w:val="24"/>
        </w:rPr>
        <w:t xml:space="preserve">TBD                          </w:t>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Srimathi</w:t>
      </w:r>
      <w:proofErr w:type="spellEnd"/>
      <w:r>
        <w:rPr>
          <w:rFonts w:ascii="Times New Roman" w:eastAsia="Times New Roman" w:hAnsi="Times New Roman" w:cs="Times New Roman"/>
          <w:color w:val="000000"/>
          <w:sz w:val="24"/>
        </w:rPr>
        <w:t xml:space="preserve"> Gotur</w:t>
      </w:r>
    </w:p>
    <w:p w:rsidR="00D76CEF" w:rsidRDefault="00D76CEF" w:rsidP="00D76CEF">
      <w:pPr>
        <w:widowControl/>
        <w:autoSpaceDE/>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Specials</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Custodians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Physical Education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Craig Haberstroh</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00CC0172" w:rsidRPr="00494622">
        <w:rPr>
          <w:rFonts w:ascii="Times New Roman" w:eastAsia="Times New Roman" w:hAnsi="Times New Roman" w:cs="Times New Roman"/>
          <w:color w:val="000000"/>
          <w:sz w:val="24"/>
        </w:rPr>
        <w:t>Richard Broxmeyer</w:t>
      </w:r>
    </w:p>
    <w:p w:rsidR="00E13BB2" w:rsidRDefault="003216BF" w:rsidP="003216BF">
      <w:pPr>
        <w:widowControl/>
        <w:autoSpaceDE/>
        <w:autoSpaceDN/>
        <w:adjustRightInd/>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Physical Education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Anthony Zammit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00CC0172">
        <w:rPr>
          <w:rFonts w:ascii="Times New Roman" w:eastAsia="Times New Roman" w:hAnsi="Times New Roman" w:cs="Times New Roman"/>
          <w:color w:val="000000"/>
          <w:sz w:val="24"/>
        </w:rPr>
        <w:t>Christopher Bruer</w:t>
      </w:r>
    </w:p>
    <w:p w:rsidR="003216BF" w:rsidRPr="00CC0172" w:rsidRDefault="003216BF" w:rsidP="003216BF">
      <w:pPr>
        <w:widowControl/>
        <w:autoSpaceDE/>
        <w:autoSpaceDN/>
        <w:adjustRightInd/>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Music</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00CC0172">
        <w:rPr>
          <w:rFonts w:ascii="Times New Roman" w:eastAsia="Times New Roman" w:hAnsi="Times New Roman" w:cs="Times New Roman"/>
          <w:color w:val="000000"/>
          <w:sz w:val="24"/>
        </w:rPr>
        <w:t>Sophia Montalbano</w:t>
      </w:r>
      <w:r w:rsidR="00CC0172">
        <w:rPr>
          <w:rFonts w:ascii="Times New Roman" w:eastAsia="Times New Roman" w:hAnsi="Times New Roman" w:cs="Times New Roman"/>
          <w:color w:val="000000"/>
          <w:sz w:val="24"/>
        </w:rPr>
        <w:tab/>
      </w:r>
      <w:r w:rsidR="00CC0172">
        <w:rPr>
          <w:rFonts w:ascii="Times New Roman" w:eastAsia="Times New Roman" w:hAnsi="Times New Roman" w:cs="Times New Roman"/>
          <w:color w:val="000000"/>
          <w:sz w:val="24"/>
        </w:rPr>
        <w:tab/>
        <w:t>Craig Dotoli</w:t>
      </w:r>
      <w:r w:rsidRPr="00494622">
        <w:rPr>
          <w:rFonts w:ascii="Times New Roman" w:eastAsia="Times New Roman" w:hAnsi="Times New Roman" w:cs="Times New Roman"/>
          <w:color w:val="000000"/>
          <w:sz w:val="24"/>
        </w:rPr>
        <w:t xml:space="preserve">           </w:t>
      </w:r>
      <w:bookmarkStart w:id="0" w:name="_GoBack"/>
      <w:bookmarkEnd w:id="0"/>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Art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Lisa Burger      </w:t>
      </w:r>
      <w:r w:rsidR="00CC0172">
        <w:rPr>
          <w:rFonts w:ascii="Times New Roman" w:eastAsia="Times New Roman" w:hAnsi="Times New Roman" w:cs="Times New Roman"/>
          <w:color w:val="000000"/>
          <w:sz w:val="24"/>
        </w:rPr>
        <w:t xml:space="preserve">                       Jose Roque</w:t>
      </w:r>
      <w:r w:rsidRPr="00494622">
        <w:rPr>
          <w:rFonts w:ascii="Times New Roman" w:eastAsia="Times New Roman" w:hAnsi="Times New Roman" w:cs="Times New Roman"/>
          <w:color w:val="000000"/>
          <w:sz w:val="24"/>
        </w:rPr>
        <w:t>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Vocational Teacher</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Annette Cunnius</w:t>
      </w:r>
      <w:r w:rsidR="00CC0172">
        <w:rPr>
          <w:rFonts w:ascii="Times New Roman" w:eastAsia="Times New Roman" w:hAnsi="Times New Roman" w:cs="Times New Roman"/>
          <w:color w:val="000000"/>
          <w:sz w:val="24"/>
        </w:rPr>
        <w:t xml:space="preserve">                     Milton Valencia</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Speech</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Occupational Therapist</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Physical Therapist</w:t>
      </w:r>
      <w:r w:rsidRPr="00494622">
        <w:rPr>
          <w:rFonts w:ascii="Times New Roman" w:eastAsia="Times New Roman" w:hAnsi="Times New Roman" w:cs="Times New Roman"/>
          <w:b/>
          <w:bCs/>
          <w:color w:val="000000"/>
          <w:sz w:val="24"/>
        </w:rPr>
        <w:tab/>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Kim Black Cianci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Nancy Begarney</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Cassandra Amicucci</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Alicia Cohen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Jennifer Bridgeman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Christine Carlo </w:t>
      </w:r>
    </w:p>
    <w:p w:rsidR="003216BF" w:rsidRPr="00494622" w:rsidRDefault="00E13BB2"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Vaishali Korgaonkar</w:t>
      </w:r>
      <w:r w:rsidR="003216BF" w:rsidRPr="00494622">
        <w:rPr>
          <w:rFonts w:ascii="Times New Roman" w:eastAsia="Times New Roman" w:hAnsi="Times New Roman" w:cs="Times New Roman"/>
          <w:color w:val="000000"/>
          <w:sz w:val="24"/>
        </w:rPr>
        <w:tab/>
      </w:r>
      <w:r w:rsidR="003216BF" w:rsidRPr="00494622">
        <w:rPr>
          <w:rFonts w:ascii="Times New Roman" w:eastAsia="Times New Roman" w:hAnsi="Times New Roman" w:cs="Times New Roman"/>
          <w:color w:val="000000"/>
          <w:sz w:val="24"/>
        </w:rPr>
        <w:tab/>
      </w:r>
      <w:r w:rsidR="000D31CB" w:rsidRPr="00494622">
        <w:rPr>
          <w:rFonts w:ascii="Times New Roman" w:eastAsia="Times New Roman" w:hAnsi="Times New Roman" w:cs="Times New Roman"/>
          <w:color w:val="000000"/>
          <w:sz w:val="24"/>
        </w:rPr>
        <w:t>Nicole D</w:t>
      </w:r>
      <w:r w:rsidR="00CC0172">
        <w:rPr>
          <w:rFonts w:ascii="Times New Roman" w:eastAsia="Times New Roman" w:hAnsi="Times New Roman" w:cs="Times New Roman"/>
          <w:color w:val="000000"/>
          <w:sz w:val="24"/>
        </w:rPr>
        <w:t>iiusto</w:t>
      </w:r>
      <w:r>
        <w:rPr>
          <w:rFonts w:ascii="Times New Roman" w:eastAsia="Times New Roman" w:hAnsi="Times New Roman" w:cs="Times New Roman"/>
          <w:color w:val="000000"/>
          <w:sz w:val="24"/>
        </w:rPr>
        <w:t xml:space="preserve">                     </w:t>
      </w:r>
      <w:r w:rsidR="000D31CB">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w:t>
      </w:r>
      <w:r w:rsidR="000D31CB">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Ashley Jacobi                </w:t>
      </w:r>
    </w:p>
    <w:p w:rsidR="003216BF" w:rsidRPr="00494622" w:rsidRDefault="00E13BB2"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Carly Matthews</w:t>
      </w:r>
      <w:r w:rsidR="003216BF" w:rsidRPr="00494622">
        <w:rPr>
          <w:rFonts w:ascii="Times New Roman" w:eastAsia="Times New Roman" w:hAnsi="Times New Roman" w:cs="Times New Roman"/>
          <w:color w:val="000000"/>
          <w:sz w:val="24"/>
        </w:rPr>
        <w:tab/>
      </w:r>
      <w:r w:rsidR="003216BF" w:rsidRPr="00494622">
        <w:rPr>
          <w:rFonts w:ascii="Times New Roman" w:eastAsia="Times New Roman" w:hAnsi="Times New Roman" w:cs="Times New Roman"/>
          <w:color w:val="000000"/>
          <w:sz w:val="24"/>
        </w:rPr>
        <w:tab/>
      </w:r>
      <w:r w:rsidR="000D31CB" w:rsidRPr="00494622">
        <w:rPr>
          <w:rFonts w:ascii="Times New Roman" w:eastAsia="Times New Roman" w:hAnsi="Times New Roman" w:cs="Times New Roman"/>
          <w:color w:val="000000"/>
          <w:sz w:val="24"/>
        </w:rPr>
        <w:t>Rachel Greenman </w:t>
      </w:r>
      <w:r w:rsidR="003216BF" w:rsidRPr="00494622">
        <w:rPr>
          <w:rFonts w:ascii="Times New Roman" w:eastAsia="Times New Roman" w:hAnsi="Times New Roman" w:cs="Times New Roman"/>
          <w:color w:val="000000"/>
          <w:sz w:val="24"/>
        </w:rPr>
        <w:tab/>
        <w:t xml:space="preserve">            </w:t>
      </w:r>
      <w:r w:rsidR="000D31CB">
        <w:rPr>
          <w:rFonts w:ascii="Times New Roman" w:eastAsia="Times New Roman" w:hAnsi="Times New Roman" w:cs="Times New Roman"/>
          <w:color w:val="000000"/>
          <w:sz w:val="24"/>
        </w:rPr>
        <w:t xml:space="preserve">            </w:t>
      </w:r>
      <w:r w:rsidR="00CC0172" w:rsidRPr="00494622">
        <w:rPr>
          <w:rFonts w:ascii="Times New Roman" w:eastAsia="Times New Roman" w:hAnsi="Times New Roman" w:cs="Times New Roman"/>
          <w:color w:val="000000"/>
          <w:sz w:val="24"/>
        </w:rPr>
        <w:t>Katherine Raskys  </w:t>
      </w:r>
      <w:r w:rsidR="003216BF" w:rsidRPr="00494622">
        <w:rPr>
          <w:rFonts w:ascii="Times New Roman" w:eastAsia="Times New Roman" w:hAnsi="Times New Roman" w:cs="Times New Roman"/>
          <w:color w:val="000000"/>
          <w:sz w:val="24"/>
        </w:rPr>
        <w:tab/>
      </w:r>
    </w:p>
    <w:p w:rsidR="003216BF" w:rsidRPr="00494622" w:rsidRDefault="00CC0172" w:rsidP="003216BF">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Kaitlin Rodriguez</w:t>
      </w:r>
      <w:r w:rsidR="00322251">
        <w:rPr>
          <w:rFonts w:ascii="Times New Roman" w:eastAsia="Times New Roman" w:hAnsi="Times New Roman" w:cs="Times New Roman"/>
          <w:color w:val="000000"/>
          <w:sz w:val="24"/>
        </w:rPr>
        <w:t xml:space="preserve">                  </w:t>
      </w:r>
      <w:r w:rsidR="000D31CB">
        <w:rPr>
          <w:rFonts w:ascii="Times New Roman" w:eastAsia="Times New Roman" w:hAnsi="Times New Roman" w:cs="Times New Roman"/>
          <w:color w:val="000000"/>
          <w:sz w:val="24"/>
        </w:rPr>
        <w:t xml:space="preserve">Tracey Loncke                                    </w:t>
      </w:r>
    </w:p>
    <w:p w:rsidR="003216BF" w:rsidRPr="00494622" w:rsidRDefault="00CC0172"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Sonal Sawant</w:t>
      </w:r>
      <w:r w:rsidR="003216BF" w:rsidRPr="00494622">
        <w:rPr>
          <w:rFonts w:ascii="Times New Roman" w:eastAsia="Times New Roman" w:hAnsi="Times New Roman" w:cs="Times New Roman"/>
          <w:color w:val="000000"/>
          <w:sz w:val="24"/>
        </w:rPr>
        <w:tab/>
      </w:r>
      <w:r w:rsidR="003216BF" w:rsidRPr="00494622">
        <w:rPr>
          <w:rFonts w:ascii="Times New Roman" w:eastAsia="Times New Roman" w:hAnsi="Times New Roman" w:cs="Times New Roman"/>
          <w:color w:val="000000"/>
          <w:sz w:val="24"/>
        </w:rPr>
        <w:tab/>
      </w:r>
      <w:r w:rsidR="00322251">
        <w:rPr>
          <w:rFonts w:ascii="Times New Roman" w:eastAsia="Times New Roman" w:hAnsi="Times New Roman" w:cs="Times New Roman"/>
          <w:color w:val="000000"/>
          <w:sz w:val="24"/>
        </w:rPr>
        <w:t xml:space="preserve">            </w:t>
      </w:r>
      <w:r w:rsidR="00322251" w:rsidRPr="00494622">
        <w:rPr>
          <w:rFonts w:ascii="Times New Roman" w:eastAsia="Times New Roman" w:hAnsi="Times New Roman" w:cs="Times New Roman"/>
          <w:color w:val="000000"/>
          <w:sz w:val="24"/>
        </w:rPr>
        <w:t>Annette Padmore </w:t>
      </w:r>
    </w:p>
    <w:p w:rsidR="00E13BB2" w:rsidRPr="00494622" w:rsidRDefault="00CC0172" w:rsidP="00E13BB2">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Jill Schulman</w:t>
      </w:r>
      <w:r w:rsidR="000D31CB">
        <w:rPr>
          <w:rFonts w:ascii="Times New Roman" w:eastAsia="Times New Roman" w:hAnsi="Times New Roman" w:cs="Times New Roman"/>
          <w:color w:val="000000"/>
          <w:sz w:val="24"/>
        </w:rPr>
        <w:t xml:space="preserve">                         </w:t>
      </w:r>
      <w:r w:rsidR="000D31CB" w:rsidRPr="000D31CB">
        <w:rPr>
          <w:rFonts w:ascii="Times New Roman" w:eastAsia="Times New Roman" w:hAnsi="Times New Roman" w:cs="Times New Roman"/>
          <w:color w:val="000000"/>
          <w:sz w:val="24"/>
        </w:rPr>
        <w:t xml:space="preserve"> </w:t>
      </w:r>
      <w:r w:rsidR="00322251">
        <w:rPr>
          <w:rFonts w:ascii="Times New Roman" w:eastAsia="Times New Roman" w:hAnsi="Times New Roman" w:cs="Times New Roman"/>
          <w:color w:val="000000"/>
          <w:sz w:val="24"/>
        </w:rPr>
        <w:t>Nina Perez</w:t>
      </w:r>
    </w:p>
    <w:p w:rsidR="00CC0172" w:rsidRPr="00494622" w:rsidRDefault="00CC0172" w:rsidP="00CC0172">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Dana </w:t>
      </w:r>
      <w:r w:rsidRPr="00494622">
        <w:rPr>
          <w:rFonts w:ascii="Times New Roman" w:eastAsia="Times New Roman" w:hAnsi="Times New Roman" w:cs="Times New Roman"/>
          <w:color w:val="000000"/>
          <w:sz w:val="24"/>
          <w:shd w:val="clear" w:color="auto" w:fill="FFFFFF"/>
        </w:rPr>
        <w:t>Vasil</w:t>
      </w:r>
      <w:r w:rsidR="00322251">
        <w:rPr>
          <w:rFonts w:ascii="Times New Roman" w:eastAsia="Times New Roman" w:hAnsi="Times New Roman" w:cs="Times New Roman"/>
          <w:color w:val="000000"/>
          <w:sz w:val="24"/>
          <w:shd w:val="clear" w:color="auto" w:fill="FFFFFF"/>
        </w:rPr>
        <w:t xml:space="preserve">                              Lylian Trani</w:t>
      </w:r>
    </w:p>
    <w:p w:rsidR="00CC0172" w:rsidRPr="00494622" w:rsidRDefault="00CC0172" w:rsidP="00CC0172">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Danielle Vitale</w:t>
      </w:r>
      <w:r w:rsidRPr="00CC0172">
        <w:rPr>
          <w:rFonts w:ascii="Times New Roman" w:eastAsia="Times New Roman" w:hAnsi="Times New Roman" w:cs="Times New Roman"/>
          <w:color w:val="000000"/>
          <w:sz w:val="24"/>
        </w:rPr>
        <w:t xml:space="preserve"> </w:t>
      </w:r>
      <w:r w:rsidR="00322251">
        <w:rPr>
          <w:rFonts w:ascii="Times New Roman" w:eastAsia="Times New Roman" w:hAnsi="Times New Roman" w:cs="Times New Roman"/>
          <w:color w:val="000000"/>
          <w:sz w:val="24"/>
        </w:rPr>
        <w:t xml:space="preserve">                       Ayanna Yhap</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000D31CB">
        <w:rPr>
          <w:rFonts w:ascii="Times New Roman" w:eastAsia="Times New Roman" w:hAnsi="Times New Roman" w:cs="Times New Roman"/>
          <w:color w:val="000000"/>
          <w:sz w:val="24"/>
        </w:rPr>
        <w:t xml:space="preserve">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p>
    <w:p w:rsidR="003216BF" w:rsidRDefault="003216BF" w:rsidP="003216BF">
      <w:pPr>
        <w:widowControl/>
        <w:autoSpaceDE/>
        <w:autoSpaceDN/>
        <w:adjustRightInd/>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rPr>
          <w:rFonts w:ascii="Times New Roman" w:eastAsia="Times New Roman" w:hAnsi="Times New Roman" w:cs="Times New Roman"/>
          <w:b/>
          <w:bCs/>
          <w:color w:val="000000"/>
          <w:sz w:val="28"/>
          <w:szCs w:val="28"/>
        </w:rPr>
      </w:pPr>
    </w:p>
    <w:p w:rsidR="00692B55" w:rsidRDefault="00692B55" w:rsidP="003216BF">
      <w:pPr>
        <w:widowControl/>
        <w:autoSpaceDE/>
        <w:autoSpaceDN/>
        <w:adjustRightInd/>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rPr>
          <w:rFonts w:ascii="Times New Roman" w:eastAsia="Times New Roman" w:hAnsi="Times New Roman" w:cs="Times New Roman"/>
          <w:b/>
          <w:bCs/>
          <w:color w:val="000000"/>
          <w:sz w:val="28"/>
          <w:szCs w:val="28"/>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jc w:val="center"/>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pBdr>
          <w:bottom w:val="single" w:sz="4" w:space="1" w:color="000000"/>
        </w:pBdr>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Activities of</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b/>
          <w:bCs/>
          <w:color w:val="000000"/>
          <w:sz w:val="24"/>
        </w:rPr>
        <w:t>Daily Living Room: Procedures for Use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The ADL Room is a teaching environment.  As educators we know that we model the behavior we want our students to perform.  When working in the ADL Room you must schedule your time to allow for cleaning-that is the purpose of the room.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692B55">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Scheduled classroom time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 xml:space="preserve">       </w:t>
      </w:r>
      <w:r w:rsidR="00692B55">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w:t>
      </w:r>
      <w:r w:rsidRPr="00494622">
        <w:rPr>
          <w:rFonts w:ascii="Times New Roman" w:eastAsia="Times New Roman" w:hAnsi="Times New Roman" w:cs="Times New Roman"/>
          <w:color w:val="000000"/>
          <w:sz w:val="24"/>
        </w:rPr>
        <w:tab/>
        <w:t>All materials used must be washed, re-assembled, and put away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 xml:space="preserve">       b.</w:t>
      </w:r>
      <w:r w:rsidRPr="00494622">
        <w:rPr>
          <w:rFonts w:ascii="Times New Roman" w:eastAsia="Times New Roman" w:hAnsi="Times New Roman" w:cs="Times New Roman"/>
          <w:color w:val="000000"/>
          <w:sz w:val="24"/>
        </w:rPr>
        <w:tab/>
        <w:t>The tables and chairs are to be cleaned and straightened</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 xml:space="preserve">       c.</w:t>
      </w:r>
      <w:r w:rsidRPr="00494622">
        <w:rPr>
          <w:rFonts w:ascii="Times New Roman" w:eastAsia="Times New Roman" w:hAnsi="Times New Roman" w:cs="Times New Roman"/>
          <w:color w:val="000000"/>
          <w:sz w:val="24"/>
        </w:rPr>
        <w:tab/>
        <w:t>Sweep floor</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color w:val="000000"/>
          <w:sz w:val="24"/>
        </w:rPr>
        <w:t>Use of the clothes washer and dryer</w:t>
      </w:r>
    </w:p>
    <w:p w:rsidR="003216BF" w:rsidRPr="00692B55" w:rsidRDefault="003216BF" w:rsidP="00692B55">
      <w:pPr>
        <w:pStyle w:val="ListParagraph"/>
        <w:widowControl/>
        <w:numPr>
          <w:ilvl w:val="0"/>
          <w:numId w:val="1"/>
        </w:numPr>
        <w:autoSpaceDE/>
        <w:autoSpaceDN/>
        <w:adjustRightInd/>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 xml:space="preserve">Washer:  </w:t>
      </w:r>
      <w:r w:rsidRPr="00692B55">
        <w:rPr>
          <w:rFonts w:ascii="Times New Roman" w:eastAsia="Times New Roman" w:hAnsi="Times New Roman" w:cs="Times New Roman"/>
          <w:color w:val="000000"/>
          <w:sz w:val="24"/>
        </w:rPr>
        <w:tab/>
      </w:r>
      <w:r w:rsidR="00692B55">
        <w:rPr>
          <w:rFonts w:ascii="Times New Roman" w:eastAsia="Times New Roman" w:hAnsi="Times New Roman" w:cs="Times New Roman"/>
          <w:color w:val="000000"/>
          <w:sz w:val="24"/>
        </w:rPr>
        <w:t xml:space="preserve">    </w:t>
      </w:r>
      <w:r w:rsidRPr="00692B55">
        <w:rPr>
          <w:rFonts w:ascii="Times New Roman" w:eastAsia="Times New Roman" w:hAnsi="Times New Roman" w:cs="Times New Roman"/>
          <w:color w:val="000000"/>
          <w:sz w:val="24"/>
        </w:rPr>
        <w:t>Avoid overloading</w:t>
      </w:r>
    </w:p>
    <w:p w:rsidR="003216BF" w:rsidRPr="00494622" w:rsidRDefault="003216BF" w:rsidP="003216BF">
      <w:pPr>
        <w:widowControl/>
        <w:autoSpaceDE/>
        <w:autoSpaceDN/>
        <w:adjustRightInd/>
        <w:ind w:left="36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 xml:space="preserve">  </w:t>
      </w:r>
      <w:r w:rsidRPr="00494622">
        <w:rPr>
          <w:rFonts w:ascii="Times New Roman" w:eastAsia="Times New Roman" w:hAnsi="Times New Roman" w:cs="Times New Roman"/>
          <w:color w:val="000000"/>
          <w:sz w:val="24"/>
        </w:rPr>
        <w:tab/>
        <w:t>    Use only recommended amount of laundry detergent </w:t>
      </w:r>
    </w:p>
    <w:p w:rsidR="003216BF" w:rsidRPr="00494622" w:rsidRDefault="003216BF" w:rsidP="003216BF">
      <w:pPr>
        <w:widowControl/>
        <w:autoSpaceDE/>
        <w:autoSpaceDN/>
        <w:adjustRightInd/>
        <w:ind w:left="36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    Allow washer to finish cycle</w:t>
      </w:r>
    </w:p>
    <w:p w:rsidR="003216BF" w:rsidRPr="00494622" w:rsidRDefault="003216BF" w:rsidP="003216BF">
      <w:pPr>
        <w:widowControl/>
        <w:autoSpaceDE/>
        <w:autoSpaceDN/>
        <w:adjustRightInd/>
        <w:ind w:left="36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    Remove wash promptly</w:t>
      </w:r>
      <w:r w:rsidRPr="00494622">
        <w:rPr>
          <w:rFonts w:ascii="Times New Roman" w:eastAsia="Times New Roman" w:hAnsi="Times New Roman" w:cs="Times New Roman"/>
          <w:color w:val="000000"/>
          <w:sz w:val="24"/>
        </w:rPr>
        <w:tab/>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left="36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Note:</w:t>
      </w:r>
      <w:r w:rsidRPr="00494622">
        <w:rPr>
          <w:rFonts w:ascii="Times New Roman" w:eastAsia="Times New Roman" w:hAnsi="Times New Roman" w:cs="Times New Roman"/>
          <w:color w:val="000000"/>
          <w:sz w:val="24"/>
        </w:rPr>
        <w:t>  Be sure any urine/feces/vomit has been hand rinsed from the garment (in the toilet) before placing it in the washing machine.  Wear protective gloves when handling bodily fluids. **If you put a garment in the washing machine that had bodily fluids on it, make sure you run the washing machine again with nothing in it except bleach. </w:t>
      </w:r>
    </w:p>
    <w:p w:rsidR="003216BF" w:rsidRPr="00494622" w:rsidRDefault="003216BF" w:rsidP="003216BF">
      <w:pPr>
        <w:widowControl/>
        <w:autoSpaceDE/>
        <w:autoSpaceDN/>
        <w:adjustRightInd/>
        <w:ind w:left="36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      b.</w:t>
      </w:r>
      <w:r w:rsidRPr="00494622">
        <w:rPr>
          <w:rFonts w:ascii="Times New Roman" w:eastAsia="Times New Roman" w:hAnsi="Times New Roman" w:cs="Times New Roman"/>
          <w:color w:val="000000"/>
          <w:sz w:val="24"/>
        </w:rPr>
        <w:tab/>
        <w:t>Dryer:        </w:t>
      </w:r>
      <w:r w:rsidR="00692B55">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 xml:space="preserve"> Remove items from dryer promptly</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Clean out lint screen</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Return dry clothes to classroom</w:t>
      </w:r>
    </w:p>
    <w:p w:rsidR="003216BF" w:rsidRPr="00692B55" w:rsidRDefault="003216BF" w:rsidP="00692B55">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color w:val="000000"/>
          <w:sz w:val="24"/>
        </w:rPr>
        <w:t>Refrigerator/Freezer</w:t>
      </w:r>
    </w:p>
    <w:p w:rsidR="003216BF" w:rsidRPr="00494622" w:rsidRDefault="003216BF" w:rsidP="003216BF">
      <w:pPr>
        <w:widowControl/>
        <w:autoSpaceDE/>
        <w:autoSpaceDN/>
        <w:adjustRightInd/>
        <w:ind w:left="108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Clearly label stored items with class name and date in a Storage size Ziploc Bag</w:t>
      </w:r>
    </w:p>
    <w:p w:rsidR="003216BF" w:rsidRPr="00494622" w:rsidRDefault="003216BF" w:rsidP="003216BF">
      <w:pPr>
        <w:widowControl/>
        <w:autoSpaceDE/>
        <w:autoSpaceDN/>
        <w:adjustRightInd/>
        <w:ind w:left="108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Clean out/dispose of items with expired dates or prior to school vacations</w:t>
      </w:r>
    </w:p>
    <w:p w:rsidR="003216BF" w:rsidRPr="00494622" w:rsidRDefault="003216BF" w:rsidP="003216BF">
      <w:pPr>
        <w:widowControl/>
        <w:autoSpaceDE/>
        <w:autoSpaceDN/>
        <w:adjustRightInd/>
        <w:rPr>
          <w:rFonts w:ascii="Times New Roman" w:eastAsia="Times New Roman" w:hAnsi="Times New Roman" w:cs="Times New Roman"/>
          <w:sz w:val="24"/>
        </w:rPr>
      </w:pPr>
    </w:p>
    <w:p w:rsidR="00692B55" w:rsidRDefault="003216BF" w:rsidP="003216BF">
      <w:pPr>
        <w:widowControl/>
        <w:autoSpaceDE/>
        <w:autoSpaceDN/>
        <w:adjustRightInd/>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Note:</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If you notice a spill in the refrigerat</w:t>
      </w:r>
      <w:r w:rsidR="00692B55">
        <w:rPr>
          <w:rFonts w:ascii="Times New Roman" w:eastAsia="Times New Roman" w:hAnsi="Times New Roman" w:cs="Times New Roman"/>
          <w:color w:val="000000"/>
          <w:sz w:val="24"/>
        </w:rPr>
        <w:t xml:space="preserve">or, either wipe it up or notify the custodial </w:t>
      </w:r>
    </w:p>
    <w:p w:rsidR="003216BF" w:rsidRPr="00494622" w:rsidRDefault="00692B55" w:rsidP="003216BF">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staff.     </w:t>
      </w:r>
      <w:r w:rsidR="003216BF" w:rsidRPr="00494622">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ab/>
      </w:r>
      <w:r w:rsidR="003216BF" w:rsidRPr="00494622">
        <w:rPr>
          <w:rFonts w:ascii="Times New Roman" w:eastAsia="Times New Roman" w:hAnsi="Times New Roman" w:cs="Times New Roman"/>
          <w:color w:val="000000"/>
          <w:sz w:val="24"/>
        </w:rPr>
        <w:tab/>
      </w:r>
    </w:p>
    <w:p w:rsidR="003216BF" w:rsidRPr="00692B55" w:rsidRDefault="003216BF" w:rsidP="00692B55">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color w:val="000000"/>
          <w:sz w:val="24"/>
        </w:rPr>
        <w:t>Stove/Oven</w:t>
      </w:r>
    </w:p>
    <w:p w:rsidR="003216BF" w:rsidRPr="00692B55" w:rsidRDefault="003216BF" w:rsidP="00692B55">
      <w:pPr>
        <w:pStyle w:val="ListParagraph"/>
        <w:widowControl/>
        <w:numPr>
          <w:ilvl w:val="0"/>
          <w:numId w:val="2"/>
        </w:numPr>
        <w:autoSpaceDE/>
        <w:autoSpaceDN/>
        <w:adjustRightInd/>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 xml:space="preserve">Stove - </w:t>
      </w:r>
      <w:r w:rsidRPr="00692B55">
        <w:rPr>
          <w:rFonts w:ascii="Times New Roman" w:eastAsia="Times New Roman" w:hAnsi="Times New Roman" w:cs="Times New Roman"/>
          <w:b/>
          <w:bCs/>
          <w:i/>
          <w:iCs/>
          <w:color w:val="000000"/>
          <w:sz w:val="24"/>
        </w:rPr>
        <w:t>Refrain from frying or cooking with oil</w:t>
      </w:r>
      <w:r w:rsidRPr="00692B55">
        <w:rPr>
          <w:rFonts w:ascii="Times New Roman" w:eastAsia="Times New Roman" w:hAnsi="Times New Roman" w:cs="Times New Roman"/>
          <w:color w:val="000000"/>
          <w:sz w:val="24"/>
        </w:rPr>
        <w:t>. The fire alarm will activate.</w:t>
      </w:r>
    </w:p>
    <w:p w:rsidR="003216BF" w:rsidRPr="00692B55" w:rsidRDefault="003216BF" w:rsidP="00692B55">
      <w:pPr>
        <w:pStyle w:val="ListParagraph"/>
        <w:widowControl/>
        <w:numPr>
          <w:ilvl w:val="0"/>
          <w:numId w:val="2"/>
        </w:numPr>
        <w:autoSpaceDE/>
        <w:autoSpaceDN/>
        <w:adjustRightInd/>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Oven –Do not leave hot oven unattended. Remove baked items promptly and turn off oven.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color w:val="000000"/>
          <w:sz w:val="24"/>
        </w:rPr>
        <w:t>Dishwasher</w:t>
      </w:r>
    </w:p>
    <w:p w:rsidR="003216BF" w:rsidRPr="00494622" w:rsidRDefault="003216BF" w:rsidP="003216BF">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Load the dishwasher properly.  Be certain plastic objects are secured away from heating coil</w:t>
      </w:r>
    </w:p>
    <w:p w:rsidR="003216BF" w:rsidRPr="00494622" w:rsidRDefault="003216BF" w:rsidP="003216BF">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Turn the dishwasher on before leaving the room</w:t>
      </w:r>
    </w:p>
    <w:p w:rsidR="00692B55"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b/>
          <w:bCs/>
          <w:color w:val="000000"/>
          <w:sz w:val="24"/>
        </w:rPr>
        <w:t>Promptly unload when dishwasher cycle is finished</w:t>
      </w:r>
    </w:p>
    <w:p w:rsidR="00692B55" w:rsidRDefault="00692B55" w:rsidP="003216BF">
      <w:pPr>
        <w:widowControl/>
        <w:autoSpaceDE/>
        <w:autoSpaceDN/>
        <w:adjustRightInd/>
        <w:textAlignment w:val="baseline"/>
        <w:rPr>
          <w:rFonts w:ascii="Times New Roman" w:eastAsia="Times New Roman" w:hAnsi="Times New Roman" w:cs="Times New Roman"/>
          <w:b/>
          <w:bCs/>
          <w:color w:val="000000"/>
          <w:sz w:val="24"/>
        </w:rPr>
      </w:pPr>
    </w:p>
    <w:p w:rsidR="00692B55" w:rsidRDefault="00692B55" w:rsidP="003216BF">
      <w:pPr>
        <w:widowControl/>
        <w:autoSpaceDE/>
        <w:autoSpaceDN/>
        <w:adjustRightInd/>
        <w:textAlignment w:val="baseline"/>
        <w:rPr>
          <w:rFonts w:ascii="Times New Roman" w:eastAsia="Times New Roman" w:hAnsi="Times New Roman" w:cs="Times New Roman"/>
          <w:b/>
          <w:bCs/>
          <w:color w:val="000000"/>
          <w:sz w:val="24"/>
        </w:rPr>
      </w:pPr>
    </w:p>
    <w:p w:rsidR="003216BF" w:rsidRPr="00494622" w:rsidRDefault="003216BF" w:rsidP="003216BF">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sz w:val="24"/>
        </w:rPr>
        <w:lastRenderedPageBreak/>
        <w:br/>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color w:val="000000"/>
          <w:sz w:val="24"/>
        </w:rPr>
        <w:t>Use of general supplies: Any supplies used, or removed for use, are to be returned promptly to designated storage place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color w:val="000000"/>
          <w:sz w:val="24"/>
        </w:rPr>
        <w:t>Advise school administrators of any concerns or suggestions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Common Rooms</w:t>
      </w:r>
      <w:r w:rsidRPr="00494622">
        <w:rPr>
          <w:rFonts w:ascii="Times New Roman" w:eastAsia="Times New Roman" w:hAnsi="Times New Roman" w:cs="Times New Roman"/>
          <w:color w:val="000000"/>
          <w:sz w:val="24"/>
        </w:rPr>
        <w:t>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ALL staff that use these rooms are responsible for the upkeep/cleanliness of the room:</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Vocational Room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Student Lunch Room</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Activities of Daily Living Room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Media Center/Library</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Red, Orange, Blue and Green Communities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Printer rooms in each community</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Staff Lounge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Student Supervision and Safety</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Ongoing close supervision by staff is required for all our students throughout the building.</w:t>
      </w:r>
    </w:p>
    <w:p w:rsidR="003216BF" w:rsidRPr="00494622" w:rsidRDefault="003216BF" w:rsidP="003216BF">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Playground safety- student engagement and supervision.</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Reception and Departure Program</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1.</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A.M. RECEPTION</w:t>
      </w: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All available non-certified staff are outside their respective communities at 9:00</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b/>
          <w:bCs/>
          <w:color w:val="000000"/>
          <w:sz w:val="24"/>
        </w:rPr>
        <w:t>AM.</w:t>
      </w: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Bus Coordinators- Designated </w:t>
      </w:r>
      <w:r w:rsidR="00322251">
        <w:rPr>
          <w:rFonts w:ascii="Times New Roman" w:eastAsia="Times New Roman" w:hAnsi="Times New Roman" w:cs="Times New Roman"/>
          <w:color w:val="000000"/>
          <w:sz w:val="24"/>
        </w:rPr>
        <w:t xml:space="preserve">teachers and </w:t>
      </w:r>
      <w:r w:rsidRPr="00494622">
        <w:rPr>
          <w:rFonts w:ascii="Times New Roman" w:eastAsia="Times New Roman" w:hAnsi="Times New Roman" w:cs="Times New Roman"/>
          <w:color w:val="000000"/>
          <w:sz w:val="24"/>
        </w:rPr>
        <w:t>Instructional Aides in each community</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Each class will be assigned a pull down table in their community.  Teachers will stay at their assigned table or in the classroom.  Instructional aides will bring students from the bus to the table or classroom.  The students will sit at the table or in the classroom.  </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NOTE:  Aides are to escort all students irrespective of class assignments, unless otherwise indicated. Contact your bus coordinator for specific details regarding students who should be escorted by a familiar staff member. Students are to be assisted off the buses.  Contact the drivers regarding morning issues.  Concerns are to be reported to the classroom teachers.  All bus incident reports will be turned into the school office as soon as possible.  </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Aides will wait until 9:15 A.M. (longer during bad weather days) and then return to their rooms.  Late arrival information will be reported to the secretary as needed.  Very late bus arrivals (after 9:15 A.M.) will be announced by intercom to alert classroom aides.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2.</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2:30</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b/>
          <w:bCs/>
          <w:color w:val="000000"/>
          <w:sz w:val="24"/>
        </w:rPr>
        <w:t>P.M. DEPARTURE</w:t>
      </w: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Bus Coordinators -Designated </w:t>
      </w:r>
      <w:r w:rsidR="00322251">
        <w:rPr>
          <w:rFonts w:ascii="Times New Roman" w:eastAsia="Times New Roman" w:hAnsi="Times New Roman" w:cs="Times New Roman"/>
          <w:color w:val="000000"/>
          <w:sz w:val="24"/>
        </w:rPr>
        <w:t>Teachers/</w:t>
      </w:r>
      <w:r w:rsidRPr="00494622">
        <w:rPr>
          <w:rFonts w:ascii="Times New Roman" w:eastAsia="Times New Roman" w:hAnsi="Times New Roman" w:cs="Times New Roman"/>
          <w:color w:val="000000"/>
          <w:sz w:val="24"/>
        </w:rPr>
        <w:t>Instructional Aides in each community</w:t>
      </w: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Teachers and staff must </w:t>
      </w:r>
      <w:r w:rsidR="00322251">
        <w:rPr>
          <w:rFonts w:ascii="Times New Roman" w:eastAsia="Times New Roman" w:hAnsi="Times New Roman" w:cs="Times New Roman"/>
          <w:color w:val="000000"/>
          <w:sz w:val="24"/>
        </w:rPr>
        <w:t xml:space="preserve">attend to communications from the bus coordinator regarding bus arrival (verbal/digital). </w:t>
      </w:r>
      <w:r w:rsidRPr="00494622">
        <w:rPr>
          <w:rFonts w:ascii="Times New Roman" w:eastAsia="Times New Roman" w:hAnsi="Times New Roman" w:cs="Times New Roman"/>
          <w:color w:val="000000"/>
          <w:sz w:val="24"/>
        </w:rPr>
        <w:t>Staff will escort the students to their buses.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One certified staff member must provide coverage for very late bus arrivals.  Classroom teachers may pool resources until a student’s bus arrives (after 2:45 P.M.)</w:t>
      </w:r>
    </w:p>
    <w:p w:rsidR="003216BF" w:rsidRPr="00494622" w:rsidRDefault="003216BF" w:rsidP="003216BF">
      <w:pPr>
        <w:widowControl/>
        <w:autoSpaceDE/>
        <w:autoSpaceDN/>
        <w:adjustRightInd/>
        <w:spacing w:after="240"/>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lastRenderedPageBreak/>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u w:val="single"/>
        </w:rPr>
        <w:t>At dismissal, call the office if you are missing a student for a bus.  If a bus is looking for a student and you can’t find him/her, call the office.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u w:val="single"/>
        </w:rPr>
        <w:t>Bus Coordinators from each community should inform the office of any bus changes. This will ensure all bus information is up to date and correct.</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u w:val="single"/>
        </w:rPr>
        <w:t>Bus Coordinators will inform the office when all students have left their community.</w:t>
      </w:r>
    </w:p>
    <w:p w:rsidR="003216BF" w:rsidRPr="00494622" w:rsidRDefault="003216BF" w:rsidP="003216BF">
      <w:pPr>
        <w:widowControl/>
        <w:autoSpaceDE/>
        <w:autoSpaceDN/>
        <w:adjustRightInd/>
        <w:spacing w:after="240"/>
        <w:rPr>
          <w:rFonts w:ascii="Times New Roman" w:eastAsia="Times New Roman" w:hAnsi="Times New Roman" w:cs="Times New Roman"/>
          <w:sz w:val="24"/>
        </w:rPr>
      </w:pP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3.</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School Bus Safety</w:t>
      </w:r>
    </w:p>
    <w:p w:rsidR="003216BF" w:rsidRPr="00494622" w:rsidRDefault="003216BF" w:rsidP="003216BF">
      <w:pPr>
        <w:widowControl/>
        <w:autoSpaceDE/>
        <w:autoSpaceDN/>
        <w:adjustRightInd/>
        <w:ind w:right="63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When loading and unloading the buses, for the safety of students and staff, remember to stand </w:t>
      </w:r>
      <w:r w:rsidRPr="00494622">
        <w:rPr>
          <w:rFonts w:ascii="Times New Roman" w:eastAsia="Times New Roman" w:hAnsi="Times New Roman" w:cs="Times New Roman"/>
          <w:b/>
          <w:bCs/>
          <w:color w:val="000000"/>
          <w:sz w:val="24"/>
          <w:u w:val="single"/>
        </w:rPr>
        <w:t xml:space="preserve">behind </w:t>
      </w:r>
      <w:r w:rsidRPr="00494622">
        <w:rPr>
          <w:rFonts w:ascii="Times New Roman" w:eastAsia="Times New Roman" w:hAnsi="Times New Roman" w:cs="Times New Roman"/>
          <w:color w:val="000000"/>
          <w:sz w:val="24"/>
        </w:rPr>
        <w:t>the children when they are boarding the bus and in</w:t>
      </w:r>
      <w:r w:rsidRPr="00494622">
        <w:rPr>
          <w:rFonts w:ascii="Times New Roman" w:eastAsia="Times New Roman" w:hAnsi="Times New Roman" w:cs="Times New Roman"/>
          <w:b/>
          <w:bCs/>
          <w:color w:val="000000"/>
          <w:sz w:val="24"/>
          <w:u w:val="single"/>
        </w:rPr>
        <w:t xml:space="preserve"> front of</w:t>
      </w:r>
      <w:r w:rsidRPr="00494622">
        <w:rPr>
          <w:rFonts w:ascii="Times New Roman" w:eastAsia="Times New Roman" w:hAnsi="Times New Roman" w:cs="Times New Roman"/>
          <w:color w:val="000000"/>
          <w:sz w:val="24"/>
        </w:rPr>
        <w:t xml:space="preserve"> the student when they are getting off the bus.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Behavior Intervention Plans (BIP)</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Behavior Intervention Plan (BIP): </w:t>
      </w:r>
      <w:r w:rsidRPr="00494622">
        <w:rPr>
          <w:rFonts w:ascii="Times New Roman" w:eastAsia="Times New Roman" w:hAnsi="Times New Roman" w:cs="Times New Roman"/>
          <w:color w:val="000000"/>
          <w:sz w:val="24"/>
        </w:rPr>
        <w:t xml:space="preserve">If a student demonstrates behavior which prevents him/her from accessing the curriculum or educational environment, he/she will </w:t>
      </w:r>
      <w:r w:rsidR="00463855">
        <w:rPr>
          <w:rFonts w:ascii="Times New Roman" w:eastAsia="Times New Roman" w:hAnsi="Times New Roman" w:cs="Times New Roman"/>
          <w:color w:val="000000"/>
          <w:sz w:val="24"/>
        </w:rPr>
        <w:t xml:space="preserve">be referred to the case manager and </w:t>
      </w:r>
      <w:r w:rsidRPr="00494622">
        <w:rPr>
          <w:rFonts w:ascii="Times New Roman" w:eastAsia="Times New Roman" w:hAnsi="Times New Roman" w:cs="Times New Roman"/>
          <w:color w:val="000000"/>
          <w:sz w:val="24"/>
        </w:rPr>
        <w:t>BCBA for the development of a BIP. The BIP process includes: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Collaboration with the IEP team (parents, district representatives, CLL case manager/BCBA, teacher, and therapists)</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Creating an operational definition of the target behavior (to be reduced)</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Collecting baseline data</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Conducting a functional behavior assessment</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Positive behavioral supports will be identified</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Procedures for when the behavior occurs will be outlined</w:t>
      </w:r>
    </w:p>
    <w:p w:rsidR="003216BF" w:rsidRPr="00692B55" w:rsidRDefault="003216BF" w:rsidP="00692B55">
      <w:pPr>
        <w:pStyle w:val="ListParagraph"/>
        <w:widowControl/>
        <w:numPr>
          <w:ilvl w:val="0"/>
          <w:numId w:val="4"/>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Termination criteria will be identified</w:t>
      </w: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w:t>
      </w: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Following the creation of a BIP: </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The plan will be reviewed with all team members. </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The teacher will provide a monthly summary of the student’s progress, which will be forwarded to the parent and the district, once reviewed by the case manager. </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If the student demonstrates behavior which poses a safety risk to self or others and preplanned regular use of restraint, seclusion, or time-out, are deemed appropriate for a student’s behavior management program, the BIP process outlined above will be implemented.</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Episodes with ongoing, dangerous behaviors should be reported promptly to school administrators.</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The use of restraint and seclusion procedures are for safety purposes and is not a form of punishment. Such procedures MUST be used in conjunction with a reinforcement system and other proactive strategies.</w:t>
      </w:r>
    </w:p>
    <w:p w:rsidR="003216BF" w:rsidRPr="00692B55" w:rsidRDefault="003216BF" w:rsidP="00692B55">
      <w:pPr>
        <w:pStyle w:val="ListParagraph"/>
        <w:widowControl/>
        <w:numPr>
          <w:ilvl w:val="0"/>
          <w:numId w:val="5"/>
        </w:numPr>
        <w:autoSpaceDE/>
        <w:autoSpaceDN/>
        <w:adjustRightInd/>
        <w:jc w:val="both"/>
        <w:textAlignment w:val="baseline"/>
        <w:rPr>
          <w:rFonts w:ascii="Times New Roman" w:eastAsia="Times New Roman" w:hAnsi="Times New Roman" w:cs="Times New Roman"/>
          <w:color w:val="000000"/>
          <w:sz w:val="24"/>
        </w:rPr>
      </w:pPr>
      <w:r w:rsidRPr="00692B55">
        <w:rPr>
          <w:rFonts w:ascii="Times New Roman" w:eastAsia="Times New Roman" w:hAnsi="Times New Roman" w:cs="Times New Roman"/>
          <w:color w:val="000000"/>
          <w:sz w:val="24"/>
        </w:rPr>
        <w:t>Demonstration of restraint/seclusion procedures will be provided to the parent and district representative. </w:t>
      </w:r>
    </w:p>
    <w:p w:rsidR="003216BF" w:rsidRPr="00494622" w:rsidRDefault="000F541C" w:rsidP="003216BF">
      <w:pPr>
        <w:widowControl/>
        <w:autoSpaceDE/>
        <w:autoSpaceDN/>
        <w:adjustRightInd/>
        <w:spacing w:after="240"/>
        <w:rPr>
          <w:rFonts w:ascii="Times New Roman" w:eastAsia="Times New Roman" w:hAnsi="Times New Roman" w:cs="Times New Roman"/>
          <w:sz w:val="24"/>
        </w:rPr>
      </w:pPr>
      <w:r>
        <w:rPr>
          <w:rFonts w:ascii="Times New Roman" w:eastAsia="Times New Roman" w:hAnsi="Times New Roman" w:cs="Times New Roman"/>
          <w:color w:val="000000"/>
          <w:sz w:val="24"/>
        </w:rPr>
        <w:br/>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spacing w:after="240"/>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Restraint/Seclusion/Time-Out:</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Definitions: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Physical Restraint:</w:t>
      </w:r>
      <w:r w:rsidRPr="00494622">
        <w:rPr>
          <w:rFonts w:ascii="Times New Roman" w:eastAsia="Times New Roman" w:hAnsi="Times New Roman" w:cs="Times New Roman"/>
          <w:color w:val="000000"/>
          <w:sz w:val="24"/>
        </w:rPr>
        <w:t xml:space="preserve"> A personal restriction that immobilizes or reduces the ability of a student to move his or her torso, arms, legs, or head freely. </w:t>
      </w:r>
      <w:r w:rsidRPr="00494622">
        <w:rPr>
          <w:rFonts w:ascii="Times New Roman" w:eastAsia="Times New Roman" w:hAnsi="Times New Roman" w:cs="Times New Roman"/>
          <w:i/>
          <w:iCs/>
          <w:color w:val="000000"/>
          <w:sz w:val="24"/>
        </w:rPr>
        <w:t>This includes a physical escort, if it meets the criteria above.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spacing w:after="160"/>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Seclusion: </w:t>
      </w:r>
      <w:r w:rsidRPr="00494622">
        <w:rPr>
          <w:rFonts w:ascii="Times New Roman" w:eastAsia="Times New Roman" w:hAnsi="Times New Roman" w:cs="Times New Roman"/>
          <w:color w:val="000000"/>
          <w:sz w:val="24"/>
        </w:rPr>
        <w:t xml:space="preserve">The involuntary confinement of a student alone in a room or area from which the student is </w:t>
      </w:r>
      <w:r w:rsidRPr="00494622">
        <w:rPr>
          <w:rFonts w:ascii="Times New Roman" w:eastAsia="Times New Roman" w:hAnsi="Times New Roman" w:cs="Times New Roman"/>
          <w:color w:val="000000"/>
          <w:sz w:val="24"/>
          <w:u w:val="single"/>
        </w:rPr>
        <w:t>physically prevented from leaving</w:t>
      </w:r>
      <w:r w:rsidRPr="00494622">
        <w:rPr>
          <w:rFonts w:ascii="Times New Roman" w:eastAsia="Times New Roman" w:hAnsi="Times New Roman" w:cs="Times New Roman"/>
          <w:color w:val="000000"/>
          <w:sz w:val="24"/>
        </w:rPr>
        <w:t>. This does not include time-out.</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Time-Out: </w:t>
      </w:r>
      <w:r w:rsidRPr="00494622">
        <w:rPr>
          <w:rFonts w:ascii="Times New Roman" w:eastAsia="Times New Roman" w:hAnsi="Times New Roman" w:cs="Times New Roman"/>
          <w:color w:val="000000"/>
          <w:sz w:val="24"/>
        </w:rPr>
        <w:t>A behavior management technique that is part of an approved program, involves the monitored separation of a student in a non-locked setting, and is implemented for the purpose of calming.</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Examples</w:t>
      </w:r>
    </w:p>
    <w:tbl>
      <w:tblPr>
        <w:tblW w:w="0" w:type="auto"/>
        <w:tblCellMar>
          <w:top w:w="15" w:type="dxa"/>
          <w:left w:w="15" w:type="dxa"/>
          <w:bottom w:w="15" w:type="dxa"/>
          <w:right w:w="15" w:type="dxa"/>
        </w:tblCellMar>
        <w:tblLook w:val="04A0" w:firstRow="1" w:lastRow="0" w:firstColumn="1" w:lastColumn="0" w:noHBand="0" w:noVBand="1"/>
      </w:tblPr>
      <w:tblGrid>
        <w:gridCol w:w="2435"/>
        <w:gridCol w:w="3489"/>
        <w:gridCol w:w="3426"/>
      </w:tblGrid>
      <w:tr w:rsidR="003216BF" w:rsidRPr="00494622" w:rsidTr="00E6407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3216BF" w:rsidP="00E6407E">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Restraint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3216BF" w:rsidP="00E6407E">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Seclusion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3216BF" w:rsidP="00E6407E">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Time-Out</w:t>
            </w:r>
          </w:p>
        </w:tc>
      </w:tr>
      <w:tr w:rsidR="003216BF" w:rsidRPr="00494622" w:rsidTr="00E6407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1E7BF3" w:rsidP="00E6407E">
            <w:pPr>
              <w:widowControl/>
              <w:autoSpaceDE/>
              <w:autoSpaceDN/>
              <w:adjustRightInd/>
              <w:ind w:left="360"/>
              <w:textAlignment w:val="baseline"/>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Seated or</w:t>
            </w:r>
            <w:r w:rsidR="003216BF" w:rsidRPr="00494622">
              <w:rPr>
                <w:rFonts w:ascii="Times New Roman" w:eastAsia="Times New Roman" w:hAnsi="Times New Roman" w:cs="Times New Roman"/>
                <w:color w:val="000000"/>
                <w:sz w:val="24"/>
              </w:rPr>
              <w:t xml:space="preserve"> Standing</w:t>
            </w:r>
            <w:r>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Hold</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Emergency Floor Hold - Supine only (face up)</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Two person Transport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Use of furniture to prevent a student from leaving the area.</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Table in front of student (table should not be touching student)</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Use of mat to prevent the student from leaving (the mat should not be pressed up against the student).</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CBI – removal to bus if prevented from leaving the bus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Student in QR without mat or barriers preventing the student from leaving</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Quiet area in the classroom to calm (as long as you are not preventing the student from leaving)</w:t>
            </w:r>
          </w:p>
          <w:p w:rsidR="003216BF" w:rsidRPr="00494622" w:rsidRDefault="003216BF" w:rsidP="00E6407E">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CBI- removal to bus to calm. Staff are not preventing the student from leaving.</w:t>
            </w:r>
          </w:p>
        </w:tc>
      </w:tr>
    </w:tbl>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Restraint/Seclusion/Timeout Documentation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b/>
          <w:bCs/>
          <w:color w:val="000000"/>
          <w:sz w:val="24"/>
        </w:rPr>
        <w:t>Parents/Guardians are notified immediately- phone call or email communication by the end of the day the incident occurred.</w:t>
      </w:r>
    </w:p>
    <w:p w:rsidR="003216BF" w:rsidRPr="00494622" w:rsidRDefault="003216BF" w:rsidP="003216BF">
      <w:pPr>
        <w:widowControl/>
        <w:autoSpaceDE/>
        <w:autoSpaceDN/>
        <w:adjustRightInd/>
        <w:textAlignment w:val="baseline"/>
        <w:rPr>
          <w:rFonts w:ascii="Times New Roman" w:eastAsia="Times New Roman" w:hAnsi="Times New Roman" w:cs="Times New Roman"/>
          <w:b/>
          <w:bCs/>
          <w:color w:val="000000"/>
          <w:sz w:val="24"/>
        </w:rPr>
      </w:pPr>
      <w:r w:rsidRPr="00494622">
        <w:rPr>
          <w:rFonts w:ascii="Times New Roman" w:eastAsia="Times New Roman" w:hAnsi="Times New Roman" w:cs="Times New Roman"/>
          <w:b/>
          <w:bCs/>
          <w:color w:val="000000"/>
          <w:sz w:val="24"/>
        </w:rPr>
        <w:t>Parents/Guardians receive a written report- written description of the incident within 3 school days.</w:t>
      </w:r>
    </w:p>
    <w:p w:rsidR="003216BF" w:rsidRPr="00494622" w:rsidRDefault="003216BF" w:rsidP="003216BF">
      <w:pPr>
        <w:widowControl/>
        <w:autoSpaceDE/>
        <w:autoSpaceDN/>
        <w:adjustRightInd/>
        <w:ind w:left="360"/>
        <w:jc w:val="both"/>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If a restraint or seclusion procedure is implemented (this includes classroom/community and quiet room), please complete the “CLL Post Restraint/Seclusion Incident Report”</w:t>
      </w:r>
      <w:r w:rsidR="001E7BF3">
        <w:rPr>
          <w:rFonts w:ascii="Times New Roman" w:eastAsia="Times New Roman" w:hAnsi="Times New Roman" w:cs="Times New Roman"/>
          <w:color w:val="000000"/>
          <w:sz w:val="24"/>
        </w:rPr>
        <w:t>.</w:t>
      </w:r>
      <w:r w:rsidRPr="00494622">
        <w:rPr>
          <w:rFonts w:ascii="Times New Roman" w:eastAsia="Times New Roman" w:hAnsi="Times New Roman" w:cs="Times New Roman"/>
          <w:color w:val="000000"/>
          <w:sz w:val="24"/>
        </w:rPr>
        <w:t xml:space="preserve"> The lead staff member during the crisis will input the information required (in Word or Google Docs) and email to both nurses who will complete their section electronically as well. The fully completed report will be emailed to Antoinette who will review and send a final copy to parents, teacher and designated case manager. The teacher should file the report in the student’s white binder and the case manager will forward it to the district case manager.</w:t>
      </w: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0F541C" w:rsidRDefault="000F541C" w:rsidP="003216BF">
      <w:pPr>
        <w:widowControl/>
        <w:autoSpaceDE/>
        <w:autoSpaceDN/>
        <w:adjustRightInd/>
        <w:jc w:val="center"/>
        <w:rPr>
          <w:rFonts w:ascii="Times New Roman" w:eastAsia="Times New Roman" w:hAnsi="Times New Roman" w:cs="Times New Roman"/>
          <w:b/>
          <w:bCs/>
          <w:color w:val="000000"/>
          <w:sz w:val="28"/>
          <w:szCs w:val="28"/>
        </w:rPr>
      </w:pPr>
    </w:p>
    <w:p w:rsidR="000F541C" w:rsidRDefault="000F541C" w:rsidP="003216BF">
      <w:pPr>
        <w:widowControl/>
        <w:autoSpaceDE/>
        <w:autoSpaceDN/>
        <w:adjustRightInd/>
        <w:jc w:val="center"/>
        <w:rPr>
          <w:rFonts w:ascii="Times New Roman" w:eastAsia="Times New Roman" w:hAnsi="Times New Roman" w:cs="Times New Roman"/>
          <w:b/>
          <w:bCs/>
          <w:color w:val="000000"/>
          <w:sz w:val="28"/>
          <w:szCs w:val="28"/>
        </w:rPr>
      </w:pPr>
    </w:p>
    <w:p w:rsidR="000F541C" w:rsidRPr="00494622" w:rsidRDefault="000F541C" w:rsidP="000F541C">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Continue to complete a progress note (electronically) if you need to provide more details about the incident; this should be emailed to the designated administrator on the day of the incident as well. When writing a progress note or the report home to the parent please follow the ABC format. The progress note/report should concisely state what preceded the behavior (antecedent), identify the behavior (target behavior), and then identify the outcome or consequence. This should include what staff did to address the behavior.  </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3. </w:t>
      </w:r>
      <w:r w:rsidR="001E7BF3">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If a time-out is given to a student who does not have a plan or the procedure is not </w:t>
      </w:r>
    </w:p>
    <w:p w:rsidR="001E7BF3" w:rsidRDefault="001E7BF3" w:rsidP="003216BF">
      <w:pPr>
        <w:widowControl/>
        <w:autoSpaceDE/>
        <w:autoSpaceDN/>
        <w:adjustRightInd/>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outlined in the plan then write a progress note only. An incident lasting longer than 20</w:t>
      </w:r>
    </w:p>
    <w:p w:rsidR="003216BF" w:rsidRPr="00494622" w:rsidRDefault="001E7BF3" w:rsidP="003216BF">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w:t>
      </w:r>
      <w:r w:rsidR="003216BF" w:rsidRPr="00494622">
        <w:rPr>
          <w:rFonts w:ascii="Times New Roman" w:eastAsia="Times New Roman" w:hAnsi="Times New Roman" w:cs="Times New Roman"/>
          <w:color w:val="000000"/>
          <w:sz w:val="24"/>
        </w:rPr>
        <w:t>minutes will result in immediate consultation with a school administrator.</w:t>
      </w:r>
    </w:p>
    <w:p w:rsidR="003216BF" w:rsidRPr="00494622" w:rsidRDefault="003216BF" w:rsidP="003216BF">
      <w:pPr>
        <w:widowControl/>
        <w:autoSpaceDE/>
        <w:autoSpaceDN/>
        <w:adjustRightInd/>
        <w:ind w:left="36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Following the use of a restraint or seclusion procedure or any crisis intervention procedure which has potential for injury, the student should be evaluated by the school nurse. It is the classroom teacher’s responsibility to ensure that the student does not leave school until a nurse has checked the student.</w:t>
      </w:r>
    </w:p>
    <w:p w:rsidR="001E7BF3" w:rsidRDefault="001E7BF3" w:rsidP="003216BF">
      <w:pPr>
        <w:widowControl/>
        <w:autoSpaceDE/>
        <w:autoSpaceDN/>
        <w:adjustRightInd/>
        <w:ind w:left="360"/>
        <w:textAlignment w:val="baseline"/>
        <w:rPr>
          <w:rFonts w:ascii="Times New Roman" w:eastAsia="Times New Roman" w:hAnsi="Times New Roman" w:cs="Times New Roman"/>
          <w:b/>
          <w:bCs/>
          <w:color w:val="000000"/>
          <w:sz w:val="24"/>
        </w:rPr>
      </w:pPr>
    </w:p>
    <w:p w:rsidR="003216BF" w:rsidRPr="001E7BF3" w:rsidRDefault="003216BF" w:rsidP="003216BF">
      <w:pPr>
        <w:widowControl/>
        <w:autoSpaceDE/>
        <w:autoSpaceDN/>
        <w:adjustRightInd/>
        <w:ind w:left="360"/>
        <w:textAlignment w:val="baseline"/>
        <w:rPr>
          <w:rFonts w:ascii="Times New Roman" w:eastAsia="Times New Roman" w:hAnsi="Times New Roman" w:cs="Times New Roman"/>
          <w:color w:val="000000"/>
          <w:sz w:val="24"/>
        </w:rPr>
      </w:pPr>
      <w:r w:rsidRPr="001E7BF3">
        <w:rPr>
          <w:rFonts w:ascii="Times New Roman" w:eastAsia="Times New Roman" w:hAnsi="Times New Roman" w:cs="Times New Roman"/>
          <w:bCs/>
          <w:color w:val="000000"/>
          <w:sz w:val="24"/>
        </w:rPr>
        <w:t>If a transport is used to move a student to a safe location, please complete a restraint form, providing the necessary details, and have the student checked by the nurse before he/she goes home.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Default="003216BF" w:rsidP="003216BF">
      <w:pPr>
        <w:widowControl/>
        <w:autoSpaceDE/>
        <w:autoSpaceDN/>
        <w:adjustRightInd/>
        <w:jc w:val="both"/>
        <w:rPr>
          <w:rFonts w:ascii="Times New Roman" w:eastAsia="Times New Roman" w:hAnsi="Times New Roman" w:cs="Times New Roman"/>
          <w:b/>
          <w:bCs/>
          <w:color w:val="000000"/>
          <w:sz w:val="24"/>
        </w:rPr>
      </w:pPr>
      <w:r w:rsidRPr="00494622">
        <w:rPr>
          <w:rFonts w:ascii="Times New Roman" w:eastAsia="Times New Roman" w:hAnsi="Times New Roman" w:cs="Times New Roman"/>
          <w:b/>
          <w:bCs/>
          <w:color w:val="000000"/>
          <w:sz w:val="24"/>
        </w:rPr>
        <w:t>Interventions which are NOT approved for use include:</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The use of furniture as a mechanical restraint.</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Aversive techniques</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Regular removal of a student from the classroom (more than one time every two  weeks) without specifics in the BIP/IEP</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Pinching a student’s nose to promote ingesting of food, etc.</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Students are never to be humiliated, threatened with physical harm or frightened into compliant behaviors</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Students are never to be slapped, hit, or pinched in retaliation for the student’s similar aggressive behaviors</w:t>
      </w:r>
    </w:p>
    <w:p w:rsidR="003216BF" w:rsidRPr="00A46A8E" w:rsidRDefault="003216BF" w:rsidP="00A46A8E">
      <w:pPr>
        <w:pStyle w:val="ListParagraph"/>
        <w:widowControl/>
        <w:numPr>
          <w:ilvl w:val="0"/>
          <w:numId w:val="6"/>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Students are not to be verbally threatened with restraint or crisis room use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Community Team or “Crisis Team”:</w:t>
      </w: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Each community will have designated team members to be called when there is an immediate risk of safety to students and/or staff and maximum emergency assistance is needed to quell a disturbance, regain control, and tend to the needs of all students and staff in the immediate vicinity.</w:t>
      </w: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The teacher or staff member will make the overhead announcement requesting the community team or call the main office and request the community team.</w:t>
      </w: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The office will make an overhead announcement requesting the team meet in a designated area.</w:t>
      </w: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The community team member will ONLY leave his assigned classroom if it is safe to do so.</w:t>
      </w: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A lead staff member from the room requesting assistance will lead the crisis until a school administrator arrives.</w:t>
      </w: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School administrator(s) will designate team assignments.</w:t>
      </w:r>
    </w:p>
    <w:p w:rsidR="003216BF"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If necessary, medical attention will be provided.</w:t>
      </w:r>
    </w:p>
    <w:p w:rsidR="000F541C" w:rsidRDefault="000F541C" w:rsidP="000F541C">
      <w:pPr>
        <w:widowControl/>
        <w:autoSpaceDE/>
        <w:autoSpaceDN/>
        <w:adjustRightInd/>
        <w:jc w:val="both"/>
        <w:textAlignment w:val="baseline"/>
        <w:rPr>
          <w:rFonts w:ascii="Times New Roman" w:eastAsia="Times New Roman" w:hAnsi="Times New Roman" w:cs="Times New Roman"/>
          <w:color w:val="000000"/>
          <w:sz w:val="24"/>
        </w:rPr>
      </w:pPr>
    </w:p>
    <w:p w:rsidR="000D3DC3" w:rsidRDefault="000D3DC3" w:rsidP="000F541C">
      <w:pPr>
        <w:widowControl/>
        <w:autoSpaceDE/>
        <w:autoSpaceDN/>
        <w:adjustRightInd/>
        <w:jc w:val="center"/>
        <w:rPr>
          <w:rFonts w:ascii="Times New Roman" w:eastAsia="Times New Roman" w:hAnsi="Times New Roman" w:cs="Times New Roman"/>
          <w:b/>
          <w:bCs/>
          <w:color w:val="000000"/>
          <w:sz w:val="28"/>
          <w:szCs w:val="28"/>
        </w:rPr>
      </w:pPr>
    </w:p>
    <w:p w:rsidR="000F541C" w:rsidRPr="00494622" w:rsidRDefault="000F541C" w:rsidP="000F541C">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lastRenderedPageBreak/>
        <w:t>Appendix B</w:t>
      </w:r>
    </w:p>
    <w:p w:rsidR="000F541C" w:rsidRPr="00494622" w:rsidRDefault="000F541C" w:rsidP="000F541C">
      <w:pPr>
        <w:widowControl/>
        <w:autoSpaceDE/>
        <w:autoSpaceDN/>
        <w:adjustRightInd/>
        <w:rPr>
          <w:rFonts w:ascii="Times New Roman" w:eastAsia="Times New Roman" w:hAnsi="Times New Roman" w:cs="Times New Roman"/>
          <w:sz w:val="24"/>
        </w:rPr>
      </w:pPr>
    </w:p>
    <w:p w:rsidR="000F541C" w:rsidRPr="00494622" w:rsidRDefault="000F541C" w:rsidP="000F541C">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0F541C" w:rsidRPr="00494622" w:rsidRDefault="000F541C" w:rsidP="000F541C">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0F541C" w:rsidRPr="00494622" w:rsidRDefault="000F541C" w:rsidP="000F541C">
      <w:pPr>
        <w:widowControl/>
        <w:autoSpaceDE/>
        <w:autoSpaceDN/>
        <w:adjustRightInd/>
        <w:rPr>
          <w:rFonts w:ascii="Times New Roman" w:eastAsia="Times New Roman" w:hAnsi="Times New Roman" w:cs="Times New Roman"/>
          <w:sz w:val="24"/>
        </w:rPr>
      </w:pPr>
    </w:p>
    <w:p w:rsidR="000F541C" w:rsidRPr="000F541C" w:rsidRDefault="000F541C" w:rsidP="000F541C">
      <w:pPr>
        <w:widowControl/>
        <w:autoSpaceDE/>
        <w:autoSpaceDN/>
        <w:adjustRightInd/>
        <w:jc w:val="both"/>
        <w:textAlignment w:val="baseline"/>
        <w:rPr>
          <w:rFonts w:ascii="Times New Roman" w:eastAsia="Times New Roman" w:hAnsi="Times New Roman" w:cs="Times New Roman"/>
          <w:color w:val="000000"/>
          <w:sz w:val="24"/>
        </w:rPr>
      </w:pPr>
    </w:p>
    <w:p w:rsidR="003216BF" w:rsidRPr="00A46A8E" w:rsidRDefault="003216BF" w:rsidP="00A46A8E">
      <w:pPr>
        <w:pStyle w:val="ListParagraph"/>
        <w:widowControl/>
        <w:numPr>
          <w:ilvl w:val="0"/>
          <w:numId w:val="7"/>
        </w:numPr>
        <w:autoSpaceDE/>
        <w:autoSpaceDN/>
        <w:adjustRightInd/>
        <w:jc w:val="both"/>
        <w:textAlignment w:val="baseline"/>
        <w:rPr>
          <w:rFonts w:ascii="Times New Roman" w:eastAsia="Times New Roman" w:hAnsi="Times New Roman" w:cs="Times New Roman"/>
          <w:color w:val="000000"/>
          <w:sz w:val="24"/>
        </w:rPr>
      </w:pPr>
      <w:r w:rsidRPr="00A46A8E">
        <w:rPr>
          <w:rFonts w:ascii="Times New Roman" w:eastAsia="Times New Roman" w:hAnsi="Times New Roman" w:cs="Times New Roman"/>
          <w:color w:val="000000"/>
          <w:sz w:val="24"/>
        </w:rPr>
        <w:t xml:space="preserve">When there are </w:t>
      </w:r>
      <w:r w:rsidR="00A46A8E" w:rsidRPr="00A46A8E">
        <w:rPr>
          <w:rFonts w:ascii="Times New Roman" w:eastAsia="Times New Roman" w:hAnsi="Times New Roman" w:cs="Times New Roman"/>
          <w:color w:val="000000"/>
          <w:sz w:val="24"/>
        </w:rPr>
        <w:t>situations, which</w:t>
      </w:r>
      <w:r w:rsidRPr="00A46A8E">
        <w:rPr>
          <w:rFonts w:ascii="Times New Roman" w:eastAsia="Times New Roman" w:hAnsi="Times New Roman" w:cs="Times New Roman"/>
          <w:color w:val="000000"/>
          <w:sz w:val="24"/>
        </w:rPr>
        <w:t xml:space="preserve"> require extra assistance, but there is no apparent safety risk, a request should be made by calling the main office.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outlineLvl w:val="1"/>
        <w:rPr>
          <w:rFonts w:ascii="Times New Roman" w:eastAsia="Times New Roman" w:hAnsi="Times New Roman" w:cs="Times New Roman"/>
          <w:b/>
          <w:bCs/>
          <w:sz w:val="36"/>
          <w:szCs w:val="36"/>
        </w:rPr>
      </w:pPr>
      <w:r w:rsidRPr="00494622">
        <w:rPr>
          <w:rFonts w:ascii="Times New Roman" w:eastAsia="Times New Roman" w:hAnsi="Times New Roman" w:cs="Times New Roman"/>
          <w:b/>
          <w:bCs/>
          <w:color w:val="000000"/>
          <w:sz w:val="24"/>
        </w:rPr>
        <w:t>Subject:  School Supplies/Instructional Materials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To maintain consistency with instructional materials and supplies in the classroom/ therapy room during a staff member's extended leave or termination of employment, the following policies must be followed:</w:t>
      </w:r>
    </w:p>
    <w:p w:rsidR="003216BF" w:rsidRPr="00494622" w:rsidRDefault="003216BF" w:rsidP="003216BF">
      <w:pPr>
        <w:widowControl/>
        <w:autoSpaceDE/>
        <w:autoSpaceDN/>
        <w:adjustRightInd/>
        <w:spacing w:after="240"/>
        <w:rPr>
          <w:rFonts w:ascii="Times New Roman" w:eastAsia="Times New Roman" w:hAnsi="Times New Roman" w:cs="Times New Roman"/>
          <w:sz w:val="24"/>
        </w:rPr>
      </w:pP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1.  </w:t>
      </w:r>
      <w:r w:rsidRPr="00494622">
        <w:rPr>
          <w:rFonts w:ascii="Times New Roman" w:eastAsia="Times New Roman" w:hAnsi="Times New Roman" w:cs="Times New Roman"/>
          <w:b/>
          <w:bCs/>
          <w:color w:val="000000"/>
          <w:sz w:val="24"/>
        </w:rPr>
        <w:t>School Supplies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 All school supplies (paper, printer cartridges, staplers, glue, file folders, etc.)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are to be used for school activities only.  Supplies are not to be used or taken for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personal use.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b) All school supplies must remain in the classroom or therapy room when an employee</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takes a leave of absence, is not working during the extended school year, or terminates</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his/her employment at the Center for Lifelong Learning.</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r>
    </w:p>
    <w:p w:rsidR="003216BF" w:rsidRPr="00494622" w:rsidRDefault="003216BF" w:rsidP="003216BF">
      <w:pPr>
        <w:widowControl/>
        <w:autoSpaceDE/>
        <w:autoSpaceDN/>
        <w:adjustRightInd/>
        <w:ind w:left="1080"/>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 xml:space="preserve">Submit supply requests via e-mail to the school secretary </w:t>
      </w:r>
      <w:hyperlink r:id="rId17" w:history="1">
        <w:r w:rsidRPr="00494622">
          <w:rPr>
            <w:rFonts w:ascii="Times New Roman" w:eastAsia="Times New Roman" w:hAnsi="Times New Roman" w:cs="Times New Roman"/>
            <w:color w:val="0000FF"/>
            <w:sz w:val="24"/>
            <w:u w:val="single"/>
          </w:rPr>
          <w:t>kwoods@escnj.us</w:t>
        </w:r>
      </w:hyperlink>
      <w:r w:rsidRPr="00494622">
        <w:rPr>
          <w:rFonts w:ascii="Times New Roman" w:eastAsia="Times New Roman" w:hAnsi="Times New Roman" w:cs="Times New Roman"/>
          <w:color w:val="000000"/>
          <w:sz w:val="24"/>
        </w:rPr>
        <w:t>   </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2.  </w:t>
      </w:r>
      <w:r w:rsidRPr="00494622">
        <w:rPr>
          <w:rFonts w:ascii="Times New Roman" w:eastAsia="Times New Roman" w:hAnsi="Times New Roman" w:cs="Times New Roman"/>
          <w:b/>
          <w:bCs/>
          <w:color w:val="000000"/>
          <w:sz w:val="24"/>
        </w:rPr>
        <w:t>Instructional Materials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b/>
        <w:t>a) Instructional materials purchased by the school are to remain in the classroom</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or therapy room when an employee takes a leave of absence, is not working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during the extended school year, or terminates his/her employment at the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Center for Lifelong Learning.</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b) Instructional materials </w:t>
      </w:r>
      <w:r w:rsidRPr="00494622">
        <w:rPr>
          <w:rFonts w:ascii="Times New Roman" w:eastAsia="Times New Roman" w:hAnsi="Times New Roman" w:cs="Times New Roman"/>
          <w:b/>
          <w:bCs/>
          <w:color w:val="000000"/>
          <w:sz w:val="24"/>
        </w:rPr>
        <w:t>made with school supplies and/or made on school</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    time </w:t>
      </w:r>
      <w:r w:rsidRPr="00494622">
        <w:rPr>
          <w:rFonts w:ascii="Times New Roman" w:eastAsia="Times New Roman" w:hAnsi="Times New Roman" w:cs="Times New Roman"/>
          <w:color w:val="000000"/>
          <w:sz w:val="24"/>
        </w:rPr>
        <w:t>(token boards, PECS books, letter/number cards, worksheets, etc.) are the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w:t>
      </w:r>
      <w:r w:rsidRPr="00494622">
        <w:rPr>
          <w:rFonts w:ascii="Times New Roman" w:eastAsia="Times New Roman" w:hAnsi="Times New Roman" w:cs="Times New Roman"/>
          <w:color w:val="000000"/>
          <w:sz w:val="24"/>
        </w:rPr>
        <w:t>property of the Center for Lifelong Learning.  These materials may not be</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removed from school when an employee takes a leave of absence, does not work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during the extended school year, or terminates his/her employment at the Center for </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Lifelong Learning. This maintains continuity of instructional material</w:t>
      </w:r>
    </w:p>
    <w:p w:rsidR="003216BF" w:rsidRPr="00494622" w:rsidRDefault="003216BF" w:rsidP="003216BF">
      <w:pPr>
        <w:widowControl/>
        <w:autoSpaceDE/>
        <w:autoSpaceDN/>
        <w:adjustRightInd/>
        <w:ind w:left="720"/>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for students when there is change in staff.</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Parking</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ind w:left="360"/>
        <w:textAlignment w:val="baseline"/>
        <w:rPr>
          <w:rFonts w:eastAsia="Times New Roman" w:cs="Times New Roman"/>
          <w:color w:val="000000"/>
          <w:sz w:val="24"/>
        </w:rPr>
      </w:pPr>
      <w:r w:rsidRPr="00494622">
        <w:rPr>
          <w:rFonts w:ascii="Times New Roman" w:eastAsia="Times New Roman" w:hAnsi="Times New Roman" w:cs="Times New Roman"/>
          <w:color w:val="000000"/>
          <w:sz w:val="24"/>
        </w:rPr>
        <w:t xml:space="preserve">Employee vehicles must be registered with the CLL school office.   Staff parking is on the sides and in the back of the building.  Staff wishing to park in the </w:t>
      </w:r>
      <w:r w:rsidR="00A46A8E" w:rsidRPr="00494622">
        <w:rPr>
          <w:rFonts w:ascii="Times New Roman" w:eastAsia="Times New Roman" w:hAnsi="Times New Roman" w:cs="Times New Roman"/>
          <w:color w:val="000000"/>
          <w:sz w:val="24"/>
        </w:rPr>
        <w:t>car-pooling</w:t>
      </w:r>
      <w:r w:rsidRPr="00494622">
        <w:rPr>
          <w:rFonts w:ascii="Times New Roman" w:eastAsia="Times New Roman" w:hAnsi="Times New Roman" w:cs="Times New Roman"/>
          <w:color w:val="000000"/>
          <w:sz w:val="24"/>
        </w:rPr>
        <w:t xml:space="preserve"> spots must register with the front office.  Permission to park in low fuel emitting spots must first receive approval from building administration.</w:t>
      </w:r>
      <w:r w:rsidRPr="00494622">
        <w:rPr>
          <w:rFonts w:eastAsia="Times New Roman" w:cs="Times New Roman"/>
          <w:color w:val="000000"/>
          <w:sz w:val="24"/>
        </w:rPr>
        <w:t xml:space="preserve"> </w:t>
      </w:r>
      <w:r w:rsidR="00A46A8E">
        <w:rPr>
          <w:rFonts w:ascii="Times New Roman" w:eastAsia="Times New Roman" w:hAnsi="Times New Roman" w:cs="Times New Roman"/>
          <w:color w:val="000000"/>
          <w:sz w:val="24"/>
        </w:rPr>
        <w:t>Speed Limit 10</w:t>
      </w:r>
      <w:r w:rsidRPr="00494622">
        <w:rPr>
          <w:rFonts w:ascii="Times New Roman" w:eastAsia="Times New Roman" w:hAnsi="Times New Roman" w:cs="Times New Roman"/>
          <w:color w:val="000000"/>
          <w:sz w:val="24"/>
        </w:rPr>
        <w:t xml:space="preserve"> miles per hour.</w:t>
      </w:r>
    </w:p>
    <w:p w:rsidR="00A46A8E" w:rsidRPr="00494622" w:rsidRDefault="003216BF" w:rsidP="003216BF">
      <w:pPr>
        <w:widowControl/>
        <w:autoSpaceDE/>
        <w:autoSpaceDN/>
        <w:adjustRightInd/>
        <w:spacing w:after="240"/>
        <w:rPr>
          <w:rFonts w:ascii="Times New Roman" w:eastAsia="Times New Roman" w:hAnsi="Times New Roman" w:cs="Times New Roman"/>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Subject: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b/>
          <w:bCs/>
          <w:color w:val="000000"/>
          <w:sz w:val="24"/>
        </w:rPr>
        <w:t>Staff   Planning Committees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As our school changes and grows, new ideas and programs will be incorporated.  It is generally best to involve staff in the process of designing and implementing programs.  Several purposes are served by this means: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3803A5" w:rsidRDefault="003216BF" w:rsidP="003803A5">
      <w:pPr>
        <w:pStyle w:val="ListParagraph"/>
        <w:widowControl/>
        <w:numPr>
          <w:ilvl w:val="0"/>
          <w:numId w:val="9"/>
        </w:numPr>
        <w:autoSpaceDE/>
        <w:autoSpaceDN/>
        <w:adjustRightInd/>
        <w:jc w:val="both"/>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The synergistic efforts of a group are usually a richer blend of many fine ideas and more than any one person could produce.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803A5">
      <w:pPr>
        <w:widowControl/>
        <w:autoSpaceDE/>
        <w:autoSpaceDN/>
        <w:adjustRightInd/>
        <w:ind w:firstLine="360"/>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2.</w:t>
      </w:r>
      <w:r w:rsidRPr="00494622">
        <w:rPr>
          <w:rFonts w:ascii="Times New Roman" w:eastAsia="Times New Roman" w:hAnsi="Times New Roman" w:cs="Times New Roman"/>
          <w:color w:val="000000"/>
          <w:sz w:val="24"/>
        </w:rPr>
        <w:tab/>
        <w:t>Individuals asked to carry out programs have the understanding of how it came to be.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803A5" w:rsidRPr="003803A5" w:rsidRDefault="003216BF" w:rsidP="003803A5">
      <w:pPr>
        <w:pStyle w:val="ListParagraph"/>
        <w:widowControl/>
        <w:numPr>
          <w:ilvl w:val="0"/>
          <w:numId w:val="10"/>
        </w:numPr>
        <w:autoSpaceDE/>
        <w:autoSpaceDN/>
        <w:adjustRightInd/>
        <w:jc w:val="both"/>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Each person is given an opportunity to make professional contributions not routinely</w:t>
      </w:r>
    </w:p>
    <w:p w:rsidR="003216BF" w:rsidRPr="003803A5" w:rsidRDefault="003803A5" w:rsidP="003803A5">
      <w:pPr>
        <w:widowControl/>
        <w:autoSpaceDE/>
        <w:autoSpaceDN/>
        <w:adjustRightInd/>
        <w:ind w:left="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w:t>
      </w:r>
      <w:r w:rsidR="003216BF" w:rsidRPr="003803A5">
        <w:rPr>
          <w:rFonts w:ascii="Times New Roman" w:eastAsia="Times New Roman" w:hAnsi="Times New Roman" w:cs="Times New Roman"/>
          <w:color w:val="000000"/>
          <w:sz w:val="24"/>
        </w:rPr>
        <w:t xml:space="preserve"> experienced in their assigned daily routine.</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Each year major committees will be identified for staff participation.  Certified staff is required to participate on at least one staff planning committee.  Certified staff evaluation reports address staff participation on school-wide committees, programs and special events.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Subject: </w:t>
      </w:r>
      <w:r w:rsidRPr="00494622">
        <w:rPr>
          <w:rFonts w:ascii="Times New Roman" w:eastAsia="Times New Roman" w:hAnsi="Times New Roman" w:cs="Times New Roman"/>
          <w:b/>
          <w:bCs/>
          <w:color w:val="000000"/>
          <w:sz w:val="24"/>
        </w:rPr>
        <w:tab/>
        <w:t>Certified Subs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803A5">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Being a certified substitute comes with the responsibility of ensuring:</w:t>
      </w:r>
    </w:p>
    <w:p w:rsidR="003216BF" w:rsidRPr="003803A5" w:rsidRDefault="003216BF" w:rsidP="003803A5">
      <w:pPr>
        <w:pStyle w:val="ListParagraph"/>
        <w:widowControl/>
        <w:numPr>
          <w:ilvl w:val="0"/>
          <w:numId w:val="11"/>
        </w:numPr>
        <w:autoSpaceDE/>
        <w:autoSpaceDN/>
        <w:adjustRightInd/>
        <w:textAlignment w:val="baseline"/>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student safety </w:t>
      </w:r>
    </w:p>
    <w:p w:rsidR="003216BF" w:rsidRPr="003803A5" w:rsidRDefault="003216BF" w:rsidP="003803A5">
      <w:pPr>
        <w:pStyle w:val="ListParagraph"/>
        <w:widowControl/>
        <w:numPr>
          <w:ilvl w:val="0"/>
          <w:numId w:val="11"/>
        </w:numPr>
        <w:autoSpaceDE/>
        <w:autoSpaceDN/>
        <w:adjustRightInd/>
        <w:textAlignment w:val="baseline"/>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student engagement </w:t>
      </w:r>
    </w:p>
    <w:p w:rsidR="003216BF" w:rsidRPr="003803A5" w:rsidRDefault="003216BF" w:rsidP="003803A5">
      <w:pPr>
        <w:pStyle w:val="ListParagraph"/>
        <w:widowControl/>
        <w:numPr>
          <w:ilvl w:val="0"/>
          <w:numId w:val="11"/>
        </w:numPr>
        <w:autoSpaceDE/>
        <w:autoSpaceDN/>
        <w:adjustRightInd/>
        <w:textAlignment w:val="baseline"/>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following classroom schedule </w:t>
      </w:r>
    </w:p>
    <w:p w:rsidR="003216BF" w:rsidRPr="003803A5" w:rsidRDefault="003216BF" w:rsidP="003803A5">
      <w:pPr>
        <w:pStyle w:val="ListParagraph"/>
        <w:widowControl/>
        <w:numPr>
          <w:ilvl w:val="0"/>
          <w:numId w:val="11"/>
        </w:numPr>
        <w:autoSpaceDE/>
        <w:autoSpaceDN/>
        <w:adjustRightInd/>
        <w:textAlignment w:val="baseline"/>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staff are following school policies and procedures </w:t>
      </w:r>
    </w:p>
    <w:p w:rsidR="003216BF" w:rsidRPr="003803A5" w:rsidRDefault="003216BF" w:rsidP="003803A5">
      <w:pPr>
        <w:pStyle w:val="ListParagraph"/>
        <w:widowControl/>
        <w:numPr>
          <w:ilvl w:val="0"/>
          <w:numId w:val="11"/>
        </w:numPr>
        <w:autoSpaceDE/>
        <w:autoSpaceDN/>
        <w:adjustRightInd/>
        <w:textAlignment w:val="baseline"/>
        <w:rPr>
          <w:rFonts w:ascii="Times New Roman" w:eastAsia="Times New Roman" w:hAnsi="Times New Roman" w:cs="Times New Roman"/>
          <w:color w:val="000000"/>
          <w:sz w:val="24"/>
        </w:rPr>
      </w:pPr>
      <w:r w:rsidRPr="003803A5">
        <w:rPr>
          <w:rFonts w:ascii="Times New Roman" w:eastAsia="Times New Roman" w:hAnsi="Times New Roman" w:cs="Times New Roman"/>
          <w:color w:val="000000"/>
          <w:sz w:val="24"/>
        </w:rPr>
        <w:t>staff are working together as a team</w:t>
      </w:r>
    </w:p>
    <w:p w:rsidR="003216BF" w:rsidRPr="00494622" w:rsidRDefault="003216BF" w:rsidP="003803A5">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  </w:t>
      </w:r>
    </w:p>
    <w:p w:rsidR="003216BF" w:rsidRPr="00494622" w:rsidRDefault="003216BF" w:rsidP="003803A5">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Only one certified person per class room is necessary on CBI trips.  If the teacher is out on CBI, a certified sub for the class is not needed for the trip.</w:t>
      </w:r>
    </w:p>
    <w:p w:rsidR="003216BF" w:rsidRPr="00494622" w:rsidRDefault="003216BF" w:rsidP="003803A5">
      <w:pPr>
        <w:widowControl/>
        <w:autoSpaceDE/>
        <w:autoSpaceDN/>
        <w:adjustRightInd/>
        <w:textAlignment w:val="baseline"/>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Certified Substitute time needs to be logged in the Sub Cert book by the end of each day.  The teacher is the person who needs to approve certified time by signing off on it in the book</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Subject: </w:t>
      </w:r>
      <w:r w:rsidRPr="00494622">
        <w:rPr>
          <w:rFonts w:ascii="Times New Roman" w:eastAsia="Times New Roman" w:hAnsi="Times New Roman" w:cs="Times New Roman"/>
          <w:b/>
          <w:bCs/>
          <w:color w:val="000000"/>
          <w:sz w:val="24"/>
        </w:rPr>
        <w:tab/>
        <w:t>Cell Phone Policy</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The Educational Services Commission of New Jersey’s Board of Directors recognizes a school teaching staff member may need to make a personal call during their workday when the telephone call cannot be made before the staff member reports to work and/or after the staff member’s workday has concluded.</w:t>
      </w:r>
    </w:p>
    <w:p w:rsidR="003216BF" w:rsidRPr="00494622" w:rsidRDefault="003216BF" w:rsidP="003216BF">
      <w:pPr>
        <w:widowControl/>
        <w:autoSpaceDE/>
        <w:autoSpaceDN/>
        <w:adjustRightInd/>
        <w:rPr>
          <w:rFonts w:ascii="Times New Roman" w:eastAsia="Times New Roman" w:hAnsi="Times New Roman" w:cs="Times New Roman"/>
          <w:sz w:val="24"/>
        </w:rPr>
      </w:pPr>
    </w:p>
    <w:p w:rsidR="000F541C" w:rsidRDefault="003216BF" w:rsidP="003216BF">
      <w:pPr>
        <w:widowControl/>
        <w:autoSpaceDE/>
        <w:autoSpaceDN/>
        <w:adjustRightInd/>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 xml:space="preserve">In the event the staff member has an occasion to make a personal telephone call during their workday, and the telephone call is of such a nature that it cannot be made before the staff member’s workday begins or after the workday has concluded, the school staff member may make a personal telephone call using their personal cellular telephone during the workday </w:t>
      </w:r>
    </w:p>
    <w:p w:rsidR="000F541C" w:rsidRDefault="000F541C" w:rsidP="003216BF">
      <w:pPr>
        <w:widowControl/>
        <w:autoSpaceDE/>
        <w:autoSpaceDN/>
        <w:adjustRightInd/>
        <w:rPr>
          <w:rFonts w:ascii="Times New Roman" w:eastAsia="Times New Roman" w:hAnsi="Times New Roman" w:cs="Times New Roman"/>
          <w:color w:val="000000"/>
          <w:sz w:val="24"/>
        </w:rPr>
      </w:pPr>
    </w:p>
    <w:p w:rsidR="000F541C" w:rsidRDefault="000F541C" w:rsidP="003216BF">
      <w:pPr>
        <w:widowControl/>
        <w:autoSpaceDE/>
        <w:autoSpaceDN/>
        <w:adjustRightInd/>
        <w:rPr>
          <w:rFonts w:ascii="Times New Roman" w:eastAsia="Times New Roman" w:hAnsi="Times New Roman" w:cs="Times New Roman"/>
          <w:color w:val="000000"/>
          <w:sz w:val="24"/>
        </w:rPr>
      </w:pPr>
    </w:p>
    <w:p w:rsidR="000D3DC3" w:rsidRDefault="000D3DC3" w:rsidP="003216BF">
      <w:pPr>
        <w:widowControl/>
        <w:autoSpaceDE/>
        <w:autoSpaceDN/>
        <w:adjustRightInd/>
        <w:rPr>
          <w:rFonts w:ascii="Times New Roman" w:eastAsia="Times New Roman" w:hAnsi="Times New Roman" w:cs="Times New Roman"/>
          <w:color w:val="000000"/>
          <w:sz w:val="24"/>
        </w:rPr>
      </w:pPr>
    </w:p>
    <w:p w:rsidR="000D3DC3" w:rsidRDefault="000D3DC3" w:rsidP="003216BF">
      <w:pPr>
        <w:widowControl/>
        <w:autoSpaceDE/>
        <w:autoSpaceDN/>
        <w:adjustRightInd/>
        <w:rPr>
          <w:rFonts w:ascii="Times New Roman" w:eastAsia="Times New Roman" w:hAnsi="Times New Roman" w:cs="Times New Roman"/>
          <w:color w:val="000000"/>
          <w:sz w:val="24"/>
        </w:rPr>
      </w:pPr>
    </w:p>
    <w:p w:rsidR="000D3DC3" w:rsidRDefault="000D3DC3" w:rsidP="003216BF">
      <w:pPr>
        <w:widowControl/>
        <w:autoSpaceDE/>
        <w:autoSpaceDN/>
        <w:adjustRightInd/>
        <w:rPr>
          <w:rFonts w:ascii="Times New Roman" w:eastAsia="Times New Roman" w:hAnsi="Times New Roman" w:cs="Times New Roman"/>
          <w:color w:val="000000"/>
          <w:sz w:val="24"/>
        </w:rPr>
      </w:pPr>
    </w:p>
    <w:p w:rsidR="000F541C" w:rsidRPr="00494622" w:rsidRDefault="000F541C" w:rsidP="000F541C">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lastRenderedPageBreak/>
        <w:t>Appendix B</w:t>
      </w:r>
    </w:p>
    <w:p w:rsidR="000F541C" w:rsidRPr="00494622" w:rsidRDefault="000F541C" w:rsidP="000F541C">
      <w:pPr>
        <w:widowControl/>
        <w:autoSpaceDE/>
        <w:autoSpaceDN/>
        <w:adjustRightInd/>
        <w:rPr>
          <w:rFonts w:ascii="Times New Roman" w:eastAsia="Times New Roman" w:hAnsi="Times New Roman" w:cs="Times New Roman"/>
          <w:sz w:val="24"/>
        </w:rPr>
      </w:pPr>
    </w:p>
    <w:p w:rsidR="000F541C" w:rsidRPr="00494622" w:rsidRDefault="000F541C" w:rsidP="000F541C">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0F541C" w:rsidRPr="00494622" w:rsidRDefault="000F541C" w:rsidP="000F541C">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______________________________________________________________________________</w:t>
      </w:r>
    </w:p>
    <w:p w:rsidR="000F541C" w:rsidRDefault="000F541C" w:rsidP="000F541C">
      <w:pPr>
        <w:widowControl/>
        <w:autoSpaceDE/>
        <w:autoSpaceDN/>
        <w:adjustRightInd/>
        <w:rPr>
          <w:rFonts w:ascii="Times New Roman" w:eastAsia="Times New Roman" w:hAnsi="Times New Roman" w:cs="Times New Roman"/>
          <w:sz w:val="24"/>
        </w:rPr>
      </w:pPr>
    </w:p>
    <w:p w:rsidR="000F541C" w:rsidRDefault="000F541C" w:rsidP="003216BF">
      <w:pPr>
        <w:widowControl/>
        <w:autoSpaceDE/>
        <w:autoSpaceDN/>
        <w:adjustRightInd/>
        <w:rPr>
          <w:rFonts w:ascii="Times New Roman" w:eastAsia="Times New Roman" w:hAnsi="Times New Roman" w:cs="Times New Roman"/>
          <w:color w:val="000000"/>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provided the telephone call is made during the staff member’s duty free lunch/break periods and/or preparation periods for teaching staff and is made outside the </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presence of pupils either in an area inside or outside the school building designated by the staff </w:t>
      </w:r>
      <w:proofErr w:type="gramStart"/>
      <w:r w:rsidRPr="00494622">
        <w:rPr>
          <w:rFonts w:ascii="Times New Roman" w:eastAsia="Times New Roman" w:hAnsi="Times New Roman" w:cs="Times New Roman"/>
          <w:color w:val="000000"/>
          <w:sz w:val="24"/>
        </w:rPr>
        <w:t>member’s </w:t>
      </w:r>
      <w:r w:rsidR="003803A5">
        <w:rPr>
          <w:rFonts w:ascii="Times New Roman" w:eastAsia="Times New Roman" w:hAnsi="Times New Roman" w:cs="Times New Roman"/>
          <w:sz w:val="24"/>
        </w:rPr>
        <w:t xml:space="preserve"> </w:t>
      </w:r>
      <w:r w:rsidR="003803A5">
        <w:rPr>
          <w:rFonts w:ascii="Times New Roman" w:eastAsia="Times New Roman" w:hAnsi="Times New Roman" w:cs="Times New Roman"/>
          <w:color w:val="000000"/>
          <w:sz w:val="24"/>
        </w:rPr>
        <w:t>b</w:t>
      </w:r>
      <w:r w:rsidRPr="00494622">
        <w:rPr>
          <w:rFonts w:ascii="Times New Roman" w:eastAsia="Times New Roman" w:hAnsi="Times New Roman" w:cs="Times New Roman"/>
          <w:color w:val="000000"/>
          <w:sz w:val="24"/>
        </w:rPr>
        <w:t>uilding</w:t>
      </w:r>
      <w:proofErr w:type="gramEnd"/>
      <w:r w:rsidRPr="00494622">
        <w:rPr>
          <w:rFonts w:ascii="Times New Roman" w:eastAsia="Times New Roman" w:hAnsi="Times New Roman" w:cs="Times New Roman"/>
          <w:color w:val="000000"/>
          <w:sz w:val="24"/>
        </w:rPr>
        <w:t xml:space="preserve"> Principal or immediate supervisor.</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 personal telephone call by a school staff member on their personal cellular telephone shall not be made while the staff member is performing assigned school district responsibilities.</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In the event the staff member has an emergency requiring immediate attention that requires the personal use of their personal cellular telephone, the teaching staff member shall inform their Building Principal or immediate supervisor before or immediately after using the cellular telephone, depending on the nature of the emergency.</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Subject: </w:t>
      </w:r>
      <w:r w:rsidRPr="00494622">
        <w:rPr>
          <w:rFonts w:ascii="Times New Roman" w:eastAsia="Times New Roman" w:hAnsi="Times New Roman" w:cs="Times New Roman"/>
          <w:b/>
          <w:bCs/>
          <w:color w:val="000000"/>
          <w:sz w:val="24"/>
        </w:rPr>
        <w:tab/>
        <w:t>General Safety Reminders</w:t>
      </w:r>
    </w:p>
    <w:p w:rsidR="003216BF" w:rsidRPr="00494622" w:rsidRDefault="003216BF" w:rsidP="003216BF">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0259E" w:rsidRDefault="003216BF" w:rsidP="0040259E">
      <w:pPr>
        <w:pStyle w:val="ListParagraph"/>
        <w:widowControl/>
        <w:numPr>
          <w:ilvl w:val="0"/>
          <w:numId w:val="12"/>
        </w:numPr>
        <w:autoSpaceDE/>
        <w:autoSpaceDN/>
        <w:adjustRightInd/>
        <w:textAlignment w:val="baseline"/>
        <w:rPr>
          <w:rFonts w:ascii="Times New Roman" w:eastAsia="Times New Roman" w:hAnsi="Times New Roman" w:cs="Times New Roman"/>
          <w:color w:val="000000"/>
          <w:sz w:val="24"/>
        </w:rPr>
      </w:pPr>
      <w:r w:rsidRPr="0040259E">
        <w:rPr>
          <w:rFonts w:ascii="Times New Roman" w:eastAsia="Times New Roman" w:hAnsi="Times New Roman" w:cs="Times New Roman"/>
          <w:color w:val="000000"/>
          <w:sz w:val="24"/>
        </w:rPr>
        <w:t>Need to have school ID badge visible</w:t>
      </w:r>
    </w:p>
    <w:p w:rsidR="003216BF" w:rsidRPr="0040259E" w:rsidRDefault="003216BF" w:rsidP="0040259E">
      <w:pPr>
        <w:pStyle w:val="ListParagraph"/>
        <w:widowControl/>
        <w:numPr>
          <w:ilvl w:val="0"/>
          <w:numId w:val="12"/>
        </w:numPr>
        <w:autoSpaceDE/>
        <w:autoSpaceDN/>
        <w:adjustRightInd/>
        <w:textAlignment w:val="baseline"/>
        <w:rPr>
          <w:rFonts w:ascii="Times New Roman" w:eastAsia="Times New Roman" w:hAnsi="Times New Roman" w:cs="Times New Roman"/>
          <w:color w:val="000000"/>
          <w:sz w:val="24"/>
        </w:rPr>
      </w:pPr>
      <w:r w:rsidRPr="0040259E">
        <w:rPr>
          <w:rFonts w:ascii="Times New Roman" w:eastAsia="Times New Roman" w:hAnsi="Times New Roman" w:cs="Times New Roman"/>
          <w:color w:val="000000"/>
          <w:sz w:val="24"/>
        </w:rPr>
        <w:t>If you notice someone unfamiliar, please ask how you can help them.  They may be a parent, new staff member, district representative.  Please ask, and do not assume.</w:t>
      </w:r>
    </w:p>
    <w:p w:rsidR="003216BF" w:rsidRPr="0040259E" w:rsidRDefault="003216BF" w:rsidP="0040259E">
      <w:pPr>
        <w:pStyle w:val="ListParagraph"/>
        <w:widowControl/>
        <w:numPr>
          <w:ilvl w:val="0"/>
          <w:numId w:val="12"/>
        </w:numPr>
        <w:autoSpaceDE/>
        <w:autoSpaceDN/>
        <w:adjustRightInd/>
        <w:textAlignment w:val="baseline"/>
        <w:rPr>
          <w:rFonts w:ascii="Times New Roman" w:eastAsia="Times New Roman" w:hAnsi="Times New Roman" w:cs="Times New Roman"/>
          <w:color w:val="000000"/>
          <w:sz w:val="24"/>
        </w:rPr>
      </w:pPr>
      <w:r w:rsidRPr="0040259E">
        <w:rPr>
          <w:rFonts w:ascii="Times New Roman" w:eastAsia="Times New Roman" w:hAnsi="Times New Roman" w:cs="Times New Roman"/>
          <w:color w:val="000000"/>
          <w:sz w:val="24"/>
        </w:rPr>
        <w:t>Inclement weather, stay on sidewalks.  Let us know if you see any ice so we can treat it.</w:t>
      </w: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40259E" w:rsidRDefault="0040259E" w:rsidP="003216BF">
      <w:pPr>
        <w:widowControl/>
        <w:autoSpaceDE/>
        <w:autoSpaceDN/>
        <w:adjustRightInd/>
        <w:jc w:val="center"/>
        <w:rPr>
          <w:rFonts w:ascii="Times New Roman" w:eastAsia="Times New Roman" w:hAnsi="Times New Roman" w:cs="Times New Roman"/>
          <w:b/>
          <w:bCs/>
          <w:color w:val="000000"/>
          <w:sz w:val="28"/>
          <w:szCs w:val="28"/>
        </w:rPr>
      </w:pPr>
    </w:p>
    <w:p w:rsidR="0040259E" w:rsidRDefault="0040259E" w:rsidP="003216BF">
      <w:pPr>
        <w:widowControl/>
        <w:autoSpaceDE/>
        <w:autoSpaceDN/>
        <w:adjustRightInd/>
        <w:jc w:val="center"/>
        <w:rPr>
          <w:rFonts w:ascii="Times New Roman" w:eastAsia="Times New Roman" w:hAnsi="Times New Roman" w:cs="Times New Roman"/>
          <w:b/>
          <w:bCs/>
          <w:color w:val="000000"/>
          <w:sz w:val="28"/>
          <w:szCs w:val="28"/>
        </w:rPr>
      </w:pPr>
    </w:p>
    <w:p w:rsidR="0040259E" w:rsidRDefault="0040259E"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Default="003216BF" w:rsidP="000F541C">
      <w:pPr>
        <w:widowControl/>
        <w:autoSpaceDE/>
        <w:autoSpaceDN/>
        <w:adjustRightInd/>
        <w:rPr>
          <w:rFonts w:ascii="Times New Roman" w:eastAsia="Times New Roman" w:hAnsi="Times New Roman" w:cs="Times New Roman"/>
          <w:b/>
          <w:bCs/>
          <w:color w:val="000000"/>
          <w:sz w:val="28"/>
          <w:szCs w:val="28"/>
        </w:rPr>
      </w:pPr>
    </w:p>
    <w:p w:rsidR="003216BF" w:rsidRDefault="003216BF" w:rsidP="003216BF">
      <w:pPr>
        <w:widowControl/>
        <w:autoSpaceDE/>
        <w:autoSpaceDN/>
        <w:adjustRightInd/>
        <w:jc w:val="center"/>
        <w:rPr>
          <w:rFonts w:ascii="Times New Roman" w:eastAsia="Times New Roman" w:hAnsi="Times New Roman" w:cs="Times New Roman"/>
          <w:b/>
          <w:bCs/>
          <w:color w:val="000000"/>
          <w:sz w:val="28"/>
          <w:szCs w:val="28"/>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jc w:val="center"/>
        <w:rPr>
          <w:rFonts w:ascii="Times New Roman" w:eastAsia="Times New Roman" w:hAnsi="Times New Roman" w:cs="Times New Roman"/>
          <w:b/>
          <w:sz w:val="36"/>
        </w:rPr>
      </w:pPr>
      <w:r w:rsidRPr="00457EA2">
        <w:rPr>
          <w:rFonts w:ascii="Times New Roman" w:eastAsia="Times New Roman" w:hAnsi="Times New Roman" w:cs="Times New Roman"/>
          <w:b/>
          <w:sz w:val="36"/>
        </w:rPr>
        <w:t>Annual Integrated Pest Management Notice</w:t>
      </w:r>
    </w:p>
    <w:p w:rsidR="00457EA2" w:rsidRPr="00457EA2" w:rsidRDefault="003E3EFC" w:rsidP="00457EA2">
      <w:pPr>
        <w:widowControl/>
        <w:autoSpaceDE/>
        <w:autoSpaceDN/>
        <w:adjustRightInd/>
        <w:jc w:val="center"/>
        <w:rPr>
          <w:rFonts w:ascii="Times New Roman" w:eastAsia="Times New Roman" w:hAnsi="Times New Roman" w:cs="Times New Roman"/>
          <w:b/>
          <w:sz w:val="32"/>
        </w:rPr>
      </w:pPr>
      <w:r>
        <w:rPr>
          <w:rFonts w:ascii="Times New Roman" w:eastAsia="Times New Roman" w:hAnsi="Times New Roman" w:cs="Times New Roman"/>
          <w:b/>
          <w:sz w:val="32"/>
        </w:rPr>
        <w:t>For School Year 202</w:t>
      </w:r>
      <w:r w:rsidR="00457EA2" w:rsidRPr="00457EA2">
        <w:rPr>
          <w:rFonts w:ascii="Times New Roman" w:eastAsia="Times New Roman" w:hAnsi="Times New Roman" w:cs="Times New Roman"/>
          <w:b/>
          <w:sz w:val="32"/>
        </w:rPr>
        <w:t xml:space="preserve"> – 2026</w:t>
      </w:r>
    </w:p>
    <w:p w:rsidR="00457EA2" w:rsidRPr="00457EA2" w:rsidRDefault="00457EA2" w:rsidP="00457EA2">
      <w:pPr>
        <w:widowControl/>
        <w:autoSpaceDE/>
        <w:autoSpaceDN/>
        <w:adjustRightInd/>
        <w:rPr>
          <w:rFonts w:ascii="Times New Roman" w:eastAsia="Times New Roman" w:hAnsi="Times New Roman" w:cs="Times New Roman"/>
          <w:sz w:val="32"/>
        </w:rPr>
      </w:pP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sz w:val="24"/>
        </w:rPr>
        <w:t>Dear Parent, Guardian, or Staff Member:</w:t>
      </w:r>
    </w:p>
    <w:p w:rsidR="00457EA2" w:rsidRPr="00457EA2" w:rsidRDefault="00457EA2" w:rsidP="00457EA2">
      <w:pPr>
        <w:widowControl/>
        <w:autoSpaceDE/>
        <w:autoSpaceDN/>
        <w:adjustRightInd/>
        <w:rPr>
          <w:rFonts w:ascii="Times New Roman" w:eastAsia="Times New Roman" w:hAnsi="Times New Roman" w:cs="Times New Roman"/>
          <w:sz w:val="32"/>
        </w:rPr>
      </w:pP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sz w:val="24"/>
        </w:rPr>
        <w:t>This notice is being distributed to comply with the New Jersey School Integrated Pest Management Act. The Educational Services Commission of New Jersey ESCNJ has adopted an Integrated Pest Management (IPM) Policy and has implemented an IPM Plan to comply with this law. IPM is a holistic, preventive approach to managing pests that is explained further in the school's IPM Policy included with this notice.</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sz w:val="24"/>
        </w:rPr>
        <w:t xml:space="preserve">All schools in New Jersey are required to have an Integrated Pest Management Coordinator (IPM Coordinator) to oversee all activities related to IPM and pesticide use at the school.  </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sz w:val="24"/>
        </w:rPr>
        <w:t xml:space="preserve">The IPM Coordinator </w:t>
      </w:r>
      <w:r w:rsidRPr="00457EA2">
        <w:rPr>
          <w:rFonts w:ascii="Times New Roman" w:eastAsia="Times New Roman" w:hAnsi="Times New Roman" w:cs="Times New Roman"/>
          <w:b/>
          <w:sz w:val="24"/>
        </w:rPr>
        <w:t>for the Center for Lifelong Learning</w:t>
      </w:r>
      <w:r w:rsidRPr="00457EA2">
        <w:rPr>
          <w:rFonts w:ascii="Times New Roman" w:eastAsia="Times New Roman" w:hAnsi="Times New Roman" w:cs="Times New Roman"/>
          <w:sz w:val="24"/>
        </w:rPr>
        <w:t xml:space="preserve"> is:</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rPr>
          <w:rFonts w:ascii="Times New Roman" w:eastAsia="Times New Roman" w:hAnsi="Times New Roman" w:cs="Times New Roman"/>
          <w:sz w:val="24"/>
          <w:u w:val="single"/>
        </w:rPr>
      </w:pPr>
      <w:r w:rsidRPr="00457EA2">
        <w:rPr>
          <w:rFonts w:ascii="Times New Roman" w:eastAsia="Times New Roman" w:hAnsi="Times New Roman" w:cs="Times New Roman"/>
          <w:sz w:val="24"/>
        </w:rPr>
        <w:t xml:space="preserve">Name of IPM Coordinator: </w:t>
      </w:r>
      <w:r w:rsidRPr="00457EA2">
        <w:rPr>
          <w:rFonts w:ascii="Times New Roman" w:eastAsia="Times New Roman" w:hAnsi="Times New Roman" w:cs="Times New Roman"/>
          <w:sz w:val="24"/>
          <w:u w:val="single"/>
        </w:rPr>
        <w:tab/>
        <w:t xml:space="preserve">Edward </w:t>
      </w:r>
      <w:proofErr w:type="spellStart"/>
      <w:r w:rsidRPr="00457EA2">
        <w:rPr>
          <w:rFonts w:ascii="Times New Roman" w:eastAsia="Times New Roman" w:hAnsi="Times New Roman" w:cs="Times New Roman"/>
          <w:sz w:val="24"/>
          <w:u w:val="single"/>
        </w:rPr>
        <w:t>Kushpa</w:t>
      </w:r>
      <w:proofErr w:type="spellEnd"/>
      <w:r w:rsidRPr="00457EA2">
        <w:rPr>
          <w:rFonts w:ascii="Times New Roman" w:eastAsia="Times New Roman" w:hAnsi="Times New Roman" w:cs="Times New Roman"/>
          <w:sz w:val="24"/>
          <w:u w:val="single"/>
        </w:rPr>
        <w:tab/>
      </w:r>
      <w:r w:rsidRPr="00457EA2">
        <w:rPr>
          <w:rFonts w:ascii="Times New Roman" w:eastAsia="Times New Roman" w:hAnsi="Times New Roman" w:cs="Times New Roman"/>
          <w:sz w:val="24"/>
          <w:u w:val="single"/>
        </w:rPr>
        <w:tab/>
      </w:r>
      <w:r w:rsidRPr="00457EA2">
        <w:rPr>
          <w:rFonts w:ascii="Times New Roman" w:eastAsia="Times New Roman" w:hAnsi="Times New Roman" w:cs="Times New Roman"/>
          <w:sz w:val="24"/>
          <w:u w:val="single"/>
        </w:rPr>
        <w:tab/>
      </w:r>
      <w:r w:rsidRPr="00457EA2">
        <w:rPr>
          <w:rFonts w:ascii="Times New Roman" w:eastAsia="Times New Roman" w:hAnsi="Times New Roman" w:cs="Times New Roman"/>
          <w:sz w:val="24"/>
          <w:u w:val="single"/>
        </w:rPr>
        <w:tab/>
      </w:r>
    </w:p>
    <w:p w:rsidR="00457EA2" w:rsidRPr="00457EA2" w:rsidRDefault="00457EA2" w:rsidP="00457EA2">
      <w:pPr>
        <w:widowControl/>
        <w:autoSpaceDE/>
        <w:autoSpaceDN/>
        <w:adjustRightInd/>
        <w:rPr>
          <w:rFonts w:ascii="Times New Roman" w:eastAsia="Times New Roman" w:hAnsi="Times New Roman" w:cs="Times New Roman"/>
          <w:sz w:val="24"/>
          <w:u w:val="single"/>
        </w:rPr>
      </w:pPr>
    </w:p>
    <w:p w:rsidR="00457EA2" w:rsidRPr="00457EA2" w:rsidRDefault="00457EA2" w:rsidP="00457EA2">
      <w:pPr>
        <w:widowControl/>
        <w:autoSpaceDE/>
        <w:autoSpaceDN/>
        <w:adjustRightInd/>
        <w:rPr>
          <w:rFonts w:ascii="Times New Roman" w:eastAsia="Times New Roman" w:hAnsi="Times New Roman" w:cs="Times New Roman"/>
          <w:sz w:val="24"/>
          <w:u w:val="single"/>
        </w:rPr>
      </w:pPr>
      <w:r w:rsidRPr="00457EA2">
        <w:rPr>
          <w:rFonts w:ascii="Times New Roman" w:eastAsia="Times New Roman" w:hAnsi="Times New Roman" w:cs="Times New Roman"/>
          <w:sz w:val="24"/>
        </w:rPr>
        <w:t xml:space="preserve">Business Phone number: </w:t>
      </w:r>
      <w:r w:rsidRPr="00457EA2">
        <w:rPr>
          <w:rFonts w:ascii="Times New Roman" w:eastAsia="Times New Roman" w:hAnsi="Times New Roman" w:cs="Times New Roman"/>
          <w:sz w:val="24"/>
          <w:u w:val="single"/>
        </w:rPr>
        <w:tab/>
        <w:t>732-777-9848</w:t>
      </w:r>
      <w:r w:rsidRPr="00457EA2">
        <w:rPr>
          <w:rFonts w:ascii="Times New Roman" w:eastAsia="Times New Roman" w:hAnsi="Times New Roman" w:cs="Times New Roman"/>
          <w:sz w:val="24"/>
          <w:u w:val="single"/>
        </w:rPr>
        <w:tab/>
      </w:r>
      <w:r w:rsidRPr="00457EA2">
        <w:rPr>
          <w:rFonts w:ascii="Times New Roman" w:eastAsia="Times New Roman" w:hAnsi="Times New Roman" w:cs="Times New Roman"/>
          <w:sz w:val="24"/>
          <w:u w:val="single"/>
        </w:rPr>
        <w:tab/>
        <w:t>______</w:t>
      </w:r>
    </w:p>
    <w:p w:rsidR="00457EA2" w:rsidRPr="00457EA2" w:rsidRDefault="00457EA2" w:rsidP="00457EA2">
      <w:pPr>
        <w:widowControl/>
        <w:autoSpaceDE/>
        <w:autoSpaceDN/>
        <w:adjustRightInd/>
        <w:rPr>
          <w:rFonts w:ascii="Times New Roman" w:eastAsia="Times New Roman" w:hAnsi="Times New Roman" w:cs="Times New Roman"/>
          <w:sz w:val="24"/>
          <w:u w:val="single"/>
        </w:rPr>
      </w:pPr>
    </w:p>
    <w:p w:rsidR="00457EA2" w:rsidRPr="00457EA2" w:rsidRDefault="00457EA2" w:rsidP="00457EA2">
      <w:pPr>
        <w:widowControl/>
        <w:autoSpaceDE/>
        <w:autoSpaceDN/>
        <w:adjustRightInd/>
        <w:rPr>
          <w:rFonts w:ascii="Times New Roman" w:eastAsia="Times New Roman" w:hAnsi="Times New Roman" w:cs="Times New Roman"/>
          <w:sz w:val="24"/>
          <w:u w:val="single"/>
        </w:rPr>
      </w:pPr>
      <w:r w:rsidRPr="00457EA2">
        <w:rPr>
          <w:rFonts w:ascii="Times New Roman" w:eastAsia="Times New Roman" w:hAnsi="Times New Roman" w:cs="Times New Roman"/>
          <w:sz w:val="24"/>
        </w:rPr>
        <w:t xml:space="preserve">Business Address: </w:t>
      </w:r>
      <w:r w:rsidRPr="00457EA2">
        <w:rPr>
          <w:rFonts w:ascii="Times New Roman" w:eastAsia="Times New Roman" w:hAnsi="Times New Roman" w:cs="Times New Roman"/>
          <w:sz w:val="24"/>
          <w:u w:val="single"/>
        </w:rPr>
        <w:tab/>
        <w:t>1660 Stelton Rd, Piscataway, NJ 08854</w:t>
      </w:r>
      <w:r w:rsidRPr="00457EA2">
        <w:rPr>
          <w:rFonts w:ascii="Times New Roman" w:eastAsia="Times New Roman" w:hAnsi="Times New Roman" w:cs="Times New Roman"/>
          <w:sz w:val="24"/>
          <w:u w:val="single"/>
        </w:rPr>
        <w:tab/>
        <w:t>______</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rPr>
          <w:rFonts w:ascii="Times New Roman" w:eastAsia="Times New Roman" w:hAnsi="Times New Roman" w:cs="Times New Roman"/>
          <w:sz w:val="16"/>
        </w:rPr>
      </w:pP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sz w:val="24"/>
        </w:rPr>
        <w:t>The IPM Coordinator maintains the pesticide product label, and the Material Safety Data Sheet (MSDS) (when one is available), of each pesticide product that may be used on school property.  The label and the MSDS are available for review by a parent, guardian, staff member, or student attending the school.  Also, the IPM Coordinator is available to parents, guardians, and staff members for information and to discuss comments about IPM activities and pesticide use at the school.</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keepNext/>
        <w:widowControl/>
        <w:autoSpaceDE/>
        <w:autoSpaceDN/>
        <w:adjustRightInd/>
        <w:outlineLvl w:val="0"/>
        <w:rPr>
          <w:rFonts w:ascii="Times New Roman" w:eastAsia="Times New Roman" w:hAnsi="Times New Roman" w:cs="Times New Roman"/>
          <w:bCs/>
          <w:sz w:val="24"/>
        </w:rPr>
      </w:pPr>
      <w:r w:rsidRPr="00457EA2">
        <w:rPr>
          <w:rFonts w:ascii="Times New Roman" w:eastAsia="Times New Roman" w:hAnsi="Times New Roman" w:cs="Times New Roman"/>
          <w:bCs/>
          <w:sz w:val="24"/>
        </w:rPr>
        <w:t>As part of a school pest management plan the Center for Lifelong Learning may use pesticides to control pests.  The United States Environmental Protection Agency (EPA) and the New Jersey Department of Environmental Protection (DEP) register pesticides to determine that the use of a pesticide in accordance with instructions printed on the label does not pose an unreasonable risk to human health and the environment.  Nevertheless, the EPA and the DEP cannot guarantee that registered pesticides do not pose any risk to human health, thus unnecessary exposure to pesticides should be avoided.  The EPA has issued the statement that where possible, persons who are potentially sensitive, such as pregnant women, infants and children, should avoid unnecessary pesticide exposure.</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keepNext/>
        <w:widowControl/>
        <w:autoSpaceDE/>
        <w:autoSpaceDN/>
        <w:adjustRightInd/>
        <w:outlineLvl w:val="0"/>
        <w:rPr>
          <w:rFonts w:ascii="Times New Roman" w:eastAsia="Times New Roman" w:hAnsi="Times New Roman" w:cs="Times New Roman"/>
          <w:b/>
          <w:bCs/>
          <w:sz w:val="32"/>
        </w:rPr>
      </w:pPr>
      <w:r w:rsidRPr="00457EA2">
        <w:rPr>
          <w:rFonts w:ascii="Times New Roman" w:eastAsia="Times New Roman" w:hAnsi="Times New Roman" w:cs="Times New Roman"/>
          <w:b/>
          <w:bCs/>
          <w:sz w:val="32"/>
        </w:rPr>
        <w:t>The following items must be included with this annual notice:</w:t>
      </w:r>
    </w:p>
    <w:p w:rsidR="00457EA2" w:rsidRPr="00457EA2" w:rsidRDefault="00457EA2" w:rsidP="00457EA2">
      <w:pPr>
        <w:widowControl/>
        <w:autoSpaceDE/>
        <w:autoSpaceDN/>
        <w:adjustRightInd/>
        <w:rPr>
          <w:rFonts w:ascii="Times New Roman" w:eastAsia="Times New Roman" w:hAnsi="Times New Roman" w:cs="Times New Roman"/>
          <w:sz w:val="24"/>
        </w:rPr>
      </w:pPr>
    </w:p>
    <w:p w:rsidR="00457EA2" w:rsidRPr="00457EA2" w:rsidRDefault="00457EA2" w:rsidP="00457EA2">
      <w:pPr>
        <w:widowControl/>
        <w:numPr>
          <w:ilvl w:val="0"/>
          <w:numId w:val="13"/>
        </w:numPr>
        <w:autoSpaceDE/>
        <w:autoSpaceDN/>
        <w:adjustRightInd/>
        <w:rPr>
          <w:rFonts w:ascii="Times New Roman" w:eastAsia="Times New Roman" w:hAnsi="Times New Roman" w:cs="Times New Roman"/>
          <w:b/>
          <w:bCs/>
          <w:sz w:val="24"/>
        </w:rPr>
      </w:pPr>
      <w:r w:rsidRPr="00457EA2">
        <w:rPr>
          <w:rFonts w:ascii="Times New Roman" w:eastAsia="Times New Roman" w:hAnsi="Times New Roman" w:cs="Times New Roman"/>
          <w:b/>
          <w:bCs/>
          <w:sz w:val="24"/>
        </w:rPr>
        <w:t xml:space="preserve">A copy of the school or school district’s IPM policy. </w:t>
      </w:r>
    </w:p>
    <w:p w:rsidR="00457EA2" w:rsidRPr="00457EA2" w:rsidRDefault="00457EA2" w:rsidP="00457EA2">
      <w:pPr>
        <w:widowControl/>
        <w:autoSpaceDE/>
        <w:autoSpaceDN/>
        <w:adjustRightInd/>
        <w:ind w:left="360"/>
        <w:rPr>
          <w:rFonts w:ascii="Times New Roman" w:eastAsia="Times New Roman" w:hAnsi="Times New Roman" w:cs="Times New Roman"/>
          <w:b/>
          <w:bCs/>
          <w:sz w:val="24"/>
        </w:rPr>
      </w:pPr>
    </w:p>
    <w:p w:rsidR="00457EA2" w:rsidRPr="00457EA2" w:rsidRDefault="00457EA2" w:rsidP="00457EA2">
      <w:pPr>
        <w:widowControl/>
        <w:numPr>
          <w:ilvl w:val="0"/>
          <w:numId w:val="13"/>
        </w:numPr>
        <w:autoSpaceDE/>
        <w:autoSpaceDN/>
        <w:adjustRightInd/>
        <w:rPr>
          <w:rFonts w:ascii="Times New Roman" w:eastAsia="Times New Roman" w:hAnsi="Times New Roman" w:cs="Times New Roman"/>
          <w:b/>
          <w:bCs/>
          <w:sz w:val="24"/>
        </w:rPr>
      </w:pPr>
      <w:r w:rsidRPr="00457EA2">
        <w:rPr>
          <w:rFonts w:ascii="Times New Roman" w:eastAsia="Times New Roman" w:hAnsi="Times New Roman" w:cs="Times New Roman"/>
          <w:b/>
          <w:bCs/>
          <w:sz w:val="24"/>
        </w:rPr>
        <w:lastRenderedPageBreak/>
        <w:t xml:space="preserve">The date, time and place of any meeting if one is to be held for the purpose of adopting or modifying the school integrated pest management policy or plan. </w:t>
      </w:r>
    </w:p>
    <w:p w:rsidR="00457EA2" w:rsidRPr="00457EA2" w:rsidRDefault="00457EA2" w:rsidP="00457EA2">
      <w:pPr>
        <w:widowControl/>
        <w:autoSpaceDE/>
        <w:autoSpaceDN/>
        <w:adjustRightInd/>
        <w:ind w:left="360"/>
        <w:rPr>
          <w:rFonts w:ascii="Times New Roman" w:eastAsia="Times New Roman" w:hAnsi="Times New Roman" w:cs="Times New Roman"/>
          <w:b/>
          <w:bCs/>
          <w:sz w:val="24"/>
        </w:rPr>
      </w:pPr>
    </w:p>
    <w:p w:rsidR="00457EA2" w:rsidRPr="00457EA2" w:rsidRDefault="00457EA2" w:rsidP="00457EA2">
      <w:pPr>
        <w:widowControl/>
        <w:numPr>
          <w:ilvl w:val="0"/>
          <w:numId w:val="13"/>
        </w:numPr>
        <w:autoSpaceDE/>
        <w:autoSpaceDN/>
        <w:adjustRightInd/>
        <w:rPr>
          <w:rFonts w:ascii="Times New Roman" w:eastAsia="Times New Roman" w:hAnsi="Times New Roman" w:cs="Times New Roman"/>
          <w:b/>
          <w:bCs/>
          <w:sz w:val="24"/>
        </w:rPr>
      </w:pPr>
      <w:r w:rsidRPr="00457EA2">
        <w:rPr>
          <w:rFonts w:ascii="Times New Roman" w:eastAsia="Times New Roman" w:hAnsi="Times New Roman" w:cs="Times New Roman"/>
          <w:b/>
          <w:bCs/>
          <w:sz w:val="24"/>
        </w:rPr>
        <w:t>A list of pesticides that are in use or that have been used in the past 12 months on school property.</w:t>
      </w:r>
    </w:p>
    <w:p w:rsidR="00457EA2" w:rsidRPr="00457EA2" w:rsidRDefault="00457EA2" w:rsidP="00457EA2">
      <w:pPr>
        <w:widowControl/>
        <w:autoSpaceDE/>
        <w:autoSpaceDN/>
        <w:adjustRightInd/>
        <w:rPr>
          <w:rFonts w:ascii="Times New Roman" w:eastAsia="Times New Roman" w:hAnsi="Times New Roman" w:cs="Times New Roman"/>
          <w:sz w:val="24"/>
        </w:rPr>
      </w:pPr>
      <w:r w:rsidRPr="00457EA2">
        <w:rPr>
          <w:rFonts w:ascii="Times New Roman" w:eastAsia="Times New Roman" w:hAnsi="Times New Roman" w:cs="Times New Roman"/>
          <w:b/>
          <w:sz w:val="24"/>
        </w:rPr>
        <w:t xml:space="preserve">  </w:t>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w:t>
      </w:r>
    </w:p>
    <w:p w:rsidR="003216BF" w:rsidRDefault="003216BF" w:rsidP="003216BF">
      <w:pPr>
        <w:widowControl/>
        <w:autoSpaceDE/>
        <w:autoSpaceDN/>
        <w:adjustRightInd/>
        <w:spacing w:after="240"/>
        <w:rPr>
          <w:rFonts w:ascii="Times New Roman" w:eastAsia="Times New Roman" w:hAnsi="Times New Roman" w:cs="Times New Roman"/>
          <w:sz w:val="24"/>
        </w:rPr>
      </w:pP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r w:rsidRPr="00494622">
        <w:rPr>
          <w:rFonts w:ascii="Times New Roman" w:eastAsia="Times New Roman" w:hAnsi="Times New Roman" w:cs="Times New Roman"/>
          <w:sz w:val="24"/>
        </w:rPr>
        <w:br/>
      </w:r>
    </w:p>
    <w:p w:rsidR="003216BF" w:rsidRDefault="003216BF" w:rsidP="003216BF">
      <w:pPr>
        <w:widowControl/>
        <w:autoSpaceDE/>
        <w:autoSpaceDN/>
        <w:adjustRightInd/>
        <w:spacing w:after="240"/>
        <w:rPr>
          <w:rFonts w:ascii="Times New Roman" w:eastAsia="Times New Roman" w:hAnsi="Times New Roman" w:cs="Times New Roman"/>
          <w:sz w:val="24"/>
        </w:rPr>
      </w:pPr>
    </w:p>
    <w:p w:rsidR="003216BF" w:rsidRDefault="003216BF" w:rsidP="003216BF">
      <w:pPr>
        <w:widowControl/>
        <w:autoSpaceDE/>
        <w:autoSpaceDN/>
        <w:adjustRightInd/>
        <w:spacing w:after="240"/>
        <w:rPr>
          <w:rFonts w:ascii="Times New Roman" w:eastAsia="Times New Roman" w:hAnsi="Times New Roman" w:cs="Times New Roman"/>
          <w:sz w:val="24"/>
        </w:rPr>
      </w:pPr>
    </w:p>
    <w:p w:rsidR="003216BF" w:rsidRDefault="003216BF" w:rsidP="003216BF">
      <w:pPr>
        <w:widowControl/>
        <w:autoSpaceDE/>
        <w:autoSpaceDN/>
        <w:adjustRightInd/>
        <w:spacing w:after="240"/>
        <w:rPr>
          <w:rFonts w:ascii="Times New Roman" w:eastAsia="Times New Roman" w:hAnsi="Times New Roman" w:cs="Times New Roman"/>
          <w:sz w:val="24"/>
        </w:rPr>
      </w:pPr>
    </w:p>
    <w:p w:rsidR="003216BF" w:rsidRDefault="003216BF" w:rsidP="003216BF">
      <w:pPr>
        <w:widowControl/>
        <w:autoSpaceDE/>
        <w:autoSpaceDN/>
        <w:adjustRightInd/>
        <w:spacing w:after="240"/>
        <w:rPr>
          <w:rFonts w:ascii="Times New Roman" w:eastAsia="Times New Roman" w:hAnsi="Times New Roman" w:cs="Times New Roman"/>
          <w:sz w:val="24"/>
        </w:rPr>
      </w:pPr>
    </w:p>
    <w:p w:rsidR="003216BF" w:rsidRDefault="003216BF" w:rsidP="003216BF">
      <w:pPr>
        <w:widowControl/>
        <w:autoSpaceDE/>
        <w:autoSpaceDN/>
        <w:adjustRightInd/>
        <w:spacing w:after="240"/>
        <w:rPr>
          <w:rFonts w:ascii="Times New Roman" w:eastAsia="Times New Roman" w:hAnsi="Times New Roman" w:cs="Times New Roman"/>
          <w:sz w:val="24"/>
        </w:rPr>
      </w:pPr>
    </w:p>
    <w:p w:rsidR="00674767" w:rsidRDefault="00674767" w:rsidP="003216BF">
      <w:pPr>
        <w:widowControl/>
        <w:autoSpaceDE/>
        <w:autoSpaceDN/>
        <w:adjustRightInd/>
        <w:spacing w:after="240"/>
        <w:rPr>
          <w:rFonts w:ascii="Times New Roman" w:eastAsia="Times New Roman" w:hAnsi="Times New Roman" w:cs="Times New Roman"/>
          <w:sz w:val="24"/>
        </w:rPr>
      </w:pPr>
    </w:p>
    <w:p w:rsidR="00BE2A08" w:rsidRDefault="00BE2A08" w:rsidP="003216BF">
      <w:pPr>
        <w:widowControl/>
        <w:autoSpaceDE/>
        <w:autoSpaceDN/>
        <w:adjustRightInd/>
        <w:spacing w:after="240"/>
        <w:rPr>
          <w:rFonts w:ascii="Times New Roman" w:eastAsia="Times New Roman" w:hAnsi="Times New Roman" w:cs="Times New Roman"/>
          <w:sz w:val="24"/>
        </w:rPr>
      </w:pPr>
    </w:p>
    <w:p w:rsidR="00BE2A08" w:rsidRDefault="00BE2A08" w:rsidP="003216BF">
      <w:pPr>
        <w:widowControl/>
        <w:autoSpaceDE/>
        <w:autoSpaceDN/>
        <w:adjustRightInd/>
        <w:spacing w:after="240"/>
        <w:rPr>
          <w:rFonts w:ascii="Times New Roman" w:eastAsia="Times New Roman" w:hAnsi="Times New Roman" w:cs="Times New Roman"/>
          <w:sz w:val="24"/>
        </w:rPr>
      </w:pPr>
    </w:p>
    <w:p w:rsidR="00BE2A08" w:rsidRDefault="00BE2A08" w:rsidP="003216BF">
      <w:pPr>
        <w:widowControl/>
        <w:autoSpaceDE/>
        <w:autoSpaceDN/>
        <w:adjustRightInd/>
        <w:spacing w:after="240"/>
        <w:rPr>
          <w:rFonts w:ascii="Times New Roman" w:eastAsia="Times New Roman" w:hAnsi="Times New Roman" w:cs="Times New Roman"/>
          <w:sz w:val="24"/>
        </w:rPr>
      </w:pPr>
    </w:p>
    <w:p w:rsidR="00BE2A08" w:rsidRDefault="00BE2A08" w:rsidP="003216BF">
      <w:pPr>
        <w:widowControl/>
        <w:autoSpaceDE/>
        <w:autoSpaceDN/>
        <w:adjustRightInd/>
        <w:spacing w:after="240"/>
        <w:rPr>
          <w:rFonts w:ascii="Times New Roman" w:eastAsia="Times New Roman" w:hAnsi="Times New Roman" w:cs="Times New Roman"/>
          <w:sz w:val="24"/>
        </w:rPr>
      </w:pPr>
    </w:p>
    <w:p w:rsidR="00BE2A08" w:rsidRDefault="00BE2A08" w:rsidP="003216BF">
      <w:pPr>
        <w:widowControl/>
        <w:autoSpaceDE/>
        <w:autoSpaceDN/>
        <w:adjustRightInd/>
        <w:spacing w:after="240"/>
        <w:rPr>
          <w:rFonts w:ascii="Times New Roman" w:eastAsia="Times New Roman" w:hAnsi="Times New Roman" w:cs="Times New Roman"/>
          <w:sz w:val="24"/>
        </w:rPr>
      </w:pPr>
    </w:p>
    <w:p w:rsidR="003216BF" w:rsidRPr="00494622" w:rsidRDefault="003216BF" w:rsidP="003216BF">
      <w:pPr>
        <w:widowControl/>
        <w:autoSpaceDE/>
        <w:autoSpaceDN/>
        <w:adjustRightInd/>
        <w:spacing w:after="240"/>
        <w:rPr>
          <w:rFonts w:ascii="Times New Roman" w:eastAsia="Times New Roman" w:hAnsi="Times New Roman" w:cs="Times New Roman"/>
          <w:sz w:val="24"/>
        </w:rPr>
      </w:pPr>
      <w:r w:rsidRPr="00494622">
        <w:rPr>
          <w:rFonts w:ascii="Times New Roman" w:eastAsia="Times New Roman" w:hAnsi="Times New Roman" w:cs="Times New Roman"/>
          <w:sz w:val="24"/>
        </w:rPr>
        <w:br/>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Noto Sans Symbols" w:eastAsia="Times New Roman" w:hAnsi="Noto Sans Symbols" w:cs="Times New Roman"/>
          <w:color w:val="000000"/>
          <w:sz w:val="24"/>
        </w:rPr>
        <w:lastRenderedPageBreak/>
        <w:t> </w:t>
      </w:r>
      <w:r w:rsidRPr="00494622">
        <w:rPr>
          <w:rFonts w:ascii="Times New Roman" w:eastAsia="Times New Roman" w:hAnsi="Times New Roman" w:cs="Times New Roman"/>
          <w:b/>
          <w:bCs/>
          <w:color w:val="000000"/>
          <w:sz w:val="28"/>
          <w:szCs w:val="28"/>
        </w:rPr>
        <w:t>Appendix B</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Center for Lifelong Learning Procedures</w:t>
      </w: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28"/>
          <w:szCs w:val="28"/>
        </w:rPr>
        <w:t>__________________________________________________________________</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b/>
          <w:bCs/>
          <w:color w:val="000000"/>
          <w:sz w:val="32"/>
          <w:szCs w:val="32"/>
        </w:rPr>
        <w:t>Educational Services Commission of New Jersey</w:t>
      </w:r>
    </w:p>
    <w:p w:rsidR="003216BF" w:rsidRPr="00494622" w:rsidRDefault="003216BF" w:rsidP="003216BF">
      <w:pPr>
        <w:widowControl/>
        <w:autoSpaceDE/>
        <w:autoSpaceDN/>
        <w:adjustRightInd/>
        <w:rPr>
          <w:rFonts w:ascii="Times New Roman" w:eastAsia="Times New Roman" w:hAnsi="Times New Roman" w:cs="Times New Roman"/>
          <w:sz w:val="24"/>
        </w:rPr>
      </w:pPr>
    </w:p>
    <w:p w:rsidR="003216BF" w:rsidRPr="00494622" w:rsidRDefault="003216BF" w:rsidP="003216BF">
      <w:pPr>
        <w:widowControl/>
        <w:autoSpaceDE/>
        <w:autoSpaceDN/>
        <w:adjustRightInd/>
        <w:outlineLvl w:val="3"/>
        <w:rPr>
          <w:rFonts w:ascii="Times New Roman" w:eastAsia="Times New Roman" w:hAnsi="Times New Roman" w:cs="Times New Roman"/>
          <w:b/>
          <w:bCs/>
          <w:sz w:val="24"/>
        </w:rPr>
      </w:pPr>
      <w:r w:rsidRPr="00494622">
        <w:rPr>
          <w:rFonts w:ascii="Times New Roman" w:eastAsia="Times New Roman" w:hAnsi="Times New Roman" w:cs="Times New Roman"/>
          <w:b/>
          <w:bCs/>
          <w:color w:val="000000"/>
          <w:sz w:val="28"/>
          <w:szCs w:val="28"/>
        </w:rPr>
        <w:t>M7422 - School Integrated Pest Management Policy </w:t>
      </w:r>
    </w:p>
    <w:p w:rsidR="003216BF" w:rsidRPr="00BE2A08" w:rsidRDefault="003216BF" w:rsidP="003216BF">
      <w:pPr>
        <w:widowControl/>
        <w:autoSpaceDE/>
        <w:autoSpaceDN/>
        <w:adjustRightInd/>
        <w:rPr>
          <w:rFonts w:ascii="Times New Roman" w:eastAsia="Times New Roman" w:hAnsi="Times New Roman" w:cs="Times New Roman"/>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The New Jersey School Integrated Pest Management Act of 2002 requires schools to implement a school integrated pest management policy.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r w:rsidRPr="00BE2A08">
        <w:rPr>
          <w:rFonts w:ascii="Times New Roman" w:eastAsia="Times New Roman" w:hAnsi="Times New Roman" w:cs="Times New Roman"/>
          <w:snapToGrid w:val="0"/>
          <w:color w:val="000000"/>
          <w:sz w:val="24"/>
        </w:rPr>
        <w:t xml:space="preserve">The law requires the superintendent of the school district, for each school in the district, the board of trustees of a charter school, and the principal or lead administrator of a private school, as appropriate, to implement Integrated Pest Management (IPM) procedures to control pests and minimize exposure of children, faculty, and staff to pesticides </w:t>
      </w:r>
      <w:r w:rsidRPr="00BE2A08">
        <w:rPr>
          <w:rFonts w:ascii="Times New Roman" w:eastAsia="Times New Roman" w:hAnsi="Times New Roman" w:cs="Times New Roman"/>
          <w:snapToGrid w:val="0"/>
          <w:sz w:val="24"/>
        </w:rPr>
        <w:t>The Center for Lifelong Learning</w:t>
      </w:r>
      <w:r w:rsidRPr="00BE2A08">
        <w:rPr>
          <w:rFonts w:ascii="Times New Roman" w:eastAsia="Times New Roman" w:hAnsi="Times New Roman" w:cs="Times New Roman"/>
          <w:snapToGrid w:val="0"/>
          <w:color w:val="000000"/>
          <w:sz w:val="24"/>
        </w:rPr>
        <w:t xml:space="preserve"> shall therefore develop and maintain an IPM plan as part of the school’s policy. </w:t>
      </w: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i/>
          <w:snapToGrid w:val="0"/>
          <w:color w:val="000000"/>
          <w:sz w:val="24"/>
        </w:rPr>
      </w:pPr>
      <w:r w:rsidRPr="00BE2A08">
        <w:rPr>
          <w:rFonts w:ascii="Times New Roman" w:eastAsia="Times New Roman" w:hAnsi="Times New Roman" w:cs="Times New Roman"/>
          <w:b/>
          <w:snapToGrid w:val="0"/>
          <w:color w:val="000000"/>
          <w:sz w:val="24"/>
        </w:rPr>
        <w:t xml:space="preserve">Integrated pest management procedures in schools </w:t>
      </w:r>
      <w:r w:rsidRPr="00BE2A08">
        <w:rPr>
          <w:rFonts w:ascii="Times New Roman" w:eastAsia="Times New Roman" w:hAnsi="Times New Roman" w:cs="Times New Roman"/>
          <w:b/>
          <w:i/>
          <w:snapToGrid w:val="0"/>
          <w:color w:val="000000"/>
          <w:sz w:val="24"/>
        </w:rPr>
        <w:t xml:space="preserve"> </w:t>
      </w:r>
    </w:p>
    <w:p w:rsidR="00BE2A08" w:rsidRPr="00BE2A08" w:rsidRDefault="00BE2A08" w:rsidP="00BE2A08">
      <w:pPr>
        <w:widowControl/>
        <w:autoSpaceDE/>
        <w:autoSpaceDN/>
        <w:adjustRightInd/>
        <w:rPr>
          <w:rFonts w:ascii="Times New Roman" w:eastAsia="Times New Roman" w:hAnsi="Times New Roman" w:cs="Times New Roman"/>
          <w:b/>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Implementation of IPM procedures will determine when to control pests and whether to use mechanical, physical, cultural, biological or chemical methods.  Applying IPM principles prevents unacceptable levels of pest damage by the most economical means and with the least possible hazard to people, property, and the environment.  </w:t>
      </w: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Each school shall consider the full range of management options, including no action at all. Non-pesticide pest management methods are to be used whenever possible.  The choice of using a pesticide shall be based on a review of all other available options and a determination that these options are not effective or not reasonable. When it is determined that a pesticide must be used, low impact pesticides and methods are preferred</w:t>
      </w:r>
      <w:r w:rsidRPr="00BE2A08">
        <w:rPr>
          <w:rFonts w:ascii="Times New Roman" w:eastAsia="Times New Roman" w:hAnsi="Times New Roman" w:cs="Times New Roman"/>
          <w:i/>
          <w:snapToGrid w:val="0"/>
          <w:color w:val="000000"/>
          <w:sz w:val="24"/>
        </w:rPr>
        <w:t xml:space="preserve"> </w:t>
      </w:r>
      <w:r w:rsidRPr="00BE2A08">
        <w:rPr>
          <w:rFonts w:ascii="Times New Roman" w:eastAsia="Times New Roman" w:hAnsi="Times New Roman" w:cs="Times New Roman"/>
          <w:snapToGrid w:val="0"/>
          <w:color w:val="000000"/>
          <w:sz w:val="24"/>
        </w:rPr>
        <w:t xml:space="preserve">and shall be considered for use first.  </w:t>
      </w: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color w:val="000000"/>
          <w:sz w:val="24"/>
        </w:rPr>
      </w:pPr>
      <w:r w:rsidRPr="00BE2A08">
        <w:rPr>
          <w:rFonts w:ascii="Times New Roman" w:eastAsia="Times New Roman" w:hAnsi="Times New Roman" w:cs="Times New Roman"/>
          <w:b/>
          <w:color w:val="000000"/>
          <w:sz w:val="24"/>
        </w:rPr>
        <w:t xml:space="preserve">Development of IPM plans  </w:t>
      </w:r>
    </w:p>
    <w:p w:rsidR="00BE2A08" w:rsidRPr="00BE2A08" w:rsidRDefault="00BE2A08" w:rsidP="00BE2A08">
      <w:pPr>
        <w:widowControl/>
        <w:autoSpaceDE/>
        <w:autoSpaceDN/>
        <w:adjustRightInd/>
        <w:rPr>
          <w:rFonts w:ascii="Times New Roman" w:eastAsia="Times New Roman" w:hAnsi="Times New Roman" w:cs="Times New Roman"/>
          <w:b/>
          <w:i/>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The school IPM plan is a blueprint of how</w:t>
      </w:r>
      <w:r w:rsidRPr="00BE2A08">
        <w:rPr>
          <w:rFonts w:ascii="Times New Roman" w:eastAsia="Times New Roman" w:hAnsi="Times New Roman" w:cs="Times New Roman"/>
          <w:b/>
          <w:snapToGrid w:val="0"/>
          <w:color w:val="FF0000"/>
          <w:sz w:val="24"/>
        </w:rPr>
        <w:t xml:space="preserve"> </w:t>
      </w:r>
      <w:r w:rsidRPr="00BE2A08">
        <w:rPr>
          <w:rFonts w:ascii="Times New Roman" w:eastAsia="Times New Roman" w:hAnsi="Times New Roman" w:cs="Times New Roman"/>
          <w:snapToGrid w:val="0"/>
          <w:sz w:val="24"/>
        </w:rPr>
        <w:t>The Center for Lifelong Learning</w:t>
      </w:r>
      <w:r w:rsidRPr="00BE2A08">
        <w:rPr>
          <w:rFonts w:ascii="Times New Roman" w:eastAsia="Times New Roman" w:hAnsi="Times New Roman" w:cs="Times New Roman"/>
          <w:snapToGrid w:val="0"/>
          <w:color w:val="000000"/>
          <w:sz w:val="24"/>
        </w:rPr>
        <w:t xml:space="preserve"> will manage pests through IPM methods.  The school IPM plan states the school’s goals regarding the management of pests and the use of pesticides.  It reflects the school’s site-specific needs. The IPM plan shall provide a description of how each component of the school IPM policy will be implemented at the school.  For Public schools, the Local School Board, in collaboration with the school building administrator (principal), shall be responsible for the development of the IPM plan for this school.  For Charter schools and non-public schools, the development of the IPM plan shall be the responsibility of the Board of Trustees or the Principal or Lead Administrator.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keepNext/>
        <w:widowControl/>
        <w:autoSpaceDE/>
        <w:autoSpaceDN/>
        <w:adjustRightInd/>
        <w:outlineLvl w:val="4"/>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 xml:space="preserve">IPM Coordinator </w:t>
      </w: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r w:rsidRPr="00BE2A08">
        <w:rPr>
          <w:rFonts w:ascii="Times New Roman" w:eastAsia="Times New Roman" w:hAnsi="Times New Roman" w:cs="Times New Roman"/>
          <w:snapToGrid w:val="0"/>
          <w:color w:val="000000"/>
          <w:sz w:val="24"/>
        </w:rPr>
        <w:t>The</w:t>
      </w:r>
      <w:r w:rsidRPr="00BE2A08">
        <w:rPr>
          <w:rFonts w:ascii="Times New Roman" w:eastAsia="Times New Roman" w:hAnsi="Times New Roman" w:cs="Times New Roman"/>
          <w:b/>
          <w:snapToGrid w:val="0"/>
          <w:color w:val="FF0000"/>
          <w:sz w:val="24"/>
        </w:rPr>
        <w:t xml:space="preserve"> </w:t>
      </w:r>
      <w:r w:rsidRPr="00BE2A08">
        <w:rPr>
          <w:rFonts w:ascii="Times New Roman" w:eastAsia="Times New Roman" w:hAnsi="Times New Roman" w:cs="Times New Roman"/>
          <w:snapToGrid w:val="0"/>
          <w:sz w:val="24"/>
        </w:rPr>
        <w:t>Business</w:t>
      </w:r>
      <w:r w:rsidRPr="00BE2A08">
        <w:rPr>
          <w:rFonts w:ascii="Times New Roman" w:eastAsia="Times New Roman" w:hAnsi="Times New Roman" w:cs="Times New Roman"/>
          <w:sz w:val="24"/>
        </w:rPr>
        <w:t xml:space="preserve"> Administrator</w:t>
      </w:r>
      <w:r w:rsidRPr="00BE2A08">
        <w:rPr>
          <w:rFonts w:ascii="Times New Roman" w:eastAsia="Times New Roman" w:hAnsi="Times New Roman" w:cs="Times New Roman"/>
          <w:snapToGrid w:val="0"/>
          <w:color w:val="000000"/>
          <w:sz w:val="24"/>
        </w:rPr>
        <w:t xml:space="preserve"> shall designate an integrated pest management coordinator, who is responsible for the implementation of the school integrated pest management policy.  </w:t>
      </w:r>
    </w:p>
    <w:p w:rsidR="0041124A" w:rsidRDefault="0041124A"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Education /Training</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The school community will be educated about potential pest problems and IPM methods used to achieve the pest management objectives.</w:t>
      </w: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r w:rsidRPr="00BE2A08">
        <w:rPr>
          <w:rFonts w:ascii="Times New Roman" w:eastAsia="Times New Roman" w:hAnsi="Times New Roman" w:cs="Times New Roman"/>
          <w:snapToGrid w:val="0"/>
          <w:color w:val="000000"/>
          <w:sz w:val="24"/>
        </w:rPr>
        <w:lastRenderedPageBreak/>
        <w:t>The IPM Coordinator, other school staff and pesticide applicators involved with implementation of the school IPM policy will be trained in appropriate components of IPM as it pertains to the school environment</w:t>
      </w:r>
      <w:r w:rsidRPr="00BE2A08">
        <w:rPr>
          <w:rFonts w:ascii="Times New Roman" w:eastAsia="Times New Roman" w:hAnsi="Times New Roman" w:cs="Times New Roman"/>
          <w:i/>
          <w:snapToGrid w:val="0"/>
          <w:color w:val="000000"/>
          <w:sz w:val="24"/>
        </w:rPr>
        <w:t>.</w:t>
      </w: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Students, parents/guardians will be provided information on this policy and instructed on how they can contribute to the success of the IPM program.  </w:t>
      </w: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i/>
          <w:snapToGrid w:val="0"/>
          <w:color w:val="000000"/>
          <w:sz w:val="24"/>
        </w:rPr>
      </w:pPr>
      <w:r w:rsidRPr="00BE2A08">
        <w:rPr>
          <w:rFonts w:ascii="Times New Roman" w:eastAsia="Times New Roman" w:hAnsi="Times New Roman" w:cs="Times New Roman"/>
          <w:b/>
          <w:snapToGrid w:val="0"/>
          <w:color w:val="000000"/>
          <w:sz w:val="24"/>
        </w:rPr>
        <w:t xml:space="preserve">Record keeping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Records of pesticide use shall be maintained on site to meet the requirements of the state regulatory agency and the school board.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Records shall also include, but are not limited to, pest surveillance data sheets and other non-pesticide pest management methods and practices utilized.</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 xml:space="preserve"> Notification/Posting</w:t>
      </w:r>
    </w:p>
    <w:p w:rsidR="00BE2A08" w:rsidRPr="00BE2A08" w:rsidRDefault="00BE2A08" w:rsidP="00BE2A08">
      <w:pPr>
        <w:widowControl/>
        <w:autoSpaceDE/>
        <w:autoSpaceDN/>
        <w:adjustRightInd/>
        <w:rPr>
          <w:rFonts w:ascii="Times New Roman" w:eastAsia="Times New Roman" w:hAnsi="Times New Roman" w:cs="Times New Roman"/>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The</w:t>
      </w:r>
      <w:r w:rsidRPr="00BE2A08">
        <w:rPr>
          <w:rFonts w:ascii="Times New Roman" w:eastAsia="Times New Roman" w:hAnsi="Times New Roman" w:cs="Times New Roman"/>
          <w:snapToGrid w:val="0"/>
          <w:sz w:val="24"/>
        </w:rPr>
        <w:t xml:space="preserve"> Principal</w:t>
      </w:r>
      <w:r w:rsidRPr="00BE2A08">
        <w:rPr>
          <w:rFonts w:ascii="Times New Roman" w:eastAsia="Times New Roman" w:hAnsi="Times New Roman" w:cs="Times New Roman"/>
          <w:b/>
          <w:snapToGrid w:val="0"/>
          <w:color w:val="FF0000"/>
          <w:sz w:val="24"/>
        </w:rPr>
        <w:t xml:space="preserve"> </w:t>
      </w:r>
      <w:r w:rsidRPr="00BE2A08">
        <w:rPr>
          <w:rFonts w:ascii="Times New Roman" w:eastAsia="Times New Roman" w:hAnsi="Times New Roman" w:cs="Times New Roman"/>
          <w:snapToGrid w:val="0"/>
          <w:color w:val="000000"/>
          <w:sz w:val="24"/>
        </w:rPr>
        <w:t>of</w:t>
      </w:r>
      <w:r w:rsidRPr="00BE2A08">
        <w:rPr>
          <w:rFonts w:ascii="Times New Roman" w:eastAsia="Times New Roman" w:hAnsi="Times New Roman" w:cs="Times New Roman"/>
          <w:b/>
          <w:snapToGrid w:val="0"/>
          <w:color w:val="FF0000"/>
          <w:sz w:val="24"/>
        </w:rPr>
        <w:t xml:space="preserve"> </w:t>
      </w:r>
      <w:r w:rsidRPr="00BE2A08">
        <w:rPr>
          <w:rFonts w:ascii="Times New Roman" w:eastAsia="Times New Roman" w:hAnsi="Times New Roman" w:cs="Times New Roman"/>
          <w:snapToGrid w:val="0"/>
          <w:sz w:val="24"/>
        </w:rPr>
        <w:t xml:space="preserve">the Center for Lifelong Learning, working with the IPMC, </w:t>
      </w:r>
      <w:r w:rsidRPr="00BE2A08">
        <w:rPr>
          <w:rFonts w:ascii="Times New Roman" w:eastAsia="Times New Roman" w:hAnsi="Times New Roman" w:cs="Times New Roman"/>
          <w:snapToGrid w:val="0"/>
          <w:color w:val="000000"/>
          <w:sz w:val="24"/>
        </w:rPr>
        <w:t xml:space="preserve">is responsible for timely notification to students’ parents or guardians and the school staff of pesticide treatments pursuant to the School IPM Act.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keepNext/>
        <w:widowControl/>
        <w:autoSpaceDE/>
        <w:autoSpaceDN/>
        <w:adjustRightInd/>
        <w:outlineLvl w:val="1"/>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Re-entry</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Re-entry to a pesticide treated area shall conform to the requirements of the School IPM Act.  </w:t>
      </w: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Pesticide applicators</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 xml:space="preserve">The IPM coordinator shall ensure that applicators follow state regulations, including licensing requirements and label precautions, and must comply with all components of the School IPM Policy.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b/>
          <w:snapToGrid w:val="0"/>
          <w:color w:val="000000"/>
          <w:sz w:val="24"/>
        </w:rPr>
      </w:pPr>
      <w:r w:rsidRPr="00BE2A08">
        <w:rPr>
          <w:rFonts w:ascii="Times New Roman" w:eastAsia="Times New Roman" w:hAnsi="Times New Roman" w:cs="Times New Roman"/>
          <w:b/>
          <w:snapToGrid w:val="0"/>
          <w:color w:val="000000"/>
          <w:sz w:val="24"/>
        </w:rPr>
        <w:t xml:space="preserve">Evaluation </w:t>
      </w:r>
    </w:p>
    <w:p w:rsidR="00BE2A08" w:rsidRPr="00BE2A08" w:rsidRDefault="00BE2A08" w:rsidP="00BE2A08">
      <w:pPr>
        <w:widowControl/>
        <w:autoSpaceDE/>
        <w:autoSpaceDN/>
        <w:adjustRightInd/>
        <w:rPr>
          <w:rFonts w:ascii="Times New Roman" w:eastAsia="Times New Roman" w:hAnsi="Times New Roman" w:cs="Times New Roman"/>
          <w:b/>
          <w:i/>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i/>
          <w:snapToGrid w:val="0"/>
          <w:color w:val="000000"/>
          <w:sz w:val="24"/>
        </w:rPr>
        <w:t xml:space="preserve"> </w:t>
      </w:r>
      <w:r w:rsidRPr="00BE2A08">
        <w:rPr>
          <w:rFonts w:ascii="Times New Roman" w:eastAsia="Times New Roman" w:hAnsi="Times New Roman" w:cs="Times New Roman"/>
          <w:snapToGrid w:val="0"/>
          <w:color w:val="000000"/>
          <w:sz w:val="24"/>
        </w:rPr>
        <w:t xml:space="preserve">Annually, for public schools, the Principal will report to the local school board on the effectiveness of the IPM plan and make recommendations for improvement as needed.  For non-public schools and charter schools, the Lead Administrator or Principal shall report to their respective governing boards on the effectiveness of the school IPM plan and make recommendations for improvement as needed.  </w:t>
      </w: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p>
    <w:p w:rsidR="00BE2A08" w:rsidRPr="00BE2A08" w:rsidRDefault="00BE2A08" w:rsidP="00BE2A08">
      <w:pPr>
        <w:widowControl/>
        <w:autoSpaceDE/>
        <w:autoSpaceDN/>
        <w:adjustRightInd/>
        <w:rPr>
          <w:rFonts w:ascii="Times New Roman" w:eastAsia="Times New Roman" w:hAnsi="Times New Roman" w:cs="Times New Roman"/>
          <w:snapToGrid w:val="0"/>
          <w:color w:val="000000"/>
          <w:sz w:val="24"/>
        </w:rPr>
      </w:pPr>
      <w:r w:rsidRPr="00BE2A08">
        <w:rPr>
          <w:rFonts w:ascii="Times New Roman" w:eastAsia="Times New Roman" w:hAnsi="Times New Roman" w:cs="Times New Roman"/>
          <w:snapToGrid w:val="0"/>
          <w:color w:val="000000"/>
          <w:sz w:val="24"/>
        </w:rPr>
        <w:t>The local school board or other respective governing boards directs the Principal or Lead Administrator to develop regulations/procedures for the implementation of this policy.</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p>
    <w:p w:rsidR="00BE2A08" w:rsidRPr="00BE2A08" w:rsidRDefault="00BE2A08" w:rsidP="00BE2A08">
      <w:pPr>
        <w:keepNext/>
        <w:widowControl/>
        <w:autoSpaceDE/>
        <w:autoSpaceDN/>
        <w:adjustRightInd/>
        <w:outlineLvl w:val="4"/>
        <w:rPr>
          <w:rFonts w:ascii="Times New Roman" w:eastAsia="Times New Roman" w:hAnsi="Times New Roman" w:cs="Times New Roman"/>
          <w:b/>
          <w:color w:val="000000"/>
          <w:sz w:val="24"/>
        </w:rPr>
      </w:pPr>
      <w:r w:rsidRPr="00BE2A08">
        <w:rPr>
          <w:rFonts w:ascii="Times New Roman" w:eastAsia="Times New Roman" w:hAnsi="Times New Roman" w:cs="Times New Roman"/>
          <w:b/>
          <w:color w:val="000000"/>
          <w:sz w:val="24"/>
        </w:rPr>
        <w:t>Authorizing Regulatory references</w:t>
      </w:r>
    </w:p>
    <w:p w:rsidR="00BE2A08" w:rsidRPr="00BE2A08" w:rsidRDefault="00BE2A08" w:rsidP="00BE2A08">
      <w:pPr>
        <w:widowControl/>
        <w:autoSpaceDE/>
        <w:autoSpaceDN/>
        <w:adjustRightInd/>
        <w:rPr>
          <w:rFonts w:ascii="Times New Roman" w:eastAsia="Times New Roman" w:hAnsi="Times New Roman" w:cs="Times New Roman"/>
          <w:b/>
          <w:color w:val="000000"/>
          <w:sz w:val="24"/>
        </w:rPr>
      </w:pPr>
    </w:p>
    <w:p w:rsidR="00BE2A08" w:rsidRPr="00BE2A08" w:rsidRDefault="00BE2A08" w:rsidP="00BE2A08">
      <w:pPr>
        <w:widowControl/>
        <w:autoSpaceDE/>
        <w:autoSpaceDN/>
        <w:adjustRightInd/>
        <w:rPr>
          <w:rFonts w:ascii="Times New Roman" w:eastAsia="Times New Roman" w:hAnsi="Times New Roman" w:cs="Times New Roman"/>
          <w:color w:val="000000"/>
          <w:sz w:val="24"/>
        </w:rPr>
      </w:pPr>
      <w:r w:rsidRPr="00BE2A08">
        <w:rPr>
          <w:rFonts w:ascii="Times New Roman" w:eastAsia="Times New Roman" w:hAnsi="Times New Roman" w:cs="Times New Roman"/>
          <w:color w:val="000000"/>
          <w:sz w:val="24"/>
        </w:rPr>
        <w:t>The School Integrated Pest Management Act of 2002</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r w:rsidRPr="00BE2A08">
        <w:rPr>
          <w:rFonts w:ascii="Times New Roman" w:eastAsia="Times New Roman" w:hAnsi="Times New Roman" w:cs="Times New Roman"/>
          <w:color w:val="000000"/>
          <w:sz w:val="24"/>
        </w:rPr>
        <w:t>N.J.A.C. Title 7 Chapter 30 Subchapters 1-12</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r w:rsidRPr="00BE2A08">
        <w:rPr>
          <w:rFonts w:ascii="Times New Roman" w:eastAsia="Times New Roman" w:hAnsi="Times New Roman" w:cs="Times New Roman"/>
          <w:color w:val="000000"/>
          <w:sz w:val="24"/>
        </w:rPr>
        <w:t>Pesticide Control Act of 1971</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p>
    <w:p w:rsidR="00BE2A08" w:rsidRPr="00BE2A08" w:rsidRDefault="00BE2A08" w:rsidP="00BE2A08">
      <w:pPr>
        <w:widowControl/>
        <w:autoSpaceDE/>
        <w:autoSpaceDN/>
        <w:adjustRightInd/>
        <w:rPr>
          <w:rFonts w:ascii="Times New Roman" w:eastAsia="Times New Roman" w:hAnsi="Times New Roman" w:cs="Times New Roman"/>
          <w:color w:val="000000"/>
          <w:sz w:val="24"/>
        </w:rPr>
      </w:pPr>
    </w:p>
    <w:p w:rsidR="00BE2A08" w:rsidRPr="00BE2A08" w:rsidRDefault="00BE2A08" w:rsidP="00BE2A08">
      <w:pPr>
        <w:keepNext/>
        <w:widowControl/>
        <w:autoSpaceDE/>
        <w:autoSpaceDN/>
        <w:adjustRightInd/>
        <w:outlineLvl w:val="5"/>
        <w:rPr>
          <w:rFonts w:ascii="Times New Roman" w:eastAsia="Times New Roman" w:hAnsi="Times New Roman" w:cs="Times New Roman"/>
          <w:i/>
          <w:color w:val="000000"/>
          <w:sz w:val="24"/>
        </w:rPr>
      </w:pPr>
      <w:r w:rsidRPr="00BE2A08">
        <w:rPr>
          <w:rFonts w:ascii="Times New Roman" w:eastAsia="Times New Roman" w:hAnsi="Times New Roman" w:cs="Times New Roman"/>
          <w:i/>
          <w:color w:val="000000"/>
          <w:sz w:val="24"/>
        </w:rPr>
        <w:t>Revised 9/12/03</w:t>
      </w:r>
    </w:p>
    <w:p w:rsidR="00BE2A08" w:rsidRPr="00BE2A08" w:rsidRDefault="00BE2A08" w:rsidP="00BE2A08">
      <w:pPr>
        <w:widowControl/>
        <w:autoSpaceDE/>
        <w:autoSpaceDN/>
        <w:adjustRightInd/>
        <w:rPr>
          <w:rFonts w:ascii="Times New Roman" w:eastAsia="Times New Roman" w:hAnsi="Times New Roman" w:cs="Times New Roman"/>
          <w:color w:val="000000"/>
          <w:sz w:val="24"/>
        </w:rPr>
      </w:pPr>
    </w:p>
    <w:p w:rsidR="003216BF" w:rsidRPr="00BE2A08" w:rsidRDefault="003216BF" w:rsidP="003216BF">
      <w:pPr>
        <w:widowControl/>
        <w:autoSpaceDE/>
        <w:autoSpaceDN/>
        <w:adjustRightInd/>
        <w:rPr>
          <w:rFonts w:ascii="Times New Roman" w:eastAsia="Times New Roman" w:hAnsi="Times New Roman" w:cs="Times New Roman"/>
          <w:sz w:val="24"/>
        </w:rPr>
      </w:pPr>
      <w:r w:rsidRPr="00BE2A08">
        <w:rPr>
          <w:rFonts w:ascii="Times New Roman" w:eastAsia="Times New Roman" w:hAnsi="Times New Roman" w:cs="Times New Roman"/>
          <w:color w:val="000000"/>
          <w:sz w:val="24"/>
        </w:rPr>
        <w:t>Adopted: January 23, 2004</w:t>
      </w:r>
    </w:p>
    <w:p w:rsidR="003216BF" w:rsidRPr="00BE2A08" w:rsidRDefault="003216BF" w:rsidP="003216BF">
      <w:pPr>
        <w:widowControl/>
        <w:autoSpaceDE/>
        <w:autoSpaceDN/>
        <w:adjustRightInd/>
        <w:rPr>
          <w:rFonts w:ascii="Times New Roman" w:eastAsia="Times New Roman" w:hAnsi="Times New Roman" w:cs="Times New Roman"/>
          <w:sz w:val="24"/>
        </w:rPr>
      </w:pPr>
    </w:p>
    <w:p w:rsidR="00674767" w:rsidRPr="00BE2A08" w:rsidRDefault="00674767" w:rsidP="003216BF">
      <w:pPr>
        <w:widowControl/>
        <w:autoSpaceDE/>
        <w:autoSpaceDN/>
        <w:adjustRightInd/>
        <w:rPr>
          <w:rFonts w:ascii="Times New Roman" w:eastAsia="Times New Roman" w:hAnsi="Times New Roman" w:cs="Times New Roman"/>
          <w:sz w:val="24"/>
        </w:rPr>
      </w:pPr>
    </w:p>
    <w:p w:rsidR="003216BF" w:rsidRPr="00BE2A08" w:rsidRDefault="003216BF" w:rsidP="003216BF">
      <w:pPr>
        <w:widowControl/>
        <w:autoSpaceDE/>
        <w:autoSpaceDN/>
        <w:adjustRightInd/>
        <w:rPr>
          <w:rFonts w:ascii="Times New Roman" w:eastAsia="Times New Roman" w:hAnsi="Times New Roman" w:cs="Times New Roman"/>
          <w:sz w:val="24"/>
        </w:rPr>
      </w:pPr>
    </w:p>
    <w:p w:rsidR="003216BF" w:rsidRPr="00BE2A08" w:rsidRDefault="003216BF" w:rsidP="003216BF">
      <w:pPr>
        <w:widowControl/>
        <w:autoSpaceDE/>
        <w:autoSpaceDN/>
        <w:adjustRightInd/>
        <w:rPr>
          <w:rFonts w:ascii="Times New Roman" w:eastAsia="Times New Roman" w:hAnsi="Times New Roman" w:cs="Times New Roman"/>
          <w:sz w:val="24"/>
        </w:rPr>
      </w:pPr>
    </w:p>
    <w:p w:rsidR="003216BF" w:rsidRPr="00BE2A08" w:rsidRDefault="003216BF" w:rsidP="003216BF">
      <w:pPr>
        <w:widowControl/>
        <w:autoSpaceDE/>
        <w:autoSpaceDN/>
        <w:adjustRightInd/>
        <w:jc w:val="center"/>
        <w:rPr>
          <w:rFonts w:ascii="Times New Roman" w:eastAsia="Times New Roman" w:hAnsi="Times New Roman" w:cs="Times New Roman"/>
          <w:sz w:val="24"/>
        </w:rPr>
      </w:pPr>
      <w:r w:rsidRPr="00BE2A08">
        <w:rPr>
          <w:rFonts w:ascii="Times New Roman" w:eastAsia="Times New Roman" w:hAnsi="Times New Roman" w:cs="Times New Roman"/>
          <w:b/>
          <w:bCs/>
          <w:color w:val="000000"/>
          <w:sz w:val="24"/>
        </w:rPr>
        <w:t>Appendix B</w:t>
      </w:r>
    </w:p>
    <w:p w:rsidR="003216BF" w:rsidRPr="00BE2A08" w:rsidRDefault="003216BF" w:rsidP="003216BF">
      <w:pPr>
        <w:widowControl/>
        <w:autoSpaceDE/>
        <w:autoSpaceDN/>
        <w:adjustRightInd/>
        <w:rPr>
          <w:rFonts w:ascii="Times New Roman" w:eastAsia="Times New Roman" w:hAnsi="Times New Roman" w:cs="Times New Roman"/>
          <w:sz w:val="24"/>
        </w:rPr>
      </w:pPr>
    </w:p>
    <w:p w:rsidR="003216BF" w:rsidRPr="00BE2A08" w:rsidRDefault="003216BF" w:rsidP="003216BF">
      <w:pPr>
        <w:widowControl/>
        <w:autoSpaceDE/>
        <w:autoSpaceDN/>
        <w:adjustRightInd/>
        <w:jc w:val="center"/>
        <w:rPr>
          <w:rFonts w:ascii="Times New Roman" w:eastAsia="Times New Roman" w:hAnsi="Times New Roman" w:cs="Times New Roman"/>
          <w:sz w:val="24"/>
        </w:rPr>
      </w:pPr>
      <w:r w:rsidRPr="00BE2A08">
        <w:rPr>
          <w:rFonts w:ascii="Times New Roman" w:eastAsia="Times New Roman" w:hAnsi="Times New Roman" w:cs="Times New Roman"/>
          <w:b/>
          <w:bCs/>
          <w:color w:val="000000"/>
          <w:sz w:val="24"/>
        </w:rPr>
        <w:t>Center for Lifelong Learning Procedures</w:t>
      </w:r>
    </w:p>
    <w:p w:rsidR="003216BF" w:rsidRPr="00BE2A08" w:rsidRDefault="003216BF" w:rsidP="003216BF">
      <w:pPr>
        <w:widowControl/>
        <w:autoSpaceDE/>
        <w:autoSpaceDN/>
        <w:adjustRightInd/>
        <w:jc w:val="center"/>
        <w:rPr>
          <w:rFonts w:ascii="Times New Roman" w:eastAsia="Times New Roman" w:hAnsi="Times New Roman" w:cs="Times New Roman"/>
          <w:sz w:val="24"/>
        </w:rPr>
      </w:pPr>
      <w:r w:rsidRPr="00BE2A08">
        <w:rPr>
          <w:rFonts w:ascii="Times New Roman" w:eastAsia="Times New Roman" w:hAnsi="Times New Roman" w:cs="Times New Roman"/>
          <w:b/>
          <w:bCs/>
          <w:color w:val="000000"/>
          <w:sz w:val="24"/>
        </w:rPr>
        <w:t>__________________________________________________________________</w:t>
      </w:r>
    </w:p>
    <w:p w:rsidR="003216BF" w:rsidRDefault="003216BF" w:rsidP="003216BF">
      <w:pPr>
        <w:widowControl/>
        <w:autoSpaceDE/>
        <w:autoSpaceDN/>
        <w:adjustRightInd/>
        <w:spacing w:after="240"/>
        <w:rPr>
          <w:rFonts w:ascii="Times New Roman" w:eastAsia="Times New Roman" w:hAnsi="Times New Roman" w:cs="Times New Roman"/>
          <w:sz w:val="24"/>
        </w:rPr>
      </w:pPr>
    </w:p>
    <w:p w:rsidR="0041124A" w:rsidRPr="002229DF" w:rsidRDefault="0041124A" w:rsidP="0041124A">
      <w:pPr>
        <w:jc w:val="center"/>
        <w:rPr>
          <w:sz w:val="24"/>
        </w:rPr>
      </w:pPr>
      <w:r w:rsidRPr="002229DF">
        <w:rPr>
          <w:sz w:val="24"/>
        </w:rPr>
        <w:t>Integrated Pest Management in NJ Schools</w:t>
      </w:r>
    </w:p>
    <w:p w:rsidR="0041124A" w:rsidRDefault="0041124A" w:rsidP="0041124A">
      <w:pPr>
        <w:jc w:val="center"/>
        <w:rPr>
          <w:sz w:val="24"/>
        </w:rPr>
      </w:pPr>
      <w:r w:rsidRPr="3E4EC373">
        <w:rPr>
          <w:sz w:val="24"/>
        </w:rPr>
        <w:t>Chemical List Summary: July 1, 202</w:t>
      </w:r>
      <w:r>
        <w:rPr>
          <w:sz w:val="24"/>
        </w:rPr>
        <w:t>5</w:t>
      </w:r>
      <w:r w:rsidRPr="3E4EC373">
        <w:rPr>
          <w:sz w:val="24"/>
        </w:rPr>
        <w:t xml:space="preserve"> – June 30, 202</w:t>
      </w:r>
      <w:r>
        <w:rPr>
          <w:sz w:val="24"/>
        </w:rPr>
        <w:t>6</w:t>
      </w:r>
    </w:p>
    <w:p w:rsidR="0041124A" w:rsidRPr="002229DF" w:rsidRDefault="0041124A" w:rsidP="0041124A">
      <w:pPr>
        <w:jc w:val="center"/>
        <w:rPr>
          <w:sz w:val="24"/>
        </w:rPr>
      </w:pPr>
      <w:r>
        <w:rPr>
          <w:sz w:val="24"/>
        </w:rPr>
        <w:t>Educational Services Commission of New Jersey</w:t>
      </w:r>
    </w:p>
    <w:p w:rsidR="0041124A" w:rsidRPr="002229DF" w:rsidRDefault="0041124A" w:rsidP="0041124A">
      <w:pPr>
        <w:jc w:val="center"/>
        <w:rPr>
          <w:sz w:val="24"/>
        </w:rPr>
      </w:pPr>
    </w:p>
    <w:p w:rsidR="0041124A" w:rsidRPr="002229DF" w:rsidRDefault="0041124A" w:rsidP="0041124A">
      <w:pPr>
        <w:rPr>
          <w:sz w:val="24"/>
        </w:rPr>
      </w:pPr>
      <w:r w:rsidRPr="002229DF">
        <w:rPr>
          <w:sz w:val="24"/>
        </w:rPr>
        <w:tab/>
      </w:r>
      <w:r w:rsidRPr="002229DF">
        <w:rPr>
          <w:sz w:val="24"/>
        </w:rPr>
        <w:tab/>
      </w:r>
      <w:r w:rsidRPr="002229DF">
        <w:rPr>
          <w:sz w:val="24"/>
        </w:rPr>
        <w:tab/>
      </w:r>
      <w:r w:rsidRPr="002229DF">
        <w:rPr>
          <w:sz w:val="24"/>
        </w:rPr>
        <w:tab/>
      </w:r>
      <w:r w:rsidRPr="002229DF">
        <w:rPr>
          <w:sz w:val="24"/>
        </w:rPr>
        <w:tab/>
      </w:r>
      <w:r w:rsidRPr="002229DF">
        <w:rPr>
          <w:b/>
          <w:sz w:val="24"/>
          <w:u w:val="single"/>
        </w:rPr>
        <w:t>Product Name</w:t>
      </w:r>
      <w:r w:rsidRPr="002229DF">
        <w:rPr>
          <w:sz w:val="24"/>
        </w:rPr>
        <w:tab/>
      </w:r>
      <w:r w:rsidRPr="002229DF">
        <w:rPr>
          <w:sz w:val="24"/>
        </w:rPr>
        <w:tab/>
        <w:t xml:space="preserve">            </w:t>
      </w:r>
      <w:r w:rsidRPr="002229DF">
        <w:rPr>
          <w:sz w:val="24"/>
        </w:rPr>
        <w:tab/>
        <w:t xml:space="preserve">          </w:t>
      </w:r>
      <w:r w:rsidRPr="002229DF">
        <w:rPr>
          <w:sz w:val="24"/>
        </w:rPr>
        <w:tab/>
        <w:t xml:space="preserve"> </w:t>
      </w:r>
      <w:r w:rsidRPr="002229DF">
        <w:rPr>
          <w:b/>
          <w:sz w:val="24"/>
          <w:u w:val="single"/>
        </w:rPr>
        <w:t>EPA Registration</w:t>
      </w:r>
    </w:p>
    <w:p w:rsidR="0041124A" w:rsidRDefault="0041124A" w:rsidP="0041124A">
      <w:r>
        <w:tab/>
      </w:r>
      <w:r>
        <w:tab/>
      </w:r>
      <w:r>
        <w:tab/>
      </w:r>
      <w:r>
        <w:tab/>
      </w:r>
      <w:r>
        <w:tab/>
      </w:r>
      <w:r>
        <w:tab/>
      </w:r>
      <w:r>
        <w:tab/>
      </w:r>
      <w:r>
        <w:tab/>
      </w:r>
      <w:r>
        <w:tab/>
      </w:r>
      <w:r>
        <w:tab/>
      </w:r>
    </w:p>
    <w:p w:rsidR="0041124A" w:rsidRDefault="0041124A" w:rsidP="0041124A">
      <w:pPr>
        <w:rPr>
          <w:sz w:val="24"/>
        </w:rPr>
      </w:pPr>
      <w:r w:rsidRPr="3E4EC373">
        <w:rPr>
          <w:sz w:val="24"/>
        </w:rPr>
        <w:t>Nu View Academy</w:t>
      </w:r>
      <w:r>
        <w:tab/>
      </w:r>
      <w:r>
        <w:tab/>
      </w:r>
      <w:r>
        <w:tab/>
      </w:r>
      <w:proofErr w:type="spellStart"/>
      <w:r>
        <w:rPr>
          <w:sz w:val="24"/>
        </w:rPr>
        <w:t>Advion</w:t>
      </w:r>
      <w:proofErr w:type="spellEnd"/>
      <w:r>
        <w:rPr>
          <w:sz w:val="24"/>
        </w:rPr>
        <w:t xml:space="preserve"> Roach Gel Bait</w:t>
      </w:r>
      <w:r>
        <w:rPr>
          <w:sz w:val="24"/>
        </w:rPr>
        <w:tab/>
      </w:r>
      <w:r>
        <w:rPr>
          <w:sz w:val="24"/>
        </w:rPr>
        <w:tab/>
      </w:r>
      <w:r>
        <w:rPr>
          <w:sz w:val="24"/>
        </w:rPr>
        <w:tab/>
        <w:t>100-1484</w:t>
      </w:r>
    </w:p>
    <w:p w:rsidR="0041124A" w:rsidRDefault="0041124A" w:rsidP="0041124A">
      <w:pPr>
        <w:rPr>
          <w:sz w:val="24"/>
        </w:rPr>
      </w:pPr>
      <w:r>
        <w:rPr>
          <w:sz w:val="24"/>
        </w:rPr>
        <w:tab/>
      </w:r>
      <w:r>
        <w:rPr>
          <w:sz w:val="24"/>
        </w:rPr>
        <w:tab/>
      </w:r>
      <w:r>
        <w:rPr>
          <w:sz w:val="24"/>
        </w:rPr>
        <w:tab/>
      </w:r>
      <w:r>
        <w:rPr>
          <w:sz w:val="24"/>
        </w:rPr>
        <w:tab/>
      </w:r>
      <w:r>
        <w:rPr>
          <w:sz w:val="24"/>
        </w:rPr>
        <w:tab/>
      </w:r>
      <w:proofErr w:type="spellStart"/>
      <w:r>
        <w:rPr>
          <w:sz w:val="24"/>
        </w:rPr>
        <w:t>Advion</w:t>
      </w:r>
      <w:proofErr w:type="spellEnd"/>
      <w:r>
        <w:rPr>
          <w:sz w:val="24"/>
        </w:rPr>
        <w:t xml:space="preserve"> Ant Gel Bait</w:t>
      </w:r>
      <w:r>
        <w:rPr>
          <w:sz w:val="24"/>
        </w:rPr>
        <w:tab/>
      </w:r>
      <w:r>
        <w:rPr>
          <w:sz w:val="24"/>
        </w:rPr>
        <w:tab/>
      </w:r>
      <w:r>
        <w:rPr>
          <w:sz w:val="24"/>
        </w:rPr>
        <w:tab/>
        <w:t>100-1498</w:t>
      </w:r>
    </w:p>
    <w:p w:rsidR="0041124A" w:rsidRDefault="0041124A" w:rsidP="0041124A">
      <w:pPr>
        <w:rPr>
          <w:sz w:val="24"/>
        </w:rPr>
      </w:pPr>
      <w:r>
        <w:rPr>
          <w:sz w:val="24"/>
        </w:rPr>
        <w:tab/>
      </w:r>
      <w:r>
        <w:rPr>
          <w:sz w:val="24"/>
        </w:rPr>
        <w:tab/>
      </w:r>
      <w:r>
        <w:rPr>
          <w:sz w:val="24"/>
        </w:rPr>
        <w:tab/>
      </w:r>
      <w:r>
        <w:rPr>
          <w:sz w:val="24"/>
        </w:rPr>
        <w:tab/>
      </w:r>
      <w:r>
        <w:rPr>
          <w:sz w:val="24"/>
        </w:rPr>
        <w:tab/>
        <w:t>Tempo Dust</w:t>
      </w:r>
      <w:r>
        <w:rPr>
          <w:sz w:val="24"/>
        </w:rPr>
        <w:tab/>
      </w:r>
      <w:r>
        <w:rPr>
          <w:sz w:val="24"/>
        </w:rPr>
        <w:tab/>
      </w:r>
      <w:r>
        <w:rPr>
          <w:sz w:val="24"/>
        </w:rPr>
        <w:tab/>
      </w:r>
      <w:r>
        <w:rPr>
          <w:sz w:val="24"/>
        </w:rPr>
        <w:tab/>
        <w:t>432-1373</w:t>
      </w:r>
    </w:p>
    <w:p w:rsidR="0041124A" w:rsidRPr="00A70F40" w:rsidRDefault="0041124A" w:rsidP="0041124A">
      <w:pPr>
        <w:rPr>
          <w:sz w:val="24"/>
        </w:rPr>
      </w:pPr>
    </w:p>
    <w:p w:rsidR="0041124A" w:rsidRDefault="0041124A" w:rsidP="0041124A">
      <w:pPr>
        <w:rPr>
          <w:sz w:val="24"/>
        </w:rPr>
      </w:pPr>
      <w:r w:rsidRPr="3E4EC373">
        <w:rPr>
          <w:sz w:val="24"/>
        </w:rPr>
        <w:t>Future Foundations Academy</w:t>
      </w:r>
      <w:r>
        <w:tab/>
      </w:r>
      <w:proofErr w:type="spellStart"/>
      <w:r>
        <w:rPr>
          <w:sz w:val="24"/>
        </w:rPr>
        <w:t>Advion</w:t>
      </w:r>
      <w:proofErr w:type="spellEnd"/>
      <w:r>
        <w:rPr>
          <w:sz w:val="24"/>
        </w:rPr>
        <w:t xml:space="preserve"> Roach Gel Bait</w:t>
      </w:r>
      <w:r>
        <w:rPr>
          <w:sz w:val="24"/>
        </w:rPr>
        <w:tab/>
      </w:r>
      <w:r>
        <w:rPr>
          <w:sz w:val="24"/>
        </w:rPr>
        <w:tab/>
        <w:t>100-1484</w:t>
      </w:r>
    </w:p>
    <w:p w:rsidR="0041124A" w:rsidRDefault="0041124A" w:rsidP="0041124A">
      <w:pPr>
        <w:ind w:left="2880" w:firstLine="720"/>
        <w:rPr>
          <w:sz w:val="24"/>
        </w:rPr>
      </w:pPr>
      <w:proofErr w:type="spellStart"/>
      <w:r w:rsidRPr="3E4EC373">
        <w:rPr>
          <w:sz w:val="24"/>
        </w:rPr>
        <w:t>Advion</w:t>
      </w:r>
      <w:proofErr w:type="spellEnd"/>
      <w:r w:rsidRPr="3E4EC373">
        <w:rPr>
          <w:sz w:val="24"/>
        </w:rPr>
        <w:t xml:space="preserve"> Ant Gel Bait</w:t>
      </w:r>
      <w:r>
        <w:tab/>
      </w:r>
      <w:r>
        <w:tab/>
      </w:r>
      <w:r>
        <w:tab/>
      </w:r>
      <w:r w:rsidRPr="3E4EC373">
        <w:rPr>
          <w:sz w:val="24"/>
        </w:rPr>
        <w:t>100-1498</w:t>
      </w:r>
      <w:r>
        <w:tab/>
      </w:r>
      <w:r>
        <w:tab/>
      </w:r>
    </w:p>
    <w:p w:rsidR="0041124A" w:rsidRDefault="0041124A" w:rsidP="0041124A">
      <w:pPr>
        <w:rPr>
          <w:sz w:val="24"/>
        </w:rPr>
      </w:pPr>
    </w:p>
    <w:p w:rsidR="0041124A" w:rsidRDefault="0041124A" w:rsidP="0041124A">
      <w:pPr>
        <w:rPr>
          <w:sz w:val="24"/>
        </w:rPr>
      </w:pPr>
      <w:r w:rsidRPr="0041124A">
        <w:rPr>
          <w:sz w:val="22"/>
          <w:szCs w:val="22"/>
        </w:rPr>
        <w:t>Bright Beginnings Learning Center</w:t>
      </w:r>
      <w:r w:rsidRPr="00A70F40">
        <w:rPr>
          <w:sz w:val="24"/>
        </w:rPr>
        <w:tab/>
      </w:r>
      <w:proofErr w:type="spellStart"/>
      <w:r w:rsidRPr="00A70F40">
        <w:rPr>
          <w:sz w:val="24"/>
        </w:rPr>
        <w:t>Advion</w:t>
      </w:r>
      <w:proofErr w:type="spellEnd"/>
      <w:r w:rsidRPr="00A70F40">
        <w:rPr>
          <w:sz w:val="24"/>
        </w:rPr>
        <w:t xml:space="preserve"> </w:t>
      </w:r>
      <w:r>
        <w:rPr>
          <w:sz w:val="24"/>
        </w:rPr>
        <w:t>Roach</w:t>
      </w:r>
      <w:r w:rsidRPr="00A70F40">
        <w:rPr>
          <w:sz w:val="24"/>
        </w:rPr>
        <w:t xml:space="preserve"> Gel Bait</w:t>
      </w:r>
      <w:r w:rsidRPr="00A70F40">
        <w:rPr>
          <w:sz w:val="24"/>
        </w:rPr>
        <w:tab/>
      </w:r>
      <w:r w:rsidRPr="00A70F40">
        <w:rPr>
          <w:sz w:val="24"/>
        </w:rPr>
        <w:tab/>
        <w:t>100-14</w:t>
      </w:r>
      <w:r>
        <w:rPr>
          <w:sz w:val="24"/>
        </w:rPr>
        <w:t>84</w:t>
      </w:r>
    </w:p>
    <w:p w:rsidR="0041124A" w:rsidRDefault="0041124A" w:rsidP="0041124A">
      <w:pPr>
        <w:rPr>
          <w:sz w:val="24"/>
        </w:rPr>
      </w:pPr>
      <w:r>
        <w:rPr>
          <w:sz w:val="24"/>
        </w:rPr>
        <w:tab/>
      </w:r>
      <w:r>
        <w:rPr>
          <w:sz w:val="24"/>
        </w:rPr>
        <w:tab/>
      </w:r>
      <w:r>
        <w:rPr>
          <w:sz w:val="24"/>
        </w:rPr>
        <w:tab/>
      </w:r>
      <w:r>
        <w:rPr>
          <w:sz w:val="24"/>
        </w:rPr>
        <w:tab/>
      </w:r>
      <w:r>
        <w:rPr>
          <w:sz w:val="24"/>
        </w:rPr>
        <w:tab/>
      </w:r>
      <w:proofErr w:type="spellStart"/>
      <w:r>
        <w:rPr>
          <w:sz w:val="24"/>
        </w:rPr>
        <w:t>Advion</w:t>
      </w:r>
      <w:proofErr w:type="spellEnd"/>
      <w:r>
        <w:rPr>
          <w:sz w:val="24"/>
        </w:rPr>
        <w:t xml:space="preserve"> Ant Gel Bait</w:t>
      </w:r>
      <w:r>
        <w:tab/>
      </w:r>
      <w:r>
        <w:tab/>
      </w:r>
      <w:r>
        <w:tab/>
      </w:r>
      <w:r w:rsidRPr="3E4EC373">
        <w:rPr>
          <w:sz w:val="24"/>
        </w:rPr>
        <w:t>100-1498</w:t>
      </w:r>
    </w:p>
    <w:p w:rsidR="0041124A" w:rsidRPr="00A70F40" w:rsidRDefault="0041124A" w:rsidP="0041124A">
      <w:pPr>
        <w:rPr>
          <w:sz w:val="24"/>
        </w:rPr>
      </w:pPr>
      <w:r>
        <w:br/>
      </w:r>
      <w:r>
        <w:tab/>
      </w:r>
      <w:r>
        <w:tab/>
      </w:r>
      <w:r>
        <w:tab/>
      </w:r>
      <w:r>
        <w:tab/>
      </w:r>
      <w:r>
        <w:tab/>
      </w:r>
      <w:r>
        <w:br/>
      </w:r>
      <w:r w:rsidRPr="3E4EC373">
        <w:rPr>
          <w:sz w:val="24"/>
        </w:rPr>
        <w:t>Piscataway Regional Day School</w:t>
      </w:r>
      <w:r>
        <w:tab/>
      </w:r>
      <w:proofErr w:type="spellStart"/>
      <w:r w:rsidRPr="3E4EC373">
        <w:rPr>
          <w:sz w:val="24"/>
        </w:rPr>
        <w:t>Advion</w:t>
      </w:r>
      <w:proofErr w:type="spellEnd"/>
      <w:r w:rsidRPr="3E4EC373">
        <w:rPr>
          <w:sz w:val="24"/>
        </w:rPr>
        <w:t xml:space="preserve"> Ant Gel Bait</w:t>
      </w:r>
      <w:r>
        <w:tab/>
      </w:r>
      <w:r>
        <w:tab/>
      </w:r>
      <w:r>
        <w:tab/>
      </w:r>
      <w:r w:rsidRPr="3E4EC373">
        <w:rPr>
          <w:sz w:val="24"/>
        </w:rPr>
        <w:t>100-1498</w:t>
      </w:r>
    </w:p>
    <w:p w:rsidR="0041124A" w:rsidRDefault="0041124A" w:rsidP="0041124A">
      <w:pPr>
        <w:rPr>
          <w:sz w:val="24"/>
        </w:rPr>
      </w:pPr>
      <w:r>
        <w:br/>
      </w:r>
      <w:r w:rsidRPr="3E4EC373">
        <w:rPr>
          <w:sz w:val="24"/>
        </w:rPr>
        <w:t xml:space="preserve">Center </w:t>
      </w:r>
      <w:proofErr w:type="gramStart"/>
      <w:r w:rsidRPr="3E4EC373">
        <w:rPr>
          <w:sz w:val="24"/>
        </w:rPr>
        <w:t>For</w:t>
      </w:r>
      <w:proofErr w:type="gramEnd"/>
      <w:r w:rsidRPr="3E4EC373">
        <w:rPr>
          <w:sz w:val="24"/>
        </w:rPr>
        <w:t xml:space="preserve"> Lifelong Learning</w:t>
      </w:r>
      <w:r>
        <w:tab/>
      </w:r>
      <w:proofErr w:type="spellStart"/>
      <w:r w:rsidRPr="3E4EC373">
        <w:rPr>
          <w:sz w:val="24"/>
        </w:rPr>
        <w:t>Advion</w:t>
      </w:r>
      <w:proofErr w:type="spellEnd"/>
      <w:r w:rsidRPr="3E4EC373">
        <w:rPr>
          <w:sz w:val="24"/>
        </w:rPr>
        <w:t xml:space="preserve"> Ant Gel Bait</w:t>
      </w:r>
      <w:r>
        <w:tab/>
      </w:r>
      <w:r>
        <w:tab/>
      </w:r>
      <w:r>
        <w:tab/>
      </w:r>
      <w:r w:rsidRPr="3E4EC373">
        <w:rPr>
          <w:sz w:val="24"/>
        </w:rPr>
        <w:t>100-1498</w:t>
      </w:r>
    </w:p>
    <w:p w:rsidR="0041124A" w:rsidRPr="00A70F40" w:rsidRDefault="0041124A" w:rsidP="0041124A">
      <w:pPr>
        <w:ind w:left="2880" w:firstLine="720"/>
        <w:rPr>
          <w:sz w:val="24"/>
        </w:rPr>
      </w:pPr>
      <w:proofErr w:type="spellStart"/>
      <w:r w:rsidRPr="3E4EC373">
        <w:rPr>
          <w:sz w:val="24"/>
        </w:rPr>
        <w:t>Advion</w:t>
      </w:r>
      <w:proofErr w:type="spellEnd"/>
      <w:r w:rsidRPr="3E4EC373">
        <w:rPr>
          <w:sz w:val="24"/>
        </w:rPr>
        <w:t xml:space="preserve"> Roach Gel Bait</w:t>
      </w:r>
      <w:r>
        <w:tab/>
      </w:r>
      <w:r>
        <w:tab/>
      </w:r>
      <w:r w:rsidRPr="3E4EC373">
        <w:rPr>
          <w:sz w:val="24"/>
        </w:rPr>
        <w:t>100-1484</w:t>
      </w:r>
    </w:p>
    <w:p w:rsidR="0041124A" w:rsidRPr="00A70F40" w:rsidRDefault="0041124A" w:rsidP="0041124A">
      <w:pPr>
        <w:ind w:left="2880" w:firstLine="720"/>
        <w:rPr>
          <w:sz w:val="24"/>
        </w:rPr>
      </w:pPr>
      <w:r>
        <w:rPr>
          <w:sz w:val="24"/>
        </w:rPr>
        <w:t>Tempo Dust</w:t>
      </w:r>
      <w:r>
        <w:rPr>
          <w:sz w:val="24"/>
        </w:rPr>
        <w:tab/>
      </w:r>
      <w:r>
        <w:rPr>
          <w:sz w:val="24"/>
        </w:rPr>
        <w:tab/>
      </w:r>
      <w:r>
        <w:rPr>
          <w:sz w:val="24"/>
        </w:rPr>
        <w:tab/>
      </w:r>
      <w:r>
        <w:rPr>
          <w:sz w:val="24"/>
        </w:rPr>
        <w:tab/>
        <w:t>432-1373</w:t>
      </w:r>
    </w:p>
    <w:p w:rsidR="0041124A" w:rsidRPr="00A70F40" w:rsidRDefault="0041124A" w:rsidP="0041124A"/>
    <w:p w:rsidR="0041124A" w:rsidRPr="00A70F40" w:rsidRDefault="0041124A" w:rsidP="0041124A">
      <w:pPr>
        <w:rPr>
          <w:sz w:val="24"/>
        </w:rPr>
      </w:pPr>
      <w:r w:rsidRPr="3E4EC373">
        <w:rPr>
          <w:sz w:val="24"/>
        </w:rPr>
        <w:t>Academy Learning Center</w:t>
      </w:r>
      <w:r>
        <w:tab/>
      </w:r>
      <w:r>
        <w:tab/>
      </w:r>
      <w:proofErr w:type="spellStart"/>
      <w:r w:rsidRPr="3E4EC373">
        <w:rPr>
          <w:sz w:val="24"/>
        </w:rPr>
        <w:t>Advion</w:t>
      </w:r>
      <w:proofErr w:type="spellEnd"/>
      <w:r w:rsidRPr="3E4EC373">
        <w:rPr>
          <w:sz w:val="24"/>
        </w:rPr>
        <w:t xml:space="preserve"> Ant Gel Bait</w:t>
      </w:r>
      <w:r>
        <w:tab/>
      </w:r>
      <w:r>
        <w:tab/>
      </w:r>
      <w:r>
        <w:tab/>
      </w:r>
      <w:r w:rsidRPr="3E4EC373">
        <w:rPr>
          <w:sz w:val="24"/>
        </w:rPr>
        <w:t>100-1498</w:t>
      </w:r>
    </w:p>
    <w:p w:rsidR="0041124A" w:rsidRDefault="0041124A" w:rsidP="0041124A">
      <w:pPr>
        <w:rPr>
          <w:sz w:val="24"/>
        </w:rPr>
      </w:pPr>
      <w:r w:rsidRPr="00A70F40">
        <w:rPr>
          <w:sz w:val="24"/>
        </w:rPr>
        <w:tab/>
      </w:r>
      <w:r w:rsidRPr="00A70F40">
        <w:rPr>
          <w:sz w:val="24"/>
        </w:rPr>
        <w:tab/>
      </w:r>
      <w:r w:rsidRPr="00A70F40">
        <w:rPr>
          <w:sz w:val="24"/>
        </w:rPr>
        <w:tab/>
      </w:r>
      <w:r w:rsidRPr="00A70F40">
        <w:rPr>
          <w:sz w:val="24"/>
        </w:rPr>
        <w:tab/>
      </w:r>
      <w:r w:rsidRPr="00A70F40">
        <w:rPr>
          <w:sz w:val="24"/>
        </w:rPr>
        <w:tab/>
      </w:r>
      <w:proofErr w:type="spellStart"/>
      <w:r>
        <w:rPr>
          <w:sz w:val="24"/>
        </w:rPr>
        <w:t>Advion</w:t>
      </w:r>
      <w:proofErr w:type="spellEnd"/>
      <w:r>
        <w:rPr>
          <w:sz w:val="24"/>
        </w:rPr>
        <w:t xml:space="preserve"> Roach Gel Bait</w:t>
      </w:r>
      <w:r>
        <w:rPr>
          <w:sz w:val="24"/>
        </w:rPr>
        <w:tab/>
      </w:r>
      <w:r>
        <w:rPr>
          <w:sz w:val="24"/>
        </w:rPr>
        <w:tab/>
        <w:t>100-1484</w:t>
      </w:r>
    </w:p>
    <w:p w:rsidR="0041124A" w:rsidRDefault="0041124A" w:rsidP="0041124A">
      <w:pPr>
        <w:rPr>
          <w:sz w:val="24"/>
        </w:rPr>
      </w:pPr>
      <w:r>
        <w:rPr>
          <w:sz w:val="24"/>
        </w:rPr>
        <w:tab/>
      </w:r>
      <w:r>
        <w:rPr>
          <w:sz w:val="24"/>
        </w:rPr>
        <w:tab/>
      </w:r>
      <w:r>
        <w:rPr>
          <w:sz w:val="24"/>
        </w:rPr>
        <w:tab/>
      </w:r>
      <w:r>
        <w:rPr>
          <w:sz w:val="24"/>
        </w:rPr>
        <w:tab/>
      </w:r>
      <w:r>
        <w:rPr>
          <w:sz w:val="24"/>
        </w:rPr>
        <w:tab/>
        <w:t>Eco Via CA</w:t>
      </w:r>
      <w:r>
        <w:rPr>
          <w:sz w:val="24"/>
        </w:rPr>
        <w:tab/>
      </w:r>
      <w:r>
        <w:rPr>
          <w:sz w:val="24"/>
        </w:rPr>
        <w:tab/>
      </w:r>
      <w:r>
        <w:rPr>
          <w:sz w:val="24"/>
        </w:rPr>
        <w:tab/>
      </w:r>
      <w:r>
        <w:rPr>
          <w:sz w:val="24"/>
        </w:rPr>
        <w:tab/>
        <w:t>N/A</w:t>
      </w:r>
    </w:p>
    <w:p w:rsidR="0041124A" w:rsidRDefault="0041124A" w:rsidP="0041124A">
      <w:pPr>
        <w:rPr>
          <w:sz w:val="24"/>
        </w:rPr>
      </w:pPr>
      <w:r>
        <w:rPr>
          <w:sz w:val="24"/>
        </w:rPr>
        <w:tab/>
      </w:r>
      <w:r>
        <w:rPr>
          <w:sz w:val="24"/>
        </w:rPr>
        <w:tab/>
      </w:r>
      <w:r>
        <w:rPr>
          <w:sz w:val="24"/>
        </w:rPr>
        <w:tab/>
      </w:r>
      <w:r>
        <w:rPr>
          <w:sz w:val="24"/>
        </w:rPr>
        <w:tab/>
      </w:r>
      <w:r>
        <w:rPr>
          <w:sz w:val="24"/>
        </w:rPr>
        <w:tab/>
        <w:t>Eco Via WH</w:t>
      </w:r>
      <w:r>
        <w:rPr>
          <w:sz w:val="24"/>
        </w:rPr>
        <w:tab/>
      </w:r>
      <w:r>
        <w:rPr>
          <w:sz w:val="24"/>
        </w:rPr>
        <w:tab/>
      </w:r>
      <w:r>
        <w:rPr>
          <w:sz w:val="24"/>
        </w:rPr>
        <w:tab/>
      </w:r>
      <w:r>
        <w:rPr>
          <w:sz w:val="24"/>
        </w:rPr>
        <w:tab/>
        <w:t>N/A</w:t>
      </w:r>
    </w:p>
    <w:p w:rsidR="0041124A" w:rsidRPr="00BE2A08" w:rsidRDefault="0041124A" w:rsidP="003216BF">
      <w:pPr>
        <w:widowControl/>
        <w:autoSpaceDE/>
        <w:autoSpaceDN/>
        <w:adjustRightInd/>
        <w:spacing w:after="240"/>
        <w:rPr>
          <w:rFonts w:ascii="Times New Roman" w:eastAsia="Times New Roman" w:hAnsi="Times New Roman" w:cs="Times New Roman"/>
          <w:sz w:val="24"/>
        </w:rPr>
      </w:pPr>
    </w:p>
    <w:sectPr w:rsidR="0041124A" w:rsidRPr="00BE2A08" w:rsidSect="003216BF">
      <w:pgSz w:w="12240" w:h="15840"/>
      <w:pgMar w:top="360" w:right="1440" w:bottom="273" w:left="1440" w:header="360" w:footer="27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default"/>
  </w:font>
  <w:font w:name="Segoe UI">
    <w:panose1 w:val="020B0502040204020203"/>
    <w:charset w:val="00"/>
    <w:family w:val="swiss"/>
    <w:pitch w:val="variable"/>
    <w:sig w:usb0="E4002EFF" w:usb1="C000E47F"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01D9"/>
    <w:multiLevelType w:val="hybridMultilevel"/>
    <w:tmpl w:val="BD8C1754"/>
    <w:lvl w:ilvl="0" w:tplc="D5B873FA">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098F5BA8"/>
    <w:multiLevelType w:val="hybridMultilevel"/>
    <w:tmpl w:val="15501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508B5"/>
    <w:multiLevelType w:val="hybridMultilevel"/>
    <w:tmpl w:val="77F42B2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655017"/>
    <w:multiLevelType w:val="hybridMultilevel"/>
    <w:tmpl w:val="0D0A806C"/>
    <w:lvl w:ilvl="0" w:tplc="464AD6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151AF6"/>
    <w:multiLevelType w:val="hybridMultilevel"/>
    <w:tmpl w:val="002A8A8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33A82"/>
    <w:multiLevelType w:val="hybridMultilevel"/>
    <w:tmpl w:val="5F3A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417558"/>
    <w:multiLevelType w:val="hybridMultilevel"/>
    <w:tmpl w:val="F00E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30843"/>
    <w:multiLevelType w:val="hybridMultilevel"/>
    <w:tmpl w:val="52C4A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EA16F6"/>
    <w:multiLevelType w:val="hybridMultilevel"/>
    <w:tmpl w:val="75907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F212C2"/>
    <w:multiLevelType w:val="hybridMultilevel"/>
    <w:tmpl w:val="3E0E0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2C4C11"/>
    <w:multiLevelType w:val="hybridMultilevel"/>
    <w:tmpl w:val="6C6C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E579A"/>
    <w:multiLevelType w:val="hybridMultilevel"/>
    <w:tmpl w:val="D97879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E5274A6"/>
    <w:multiLevelType w:val="hybridMultilevel"/>
    <w:tmpl w:val="A88220B0"/>
    <w:lvl w:ilvl="0" w:tplc="F034AC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1"/>
  </w:num>
  <w:num w:numId="4">
    <w:abstractNumId w:val="1"/>
  </w:num>
  <w:num w:numId="5">
    <w:abstractNumId w:val="8"/>
  </w:num>
  <w:num w:numId="6">
    <w:abstractNumId w:val="7"/>
  </w:num>
  <w:num w:numId="7">
    <w:abstractNumId w:val="5"/>
  </w:num>
  <w:num w:numId="8">
    <w:abstractNumId w:val="12"/>
  </w:num>
  <w:num w:numId="9">
    <w:abstractNumId w:val="6"/>
  </w:num>
  <w:num w:numId="10">
    <w:abstractNumId w:val="4"/>
  </w:num>
  <w:num w:numId="11">
    <w:abstractNumId w:val="9"/>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BF"/>
    <w:rsid w:val="000C7205"/>
    <w:rsid w:val="000D31CB"/>
    <w:rsid w:val="000D3DC3"/>
    <w:rsid w:val="000F541C"/>
    <w:rsid w:val="001E7BF3"/>
    <w:rsid w:val="003216BF"/>
    <w:rsid w:val="00322251"/>
    <w:rsid w:val="003803A5"/>
    <w:rsid w:val="003E3EFC"/>
    <w:rsid w:val="0040259E"/>
    <w:rsid w:val="0041124A"/>
    <w:rsid w:val="00457EA2"/>
    <w:rsid w:val="00463855"/>
    <w:rsid w:val="00474F55"/>
    <w:rsid w:val="005F0382"/>
    <w:rsid w:val="00674767"/>
    <w:rsid w:val="00675313"/>
    <w:rsid w:val="00692B55"/>
    <w:rsid w:val="008775A8"/>
    <w:rsid w:val="008A03FA"/>
    <w:rsid w:val="008C5EE9"/>
    <w:rsid w:val="00A46A8E"/>
    <w:rsid w:val="00BE2A08"/>
    <w:rsid w:val="00CC0172"/>
    <w:rsid w:val="00D76CEF"/>
    <w:rsid w:val="00E13BB2"/>
    <w:rsid w:val="00ED512F"/>
    <w:rsid w:val="00F24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A03A5-64A6-442E-A78A-974C8120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6BF"/>
    <w:pPr>
      <w:widowControl w:val="0"/>
      <w:autoSpaceDE w:val="0"/>
      <w:autoSpaceDN w:val="0"/>
      <w:adjustRightInd w:val="0"/>
      <w:spacing w:after="0" w:line="240" w:lineRule="auto"/>
    </w:pPr>
    <w:rPr>
      <w:rFonts w:ascii="Courier" w:eastAsia="Courier" w:hAnsi="Courier" w:cs="Courier"/>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6BF"/>
    <w:rPr>
      <w:color w:val="0563C1" w:themeColor="hyperlink"/>
      <w:u w:val="single"/>
    </w:rPr>
  </w:style>
  <w:style w:type="paragraph" w:styleId="ListParagraph">
    <w:name w:val="List Paragraph"/>
    <w:basedOn w:val="Normal"/>
    <w:uiPriority w:val="34"/>
    <w:qFormat/>
    <w:rsid w:val="00692B55"/>
    <w:pPr>
      <w:ind w:left="720"/>
      <w:contextualSpacing/>
    </w:pPr>
  </w:style>
  <w:style w:type="paragraph" w:styleId="BalloonText">
    <w:name w:val="Balloon Text"/>
    <w:basedOn w:val="Normal"/>
    <w:link w:val="BalloonTextChar"/>
    <w:uiPriority w:val="99"/>
    <w:semiHidden/>
    <w:unhideWhenUsed/>
    <w:rsid w:val="008775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5A8"/>
    <w:rPr>
      <w:rFonts w:ascii="Segoe UI" w:eastAsia="Courier"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31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oman-dowdell@escnj.us" TargetMode="External"/><Relationship Id="rId13" Type="http://schemas.openxmlformats.org/officeDocument/2006/relationships/hyperlink" Target="mailto:pnijhawan@escnj.u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woods@escnj.us" TargetMode="External"/><Relationship Id="rId12" Type="http://schemas.openxmlformats.org/officeDocument/2006/relationships/hyperlink" Target="mailto:naxelrod@escnj.us" TargetMode="External"/><Relationship Id="rId17" Type="http://schemas.openxmlformats.org/officeDocument/2006/relationships/hyperlink" Target="mailto:kwoods@escnj.us" TargetMode="External"/><Relationship Id="rId2" Type="http://schemas.openxmlformats.org/officeDocument/2006/relationships/styles" Target="styles.xml"/><Relationship Id="rId16" Type="http://schemas.openxmlformats.org/officeDocument/2006/relationships/hyperlink" Target="mailto:gsmierzynski@escnj.us" TargetMode="External"/><Relationship Id="rId1" Type="http://schemas.openxmlformats.org/officeDocument/2006/relationships/numbering" Target="numbering.xml"/><Relationship Id="rId6" Type="http://schemas.openxmlformats.org/officeDocument/2006/relationships/hyperlink" Target="http://www.escnj.us" TargetMode="External"/><Relationship Id="rId11" Type="http://schemas.openxmlformats.org/officeDocument/2006/relationships/hyperlink" Target="mailto:anicholasi@escnj.us" TargetMode="External"/><Relationship Id="rId5" Type="http://schemas.openxmlformats.org/officeDocument/2006/relationships/image" Target="media/image1.png"/><Relationship Id="rId15" Type="http://schemas.openxmlformats.org/officeDocument/2006/relationships/hyperlink" Target="mailto:sborris@escnj.us" TargetMode="External"/><Relationship Id="rId10" Type="http://schemas.openxmlformats.org/officeDocument/2006/relationships/hyperlink" Target="mailto:mkane@escnj.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conley@escnj.us" TargetMode="External"/><Relationship Id="rId14" Type="http://schemas.openxmlformats.org/officeDocument/2006/relationships/hyperlink" Target="mailto:tjimenez@escnj.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15</Pages>
  <Words>4433</Words>
  <Characters>25269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Nicholasi</dc:creator>
  <cp:keywords/>
  <dc:description/>
  <cp:lastModifiedBy>Kathleen Woods</cp:lastModifiedBy>
  <cp:revision>8</cp:revision>
  <cp:lastPrinted>2026-08-31T13:47:00Z</cp:lastPrinted>
  <dcterms:created xsi:type="dcterms:W3CDTF">2026-08-27T16:08:00Z</dcterms:created>
  <dcterms:modified xsi:type="dcterms:W3CDTF">2026-08-31T13:50:00Z</dcterms:modified>
</cp:coreProperties>
</file>