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ABC School Principal Advisory Council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Summary of Actions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Meeting Date:  September 1, 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quorum of voting members was present for the September 1, 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Principal Advisory Council meeting held in in the Media Center at ABC School.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Council Members Present: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A. Jones (Principal); U. Young, Chair (Parent); M. Lopez, Vice-Chair (Parent); S. Diop, Secretary (Parent); K. Ware (Parent); C. Yi (Teacher); L. Price (Teacher); K. Campbell (AP); T. McDonald (Community Member); J. Kyle (Community Member) 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Council Members Absent: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N. Davis (Parent); I. Murray (Student)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Established Quorum and Called to Order:  6:00pm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Agenda Items and Actions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Principal Advisory Council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took action on the following agenda items.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Approved (10-0)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Agenda for September 1, 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Approved (10-0)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Minutes from May 1, 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Council Meeting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Approved (8-2)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New Community Member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21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Approved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27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Principal Advisory Council Officers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[Chair (7-2): Young; Vice-Chair (8-1): Lopez; Secretary (9-0): Diop]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Approved (7-3)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tab/>
        <w:t xml:space="preserve">Establish Ad Hoc CSIP Committee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Items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Plan for Title 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Stakeholder Engagement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Meeting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Continuous School Improvement Plan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Monitoring: Foc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us Area I (Literacy)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Set 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27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Principal Advisory Council Meeting Schedule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Information Items</w:t>
        <w:tab/>
        <w:tab/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Principal’s Report on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Warm Body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Count (Enrollment)</w:t>
        <w:tab/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27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Compliance Checklist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Fall 2026 Principal Advisory Council Elections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fnl132y5rgqk" w:id="0"/>
      <w:bookmarkEnd w:id="0"/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Adjournment:  7:30pm</w:t>
      </w:r>
    </w:p>
    <w:sectPr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Lx7OnMm9xRmAfD/c/HcaggVxTQ==">CgMxLjAyDmguZm5sMTMyeTVyZ3FrOAByITFmS2lqLXJETDQyT3VFR2h2WTVRelR2ZjBMZklQRXpCVg==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