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pPr w:leftFromText="180" w:rightFromText="180" w:vertAnchor="page" w:horzAnchor="margin" w:tblpXSpec="center" w:tblpY="1396"/>
        <w:tblW w:w="17716" w:type="dxa"/>
        <w:tblCellMar>
          <w:left w:w="0" w:type="dxa"/>
          <w:right w:w="0" w:type="dxa"/>
        </w:tblCellMar>
        <w:tblLook w:val="0420" w:firstRow="1" w:lastRow="0" w:firstColumn="0" w:lastColumn="0" w:noHBand="0" w:noVBand="1"/>
      </w:tblPr>
      <w:tblGrid>
        <w:gridCol w:w="1878"/>
        <w:gridCol w:w="3448"/>
        <w:gridCol w:w="5907"/>
        <w:gridCol w:w="3521"/>
        <w:gridCol w:w="2962"/>
      </w:tblGrid>
      <w:tr w:rsidR="00CE7E17" w:rsidRPr="005B3CEF" w14:paraId="58FE0156" w14:textId="77777777" w:rsidTr="0904103F">
        <w:trPr>
          <w:trHeight w:val="300"/>
        </w:trPr>
        <w:tc>
          <w:tcPr>
            <w:tcW w:w="17716" w:type="dxa"/>
            <w:gridSpan w:val="5"/>
            <w:tcBorders>
              <w:top w:val="nil"/>
              <w:left w:val="nil"/>
              <w:bottom w:val="single" w:sz="4" w:space="0" w:color="FFFFFF" w:themeColor="background1"/>
              <w:right w:val="nil"/>
            </w:tcBorders>
            <w:shd w:val="clear" w:color="auto" w:fill="DAE8F8"/>
            <w:tcMar>
              <w:top w:w="72" w:type="dxa"/>
              <w:left w:w="144" w:type="dxa"/>
              <w:bottom w:w="72" w:type="dxa"/>
              <w:right w:w="144" w:type="dxa"/>
            </w:tcMar>
          </w:tcPr>
          <w:p w14:paraId="62D3234C" w14:textId="2FA2AD1D" w:rsidR="00CE7E17" w:rsidRPr="00CE7E17" w:rsidRDefault="62515721" w:rsidP="0904103F">
            <w:pPr>
              <w:rPr>
                <w:rFonts w:ascii="Aptos" w:eastAsia="Aptos" w:hAnsi="Aptos" w:cs="Aptos"/>
                <w:color w:val="000000" w:themeColor="text1"/>
              </w:rPr>
            </w:pPr>
            <w:r w:rsidRPr="0904103F">
              <w:rPr>
                <w:rFonts w:ascii="Aptos" w:eastAsia="Aptos" w:hAnsi="Aptos" w:cs="Aptos"/>
                <w:b/>
                <w:bCs/>
                <w:color w:val="FFC000" w:themeColor="accent4"/>
              </w:rPr>
              <w:t xml:space="preserve">Problem Statement: </w:t>
            </w:r>
            <w:r w:rsidRPr="0904103F">
              <w:rPr>
                <w:rFonts w:ascii="Aptos" w:eastAsia="Aptos" w:hAnsi="Aptos" w:cs="Aptos"/>
              </w:rPr>
              <w:t>5</w:t>
            </w:r>
            <w:r w:rsidR="10E0D5FC" w:rsidRPr="0904103F">
              <w:rPr>
                <w:rFonts w:ascii="Aptos" w:eastAsia="Aptos" w:hAnsi="Aptos" w:cs="Aptos"/>
              </w:rPr>
              <w:t xml:space="preserve">5% of </w:t>
            </w:r>
            <w:r w:rsidR="10E0D5FC" w:rsidRPr="0904103F">
              <w:rPr>
                <w:rFonts w:ascii="Aptos" w:eastAsia="Aptos" w:hAnsi="Aptos" w:cs="Aptos"/>
                <w:color w:val="000000" w:themeColor="text1"/>
              </w:rPr>
              <w:t>students are reading below the 40th percentile according to our Spring 20</w:t>
            </w:r>
            <w:r w:rsidR="10E0D5FC" w:rsidRPr="0904103F">
              <w:rPr>
                <w:rFonts w:ascii="Aptos" w:eastAsia="Aptos" w:hAnsi="Aptos" w:cs="Aptos"/>
              </w:rPr>
              <w:t>2</w:t>
            </w:r>
            <w:r w:rsidR="2A2CD3DD" w:rsidRPr="0904103F">
              <w:rPr>
                <w:rFonts w:ascii="Aptos" w:eastAsia="Aptos" w:hAnsi="Aptos" w:cs="Aptos"/>
              </w:rPr>
              <w:t>6</w:t>
            </w:r>
            <w:r w:rsidR="10E0D5FC" w:rsidRPr="0904103F">
              <w:rPr>
                <w:rFonts w:ascii="Aptos" w:eastAsia="Aptos" w:hAnsi="Aptos" w:cs="Aptos"/>
              </w:rPr>
              <w:t xml:space="preserve"> </w:t>
            </w:r>
            <w:r w:rsidR="10E0D5FC" w:rsidRPr="0904103F">
              <w:rPr>
                <w:rFonts w:ascii="Aptos" w:eastAsia="Aptos" w:hAnsi="Aptos" w:cs="Aptos"/>
                <w:color w:val="000000" w:themeColor="text1"/>
              </w:rPr>
              <w:t xml:space="preserve">MAP </w:t>
            </w:r>
            <w:r w:rsidR="0B5A7F0D" w:rsidRPr="0904103F">
              <w:rPr>
                <w:rFonts w:ascii="Aptos" w:eastAsia="Aptos" w:hAnsi="Aptos" w:cs="Aptos"/>
                <w:color w:val="000000" w:themeColor="text1"/>
              </w:rPr>
              <w:t xml:space="preserve">Growth School Profile </w:t>
            </w:r>
            <w:r w:rsidR="10E0D5FC" w:rsidRPr="0904103F">
              <w:rPr>
                <w:rFonts w:ascii="Aptos" w:eastAsia="Aptos" w:hAnsi="Aptos" w:cs="Aptos"/>
                <w:color w:val="000000" w:themeColor="text1"/>
              </w:rPr>
              <w:t>data</w:t>
            </w:r>
            <w:r w:rsidR="18EB41A3" w:rsidRPr="0904103F">
              <w:rPr>
                <w:rFonts w:ascii="Aptos" w:eastAsia="Aptos" w:hAnsi="Aptos" w:cs="Aptos"/>
                <w:color w:val="000000" w:themeColor="text1"/>
              </w:rPr>
              <w:t xml:space="preserve"> report</w:t>
            </w:r>
            <w:r w:rsidR="10E0D5FC" w:rsidRPr="0904103F">
              <w:rPr>
                <w:rFonts w:ascii="Aptos" w:eastAsia="Aptos" w:hAnsi="Aptos" w:cs="Aptos"/>
                <w:color w:val="000000" w:themeColor="text1"/>
              </w:rPr>
              <w:t>.</w:t>
            </w:r>
          </w:p>
        </w:tc>
      </w:tr>
      <w:tr w:rsidR="00CE7E17" w:rsidRPr="005B3CEF" w14:paraId="6ACE875C" w14:textId="77777777" w:rsidTr="0904103F">
        <w:trPr>
          <w:trHeight w:val="300"/>
        </w:trPr>
        <w:tc>
          <w:tcPr>
            <w:tcW w:w="17716" w:type="dxa"/>
            <w:gridSpan w:val="5"/>
            <w:tcBorders>
              <w:top w:val="nil"/>
              <w:left w:val="nil"/>
              <w:bottom w:val="single" w:sz="4" w:space="0" w:color="FFFFFF" w:themeColor="background1"/>
              <w:right w:val="nil"/>
            </w:tcBorders>
            <w:shd w:val="clear" w:color="auto" w:fill="DAE8F8"/>
            <w:tcMar>
              <w:top w:w="72" w:type="dxa"/>
              <w:left w:w="144" w:type="dxa"/>
              <w:bottom w:w="72" w:type="dxa"/>
              <w:right w:w="144" w:type="dxa"/>
            </w:tcMar>
          </w:tcPr>
          <w:p w14:paraId="23861B35" w14:textId="2936D48C" w:rsidR="00CE7E17" w:rsidRDefault="1E88F1EC" w:rsidP="0690D944">
            <w:pPr>
              <w:spacing w:line="259" w:lineRule="auto"/>
              <w:rPr>
                <w:rFonts w:ascii="Aptos" w:eastAsia="Aptos" w:hAnsi="Aptos" w:cs="Aptos"/>
              </w:rPr>
            </w:pPr>
            <w:r w:rsidRPr="0690D944">
              <w:rPr>
                <w:rFonts w:ascii="Aptos" w:eastAsia="Aptos" w:hAnsi="Aptos" w:cs="Aptos"/>
                <w:b/>
                <w:bCs/>
              </w:rPr>
              <w:t>Root Causes:</w:t>
            </w:r>
            <w:r w:rsidRPr="0690D944">
              <w:rPr>
                <w:rFonts w:ascii="Aptos" w:eastAsia="Aptos" w:hAnsi="Aptos" w:cs="Aptos"/>
              </w:rPr>
              <w:t xml:space="preserve"> </w:t>
            </w:r>
            <w:r w:rsidR="27562184" w:rsidRPr="0690D944">
              <w:rPr>
                <w:rFonts w:ascii="Aptos" w:eastAsia="Aptos" w:hAnsi="Aptos" w:cs="Aptos"/>
              </w:rPr>
              <w:t>Though we are planning for higher-level thinking and tasks related to the learning target, teachers are not checking for understanding and progress monitoring student growth so that we can effectively plan impactful inventions</w:t>
            </w:r>
            <w:r w:rsidR="500396D8" w:rsidRPr="0690D944">
              <w:rPr>
                <w:rFonts w:ascii="Aptos" w:eastAsia="Aptos" w:hAnsi="Aptos" w:cs="Aptos"/>
              </w:rPr>
              <w:t xml:space="preserve"> and instructional adjustments</w:t>
            </w:r>
            <w:r w:rsidR="27562184" w:rsidRPr="0690D944">
              <w:rPr>
                <w:rFonts w:ascii="Aptos" w:eastAsia="Aptos" w:hAnsi="Aptos" w:cs="Aptos"/>
              </w:rPr>
              <w:t>.</w:t>
            </w:r>
          </w:p>
        </w:tc>
      </w:tr>
      <w:tr w:rsidR="00CE7E17" w:rsidRPr="005B3CEF" w14:paraId="78F3D90C" w14:textId="77777777" w:rsidTr="0904103F">
        <w:trPr>
          <w:trHeight w:val="300"/>
        </w:trPr>
        <w:tc>
          <w:tcPr>
            <w:tcW w:w="17716" w:type="dxa"/>
            <w:gridSpan w:val="5"/>
            <w:tcBorders>
              <w:top w:val="single" w:sz="4" w:space="0" w:color="FFFFFF" w:themeColor="background1"/>
              <w:left w:val="nil"/>
              <w:bottom w:val="single" w:sz="8" w:space="0" w:color="000000" w:themeColor="text1"/>
              <w:right w:val="nil"/>
            </w:tcBorders>
            <w:shd w:val="clear" w:color="auto" w:fill="DAE8F8"/>
            <w:tcMar>
              <w:top w:w="72" w:type="dxa"/>
              <w:left w:w="144" w:type="dxa"/>
              <w:bottom w:w="72" w:type="dxa"/>
              <w:right w:w="144" w:type="dxa"/>
            </w:tcMar>
          </w:tcPr>
          <w:p w14:paraId="017D7183" w14:textId="1589A78C" w:rsidR="00CE7E17" w:rsidRPr="00E5223A" w:rsidRDefault="008420D2" w:rsidP="0690D944">
            <w:pPr>
              <w:rPr>
                <w:rFonts w:ascii="Aptos" w:eastAsia="Aptos" w:hAnsi="Aptos" w:cs="Aptos"/>
                <w:b/>
                <w:bCs/>
                <w:color w:val="FFC000" w:themeColor="accent4"/>
                <w:sz w:val="28"/>
                <w:szCs w:val="28"/>
              </w:rPr>
            </w:pPr>
            <w:r w:rsidRPr="0690D944">
              <w:rPr>
                <w:rFonts w:ascii="Aptos" w:eastAsia="Aptos" w:hAnsi="Aptos" w:cs="Aptos"/>
                <w:b/>
                <w:bCs/>
                <w:sz w:val="28"/>
                <w:szCs w:val="28"/>
              </w:rPr>
              <w:t>Goal 1</w:t>
            </w:r>
            <w:r w:rsidR="7EC8B9C0" w:rsidRPr="0690D944">
              <w:rPr>
                <w:rFonts w:ascii="Aptos" w:eastAsia="Aptos" w:hAnsi="Aptos" w:cs="Aptos"/>
                <w:b/>
                <w:bCs/>
                <w:sz w:val="28"/>
                <w:szCs w:val="28"/>
              </w:rPr>
              <w:t>:</w:t>
            </w:r>
            <w:r w:rsidRPr="0690D944">
              <w:rPr>
                <w:rFonts w:ascii="Aptos" w:eastAsia="Aptos" w:hAnsi="Aptos" w:cs="Aptos"/>
                <w:b/>
                <w:bCs/>
                <w:sz w:val="28"/>
                <w:szCs w:val="28"/>
              </w:rPr>
              <w:t xml:space="preserve"> Reading</w:t>
            </w:r>
          </w:p>
          <w:p w14:paraId="769C7DC0" w14:textId="0B61B1A6" w:rsidR="00CE7E17" w:rsidRDefault="64F9B7DE" w:rsidP="0690D944">
            <w:pPr>
              <w:pStyle w:val="ListParagraph"/>
              <w:numPr>
                <w:ilvl w:val="0"/>
                <w:numId w:val="21"/>
              </w:numPr>
              <w:rPr>
                <w:rFonts w:ascii="Aptos" w:eastAsia="Aptos" w:hAnsi="Aptos" w:cs="Aptos"/>
              </w:rPr>
            </w:pPr>
            <w:r w:rsidRPr="0690D944">
              <w:rPr>
                <w:rFonts w:ascii="Aptos" w:eastAsia="Aptos" w:hAnsi="Aptos" w:cs="Aptos"/>
              </w:rPr>
              <w:t xml:space="preserve">By </w:t>
            </w:r>
            <w:r w:rsidR="70DAB9DB" w:rsidRPr="0690D944">
              <w:rPr>
                <w:rFonts w:ascii="Aptos" w:eastAsia="Aptos" w:hAnsi="Aptos" w:cs="Aptos"/>
              </w:rPr>
              <w:t xml:space="preserve">May </w:t>
            </w:r>
            <w:r w:rsidRPr="0690D944">
              <w:rPr>
                <w:rFonts w:ascii="Aptos" w:eastAsia="Aptos" w:hAnsi="Aptos" w:cs="Aptos"/>
              </w:rPr>
              <w:t>202</w:t>
            </w:r>
            <w:r w:rsidR="151AB004" w:rsidRPr="0690D944">
              <w:rPr>
                <w:rFonts w:ascii="Aptos" w:eastAsia="Aptos" w:hAnsi="Aptos" w:cs="Aptos"/>
              </w:rPr>
              <w:t>7</w:t>
            </w:r>
            <w:r w:rsidRPr="0690D944">
              <w:rPr>
                <w:rFonts w:ascii="Aptos" w:eastAsia="Aptos" w:hAnsi="Aptos" w:cs="Aptos"/>
              </w:rPr>
              <w:t>,</w:t>
            </w:r>
            <w:r w:rsidR="7EDAFE71" w:rsidRPr="0690D944">
              <w:rPr>
                <w:rFonts w:ascii="Aptos" w:eastAsia="Aptos" w:hAnsi="Aptos" w:cs="Aptos"/>
              </w:rPr>
              <w:t xml:space="preserve"> K-5</w:t>
            </w:r>
            <w:r w:rsidRPr="0690D944">
              <w:rPr>
                <w:rFonts w:ascii="Aptos" w:eastAsia="Aptos" w:hAnsi="Aptos" w:cs="Aptos"/>
              </w:rPr>
              <w:t xml:space="preserve"> </w:t>
            </w:r>
            <w:r w:rsidR="2039BF93" w:rsidRPr="0690D944">
              <w:rPr>
                <w:rFonts w:ascii="Aptos" w:eastAsia="Aptos" w:hAnsi="Aptos" w:cs="Aptos"/>
              </w:rPr>
              <w:t xml:space="preserve">students will increase the </w:t>
            </w:r>
            <w:r w:rsidR="24CEA13C" w:rsidRPr="0690D944">
              <w:rPr>
                <w:rFonts w:ascii="Aptos" w:eastAsia="Aptos" w:hAnsi="Aptos" w:cs="Aptos"/>
              </w:rPr>
              <w:t xml:space="preserve">MAP Growth </w:t>
            </w:r>
            <w:r w:rsidR="2039BF93" w:rsidRPr="0690D944">
              <w:rPr>
                <w:rFonts w:ascii="Aptos" w:eastAsia="Aptos" w:hAnsi="Aptos" w:cs="Aptos"/>
              </w:rPr>
              <w:t xml:space="preserve">achievement percentile median score from the </w:t>
            </w:r>
            <w:r w:rsidR="094EDA4B" w:rsidRPr="0690D944">
              <w:rPr>
                <w:rFonts w:ascii="Aptos" w:eastAsia="Aptos" w:hAnsi="Aptos" w:cs="Aptos"/>
              </w:rPr>
              <w:t>3</w:t>
            </w:r>
            <w:r w:rsidR="2039BF93" w:rsidRPr="0690D944">
              <w:rPr>
                <w:rFonts w:ascii="Aptos" w:eastAsia="Aptos" w:hAnsi="Aptos" w:cs="Aptos"/>
              </w:rPr>
              <w:t>7</w:t>
            </w:r>
            <w:r w:rsidR="2039BF93" w:rsidRPr="0690D944">
              <w:rPr>
                <w:rFonts w:ascii="Aptos" w:eastAsia="Aptos" w:hAnsi="Aptos" w:cs="Aptos"/>
                <w:vertAlign w:val="superscript"/>
              </w:rPr>
              <w:t>th</w:t>
            </w:r>
            <w:r w:rsidR="2039BF93" w:rsidRPr="0690D944">
              <w:rPr>
                <w:rFonts w:ascii="Aptos" w:eastAsia="Aptos" w:hAnsi="Aptos" w:cs="Aptos"/>
              </w:rPr>
              <w:t xml:space="preserve"> to the </w:t>
            </w:r>
            <w:r w:rsidR="7B0F88C5" w:rsidRPr="0690D944">
              <w:rPr>
                <w:rFonts w:ascii="Aptos" w:eastAsia="Aptos" w:hAnsi="Aptos" w:cs="Aptos"/>
              </w:rPr>
              <w:t>45</w:t>
            </w:r>
            <w:r w:rsidR="2039BF93" w:rsidRPr="0690D944">
              <w:rPr>
                <w:rFonts w:ascii="Aptos" w:eastAsia="Aptos" w:hAnsi="Aptos" w:cs="Aptos"/>
                <w:vertAlign w:val="superscript"/>
              </w:rPr>
              <w:t>th</w:t>
            </w:r>
            <w:r w:rsidR="2039BF93" w:rsidRPr="0690D944">
              <w:rPr>
                <w:rFonts w:ascii="Aptos" w:eastAsia="Aptos" w:hAnsi="Aptos" w:cs="Aptos"/>
              </w:rPr>
              <w:t xml:space="preserve"> percentile as measured by the </w:t>
            </w:r>
            <w:r w:rsidR="6B43DE3E" w:rsidRPr="0690D944">
              <w:rPr>
                <w:rFonts w:ascii="Aptos" w:eastAsia="Aptos" w:hAnsi="Aptos" w:cs="Aptos"/>
              </w:rPr>
              <w:t>MAP</w:t>
            </w:r>
            <w:r w:rsidR="723336BB" w:rsidRPr="0690D944">
              <w:rPr>
                <w:rFonts w:ascii="Aptos" w:eastAsia="Aptos" w:hAnsi="Aptos" w:cs="Aptos"/>
              </w:rPr>
              <w:t xml:space="preserve"> Growth </w:t>
            </w:r>
            <w:r w:rsidR="6B43DE3E" w:rsidRPr="0690D944">
              <w:rPr>
                <w:rFonts w:ascii="Aptos" w:eastAsia="Aptos" w:hAnsi="Aptos" w:cs="Aptos"/>
              </w:rPr>
              <w:t>School Profile Report.</w:t>
            </w:r>
          </w:p>
          <w:p w14:paraId="102BBCBA" w14:textId="50EF6269" w:rsidR="00CE7E17" w:rsidRDefault="6B43DE3E" w:rsidP="0690D944">
            <w:pPr>
              <w:pStyle w:val="ListParagraph"/>
              <w:numPr>
                <w:ilvl w:val="0"/>
                <w:numId w:val="21"/>
              </w:numPr>
              <w:rPr>
                <w:rFonts w:ascii="Aptos" w:eastAsia="Aptos" w:hAnsi="Aptos" w:cs="Aptos"/>
              </w:rPr>
            </w:pPr>
            <w:r w:rsidRPr="0690D944">
              <w:rPr>
                <w:rFonts w:ascii="Aptos" w:eastAsia="Aptos" w:hAnsi="Aptos" w:cs="Aptos"/>
              </w:rPr>
              <w:t xml:space="preserve">By </w:t>
            </w:r>
            <w:r w:rsidR="366AA7B8" w:rsidRPr="0690D944">
              <w:rPr>
                <w:rFonts w:ascii="Aptos" w:eastAsia="Aptos" w:hAnsi="Aptos" w:cs="Aptos"/>
              </w:rPr>
              <w:t xml:space="preserve">May </w:t>
            </w:r>
            <w:r w:rsidRPr="0690D944">
              <w:rPr>
                <w:rFonts w:ascii="Aptos" w:eastAsia="Aptos" w:hAnsi="Aptos" w:cs="Aptos"/>
              </w:rPr>
              <w:t>202</w:t>
            </w:r>
            <w:r w:rsidR="00102101" w:rsidRPr="0690D944">
              <w:rPr>
                <w:rFonts w:ascii="Aptos" w:eastAsia="Aptos" w:hAnsi="Aptos" w:cs="Aptos"/>
              </w:rPr>
              <w:t>7</w:t>
            </w:r>
            <w:r w:rsidRPr="0690D944">
              <w:rPr>
                <w:rFonts w:ascii="Aptos" w:eastAsia="Aptos" w:hAnsi="Aptos" w:cs="Aptos"/>
              </w:rPr>
              <w:t>, 3</w:t>
            </w:r>
            <w:r w:rsidRPr="0690D944">
              <w:rPr>
                <w:rFonts w:ascii="Aptos" w:eastAsia="Aptos" w:hAnsi="Aptos" w:cs="Aptos"/>
                <w:vertAlign w:val="superscript"/>
              </w:rPr>
              <w:t>rd</w:t>
            </w:r>
            <w:r w:rsidRPr="0690D944">
              <w:rPr>
                <w:rFonts w:ascii="Aptos" w:eastAsia="Aptos" w:hAnsi="Aptos" w:cs="Aptos"/>
              </w:rPr>
              <w:t>, 4</w:t>
            </w:r>
            <w:r w:rsidRPr="0690D944">
              <w:rPr>
                <w:rFonts w:ascii="Aptos" w:eastAsia="Aptos" w:hAnsi="Aptos" w:cs="Aptos"/>
                <w:vertAlign w:val="superscript"/>
              </w:rPr>
              <w:t>th</w:t>
            </w:r>
            <w:r w:rsidRPr="0690D944">
              <w:rPr>
                <w:rFonts w:ascii="Aptos" w:eastAsia="Aptos" w:hAnsi="Aptos" w:cs="Aptos"/>
              </w:rPr>
              <w:t>, and 5</w:t>
            </w:r>
            <w:r w:rsidRPr="0690D944">
              <w:rPr>
                <w:rFonts w:ascii="Aptos" w:eastAsia="Aptos" w:hAnsi="Aptos" w:cs="Aptos"/>
                <w:vertAlign w:val="superscript"/>
              </w:rPr>
              <w:t>th</w:t>
            </w:r>
            <w:r w:rsidRPr="0690D944">
              <w:rPr>
                <w:rFonts w:ascii="Aptos" w:eastAsia="Aptos" w:hAnsi="Aptos" w:cs="Aptos"/>
              </w:rPr>
              <w:t xml:space="preserve"> grade students will increase </w:t>
            </w:r>
            <w:r w:rsidR="6F4DC51B" w:rsidRPr="0690D944">
              <w:rPr>
                <w:rFonts w:ascii="Aptos" w:eastAsia="Aptos" w:hAnsi="Aptos" w:cs="Aptos"/>
              </w:rPr>
              <w:t xml:space="preserve">the amount of On Track or Advanced </w:t>
            </w:r>
            <w:r w:rsidR="4561F645" w:rsidRPr="0690D944">
              <w:rPr>
                <w:rFonts w:ascii="Aptos" w:eastAsia="Aptos" w:hAnsi="Aptos" w:cs="Aptos"/>
              </w:rPr>
              <w:t xml:space="preserve">scores </w:t>
            </w:r>
            <w:r w:rsidR="6F4DC51B" w:rsidRPr="0690D944">
              <w:rPr>
                <w:rFonts w:ascii="Aptos" w:eastAsia="Aptos" w:hAnsi="Aptos" w:cs="Aptos"/>
              </w:rPr>
              <w:t>on NSCAS</w:t>
            </w:r>
            <w:r w:rsidR="0EA44063" w:rsidRPr="0690D944">
              <w:rPr>
                <w:rFonts w:ascii="Aptos" w:eastAsia="Aptos" w:hAnsi="Aptos" w:cs="Aptos"/>
              </w:rPr>
              <w:t xml:space="preserve"> </w:t>
            </w:r>
            <w:r w:rsidR="69A36934" w:rsidRPr="0690D944">
              <w:rPr>
                <w:rFonts w:ascii="Aptos" w:eastAsia="Aptos" w:hAnsi="Aptos" w:cs="Aptos"/>
              </w:rPr>
              <w:t xml:space="preserve">Growth </w:t>
            </w:r>
            <w:r w:rsidR="0EA44063" w:rsidRPr="0690D944">
              <w:rPr>
                <w:rFonts w:ascii="Aptos" w:eastAsia="Aptos" w:hAnsi="Aptos" w:cs="Aptos"/>
              </w:rPr>
              <w:t xml:space="preserve">from </w:t>
            </w:r>
            <w:r w:rsidR="2AC66F10" w:rsidRPr="0690D944">
              <w:rPr>
                <w:rFonts w:ascii="Aptos" w:eastAsia="Aptos" w:hAnsi="Aptos" w:cs="Aptos"/>
              </w:rPr>
              <w:t>3</w:t>
            </w:r>
            <w:r w:rsidR="00C51CC0" w:rsidRPr="0690D944">
              <w:rPr>
                <w:rFonts w:ascii="Aptos" w:eastAsia="Aptos" w:hAnsi="Aptos" w:cs="Aptos"/>
              </w:rPr>
              <w:t>2.4</w:t>
            </w:r>
            <w:r w:rsidR="2AC66F10" w:rsidRPr="0690D944">
              <w:rPr>
                <w:rFonts w:ascii="Aptos" w:eastAsia="Aptos" w:hAnsi="Aptos" w:cs="Aptos"/>
              </w:rPr>
              <w:t xml:space="preserve">% to </w:t>
            </w:r>
            <w:r w:rsidR="00C51CC0" w:rsidRPr="0690D944">
              <w:rPr>
                <w:rFonts w:ascii="Aptos" w:eastAsia="Aptos" w:hAnsi="Aptos" w:cs="Aptos"/>
              </w:rPr>
              <w:t>66</w:t>
            </w:r>
            <w:r w:rsidR="2AC66F10" w:rsidRPr="0690D944">
              <w:rPr>
                <w:rFonts w:ascii="Aptos" w:eastAsia="Aptos" w:hAnsi="Aptos" w:cs="Aptos"/>
              </w:rPr>
              <w:t>% as measured by</w:t>
            </w:r>
            <w:r w:rsidR="30AA8D7B" w:rsidRPr="0690D944">
              <w:rPr>
                <w:rFonts w:ascii="Aptos" w:eastAsia="Aptos" w:hAnsi="Aptos" w:cs="Aptos"/>
              </w:rPr>
              <w:t xml:space="preserve"> the</w:t>
            </w:r>
            <w:r w:rsidR="2AC66F10" w:rsidRPr="0690D944">
              <w:rPr>
                <w:rFonts w:ascii="Aptos" w:eastAsia="Aptos" w:hAnsi="Aptos" w:cs="Aptos"/>
              </w:rPr>
              <w:t xml:space="preserve"> </w:t>
            </w:r>
            <w:r w:rsidR="050EBAB0" w:rsidRPr="0690D944">
              <w:rPr>
                <w:rFonts w:ascii="Aptos" w:eastAsia="Aptos" w:hAnsi="Aptos" w:cs="Aptos"/>
              </w:rPr>
              <w:t>NSCAS</w:t>
            </w:r>
            <w:r w:rsidR="109EEC83" w:rsidRPr="0690D944">
              <w:rPr>
                <w:rFonts w:ascii="Aptos" w:eastAsia="Aptos" w:hAnsi="Aptos" w:cs="Aptos"/>
              </w:rPr>
              <w:t xml:space="preserve"> Growth</w:t>
            </w:r>
            <w:r w:rsidR="050EBAB0" w:rsidRPr="0690D944">
              <w:rPr>
                <w:rFonts w:ascii="Aptos" w:eastAsia="Aptos" w:hAnsi="Aptos" w:cs="Aptos"/>
              </w:rPr>
              <w:t xml:space="preserve"> report. </w:t>
            </w:r>
          </w:p>
        </w:tc>
      </w:tr>
      <w:tr w:rsidR="008420D2" w:rsidRPr="005B3CEF" w14:paraId="10059E73" w14:textId="77777777" w:rsidTr="0904103F">
        <w:trPr>
          <w:trHeight w:val="300"/>
        </w:trPr>
        <w:tc>
          <w:tcPr>
            <w:tcW w:w="1878" w:type="dxa"/>
            <w:tcBorders>
              <w:top w:val="single" w:sz="4" w:space="0" w:color="auto"/>
              <w:left w:val="single" w:sz="4" w:space="0" w:color="auto"/>
              <w:bottom w:val="single" w:sz="4" w:space="0" w:color="auto"/>
              <w:right w:val="single" w:sz="4" w:space="0" w:color="auto"/>
            </w:tcBorders>
            <w:shd w:val="clear" w:color="auto" w:fill="F1F8FD"/>
            <w:tcMar>
              <w:top w:w="72" w:type="dxa"/>
              <w:left w:w="144" w:type="dxa"/>
              <w:bottom w:w="72" w:type="dxa"/>
              <w:right w:w="144" w:type="dxa"/>
            </w:tcMar>
            <w:hideMark/>
          </w:tcPr>
          <w:p w14:paraId="3DDAAB61" w14:textId="77777777" w:rsidR="00CE7E17" w:rsidRPr="005B3CEF" w:rsidRDefault="00CE7E17" w:rsidP="0690D944">
            <w:pPr>
              <w:rPr>
                <w:rFonts w:ascii="Aptos" w:eastAsia="Aptos" w:hAnsi="Aptos" w:cs="Aptos"/>
                <w:b/>
                <w:bCs/>
              </w:rPr>
            </w:pPr>
            <w:hyperlink r:id="rId10">
              <w:r w:rsidRPr="0690D944">
                <w:rPr>
                  <w:rStyle w:val="Hyperlink"/>
                  <w:rFonts w:ascii="Aptos" w:eastAsia="Aptos" w:hAnsi="Aptos" w:cs="Aptos"/>
                  <w:b/>
                  <w:bCs/>
                  <w:color w:val="auto"/>
                </w:rPr>
                <w:t>Strategy:</w:t>
              </w:r>
            </w:hyperlink>
          </w:p>
          <w:p w14:paraId="1796D0F0" w14:textId="04D09018" w:rsidR="00CE7E17" w:rsidRPr="005B3CEF" w:rsidRDefault="00CE7E17" w:rsidP="0690D944">
            <w:pPr>
              <w:rPr>
                <w:rFonts w:ascii="Aptos" w:eastAsia="Aptos" w:hAnsi="Aptos" w:cs="Aptos"/>
              </w:rPr>
            </w:pPr>
            <w:r w:rsidRPr="0690D944">
              <w:rPr>
                <w:rFonts w:ascii="Aptos" w:eastAsia="Aptos" w:hAnsi="Aptos" w:cs="Aptos"/>
              </w:rPr>
              <w:t xml:space="preserve">What will we focus on to achieve our </w:t>
            </w:r>
            <w:r w:rsidR="65840B52" w:rsidRPr="0690D944">
              <w:rPr>
                <w:rFonts w:ascii="Aptos" w:eastAsia="Aptos" w:hAnsi="Aptos" w:cs="Aptos"/>
              </w:rPr>
              <w:t>goals</w:t>
            </w:r>
            <w:r w:rsidRPr="0690D944">
              <w:rPr>
                <w:rFonts w:ascii="Aptos" w:eastAsia="Aptos" w:hAnsi="Aptos" w:cs="Aptos"/>
              </w:rPr>
              <w:t>?</w:t>
            </w:r>
          </w:p>
          <w:p w14:paraId="08ED720C" w14:textId="2752FF29" w:rsidR="00CE7E17" w:rsidRPr="005B3CEF" w:rsidRDefault="00CE7E17" w:rsidP="0690D944">
            <w:pPr>
              <w:rPr>
                <w:rFonts w:ascii="Aptos" w:eastAsia="Aptos" w:hAnsi="Aptos" w:cs="Aptos"/>
              </w:rPr>
            </w:pPr>
          </w:p>
        </w:tc>
        <w:tc>
          <w:tcPr>
            <w:tcW w:w="3448" w:type="dxa"/>
            <w:tcBorders>
              <w:top w:val="single" w:sz="4" w:space="0" w:color="auto"/>
              <w:left w:val="single" w:sz="4" w:space="0" w:color="auto"/>
              <w:bottom w:val="single" w:sz="4" w:space="0" w:color="auto"/>
              <w:right w:val="single" w:sz="4" w:space="0" w:color="auto"/>
            </w:tcBorders>
            <w:shd w:val="clear" w:color="auto" w:fill="D3EEFA"/>
            <w:tcMar>
              <w:top w:w="72" w:type="dxa"/>
              <w:left w:w="144" w:type="dxa"/>
              <w:bottom w:w="72" w:type="dxa"/>
              <w:right w:w="144" w:type="dxa"/>
            </w:tcMar>
            <w:hideMark/>
          </w:tcPr>
          <w:p w14:paraId="183CE69E" w14:textId="77777777" w:rsidR="00CE7E17" w:rsidRPr="005B3CEF" w:rsidRDefault="00CE7E17" w:rsidP="0690D944">
            <w:pPr>
              <w:rPr>
                <w:rFonts w:ascii="Aptos" w:eastAsia="Aptos" w:hAnsi="Aptos" w:cs="Aptos"/>
                <w:b/>
                <w:bCs/>
              </w:rPr>
            </w:pPr>
            <w:r w:rsidRPr="0690D944">
              <w:rPr>
                <w:rFonts w:ascii="Aptos" w:eastAsia="Aptos" w:hAnsi="Aptos" w:cs="Aptos"/>
                <w:b/>
                <w:bCs/>
              </w:rPr>
              <w:t xml:space="preserve">Actions: </w:t>
            </w:r>
          </w:p>
          <w:p w14:paraId="7367EDF9" w14:textId="77777777" w:rsidR="00CE7E17" w:rsidRPr="005B3CEF" w:rsidRDefault="00CE7E17" w:rsidP="0690D944">
            <w:pPr>
              <w:rPr>
                <w:rFonts w:ascii="Aptos" w:eastAsia="Aptos" w:hAnsi="Aptos" w:cs="Aptos"/>
              </w:rPr>
            </w:pPr>
            <w:r w:rsidRPr="0690D944">
              <w:rPr>
                <w:rFonts w:ascii="Aptos" w:eastAsia="Aptos" w:hAnsi="Aptos" w:cs="Aptos"/>
              </w:rPr>
              <w:t>To do list: things we need to do to implement our strategies</w:t>
            </w:r>
          </w:p>
          <w:p w14:paraId="75215A99" w14:textId="77777777" w:rsidR="00CE7E17" w:rsidRPr="005B3CEF" w:rsidRDefault="00CE7E17" w:rsidP="0690D944">
            <w:pPr>
              <w:rPr>
                <w:rFonts w:ascii="Aptos" w:eastAsia="Aptos" w:hAnsi="Aptos" w:cs="Aptos"/>
              </w:rPr>
            </w:pPr>
            <w:r w:rsidRPr="0690D944">
              <w:rPr>
                <w:rFonts w:ascii="Aptos" w:eastAsia="Aptos" w:hAnsi="Aptos" w:cs="Aptos"/>
              </w:rPr>
              <w:t>(Lead with a verb)</w:t>
            </w:r>
          </w:p>
        </w:tc>
        <w:tc>
          <w:tcPr>
            <w:tcW w:w="5907" w:type="dxa"/>
            <w:tcBorders>
              <w:top w:val="single" w:sz="8" w:space="0" w:color="000000" w:themeColor="text1"/>
              <w:left w:val="single" w:sz="4" w:space="0" w:color="auto"/>
              <w:bottom w:val="single" w:sz="4" w:space="0" w:color="auto"/>
              <w:right w:val="single" w:sz="8" w:space="0" w:color="000000" w:themeColor="text1"/>
            </w:tcBorders>
            <w:shd w:val="clear" w:color="auto" w:fill="C1E7F3"/>
            <w:tcMar>
              <w:top w:w="72" w:type="dxa"/>
              <w:left w:w="144" w:type="dxa"/>
              <w:bottom w:w="72" w:type="dxa"/>
              <w:right w:w="144" w:type="dxa"/>
            </w:tcMar>
            <w:hideMark/>
          </w:tcPr>
          <w:p w14:paraId="1B9D8410" w14:textId="77777777" w:rsidR="00CE7E17" w:rsidRPr="005B3CEF" w:rsidRDefault="00CE7E17" w:rsidP="0690D944">
            <w:pPr>
              <w:rPr>
                <w:rFonts w:ascii="Aptos" w:eastAsia="Aptos" w:hAnsi="Aptos" w:cs="Aptos"/>
                <w:b/>
                <w:bCs/>
              </w:rPr>
            </w:pPr>
            <w:r w:rsidRPr="0690D944">
              <w:rPr>
                <w:rFonts w:ascii="Aptos" w:eastAsia="Aptos" w:hAnsi="Aptos" w:cs="Aptos"/>
                <w:b/>
                <w:bCs/>
              </w:rPr>
              <w:t>Success Criteria:</w:t>
            </w:r>
          </w:p>
          <w:p w14:paraId="25C33B04" w14:textId="26254682" w:rsidR="00CE7E17" w:rsidRPr="005B3CEF" w:rsidRDefault="00CE7E17" w:rsidP="0690D944">
            <w:pPr>
              <w:rPr>
                <w:rFonts w:ascii="Aptos" w:eastAsia="Aptos" w:hAnsi="Aptos" w:cs="Aptos"/>
              </w:rPr>
            </w:pPr>
            <w:r w:rsidRPr="0690D944">
              <w:rPr>
                <w:rFonts w:ascii="Aptos" w:eastAsia="Aptos" w:hAnsi="Aptos" w:cs="Aptos"/>
              </w:rPr>
              <w:t>What are we expecting to see and hear from the leadership team and teachers?</w:t>
            </w:r>
          </w:p>
        </w:tc>
        <w:tc>
          <w:tcPr>
            <w:tcW w:w="3521" w:type="dxa"/>
            <w:tcBorders>
              <w:top w:val="single" w:sz="8" w:space="0" w:color="000000" w:themeColor="text1"/>
              <w:left w:val="single" w:sz="8" w:space="0" w:color="000000" w:themeColor="text1"/>
              <w:bottom w:val="single" w:sz="8" w:space="0" w:color="000000" w:themeColor="text1"/>
              <w:right w:val="single" w:sz="4" w:space="0" w:color="auto"/>
            </w:tcBorders>
            <w:shd w:val="clear" w:color="auto" w:fill="C4E7E4"/>
            <w:tcMar>
              <w:top w:w="72" w:type="dxa"/>
              <w:left w:w="144" w:type="dxa"/>
              <w:bottom w:w="72" w:type="dxa"/>
              <w:right w:w="144" w:type="dxa"/>
            </w:tcMar>
            <w:hideMark/>
          </w:tcPr>
          <w:p w14:paraId="4DBBE164" w14:textId="7C2B6576" w:rsidR="00CE7E17" w:rsidRPr="005B3CEF" w:rsidRDefault="346ACDED" w:rsidP="0690D944">
            <w:pPr>
              <w:rPr>
                <w:rFonts w:ascii="Aptos" w:eastAsia="Aptos" w:hAnsi="Aptos" w:cs="Aptos"/>
                <w:b/>
                <w:bCs/>
              </w:rPr>
            </w:pPr>
            <w:hyperlink r:id="rId11">
              <w:r w:rsidRPr="0690D944">
                <w:rPr>
                  <w:rStyle w:val="Hyperlink"/>
                  <w:rFonts w:ascii="Aptos" w:eastAsia="Aptos" w:hAnsi="Aptos" w:cs="Aptos"/>
                  <w:b/>
                  <w:bCs/>
                  <w:color w:val="auto"/>
                </w:rPr>
                <w:t>Progress/Outcomes</w:t>
              </w:r>
            </w:hyperlink>
          </w:p>
          <w:p w14:paraId="3BC2AA78" w14:textId="77777777" w:rsidR="00CE7E17" w:rsidRPr="005B3CEF" w:rsidRDefault="00CE7E17" w:rsidP="0690D944">
            <w:pPr>
              <w:rPr>
                <w:rFonts w:ascii="Aptos" w:eastAsia="Aptos" w:hAnsi="Aptos" w:cs="Aptos"/>
              </w:rPr>
            </w:pPr>
            <w:r w:rsidRPr="0690D944">
              <w:rPr>
                <w:rFonts w:ascii="Aptos" w:eastAsia="Aptos" w:hAnsi="Aptos" w:cs="Aptos"/>
              </w:rPr>
              <w:t>What evidence will we use to monitor student progress?</w:t>
            </w:r>
          </w:p>
          <w:p w14:paraId="3612A213" w14:textId="77777777" w:rsidR="00CE7E17" w:rsidRPr="005B3CEF" w:rsidRDefault="00CE7E17" w:rsidP="0690D944">
            <w:pPr>
              <w:rPr>
                <w:rFonts w:ascii="Aptos" w:eastAsia="Aptos" w:hAnsi="Aptos" w:cs="Aptos"/>
              </w:rPr>
            </w:pPr>
          </w:p>
          <w:p w14:paraId="43AA6590" w14:textId="03C73C2F" w:rsidR="00CE7E17" w:rsidRPr="005B3CEF" w:rsidRDefault="00CE7E17" w:rsidP="0690D944">
            <w:pPr>
              <w:rPr>
                <w:rFonts w:ascii="Aptos" w:eastAsia="Aptos" w:hAnsi="Aptos" w:cs="Aptos"/>
              </w:rPr>
            </w:pPr>
            <w:r w:rsidRPr="0690D944">
              <w:rPr>
                <w:rFonts w:ascii="Aptos" w:eastAsia="Aptos" w:hAnsi="Aptos" w:cs="Aptos"/>
              </w:rPr>
              <w:t>When and with what frequency will we monitor the data?</w:t>
            </w:r>
          </w:p>
        </w:tc>
        <w:tc>
          <w:tcPr>
            <w:tcW w:w="2962" w:type="dxa"/>
            <w:tcBorders>
              <w:top w:val="single" w:sz="4" w:space="0" w:color="auto"/>
              <w:left w:val="single" w:sz="4" w:space="0" w:color="auto"/>
              <w:bottom w:val="single" w:sz="4" w:space="0" w:color="auto"/>
              <w:right w:val="single" w:sz="4" w:space="0" w:color="auto"/>
            </w:tcBorders>
            <w:shd w:val="clear" w:color="auto" w:fill="B3DCDA"/>
            <w:tcMar>
              <w:top w:w="72" w:type="dxa"/>
              <w:left w:w="144" w:type="dxa"/>
              <w:bottom w:w="72" w:type="dxa"/>
              <w:right w:w="144" w:type="dxa"/>
            </w:tcMar>
            <w:hideMark/>
          </w:tcPr>
          <w:p w14:paraId="7B070FB7" w14:textId="77777777" w:rsidR="00CE7E17" w:rsidRPr="0079555E" w:rsidRDefault="00CE7E17" w:rsidP="0690D944">
            <w:pPr>
              <w:rPr>
                <w:rFonts w:ascii="Aptos" w:eastAsia="Aptos" w:hAnsi="Aptos" w:cs="Aptos"/>
                <w:b/>
                <w:bCs/>
              </w:rPr>
            </w:pPr>
            <w:r w:rsidRPr="0690D944">
              <w:rPr>
                <w:rFonts w:ascii="Aptos" w:eastAsia="Aptos" w:hAnsi="Aptos" w:cs="Aptos"/>
                <w:b/>
                <w:bCs/>
              </w:rPr>
              <w:t>Professional Development:</w:t>
            </w:r>
          </w:p>
          <w:p w14:paraId="58F2C77B" w14:textId="77777777" w:rsidR="00CE7E17" w:rsidRDefault="00CE7E17" w:rsidP="0690D944">
            <w:pPr>
              <w:rPr>
                <w:rFonts w:ascii="Aptos" w:eastAsia="Aptos" w:hAnsi="Aptos" w:cs="Aptos"/>
              </w:rPr>
            </w:pPr>
            <w:r w:rsidRPr="0690D944">
              <w:rPr>
                <w:rFonts w:ascii="Aptos" w:eastAsia="Aptos" w:hAnsi="Aptos" w:cs="Aptos"/>
              </w:rPr>
              <w:t>What will you teach to support effective strategy implementation?</w:t>
            </w:r>
          </w:p>
          <w:p w14:paraId="4865D2A0" w14:textId="77777777" w:rsidR="009F1E77" w:rsidRDefault="009F1E77" w:rsidP="0690D944">
            <w:pPr>
              <w:rPr>
                <w:rFonts w:ascii="Aptos" w:eastAsia="Aptos" w:hAnsi="Aptos" w:cs="Aptos"/>
              </w:rPr>
            </w:pPr>
          </w:p>
          <w:p w14:paraId="3165233D" w14:textId="38B5F836" w:rsidR="00CE7E17" w:rsidRPr="005B3CEF" w:rsidRDefault="009F1E77" w:rsidP="0690D944">
            <w:pPr>
              <w:rPr>
                <w:rFonts w:ascii="Aptos" w:eastAsia="Aptos" w:hAnsi="Aptos" w:cs="Aptos"/>
                <w:b/>
                <w:bCs/>
              </w:rPr>
            </w:pPr>
            <w:hyperlink r:id="rId12">
              <w:r w:rsidRPr="0690D944">
                <w:rPr>
                  <w:rStyle w:val="Hyperlink"/>
                  <w:rFonts w:ascii="Aptos" w:eastAsia="Aptos" w:hAnsi="Aptos" w:cs="Aptos"/>
                  <w:b/>
                  <w:bCs/>
                  <w:color w:val="auto"/>
                </w:rPr>
                <w:t>Budget Planning</w:t>
              </w:r>
            </w:hyperlink>
            <w:r w:rsidRPr="0690D944">
              <w:rPr>
                <w:rFonts w:ascii="Aptos" w:eastAsia="Aptos" w:hAnsi="Aptos" w:cs="Aptos"/>
                <w:b/>
                <w:bCs/>
              </w:rPr>
              <w:t xml:space="preserve"> </w:t>
            </w:r>
          </w:p>
        </w:tc>
      </w:tr>
      <w:tr w:rsidR="0690D944" w14:paraId="6F3C613F" w14:textId="77777777" w:rsidTr="0904103F">
        <w:trPr>
          <w:trHeight w:val="300"/>
        </w:trPr>
        <w:tc>
          <w:tcPr>
            <w:tcW w:w="1878" w:type="dxa"/>
            <w:tcBorders>
              <w:top w:val="single" w:sz="4" w:space="0" w:color="auto"/>
              <w:left w:val="single" w:sz="4" w:space="0" w:color="auto"/>
              <w:right w:val="single" w:sz="4" w:space="0" w:color="auto"/>
            </w:tcBorders>
            <w:shd w:val="clear" w:color="auto" w:fill="F1F8FD"/>
            <w:tcMar>
              <w:top w:w="72" w:type="dxa"/>
              <w:left w:w="144" w:type="dxa"/>
              <w:bottom w:w="72" w:type="dxa"/>
              <w:right w:w="144" w:type="dxa"/>
            </w:tcMar>
            <w:hideMark/>
          </w:tcPr>
          <w:p w14:paraId="57E48183" w14:textId="7702B249" w:rsidR="66949F4D" w:rsidRDefault="66949F4D" w:rsidP="0690D944">
            <w:pPr>
              <w:rPr>
                <w:rFonts w:ascii="Aptos" w:eastAsia="Aptos" w:hAnsi="Aptos" w:cs="Aptos"/>
                <w:b/>
                <w:bCs/>
              </w:rPr>
            </w:pPr>
            <w:r w:rsidRPr="0690D944">
              <w:rPr>
                <w:rFonts w:ascii="Aptos" w:eastAsia="Aptos" w:hAnsi="Aptos" w:cs="Aptos"/>
                <w:b/>
                <w:bCs/>
              </w:rPr>
              <w:t>K-2 Structured Literacy</w:t>
            </w:r>
          </w:p>
        </w:tc>
        <w:tc>
          <w:tcPr>
            <w:tcW w:w="3448" w:type="dxa"/>
            <w:tcBorders>
              <w:top w:val="single" w:sz="4" w:space="0" w:color="auto"/>
              <w:left w:val="single" w:sz="4" w:space="0" w:color="auto"/>
              <w:right w:val="single" w:sz="4" w:space="0" w:color="auto"/>
            </w:tcBorders>
            <w:shd w:val="clear" w:color="auto" w:fill="D3EEFA"/>
            <w:tcMar>
              <w:top w:w="72" w:type="dxa"/>
              <w:left w:w="144" w:type="dxa"/>
              <w:bottom w:w="72" w:type="dxa"/>
              <w:right w:w="144" w:type="dxa"/>
            </w:tcMar>
            <w:hideMark/>
          </w:tcPr>
          <w:p w14:paraId="204222A1" w14:textId="4B0B440F" w:rsidR="44F3157D" w:rsidRDefault="44F3157D" w:rsidP="0690D944">
            <w:pPr>
              <w:pStyle w:val="ListParagraph"/>
              <w:numPr>
                <w:ilvl w:val="0"/>
                <w:numId w:val="17"/>
              </w:numPr>
              <w:rPr>
                <w:rFonts w:ascii="Aptos" w:eastAsia="Aptos" w:hAnsi="Aptos" w:cs="Aptos"/>
              </w:rPr>
            </w:pPr>
            <w:r w:rsidRPr="0690D944">
              <w:rPr>
                <w:rFonts w:ascii="Aptos" w:eastAsia="Aptos" w:hAnsi="Aptos" w:cs="Aptos"/>
              </w:rPr>
              <w:t>Implement</w:t>
            </w:r>
            <w:r w:rsidR="66949F4D" w:rsidRPr="0690D944">
              <w:rPr>
                <w:rFonts w:ascii="Aptos" w:eastAsia="Aptos" w:hAnsi="Aptos" w:cs="Aptos"/>
              </w:rPr>
              <w:t xml:space="preserve"> Structured Literacy </w:t>
            </w:r>
            <w:r w:rsidR="57230F87" w:rsidRPr="0690D944">
              <w:rPr>
                <w:rFonts w:ascii="Aptos" w:eastAsia="Aptos" w:hAnsi="Aptos" w:cs="Aptos"/>
              </w:rPr>
              <w:t xml:space="preserve">with fidelity </w:t>
            </w:r>
            <w:r w:rsidR="66949F4D" w:rsidRPr="0690D944">
              <w:rPr>
                <w:rFonts w:ascii="Aptos" w:eastAsia="Aptos" w:hAnsi="Aptos" w:cs="Aptos"/>
              </w:rPr>
              <w:t>in all K-2 classrooms</w:t>
            </w:r>
            <w:r w:rsidR="44841BD4" w:rsidRPr="0690D944">
              <w:rPr>
                <w:rFonts w:ascii="Aptos" w:eastAsia="Aptos" w:hAnsi="Aptos" w:cs="Aptos"/>
              </w:rPr>
              <w:t xml:space="preserve"> through explicit, systematic instruction.</w:t>
            </w:r>
          </w:p>
          <w:p w14:paraId="725F132D" w14:textId="3FE187F4" w:rsidR="44841BD4" w:rsidRDefault="44841BD4" w:rsidP="0690D944">
            <w:pPr>
              <w:pStyle w:val="ListParagraph"/>
              <w:numPr>
                <w:ilvl w:val="0"/>
                <w:numId w:val="17"/>
              </w:numPr>
              <w:rPr>
                <w:rFonts w:ascii="Aptos" w:eastAsia="Aptos" w:hAnsi="Aptos" w:cs="Aptos"/>
              </w:rPr>
            </w:pPr>
            <w:r w:rsidRPr="0690D944">
              <w:rPr>
                <w:rFonts w:ascii="Aptos" w:eastAsia="Aptos" w:hAnsi="Aptos" w:cs="Aptos"/>
              </w:rPr>
              <w:t>Integrate reading, writing, speaking, and listening while using student data to drive instruction and intervention.</w:t>
            </w:r>
          </w:p>
        </w:tc>
        <w:tc>
          <w:tcPr>
            <w:tcW w:w="5907" w:type="dxa"/>
            <w:tcBorders>
              <w:top w:val="single" w:sz="4" w:space="0" w:color="auto"/>
              <w:left w:val="single" w:sz="4" w:space="0" w:color="auto"/>
              <w:right w:val="single" w:sz="4" w:space="0" w:color="auto"/>
            </w:tcBorders>
            <w:shd w:val="clear" w:color="auto" w:fill="C1E7F3"/>
            <w:tcMar>
              <w:top w:w="72" w:type="dxa"/>
              <w:left w:w="144" w:type="dxa"/>
              <w:bottom w:w="72" w:type="dxa"/>
              <w:right w:w="144" w:type="dxa"/>
            </w:tcMar>
            <w:hideMark/>
          </w:tcPr>
          <w:p w14:paraId="52D676C8" w14:textId="59602899" w:rsidR="1FBB78DF" w:rsidRDefault="1FBB78DF" w:rsidP="0690D944">
            <w:pPr>
              <w:rPr>
                <w:rFonts w:ascii="Aptos" w:eastAsia="Aptos" w:hAnsi="Aptos" w:cs="Aptos"/>
                <w:b/>
                <w:bCs/>
              </w:rPr>
            </w:pPr>
            <w:r w:rsidRPr="0690D944">
              <w:rPr>
                <w:rFonts w:ascii="Aptos" w:eastAsia="Aptos" w:hAnsi="Aptos" w:cs="Aptos"/>
                <w:b/>
                <w:bCs/>
              </w:rPr>
              <w:t>Teachers</w:t>
            </w:r>
          </w:p>
          <w:p w14:paraId="35157A11" w14:textId="68D4DAC8" w:rsidR="17B1972B" w:rsidRDefault="17B1972B" w:rsidP="0690D944">
            <w:pPr>
              <w:pStyle w:val="ListParagraph"/>
              <w:numPr>
                <w:ilvl w:val="0"/>
                <w:numId w:val="16"/>
              </w:numPr>
              <w:rPr>
                <w:rFonts w:ascii="Aptos" w:eastAsia="Aptos" w:hAnsi="Aptos" w:cs="Aptos"/>
              </w:rPr>
            </w:pPr>
            <w:r w:rsidRPr="0690D944">
              <w:rPr>
                <w:rFonts w:ascii="Aptos" w:eastAsia="Aptos" w:hAnsi="Aptos" w:cs="Aptos"/>
              </w:rPr>
              <w:t xml:space="preserve">Use the SL </w:t>
            </w:r>
            <w:r w:rsidR="1FBB78DF" w:rsidRPr="0690D944">
              <w:rPr>
                <w:rFonts w:ascii="Aptos" w:eastAsia="Aptos" w:hAnsi="Aptos" w:cs="Aptos"/>
              </w:rPr>
              <w:t xml:space="preserve">script </w:t>
            </w:r>
            <w:r w:rsidR="1D879FAB" w:rsidRPr="0690D944">
              <w:rPr>
                <w:rFonts w:ascii="Aptos" w:eastAsia="Aptos" w:hAnsi="Aptos" w:cs="Aptos"/>
              </w:rPr>
              <w:t xml:space="preserve">and instructional routines </w:t>
            </w:r>
            <w:r w:rsidR="1FBB78DF" w:rsidRPr="0690D944">
              <w:rPr>
                <w:rFonts w:ascii="Aptos" w:eastAsia="Aptos" w:hAnsi="Aptos" w:cs="Aptos"/>
              </w:rPr>
              <w:t>for all lessons</w:t>
            </w:r>
            <w:r w:rsidR="67D7F713" w:rsidRPr="0690D944">
              <w:rPr>
                <w:rFonts w:ascii="Aptos" w:eastAsia="Aptos" w:hAnsi="Aptos" w:cs="Aptos"/>
              </w:rPr>
              <w:t>.</w:t>
            </w:r>
          </w:p>
          <w:p w14:paraId="749F31F1" w14:textId="0234A90F" w:rsidR="1FBB78DF" w:rsidRDefault="1FBB78DF" w:rsidP="0690D944">
            <w:pPr>
              <w:pStyle w:val="ListParagraph"/>
              <w:numPr>
                <w:ilvl w:val="0"/>
                <w:numId w:val="16"/>
              </w:numPr>
              <w:rPr>
                <w:rFonts w:ascii="Aptos" w:eastAsia="Aptos" w:hAnsi="Aptos" w:cs="Aptos"/>
              </w:rPr>
            </w:pPr>
            <w:r w:rsidRPr="0690D944">
              <w:rPr>
                <w:rFonts w:ascii="Aptos" w:eastAsia="Aptos" w:hAnsi="Aptos" w:cs="Aptos"/>
              </w:rPr>
              <w:t>Provid</w:t>
            </w:r>
            <w:r w:rsidR="2283B036" w:rsidRPr="0690D944">
              <w:rPr>
                <w:rFonts w:ascii="Aptos" w:eastAsia="Aptos" w:hAnsi="Aptos" w:cs="Aptos"/>
              </w:rPr>
              <w:t>e</w:t>
            </w:r>
            <w:r w:rsidRPr="0690D944">
              <w:rPr>
                <w:rFonts w:ascii="Aptos" w:eastAsia="Aptos" w:hAnsi="Aptos" w:cs="Aptos"/>
              </w:rPr>
              <w:t xml:space="preserve"> </w:t>
            </w:r>
            <w:r w:rsidR="76889B4A" w:rsidRPr="0690D944">
              <w:rPr>
                <w:rFonts w:ascii="Aptos" w:eastAsia="Aptos" w:hAnsi="Aptos" w:cs="Aptos"/>
              </w:rPr>
              <w:t>students with</w:t>
            </w:r>
            <w:r w:rsidRPr="0690D944">
              <w:rPr>
                <w:rFonts w:ascii="Aptos" w:eastAsia="Aptos" w:hAnsi="Aptos" w:cs="Aptos"/>
              </w:rPr>
              <w:t xml:space="preserve"> multiple opportunities to engage in</w:t>
            </w:r>
            <w:r w:rsidR="0E2FF842" w:rsidRPr="0690D944">
              <w:rPr>
                <w:rFonts w:ascii="Aptos" w:eastAsia="Aptos" w:hAnsi="Aptos" w:cs="Aptos"/>
              </w:rPr>
              <w:t xml:space="preserve"> and practice</w:t>
            </w:r>
            <w:r w:rsidRPr="0690D944">
              <w:rPr>
                <w:rFonts w:ascii="Aptos" w:eastAsia="Aptos" w:hAnsi="Aptos" w:cs="Aptos"/>
              </w:rPr>
              <w:t xml:space="preserve"> reading, writing, speaking, and listening. </w:t>
            </w:r>
          </w:p>
          <w:p w14:paraId="181A7760" w14:textId="46378691" w:rsidR="3A41C76A" w:rsidRDefault="3A41C76A" w:rsidP="0690D944">
            <w:pPr>
              <w:pStyle w:val="ListParagraph"/>
              <w:numPr>
                <w:ilvl w:val="0"/>
                <w:numId w:val="16"/>
              </w:numPr>
              <w:rPr>
                <w:rFonts w:ascii="Aptos" w:eastAsia="Aptos" w:hAnsi="Aptos" w:cs="Aptos"/>
              </w:rPr>
            </w:pPr>
            <w:r w:rsidRPr="0690D944">
              <w:rPr>
                <w:rFonts w:ascii="Aptos" w:eastAsia="Aptos" w:hAnsi="Aptos" w:cs="Aptos"/>
              </w:rPr>
              <w:t>During PLCs, collaborate with team and a</w:t>
            </w:r>
            <w:r w:rsidR="23712044" w:rsidRPr="0690D944">
              <w:rPr>
                <w:rFonts w:ascii="Aptos" w:eastAsia="Aptos" w:hAnsi="Aptos" w:cs="Aptos"/>
              </w:rPr>
              <w:t>nalyze student data to plan instruction and intervention</w:t>
            </w:r>
            <w:r w:rsidR="370569AC" w:rsidRPr="0690D944">
              <w:rPr>
                <w:rFonts w:ascii="Aptos" w:eastAsia="Aptos" w:hAnsi="Aptos" w:cs="Aptos"/>
              </w:rPr>
              <w:t xml:space="preserve">. </w:t>
            </w:r>
          </w:p>
          <w:p w14:paraId="49C6B2A9" w14:textId="124FDAD5" w:rsidR="1FBB78DF" w:rsidRDefault="1FBB78DF" w:rsidP="0690D944">
            <w:pPr>
              <w:rPr>
                <w:rFonts w:ascii="Aptos" w:eastAsia="Aptos" w:hAnsi="Aptos" w:cs="Aptos"/>
                <w:b/>
                <w:bCs/>
              </w:rPr>
            </w:pPr>
            <w:r w:rsidRPr="0690D944">
              <w:rPr>
                <w:rFonts w:ascii="Aptos" w:eastAsia="Aptos" w:hAnsi="Aptos" w:cs="Aptos"/>
                <w:b/>
                <w:bCs/>
              </w:rPr>
              <w:t>Leadership Team</w:t>
            </w:r>
          </w:p>
          <w:p w14:paraId="72112376" w14:textId="73F54E1A" w:rsidR="220D6E3D" w:rsidRDefault="220D6E3D" w:rsidP="0690D944">
            <w:pPr>
              <w:pStyle w:val="ListParagraph"/>
              <w:numPr>
                <w:ilvl w:val="0"/>
                <w:numId w:val="15"/>
              </w:numPr>
              <w:rPr>
                <w:rFonts w:ascii="Aptos" w:eastAsia="Aptos" w:hAnsi="Aptos" w:cs="Aptos"/>
              </w:rPr>
            </w:pPr>
            <w:r w:rsidRPr="0690D944">
              <w:rPr>
                <w:rFonts w:ascii="Aptos" w:eastAsia="Aptos" w:hAnsi="Aptos" w:cs="Aptos"/>
              </w:rPr>
              <w:t>Do weekly classroom walkthroughs using the SL look-for tool.</w:t>
            </w:r>
          </w:p>
          <w:p w14:paraId="1A7B3037" w14:textId="5EE66961" w:rsidR="36FD1CED" w:rsidRDefault="36FD1CED" w:rsidP="0690D944">
            <w:pPr>
              <w:pStyle w:val="ListParagraph"/>
              <w:numPr>
                <w:ilvl w:val="0"/>
                <w:numId w:val="15"/>
              </w:numPr>
              <w:rPr>
                <w:rFonts w:ascii="Aptos" w:eastAsia="Aptos" w:hAnsi="Aptos" w:cs="Aptos"/>
              </w:rPr>
            </w:pPr>
            <w:r w:rsidRPr="0690D944">
              <w:rPr>
                <w:rFonts w:ascii="Aptos" w:eastAsia="Aptos" w:hAnsi="Aptos" w:cs="Aptos"/>
              </w:rPr>
              <w:lastRenderedPageBreak/>
              <w:t xml:space="preserve">Provide </w:t>
            </w:r>
            <w:r w:rsidR="17F8CEE7" w:rsidRPr="0690D944">
              <w:rPr>
                <w:rFonts w:ascii="Aptos" w:eastAsia="Aptos" w:hAnsi="Aptos" w:cs="Aptos"/>
              </w:rPr>
              <w:t>actionable coaching and feedback to teachers.</w:t>
            </w:r>
          </w:p>
          <w:p w14:paraId="62141139" w14:textId="0917241B" w:rsidR="36FD1CED" w:rsidRDefault="36FD1CED" w:rsidP="0690D944">
            <w:pPr>
              <w:pStyle w:val="ListParagraph"/>
              <w:numPr>
                <w:ilvl w:val="0"/>
                <w:numId w:val="15"/>
              </w:numPr>
              <w:rPr>
                <w:rFonts w:ascii="Aptos" w:eastAsia="Aptos" w:hAnsi="Aptos" w:cs="Aptos"/>
              </w:rPr>
            </w:pPr>
            <w:r w:rsidRPr="0690D944">
              <w:rPr>
                <w:rFonts w:ascii="Aptos" w:eastAsia="Aptos" w:hAnsi="Aptos" w:cs="Aptos"/>
              </w:rPr>
              <w:t>Provide ongoing professional learning and coaching based on data and classroom observation trends.</w:t>
            </w:r>
          </w:p>
        </w:tc>
        <w:tc>
          <w:tcPr>
            <w:tcW w:w="3521" w:type="dxa"/>
            <w:tcBorders>
              <w:top w:val="single" w:sz="8" w:space="0" w:color="000000" w:themeColor="text1"/>
              <w:left w:val="single" w:sz="4" w:space="0" w:color="auto"/>
              <w:bottom w:val="single" w:sz="8" w:space="0" w:color="000000" w:themeColor="text1"/>
              <w:right w:val="single" w:sz="4" w:space="0" w:color="auto"/>
            </w:tcBorders>
            <w:shd w:val="clear" w:color="auto" w:fill="C4E7E4"/>
            <w:tcMar>
              <w:top w:w="72" w:type="dxa"/>
              <w:left w:w="144" w:type="dxa"/>
              <w:bottom w:w="72" w:type="dxa"/>
              <w:right w:w="144" w:type="dxa"/>
            </w:tcMar>
            <w:hideMark/>
          </w:tcPr>
          <w:p w14:paraId="21663E87" w14:textId="481D4083" w:rsidR="3485D56C" w:rsidRDefault="3485D56C" w:rsidP="0690D944">
            <w:pPr>
              <w:rPr>
                <w:rFonts w:ascii="Aptos" w:eastAsia="Aptos" w:hAnsi="Aptos" w:cs="Aptos"/>
                <w:b/>
                <w:bCs/>
              </w:rPr>
            </w:pPr>
            <w:r w:rsidRPr="0690D944">
              <w:rPr>
                <w:rFonts w:ascii="Aptos" w:eastAsia="Aptos" w:hAnsi="Aptos" w:cs="Aptos"/>
                <w:b/>
                <w:bCs/>
              </w:rPr>
              <w:lastRenderedPageBreak/>
              <w:t>Schoolwide</w:t>
            </w:r>
          </w:p>
          <w:p w14:paraId="56C8FB4D" w14:textId="348431D6" w:rsidR="3485D56C" w:rsidRDefault="3485D56C" w:rsidP="0690D944">
            <w:pPr>
              <w:pStyle w:val="ListParagraph"/>
              <w:numPr>
                <w:ilvl w:val="0"/>
                <w:numId w:val="14"/>
              </w:numPr>
              <w:rPr>
                <w:rFonts w:ascii="Aptos" w:eastAsia="Aptos" w:hAnsi="Aptos" w:cs="Aptos"/>
              </w:rPr>
            </w:pPr>
            <w:r w:rsidRPr="0690D944">
              <w:rPr>
                <w:rFonts w:ascii="Aptos" w:eastAsia="Aptos" w:hAnsi="Aptos" w:cs="Aptos"/>
              </w:rPr>
              <w:t>DIBELS</w:t>
            </w:r>
          </w:p>
          <w:p w14:paraId="32B73377" w14:textId="0B0CC13D" w:rsidR="3485D56C" w:rsidRDefault="3485D56C" w:rsidP="0690D944">
            <w:pPr>
              <w:pStyle w:val="ListParagraph"/>
              <w:numPr>
                <w:ilvl w:val="0"/>
                <w:numId w:val="14"/>
              </w:numPr>
              <w:rPr>
                <w:rFonts w:ascii="Aptos" w:eastAsia="Aptos" w:hAnsi="Aptos" w:cs="Aptos"/>
              </w:rPr>
            </w:pPr>
            <w:r w:rsidRPr="0690D944">
              <w:rPr>
                <w:rFonts w:ascii="Aptos" w:eastAsia="Aptos" w:hAnsi="Aptos" w:cs="Aptos"/>
              </w:rPr>
              <w:t>MAP Growth Fall, Winter, and Spring</w:t>
            </w:r>
          </w:p>
          <w:p w14:paraId="798BE574" w14:textId="51A78543" w:rsidR="3485D56C" w:rsidRDefault="3485D56C" w:rsidP="0690D944">
            <w:pPr>
              <w:pStyle w:val="ListParagraph"/>
              <w:numPr>
                <w:ilvl w:val="0"/>
                <w:numId w:val="14"/>
              </w:numPr>
              <w:rPr>
                <w:rFonts w:ascii="Aptos" w:eastAsia="Aptos" w:hAnsi="Aptos" w:cs="Aptos"/>
              </w:rPr>
            </w:pPr>
            <w:r w:rsidRPr="0690D944">
              <w:rPr>
                <w:rFonts w:ascii="Aptos" w:eastAsia="Aptos" w:hAnsi="Aptos" w:cs="Aptos"/>
              </w:rPr>
              <w:t>ELEOT</w:t>
            </w:r>
          </w:p>
          <w:p w14:paraId="39756BE4" w14:textId="72773D70" w:rsidR="0690D944" w:rsidRDefault="0690D944" w:rsidP="0690D944">
            <w:pPr>
              <w:rPr>
                <w:rFonts w:ascii="Aptos" w:eastAsia="Aptos" w:hAnsi="Aptos" w:cs="Aptos"/>
              </w:rPr>
            </w:pPr>
          </w:p>
          <w:p w14:paraId="4018994D" w14:textId="72204377" w:rsidR="3485D56C" w:rsidRDefault="3485D56C" w:rsidP="0690D944">
            <w:pPr>
              <w:rPr>
                <w:rFonts w:ascii="Aptos" w:eastAsia="Aptos" w:hAnsi="Aptos" w:cs="Aptos"/>
                <w:b/>
                <w:bCs/>
              </w:rPr>
            </w:pPr>
            <w:r w:rsidRPr="0690D944">
              <w:rPr>
                <w:rFonts w:ascii="Aptos" w:eastAsia="Aptos" w:hAnsi="Aptos" w:cs="Aptos"/>
                <w:b/>
                <w:bCs/>
              </w:rPr>
              <w:t>Grade Level</w:t>
            </w:r>
          </w:p>
          <w:p w14:paraId="76E56643" w14:textId="061D6C98" w:rsidR="7530142B" w:rsidRDefault="7530142B" w:rsidP="0690D944">
            <w:pPr>
              <w:pStyle w:val="ListParagraph"/>
              <w:numPr>
                <w:ilvl w:val="0"/>
                <w:numId w:val="13"/>
              </w:numPr>
              <w:spacing w:line="259" w:lineRule="auto"/>
              <w:rPr>
                <w:rFonts w:ascii="Aptos" w:eastAsia="Aptos" w:hAnsi="Aptos" w:cs="Aptos"/>
              </w:rPr>
            </w:pPr>
            <w:r w:rsidRPr="0690D944">
              <w:rPr>
                <w:rFonts w:ascii="Aptos" w:eastAsia="Aptos" w:hAnsi="Aptos" w:cs="Aptos"/>
              </w:rPr>
              <w:t>Student writing</w:t>
            </w:r>
          </w:p>
          <w:p w14:paraId="26967138" w14:textId="6B6F42B9" w:rsidR="3485D56C" w:rsidRDefault="3485D56C" w:rsidP="0690D944">
            <w:pPr>
              <w:pStyle w:val="ListParagraph"/>
              <w:numPr>
                <w:ilvl w:val="0"/>
                <w:numId w:val="13"/>
              </w:numPr>
              <w:rPr>
                <w:rFonts w:ascii="Aptos" w:eastAsia="Aptos" w:hAnsi="Aptos" w:cs="Aptos"/>
              </w:rPr>
            </w:pPr>
            <w:r w:rsidRPr="0690D944">
              <w:rPr>
                <w:rFonts w:ascii="Aptos" w:eastAsia="Aptos" w:hAnsi="Aptos" w:cs="Aptos"/>
              </w:rPr>
              <w:t>Pre/post SL assessments</w:t>
            </w:r>
          </w:p>
          <w:p w14:paraId="272F9F7E" w14:textId="6A992F47" w:rsidR="47924534" w:rsidRDefault="47924534" w:rsidP="0690D944">
            <w:pPr>
              <w:pStyle w:val="ListParagraph"/>
              <w:numPr>
                <w:ilvl w:val="1"/>
                <w:numId w:val="13"/>
              </w:numPr>
              <w:rPr>
                <w:rFonts w:ascii="Aptos" w:eastAsia="Aptos" w:hAnsi="Aptos" w:cs="Aptos"/>
              </w:rPr>
            </w:pPr>
            <w:r w:rsidRPr="0690D944">
              <w:rPr>
                <w:rFonts w:ascii="Aptos" w:eastAsia="Aptos" w:hAnsi="Aptos" w:cs="Aptos"/>
              </w:rPr>
              <w:t xml:space="preserve">Analyze </w:t>
            </w:r>
            <w:r w:rsidR="188B17DD" w:rsidRPr="0690D944">
              <w:rPr>
                <w:rFonts w:ascii="Aptos" w:eastAsia="Aptos" w:hAnsi="Aptos" w:cs="Aptos"/>
              </w:rPr>
              <w:t xml:space="preserve">student </w:t>
            </w:r>
            <w:r w:rsidRPr="0690D944">
              <w:rPr>
                <w:rFonts w:ascii="Aptos" w:eastAsia="Aptos" w:hAnsi="Aptos" w:cs="Aptos"/>
              </w:rPr>
              <w:t>work at PLCs</w:t>
            </w:r>
            <w:r w:rsidR="32C52F18" w:rsidRPr="0690D944">
              <w:rPr>
                <w:rFonts w:ascii="Aptos" w:eastAsia="Aptos" w:hAnsi="Aptos" w:cs="Aptos"/>
              </w:rPr>
              <w:t xml:space="preserve"> 2x/month</w:t>
            </w:r>
          </w:p>
        </w:tc>
        <w:tc>
          <w:tcPr>
            <w:tcW w:w="2962" w:type="dxa"/>
            <w:tcBorders>
              <w:top w:val="single" w:sz="4" w:space="0" w:color="auto"/>
              <w:left w:val="single" w:sz="4" w:space="0" w:color="auto"/>
              <w:right w:val="single" w:sz="4" w:space="0" w:color="auto"/>
            </w:tcBorders>
            <w:shd w:val="clear" w:color="auto" w:fill="B3DCDA"/>
            <w:tcMar>
              <w:top w:w="72" w:type="dxa"/>
              <w:left w:w="144" w:type="dxa"/>
              <w:bottom w:w="72" w:type="dxa"/>
              <w:right w:w="144" w:type="dxa"/>
            </w:tcMar>
            <w:hideMark/>
          </w:tcPr>
          <w:p w14:paraId="44DCBEDF" w14:textId="1E2F510C" w:rsidR="5B93B4A3" w:rsidRDefault="5B93B4A3" w:rsidP="0690D944">
            <w:pPr>
              <w:pStyle w:val="ListParagraph"/>
              <w:numPr>
                <w:ilvl w:val="0"/>
                <w:numId w:val="11"/>
              </w:numPr>
              <w:rPr>
                <w:rFonts w:ascii="Aptos" w:eastAsia="Aptos" w:hAnsi="Aptos" w:cs="Aptos"/>
              </w:rPr>
            </w:pPr>
            <w:r w:rsidRPr="0690D944">
              <w:rPr>
                <w:rFonts w:ascii="Aptos" w:eastAsia="Aptos" w:hAnsi="Aptos" w:cs="Aptos"/>
              </w:rPr>
              <w:t>Explicit instruction and gradual release</w:t>
            </w:r>
          </w:p>
          <w:p w14:paraId="15042A84" w14:textId="707EE30C" w:rsidR="5B93B4A3" w:rsidRDefault="5B93B4A3" w:rsidP="0690D944">
            <w:pPr>
              <w:pStyle w:val="ListParagraph"/>
              <w:numPr>
                <w:ilvl w:val="0"/>
                <w:numId w:val="11"/>
              </w:numPr>
              <w:rPr>
                <w:rFonts w:ascii="Aptos" w:eastAsia="Aptos" w:hAnsi="Aptos" w:cs="Aptos"/>
              </w:rPr>
            </w:pPr>
            <w:r w:rsidRPr="0690D944">
              <w:rPr>
                <w:rFonts w:ascii="Aptos" w:eastAsia="Aptos" w:hAnsi="Aptos" w:cs="Aptos"/>
              </w:rPr>
              <w:t>Error analysis</w:t>
            </w:r>
          </w:p>
          <w:p w14:paraId="0A653C3B" w14:textId="490F99D2" w:rsidR="5B93B4A3" w:rsidRDefault="5B93B4A3" w:rsidP="0690D944">
            <w:pPr>
              <w:pStyle w:val="ListParagraph"/>
              <w:numPr>
                <w:ilvl w:val="0"/>
                <w:numId w:val="11"/>
              </w:numPr>
              <w:rPr>
                <w:rFonts w:ascii="Aptos" w:eastAsia="Aptos" w:hAnsi="Aptos" w:cs="Aptos"/>
              </w:rPr>
            </w:pPr>
            <w:r w:rsidRPr="0690D944">
              <w:rPr>
                <w:rFonts w:ascii="Aptos" w:eastAsia="Aptos" w:hAnsi="Aptos" w:cs="Aptos"/>
              </w:rPr>
              <w:t>Using progress monitoring and checks for understandin</w:t>
            </w:r>
            <w:r w:rsidR="01C867A0" w:rsidRPr="0690D944">
              <w:rPr>
                <w:rFonts w:ascii="Aptos" w:eastAsia="Aptos" w:hAnsi="Aptos" w:cs="Aptos"/>
              </w:rPr>
              <w:t>g</w:t>
            </w:r>
          </w:p>
          <w:p w14:paraId="4BCCA5DD" w14:textId="2755D038" w:rsidR="5B93B4A3" w:rsidRDefault="5B93B4A3" w:rsidP="0690D944">
            <w:pPr>
              <w:pStyle w:val="ListParagraph"/>
              <w:numPr>
                <w:ilvl w:val="0"/>
                <w:numId w:val="11"/>
              </w:numPr>
              <w:rPr>
                <w:rFonts w:ascii="Aptos" w:eastAsia="Aptos" w:hAnsi="Aptos" w:cs="Aptos"/>
              </w:rPr>
            </w:pPr>
            <w:r w:rsidRPr="0690D944">
              <w:rPr>
                <w:rFonts w:ascii="Aptos" w:eastAsia="Aptos" w:hAnsi="Aptos" w:cs="Aptos"/>
              </w:rPr>
              <w:t>Use PLCs to analyze student work and assessments.</w:t>
            </w:r>
          </w:p>
        </w:tc>
      </w:tr>
      <w:tr w:rsidR="006F732F" w:rsidRPr="00C51CC0" w14:paraId="33092FC2" w14:textId="77777777" w:rsidTr="0904103F">
        <w:trPr>
          <w:trHeight w:val="600"/>
        </w:trPr>
        <w:tc>
          <w:tcPr>
            <w:tcW w:w="1878" w:type="dxa"/>
            <w:tcBorders>
              <w:top w:val="single" w:sz="4" w:space="0" w:color="auto"/>
              <w:left w:val="single" w:sz="4" w:space="0" w:color="auto"/>
              <w:right w:val="single" w:sz="4" w:space="0" w:color="auto"/>
            </w:tcBorders>
            <w:shd w:val="clear" w:color="auto" w:fill="F1F8FD"/>
            <w:tcMar>
              <w:top w:w="72" w:type="dxa"/>
              <w:left w:w="144" w:type="dxa"/>
              <w:bottom w:w="72" w:type="dxa"/>
              <w:right w:w="144" w:type="dxa"/>
            </w:tcMar>
            <w:hideMark/>
          </w:tcPr>
          <w:p w14:paraId="2E5630A8" w14:textId="0CB0A9DE" w:rsidR="151C6AA1" w:rsidRPr="00C51CC0" w:rsidRDefault="4B853A25" w:rsidP="0690D944">
            <w:pPr>
              <w:spacing w:line="300" w:lineRule="atLeast"/>
              <w:rPr>
                <w:rFonts w:ascii="Aptos" w:eastAsia="Aptos" w:hAnsi="Aptos" w:cs="Aptos"/>
                <w:b/>
                <w:bCs/>
              </w:rPr>
            </w:pPr>
            <w:r w:rsidRPr="0690D944">
              <w:rPr>
                <w:rFonts w:ascii="Aptos" w:eastAsia="Aptos" w:hAnsi="Aptos" w:cs="Aptos"/>
                <w:b/>
                <w:bCs/>
              </w:rPr>
              <w:t>K</w:t>
            </w:r>
            <w:r w:rsidR="5B93B4A3" w:rsidRPr="0690D944">
              <w:rPr>
                <w:rFonts w:ascii="Aptos" w:eastAsia="Aptos" w:hAnsi="Aptos" w:cs="Aptos"/>
                <w:b/>
                <w:bCs/>
              </w:rPr>
              <w:t>-5 Centering the Text</w:t>
            </w:r>
          </w:p>
        </w:tc>
        <w:tc>
          <w:tcPr>
            <w:tcW w:w="3448" w:type="dxa"/>
            <w:tcBorders>
              <w:top w:val="single" w:sz="4" w:space="0" w:color="auto"/>
              <w:left w:val="single" w:sz="4" w:space="0" w:color="auto"/>
              <w:right w:val="single" w:sz="4" w:space="0" w:color="auto"/>
            </w:tcBorders>
            <w:shd w:val="clear" w:color="auto" w:fill="D3EEFA"/>
            <w:tcMar>
              <w:top w:w="72" w:type="dxa"/>
              <w:left w:w="144" w:type="dxa"/>
              <w:bottom w:w="72" w:type="dxa"/>
              <w:right w:w="144" w:type="dxa"/>
            </w:tcMar>
            <w:hideMark/>
          </w:tcPr>
          <w:p w14:paraId="77BFE3F1" w14:textId="02E1B227" w:rsidR="52948966" w:rsidRPr="008420D2" w:rsidRDefault="5BC0F3D8" w:rsidP="0690D944">
            <w:pPr>
              <w:pStyle w:val="ListParagraph"/>
              <w:numPr>
                <w:ilvl w:val="0"/>
                <w:numId w:val="10"/>
              </w:numPr>
              <w:rPr>
                <w:rFonts w:ascii="Aptos" w:eastAsia="Aptos" w:hAnsi="Aptos" w:cs="Aptos"/>
              </w:rPr>
            </w:pPr>
            <w:r w:rsidRPr="0690D944">
              <w:rPr>
                <w:rFonts w:ascii="Aptos" w:eastAsia="Aptos" w:hAnsi="Aptos" w:cs="Aptos"/>
              </w:rPr>
              <w:t xml:space="preserve">Implement rigorous, </w:t>
            </w:r>
            <w:r w:rsidR="5F72BE6D" w:rsidRPr="0690D944">
              <w:rPr>
                <w:rFonts w:ascii="Aptos" w:eastAsia="Aptos" w:hAnsi="Aptos" w:cs="Aptos"/>
              </w:rPr>
              <w:t>standard</w:t>
            </w:r>
            <w:r w:rsidRPr="0690D944">
              <w:rPr>
                <w:rFonts w:ascii="Aptos" w:eastAsia="Aptos" w:hAnsi="Aptos" w:cs="Aptos"/>
              </w:rPr>
              <w:t xml:space="preserve">-aligned lessons with complex text at the center of learning. </w:t>
            </w:r>
          </w:p>
          <w:p w14:paraId="67592C0F" w14:textId="19EBC497" w:rsidR="52948966" w:rsidRPr="008420D2" w:rsidRDefault="0EF7006A" w:rsidP="0690D944">
            <w:pPr>
              <w:pStyle w:val="ListParagraph"/>
              <w:numPr>
                <w:ilvl w:val="0"/>
                <w:numId w:val="10"/>
              </w:numPr>
              <w:rPr>
                <w:rFonts w:ascii="Aptos" w:eastAsia="Aptos" w:hAnsi="Aptos" w:cs="Aptos"/>
              </w:rPr>
            </w:pPr>
            <w:r w:rsidRPr="0690D944">
              <w:rPr>
                <w:rFonts w:ascii="Aptos" w:eastAsia="Aptos" w:hAnsi="Aptos" w:cs="Aptos"/>
              </w:rPr>
              <w:t>Create lessons that require all students to read, write, speak, and listen using complex text and academic vocabulary.</w:t>
            </w:r>
          </w:p>
        </w:tc>
        <w:tc>
          <w:tcPr>
            <w:tcW w:w="5907" w:type="dxa"/>
            <w:tcBorders>
              <w:top w:val="single" w:sz="4" w:space="0" w:color="auto"/>
              <w:left w:val="single" w:sz="4" w:space="0" w:color="auto"/>
              <w:right w:val="single" w:sz="4" w:space="0" w:color="auto"/>
            </w:tcBorders>
            <w:shd w:val="clear" w:color="auto" w:fill="C1E7F3"/>
            <w:tcMar>
              <w:top w:w="72" w:type="dxa"/>
              <w:left w:w="144" w:type="dxa"/>
              <w:bottom w:w="72" w:type="dxa"/>
              <w:right w:w="144" w:type="dxa"/>
            </w:tcMar>
            <w:hideMark/>
          </w:tcPr>
          <w:p w14:paraId="2348E956" w14:textId="34E61E29" w:rsidR="151C6AA1" w:rsidRPr="00102101" w:rsidRDefault="0EF7006A" w:rsidP="0690D944">
            <w:pPr>
              <w:rPr>
                <w:rFonts w:ascii="Aptos" w:eastAsia="Aptos" w:hAnsi="Aptos" w:cs="Aptos"/>
                <w:b/>
                <w:bCs/>
              </w:rPr>
            </w:pPr>
            <w:r w:rsidRPr="0690D944">
              <w:rPr>
                <w:rFonts w:ascii="Aptos" w:eastAsia="Aptos" w:hAnsi="Aptos" w:cs="Aptos"/>
                <w:b/>
                <w:bCs/>
              </w:rPr>
              <w:t>Teachers</w:t>
            </w:r>
          </w:p>
          <w:p w14:paraId="59CBDD51" w14:textId="27387698" w:rsidR="151C6AA1" w:rsidRPr="00102101" w:rsidRDefault="0EF7006A" w:rsidP="0690D944">
            <w:pPr>
              <w:pStyle w:val="ListParagraph"/>
              <w:numPr>
                <w:ilvl w:val="0"/>
                <w:numId w:val="9"/>
              </w:numPr>
              <w:rPr>
                <w:rFonts w:ascii="Aptos" w:eastAsia="Aptos" w:hAnsi="Aptos" w:cs="Aptos"/>
              </w:rPr>
            </w:pPr>
            <w:r w:rsidRPr="0690D944">
              <w:rPr>
                <w:rFonts w:ascii="Aptos" w:eastAsia="Aptos" w:hAnsi="Aptos" w:cs="Aptos"/>
              </w:rPr>
              <w:t>Provide students with multiple opportunities to engage in and practice reading, writing, speaking, and listening.</w:t>
            </w:r>
          </w:p>
          <w:p w14:paraId="1DADCEA9" w14:textId="10EAC02B" w:rsidR="151C6AA1" w:rsidRPr="00102101" w:rsidRDefault="0EF7006A" w:rsidP="0690D944">
            <w:pPr>
              <w:pStyle w:val="ListParagraph"/>
              <w:numPr>
                <w:ilvl w:val="0"/>
                <w:numId w:val="9"/>
              </w:numPr>
              <w:rPr>
                <w:rFonts w:ascii="Aptos" w:eastAsia="Aptos" w:hAnsi="Aptos" w:cs="Aptos"/>
              </w:rPr>
            </w:pPr>
            <w:r w:rsidRPr="0690D944">
              <w:rPr>
                <w:rFonts w:ascii="Aptos" w:eastAsia="Aptos" w:hAnsi="Aptos" w:cs="Aptos"/>
              </w:rPr>
              <w:t xml:space="preserve">Explicitly teach and model academic vocabulary, evidence-based writing using think-alouds and exemplars. </w:t>
            </w:r>
          </w:p>
          <w:p w14:paraId="3D1368D3" w14:textId="6972F742" w:rsidR="151C6AA1" w:rsidRPr="00102101" w:rsidRDefault="0EF7006A" w:rsidP="0690D944">
            <w:pPr>
              <w:pStyle w:val="ListParagraph"/>
              <w:numPr>
                <w:ilvl w:val="0"/>
                <w:numId w:val="9"/>
              </w:numPr>
              <w:rPr>
                <w:rFonts w:ascii="Aptos" w:eastAsia="Aptos" w:hAnsi="Aptos" w:cs="Aptos"/>
              </w:rPr>
            </w:pPr>
            <w:r w:rsidRPr="0690D944">
              <w:rPr>
                <w:rFonts w:ascii="Aptos" w:eastAsia="Aptos" w:hAnsi="Aptos" w:cs="Aptos"/>
              </w:rPr>
              <w:t xml:space="preserve">Use scaffolding such as sentence stems/frames, discussion prompts, and word banks to support writing. </w:t>
            </w:r>
          </w:p>
          <w:p w14:paraId="2E9E8D59" w14:textId="56EE41B6" w:rsidR="151C6AA1" w:rsidRPr="00102101" w:rsidRDefault="0EF7006A" w:rsidP="0690D944">
            <w:pPr>
              <w:pStyle w:val="ListParagraph"/>
              <w:numPr>
                <w:ilvl w:val="0"/>
                <w:numId w:val="9"/>
              </w:numPr>
              <w:rPr>
                <w:rFonts w:ascii="Aptos" w:eastAsia="Aptos" w:hAnsi="Aptos" w:cs="Aptos"/>
              </w:rPr>
            </w:pPr>
            <w:r w:rsidRPr="0690D944">
              <w:rPr>
                <w:rFonts w:ascii="Aptos" w:eastAsia="Aptos" w:hAnsi="Aptos" w:cs="Aptos"/>
              </w:rPr>
              <w:t>Plan and embed checks for understanding where students justify their thinking using evidence from the text.</w:t>
            </w:r>
          </w:p>
          <w:p w14:paraId="38DB1B91" w14:textId="15FF79F8" w:rsidR="151C6AA1" w:rsidRPr="00102101" w:rsidRDefault="0EF7006A" w:rsidP="0690D944">
            <w:pPr>
              <w:pStyle w:val="ListParagraph"/>
              <w:numPr>
                <w:ilvl w:val="0"/>
                <w:numId w:val="9"/>
              </w:numPr>
              <w:rPr>
                <w:rFonts w:ascii="Aptos" w:eastAsia="Aptos" w:hAnsi="Aptos" w:cs="Aptos"/>
              </w:rPr>
            </w:pPr>
            <w:r w:rsidRPr="0690D944">
              <w:rPr>
                <w:rFonts w:ascii="Aptos" w:eastAsia="Aptos" w:hAnsi="Aptos" w:cs="Aptos"/>
              </w:rPr>
              <w:t>During PLCs, collaborate with team and analyze student data to plan instruction and intervention.</w:t>
            </w:r>
          </w:p>
          <w:p w14:paraId="3CF459A4" w14:textId="47C2A888" w:rsidR="151C6AA1" w:rsidRPr="00102101" w:rsidRDefault="151C6AA1" w:rsidP="0690D944">
            <w:pPr>
              <w:pStyle w:val="ListParagraph"/>
              <w:rPr>
                <w:rFonts w:ascii="Aptos" w:eastAsia="Aptos" w:hAnsi="Aptos" w:cs="Aptos"/>
              </w:rPr>
            </w:pPr>
          </w:p>
          <w:p w14:paraId="2F862044" w14:textId="5BBE6687" w:rsidR="151C6AA1" w:rsidRPr="00102101" w:rsidRDefault="0EF7006A" w:rsidP="0690D944">
            <w:pPr>
              <w:rPr>
                <w:rFonts w:ascii="Aptos" w:eastAsia="Aptos" w:hAnsi="Aptos" w:cs="Aptos"/>
                <w:b/>
                <w:bCs/>
              </w:rPr>
            </w:pPr>
            <w:r w:rsidRPr="0690D944">
              <w:rPr>
                <w:rFonts w:ascii="Aptos" w:eastAsia="Aptos" w:hAnsi="Aptos" w:cs="Aptos"/>
                <w:b/>
                <w:bCs/>
              </w:rPr>
              <w:t>Leadership Team</w:t>
            </w:r>
          </w:p>
          <w:p w14:paraId="73E3131B" w14:textId="1A8EA92F" w:rsidR="151C6AA1" w:rsidRPr="00102101" w:rsidRDefault="0EF7006A" w:rsidP="0690D944">
            <w:pPr>
              <w:pStyle w:val="ListParagraph"/>
              <w:numPr>
                <w:ilvl w:val="0"/>
                <w:numId w:val="8"/>
              </w:numPr>
              <w:rPr>
                <w:rFonts w:ascii="Aptos" w:eastAsia="Aptos" w:hAnsi="Aptos" w:cs="Aptos"/>
              </w:rPr>
            </w:pPr>
            <w:r w:rsidRPr="0690D944">
              <w:rPr>
                <w:rFonts w:ascii="Aptos" w:eastAsia="Aptos" w:hAnsi="Aptos" w:cs="Aptos"/>
              </w:rPr>
              <w:t>Facilitate PLCs that focus on standard alignment and analyzing student work.</w:t>
            </w:r>
          </w:p>
          <w:p w14:paraId="6D5A981E" w14:textId="35163B0A" w:rsidR="151C6AA1" w:rsidRPr="00102101" w:rsidRDefault="0EF7006A" w:rsidP="0690D944">
            <w:pPr>
              <w:pStyle w:val="ListParagraph"/>
              <w:numPr>
                <w:ilvl w:val="0"/>
                <w:numId w:val="8"/>
              </w:numPr>
              <w:rPr>
                <w:rFonts w:ascii="Aptos" w:eastAsia="Aptos" w:hAnsi="Aptos" w:cs="Aptos"/>
              </w:rPr>
            </w:pPr>
            <w:r w:rsidRPr="0690D944">
              <w:rPr>
                <w:rFonts w:ascii="Aptos" w:eastAsia="Aptos" w:hAnsi="Aptos" w:cs="Aptos"/>
              </w:rPr>
              <w:t>Do classroom walkthroughs and provide actionable coaching/feedback.</w:t>
            </w:r>
          </w:p>
          <w:p w14:paraId="4CD47C84" w14:textId="6E1C7B87" w:rsidR="151C6AA1" w:rsidRPr="00102101" w:rsidRDefault="0EF7006A" w:rsidP="0690D944">
            <w:pPr>
              <w:pStyle w:val="ListParagraph"/>
              <w:numPr>
                <w:ilvl w:val="0"/>
                <w:numId w:val="8"/>
              </w:numPr>
              <w:rPr>
                <w:rFonts w:ascii="Aptos" w:eastAsia="Aptos" w:hAnsi="Aptos" w:cs="Aptos"/>
              </w:rPr>
            </w:pPr>
            <w:r w:rsidRPr="0690D944">
              <w:rPr>
                <w:rFonts w:ascii="Aptos" w:eastAsia="Aptos" w:hAnsi="Aptos" w:cs="Aptos"/>
              </w:rPr>
              <w:t>Implement instructional rounds</w:t>
            </w:r>
            <w:r w:rsidR="589290FF" w:rsidRPr="0690D944">
              <w:rPr>
                <w:rFonts w:ascii="Aptos" w:eastAsia="Aptos" w:hAnsi="Aptos" w:cs="Aptos"/>
              </w:rPr>
              <w:t>.</w:t>
            </w:r>
            <w:r w:rsidRPr="0690D944">
              <w:rPr>
                <w:rFonts w:ascii="Aptos" w:eastAsia="Aptos" w:hAnsi="Aptos" w:cs="Aptos"/>
              </w:rPr>
              <w:t xml:space="preserve"> </w:t>
            </w:r>
          </w:p>
          <w:p w14:paraId="3AAA5A79" w14:textId="4A599789" w:rsidR="151C6AA1" w:rsidRPr="00102101" w:rsidRDefault="0EF7006A" w:rsidP="0690D944">
            <w:pPr>
              <w:pStyle w:val="ListParagraph"/>
              <w:numPr>
                <w:ilvl w:val="0"/>
                <w:numId w:val="8"/>
              </w:numPr>
              <w:rPr>
                <w:rFonts w:ascii="Aptos" w:eastAsia="Aptos" w:hAnsi="Aptos" w:cs="Aptos"/>
              </w:rPr>
            </w:pPr>
            <w:r w:rsidRPr="0690D944">
              <w:rPr>
                <w:rFonts w:ascii="Aptos" w:eastAsia="Aptos" w:hAnsi="Aptos" w:cs="Aptos"/>
              </w:rPr>
              <w:lastRenderedPageBreak/>
              <w:t xml:space="preserve">Provide ongoing professional learning and coaching based on data and classroom observation trends. </w:t>
            </w:r>
          </w:p>
        </w:tc>
        <w:tc>
          <w:tcPr>
            <w:tcW w:w="3521" w:type="dxa"/>
            <w:vMerge w:val="restart"/>
            <w:tcBorders>
              <w:top w:val="single" w:sz="8" w:space="0" w:color="000000" w:themeColor="text1"/>
              <w:left w:val="single" w:sz="4" w:space="0" w:color="auto"/>
              <w:bottom w:val="single" w:sz="8" w:space="0" w:color="000000" w:themeColor="text1"/>
              <w:right w:val="single" w:sz="4" w:space="0" w:color="auto"/>
            </w:tcBorders>
            <w:shd w:val="clear" w:color="auto" w:fill="C4E7E4"/>
            <w:tcMar>
              <w:top w:w="72" w:type="dxa"/>
              <w:left w:w="144" w:type="dxa"/>
              <w:bottom w:w="72" w:type="dxa"/>
              <w:right w:w="144" w:type="dxa"/>
            </w:tcMar>
            <w:hideMark/>
          </w:tcPr>
          <w:p w14:paraId="29591917" w14:textId="481D4083" w:rsidR="140B77BC" w:rsidRDefault="140B77BC" w:rsidP="0690D944">
            <w:pPr>
              <w:rPr>
                <w:rFonts w:ascii="Aptos" w:eastAsia="Aptos" w:hAnsi="Aptos" w:cs="Aptos"/>
                <w:b/>
                <w:bCs/>
              </w:rPr>
            </w:pPr>
            <w:r w:rsidRPr="0690D944">
              <w:rPr>
                <w:rFonts w:ascii="Aptos" w:eastAsia="Aptos" w:hAnsi="Aptos" w:cs="Aptos"/>
                <w:b/>
                <w:bCs/>
              </w:rPr>
              <w:lastRenderedPageBreak/>
              <w:t>Schoolwide</w:t>
            </w:r>
          </w:p>
          <w:p w14:paraId="3BC88484" w14:textId="348431D6" w:rsidR="140B77BC" w:rsidRDefault="140B77BC" w:rsidP="0690D944">
            <w:pPr>
              <w:pStyle w:val="ListParagraph"/>
              <w:numPr>
                <w:ilvl w:val="0"/>
                <w:numId w:val="14"/>
              </w:numPr>
              <w:rPr>
                <w:rFonts w:ascii="Aptos" w:eastAsia="Aptos" w:hAnsi="Aptos" w:cs="Aptos"/>
              </w:rPr>
            </w:pPr>
            <w:r w:rsidRPr="0690D944">
              <w:rPr>
                <w:rFonts w:ascii="Aptos" w:eastAsia="Aptos" w:hAnsi="Aptos" w:cs="Aptos"/>
              </w:rPr>
              <w:t>DIBELS</w:t>
            </w:r>
          </w:p>
          <w:p w14:paraId="49A2B692" w14:textId="0B0CC13D" w:rsidR="140B77BC" w:rsidRDefault="140B77BC" w:rsidP="0690D944">
            <w:pPr>
              <w:pStyle w:val="ListParagraph"/>
              <w:numPr>
                <w:ilvl w:val="0"/>
                <w:numId w:val="14"/>
              </w:numPr>
              <w:rPr>
                <w:rFonts w:ascii="Aptos" w:eastAsia="Aptos" w:hAnsi="Aptos" w:cs="Aptos"/>
              </w:rPr>
            </w:pPr>
            <w:r w:rsidRPr="0690D944">
              <w:rPr>
                <w:rFonts w:ascii="Aptos" w:eastAsia="Aptos" w:hAnsi="Aptos" w:cs="Aptos"/>
              </w:rPr>
              <w:t>MAP Growth Fall, Winter, and Spring</w:t>
            </w:r>
          </w:p>
          <w:p w14:paraId="3BEEB193" w14:textId="51A78543" w:rsidR="140B77BC" w:rsidRDefault="140B77BC" w:rsidP="0690D944">
            <w:pPr>
              <w:pStyle w:val="ListParagraph"/>
              <w:numPr>
                <w:ilvl w:val="0"/>
                <w:numId w:val="14"/>
              </w:numPr>
              <w:rPr>
                <w:rFonts w:ascii="Aptos" w:eastAsia="Aptos" w:hAnsi="Aptos" w:cs="Aptos"/>
              </w:rPr>
            </w:pPr>
            <w:r w:rsidRPr="0690D944">
              <w:rPr>
                <w:rFonts w:ascii="Aptos" w:eastAsia="Aptos" w:hAnsi="Aptos" w:cs="Aptos"/>
              </w:rPr>
              <w:t>ELEOT</w:t>
            </w:r>
          </w:p>
          <w:p w14:paraId="3E4CBB8D" w14:textId="72773D70" w:rsidR="0690D944" w:rsidRDefault="0690D944" w:rsidP="0690D944">
            <w:pPr>
              <w:rPr>
                <w:rFonts w:ascii="Aptos" w:eastAsia="Aptos" w:hAnsi="Aptos" w:cs="Aptos"/>
              </w:rPr>
            </w:pPr>
          </w:p>
          <w:p w14:paraId="5C708720" w14:textId="72204377" w:rsidR="140B77BC" w:rsidRDefault="140B77BC" w:rsidP="0690D944">
            <w:pPr>
              <w:rPr>
                <w:rFonts w:ascii="Aptos" w:eastAsia="Aptos" w:hAnsi="Aptos" w:cs="Aptos"/>
                <w:b/>
                <w:bCs/>
              </w:rPr>
            </w:pPr>
            <w:r w:rsidRPr="0690D944">
              <w:rPr>
                <w:rFonts w:ascii="Aptos" w:eastAsia="Aptos" w:hAnsi="Aptos" w:cs="Aptos"/>
                <w:b/>
                <w:bCs/>
              </w:rPr>
              <w:t>Grade Level</w:t>
            </w:r>
          </w:p>
          <w:p w14:paraId="1A3BFBFE" w14:textId="63FF6CC3" w:rsidR="140B77BC" w:rsidRDefault="140B77BC" w:rsidP="0690D944">
            <w:pPr>
              <w:pStyle w:val="ListParagraph"/>
              <w:numPr>
                <w:ilvl w:val="0"/>
                <w:numId w:val="13"/>
              </w:numPr>
              <w:spacing w:line="259" w:lineRule="auto"/>
              <w:rPr>
                <w:rFonts w:ascii="Aptos" w:eastAsia="Aptos" w:hAnsi="Aptos" w:cs="Aptos"/>
              </w:rPr>
            </w:pPr>
            <w:r w:rsidRPr="0690D944">
              <w:rPr>
                <w:rFonts w:ascii="Aptos" w:eastAsia="Aptos" w:hAnsi="Aptos" w:cs="Aptos"/>
              </w:rPr>
              <w:t>Student writing - Analyze student work at PLCs 2x/month</w:t>
            </w:r>
          </w:p>
          <w:p w14:paraId="5ED22F4F" w14:textId="06F165B7" w:rsidR="0690D944" w:rsidRDefault="0690D944" w:rsidP="0690D944">
            <w:pPr>
              <w:spacing w:line="259" w:lineRule="auto"/>
              <w:rPr>
                <w:rFonts w:ascii="Aptos" w:eastAsia="Aptos" w:hAnsi="Aptos" w:cs="Aptos"/>
              </w:rPr>
            </w:pPr>
          </w:p>
        </w:tc>
        <w:tc>
          <w:tcPr>
            <w:tcW w:w="2962" w:type="dxa"/>
            <w:tcBorders>
              <w:top w:val="single" w:sz="4" w:space="0" w:color="auto"/>
              <w:left w:val="single" w:sz="4" w:space="0" w:color="auto"/>
              <w:right w:val="single" w:sz="4" w:space="0" w:color="auto"/>
            </w:tcBorders>
            <w:shd w:val="clear" w:color="auto" w:fill="B3DCDA"/>
            <w:tcMar>
              <w:top w:w="72" w:type="dxa"/>
              <w:left w:w="144" w:type="dxa"/>
              <w:bottom w:w="72" w:type="dxa"/>
              <w:right w:w="144" w:type="dxa"/>
            </w:tcMar>
            <w:hideMark/>
          </w:tcPr>
          <w:p w14:paraId="1A755E62" w14:textId="57F97E90" w:rsidR="151C6AA1" w:rsidRPr="003A0833" w:rsidRDefault="463ABA04" w:rsidP="0690D944">
            <w:pPr>
              <w:pStyle w:val="ListParagraph"/>
              <w:numPr>
                <w:ilvl w:val="0"/>
                <w:numId w:val="27"/>
              </w:numPr>
              <w:rPr>
                <w:rFonts w:ascii="Aptos" w:eastAsia="Aptos" w:hAnsi="Aptos" w:cs="Aptos"/>
              </w:rPr>
            </w:pPr>
            <w:r w:rsidRPr="0690D944">
              <w:rPr>
                <w:rFonts w:ascii="Aptos" w:eastAsia="Aptos" w:hAnsi="Aptos" w:cs="Aptos"/>
              </w:rPr>
              <w:t>District PD</w:t>
            </w:r>
          </w:p>
          <w:p w14:paraId="2E6853CD" w14:textId="72357AE5" w:rsidR="151C6AA1" w:rsidRPr="003A0833" w:rsidRDefault="463ABA04" w:rsidP="0690D944">
            <w:pPr>
              <w:pStyle w:val="ListParagraph"/>
              <w:numPr>
                <w:ilvl w:val="0"/>
                <w:numId w:val="27"/>
              </w:numPr>
              <w:rPr>
                <w:rFonts w:ascii="Aptos" w:eastAsia="Aptos" w:hAnsi="Aptos" w:cs="Aptos"/>
              </w:rPr>
            </w:pPr>
            <w:r w:rsidRPr="0690D944">
              <w:rPr>
                <w:rFonts w:ascii="Aptos" w:eastAsia="Aptos" w:hAnsi="Aptos" w:cs="Aptos"/>
              </w:rPr>
              <w:t>Talk, Read, Talk, Write</w:t>
            </w:r>
          </w:p>
          <w:p w14:paraId="5A2A68B0" w14:textId="47B963C3" w:rsidR="151C6AA1" w:rsidRPr="003A0833" w:rsidRDefault="463ABA04" w:rsidP="0690D944">
            <w:pPr>
              <w:pStyle w:val="ListParagraph"/>
              <w:numPr>
                <w:ilvl w:val="0"/>
                <w:numId w:val="27"/>
              </w:numPr>
              <w:rPr>
                <w:rFonts w:ascii="Aptos" w:eastAsia="Aptos" w:hAnsi="Aptos" w:cs="Aptos"/>
              </w:rPr>
            </w:pPr>
            <w:r w:rsidRPr="0690D944">
              <w:rPr>
                <w:rFonts w:ascii="Aptos" w:eastAsia="Aptos" w:hAnsi="Aptos" w:cs="Aptos"/>
              </w:rPr>
              <w:t xml:space="preserve">Student work analysis </w:t>
            </w:r>
          </w:p>
          <w:p w14:paraId="45FF0924" w14:textId="7E1155C7" w:rsidR="151C6AA1" w:rsidRPr="003A0833" w:rsidRDefault="463ABA04" w:rsidP="0690D944">
            <w:pPr>
              <w:pStyle w:val="ListParagraph"/>
              <w:numPr>
                <w:ilvl w:val="0"/>
                <w:numId w:val="27"/>
              </w:numPr>
              <w:rPr>
                <w:rFonts w:ascii="Aptos" w:eastAsia="Aptos" w:hAnsi="Aptos" w:cs="Aptos"/>
              </w:rPr>
            </w:pPr>
            <w:r w:rsidRPr="0690D944">
              <w:rPr>
                <w:rFonts w:ascii="Aptos" w:eastAsia="Aptos" w:hAnsi="Aptos" w:cs="Aptos"/>
              </w:rPr>
              <w:t>Aligning lessons to standards</w:t>
            </w:r>
          </w:p>
          <w:p w14:paraId="01F7FE93" w14:textId="6C4A20DA" w:rsidR="151C6AA1" w:rsidRPr="003A0833" w:rsidRDefault="151C6AA1" w:rsidP="0690D944">
            <w:pPr>
              <w:rPr>
                <w:rFonts w:ascii="Aptos" w:eastAsia="Aptos" w:hAnsi="Aptos" w:cs="Aptos"/>
              </w:rPr>
            </w:pPr>
          </w:p>
        </w:tc>
      </w:tr>
      <w:tr w:rsidR="0077437A" w:rsidRPr="00C51CC0" w14:paraId="6A45B0FC" w14:textId="77777777" w:rsidTr="0904103F">
        <w:trPr>
          <w:trHeight w:val="300"/>
        </w:trPr>
        <w:tc>
          <w:tcPr>
            <w:tcW w:w="1878" w:type="dxa"/>
            <w:tcBorders>
              <w:left w:val="single" w:sz="4" w:space="0" w:color="auto"/>
              <w:bottom w:val="single" w:sz="4" w:space="0" w:color="auto"/>
              <w:right w:val="single" w:sz="4" w:space="0" w:color="auto"/>
            </w:tcBorders>
            <w:shd w:val="clear" w:color="auto" w:fill="F1F8FD"/>
            <w:tcMar>
              <w:top w:w="72" w:type="dxa"/>
              <w:left w:w="144" w:type="dxa"/>
              <w:bottom w:w="72" w:type="dxa"/>
              <w:right w:w="144" w:type="dxa"/>
            </w:tcMar>
            <w:hideMark/>
          </w:tcPr>
          <w:p w14:paraId="429C5999" w14:textId="66A16B63" w:rsidR="00CE7E17" w:rsidRPr="00C51CC0" w:rsidRDefault="00CE7E17" w:rsidP="0690D944">
            <w:pPr>
              <w:rPr>
                <w:rFonts w:ascii="Aptos" w:eastAsia="Aptos" w:hAnsi="Aptos" w:cs="Aptos"/>
              </w:rPr>
            </w:pPr>
          </w:p>
        </w:tc>
        <w:tc>
          <w:tcPr>
            <w:tcW w:w="3448" w:type="dxa"/>
            <w:tcBorders>
              <w:left w:val="single" w:sz="4" w:space="0" w:color="auto"/>
              <w:bottom w:val="single" w:sz="4" w:space="0" w:color="auto"/>
              <w:right w:val="single" w:sz="4" w:space="0" w:color="auto"/>
            </w:tcBorders>
            <w:shd w:val="clear" w:color="auto" w:fill="D3EEFA"/>
            <w:tcMar>
              <w:top w:w="72" w:type="dxa"/>
              <w:left w:w="144" w:type="dxa"/>
              <w:bottom w:w="72" w:type="dxa"/>
              <w:right w:w="144" w:type="dxa"/>
            </w:tcMar>
            <w:hideMark/>
          </w:tcPr>
          <w:p w14:paraId="032628CA" w14:textId="60ED220E" w:rsidR="00CE7E17" w:rsidRPr="00C51CC0" w:rsidRDefault="00CE7E17" w:rsidP="0690D944">
            <w:pPr>
              <w:rPr>
                <w:rFonts w:ascii="Aptos" w:eastAsia="Aptos" w:hAnsi="Aptos" w:cs="Aptos"/>
              </w:rPr>
            </w:pPr>
          </w:p>
        </w:tc>
        <w:tc>
          <w:tcPr>
            <w:tcW w:w="5907" w:type="dxa"/>
            <w:tcBorders>
              <w:left w:val="single" w:sz="4" w:space="0" w:color="auto"/>
              <w:bottom w:val="single" w:sz="4" w:space="0" w:color="auto"/>
              <w:right w:val="single" w:sz="4" w:space="0" w:color="auto"/>
            </w:tcBorders>
            <w:shd w:val="clear" w:color="auto" w:fill="C1E7F3"/>
            <w:tcMar>
              <w:top w:w="72" w:type="dxa"/>
              <w:left w:w="144" w:type="dxa"/>
              <w:bottom w:w="72" w:type="dxa"/>
              <w:right w:w="144" w:type="dxa"/>
            </w:tcMar>
            <w:hideMark/>
          </w:tcPr>
          <w:p w14:paraId="69F77791" w14:textId="7464C401" w:rsidR="00CE7E17" w:rsidRPr="0077437A" w:rsidRDefault="00CE7E17" w:rsidP="0690D944">
            <w:pPr>
              <w:rPr>
                <w:rFonts w:ascii="Aptos" w:eastAsia="Aptos" w:hAnsi="Aptos" w:cs="Aptos"/>
              </w:rPr>
            </w:pPr>
          </w:p>
        </w:tc>
        <w:tc>
          <w:tcPr>
            <w:tcW w:w="3521" w:type="dxa"/>
            <w:vMerge/>
            <w:tcMar>
              <w:top w:w="72" w:type="dxa"/>
              <w:left w:w="144" w:type="dxa"/>
              <w:bottom w:w="72" w:type="dxa"/>
              <w:right w:w="144" w:type="dxa"/>
            </w:tcMar>
            <w:hideMark/>
          </w:tcPr>
          <w:p w14:paraId="55B2D9A2" w14:textId="77DC5CAF" w:rsidR="00CE7E17" w:rsidRPr="00C51CC0" w:rsidRDefault="00CE7E17" w:rsidP="50CE641D">
            <w:pPr>
              <w:rPr>
                <w:rFonts w:ascii="Aptos" w:eastAsia="Aptos" w:hAnsi="Aptos" w:cs="Aptos"/>
              </w:rPr>
            </w:pPr>
          </w:p>
        </w:tc>
        <w:tc>
          <w:tcPr>
            <w:tcW w:w="2962" w:type="dxa"/>
            <w:tcBorders>
              <w:left w:val="single" w:sz="4" w:space="0" w:color="auto"/>
              <w:bottom w:val="single" w:sz="4" w:space="0" w:color="auto"/>
              <w:right w:val="single" w:sz="4" w:space="0" w:color="auto"/>
            </w:tcBorders>
            <w:shd w:val="clear" w:color="auto" w:fill="B3DCDA"/>
            <w:tcMar>
              <w:top w:w="72" w:type="dxa"/>
              <w:left w:w="144" w:type="dxa"/>
              <w:bottom w:w="72" w:type="dxa"/>
              <w:right w:w="144" w:type="dxa"/>
            </w:tcMar>
            <w:hideMark/>
          </w:tcPr>
          <w:p w14:paraId="347E3F0D" w14:textId="44C35CF2" w:rsidR="00CE7E17" w:rsidRPr="0077437A" w:rsidRDefault="00CE7E17" w:rsidP="0690D944">
            <w:pPr>
              <w:rPr>
                <w:rFonts w:ascii="Aptos" w:eastAsia="Aptos" w:hAnsi="Aptos" w:cs="Aptos"/>
              </w:rPr>
            </w:pPr>
          </w:p>
        </w:tc>
      </w:tr>
    </w:tbl>
    <w:p w14:paraId="7890F81A" w14:textId="3DC54977" w:rsidR="00BC36A5" w:rsidRPr="00C51CC0" w:rsidRDefault="00BC36A5" w:rsidP="3648AB34">
      <w:pPr>
        <w:rPr>
          <w:rFonts w:cstheme="minorHAnsi"/>
        </w:rPr>
      </w:pPr>
    </w:p>
    <w:tbl>
      <w:tblPr>
        <w:tblpPr w:leftFromText="180" w:rightFromText="180" w:vertAnchor="page" w:horzAnchor="margin" w:tblpXSpec="center" w:tblpY="1396"/>
        <w:tblW w:w="17357" w:type="dxa"/>
        <w:tblCellMar>
          <w:left w:w="0" w:type="dxa"/>
          <w:right w:w="0" w:type="dxa"/>
        </w:tblCellMar>
        <w:tblLook w:val="0420" w:firstRow="1" w:lastRow="0" w:firstColumn="0" w:lastColumn="0" w:noHBand="0" w:noVBand="1"/>
      </w:tblPr>
      <w:tblGrid>
        <w:gridCol w:w="2597"/>
        <w:gridCol w:w="3645"/>
        <w:gridCol w:w="4696"/>
        <w:gridCol w:w="3644"/>
        <w:gridCol w:w="2775"/>
      </w:tblGrid>
      <w:tr w:rsidR="00ED11CC" w:rsidRPr="005B3CEF" w14:paraId="7F5C6D06" w14:textId="77777777" w:rsidTr="0690D944">
        <w:trPr>
          <w:trHeight w:val="300"/>
        </w:trPr>
        <w:tc>
          <w:tcPr>
            <w:tcW w:w="17357" w:type="dxa"/>
            <w:gridSpan w:val="5"/>
            <w:tcBorders>
              <w:top w:val="nil"/>
              <w:left w:val="nil"/>
              <w:bottom w:val="single" w:sz="4" w:space="0" w:color="FFFFFF" w:themeColor="background1"/>
              <w:right w:val="nil"/>
            </w:tcBorders>
            <w:shd w:val="clear" w:color="auto" w:fill="DAE8F8"/>
            <w:tcMar>
              <w:top w:w="72" w:type="dxa"/>
              <w:left w:w="144" w:type="dxa"/>
              <w:bottom w:w="72" w:type="dxa"/>
              <w:right w:w="144" w:type="dxa"/>
            </w:tcMar>
          </w:tcPr>
          <w:p w14:paraId="4C6CA756" w14:textId="5147A716" w:rsidR="00ED11CC" w:rsidRPr="006F2133" w:rsidRDefault="006F2133" w:rsidP="0690D944">
            <w:pPr>
              <w:pStyle w:val="paragraph"/>
              <w:spacing w:before="0" w:beforeAutospacing="0" w:after="0" w:afterAutospacing="0"/>
              <w:rPr>
                <w:rFonts w:ascii="Aptos" w:eastAsia="Aptos" w:hAnsi="Aptos" w:cs="Aptos"/>
                <w:color w:val="FFFFFF" w:themeColor="background1"/>
              </w:rPr>
            </w:pPr>
            <w:r w:rsidRPr="0690D944">
              <w:rPr>
                <w:rFonts w:ascii="Aptos" w:eastAsia="Aptos" w:hAnsi="Aptos" w:cs="Aptos"/>
                <w:b/>
                <w:bCs/>
              </w:rPr>
              <w:lastRenderedPageBreak/>
              <w:t>Problem Statement:</w:t>
            </w:r>
            <w:r w:rsidRPr="0690D944">
              <w:rPr>
                <w:rFonts w:ascii="Aptos" w:eastAsia="Aptos" w:hAnsi="Aptos" w:cs="Aptos"/>
              </w:rPr>
              <w:t xml:space="preserve"> </w:t>
            </w:r>
            <w:r w:rsidR="4186B342" w:rsidRPr="0690D944">
              <w:rPr>
                <w:rFonts w:ascii="Aptos" w:eastAsia="Aptos" w:hAnsi="Aptos" w:cs="Aptos"/>
              </w:rPr>
              <w:t>In Spring 2026, 9</w:t>
            </w:r>
            <w:r w:rsidR="3E3AEA55" w:rsidRPr="0690D944">
              <w:rPr>
                <w:rFonts w:ascii="Aptos" w:eastAsia="Aptos" w:hAnsi="Aptos" w:cs="Aptos"/>
              </w:rPr>
              <w:t>% of students are proficient in all domains on the ELPA test</w:t>
            </w:r>
            <w:r w:rsidR="50212FC3" w:rsidRPr="0690D944">
              <w:rPr>
                <w:rFonts w:ascii="Aptos" w:eastAsia="Aptos" w:hAnsi="Aptos" w:cs="Aptos"/>
              </w:rPr>
              <w:t>.</w:t>
            </w:r>
          </w:p>
        </w:tc>
      </w:tr>
      <w:tr w:rsidR="00ED11CC" w:rsidRPr="005B3CEF" w14:paraId="0D0C1326" w14:textId="77777777" w:rsidTr="0690D944">
        <w:trPr>
          <w:trHeight w:val="300"/>
        </w:trPr>
        <w:tc>
          <w:tcPr>
            <w:tcW w:w="17357" w:type="dxa"/>
            <w:gridSpan w:val="5"/>
            <w:tcBorders>
              <w:top w:val="nil"/>
              <w:left w:val="nil"/>
              <w:bottom w:val="single" w:sz="4" w:space="0" w:color="FFFFFF" w:themeColor="background1"/>
              <w:right w:val="nil"/>
            </w:tcBorders>
            <w:shd w:val="clear" w:color="auto" w:fill="DAE8F8"/>
            <w:tcMar>
              <w:top w:w="72" w:type="dxa"/>
              <w:left w:w="144" w:type="dxa"/>
              <w:bottom w:w="72" w:type="dxa"/>
              <w:right w:w="144" w:type="dxa"/>
            </w:tcMar>
          </w:tcPr>
          <w:p w14:paraId="17CF76C5" w14:textId="05D67DCA" w:rsidR="00ED11CC" w:rsidRPr="006F2133" w:rsidRDefault="006F2133" w:rsidP="0690D944">
            <w:pPr>
              <w:rPr>
                <w:rFonts w:ascii="Aptos" w:eastAsia="Aptos" w:hAnsi="Aptos" w:cs="Aptos"/>
              </w:rPr>
            </w:pPr>
            <w:r w:rsidRPr="0690D944">
              <w:rPr>
                <w:rFonts w:ascii="Aptos" w:eastAsia="Aptos" w:hAnsi="Aptos" w:cs="Aptos"/>
                <w:b/>
                <w:bCs/>
              </w:rPr>
              <w:t>Root Causes:</w:t>
            </w:r>
            <w:r w:rsidRPr="0690D944">
              <w:rPr>
                <w:rFonts w:ascii="Aptos" w:eastAsia="Aptos" w:hAnsi="Aptos" w:cs="Aptos"/>
              </w:rPr>
              <w:t xml:space="preserve"> </w:t>
            </w:r>
            <w:r w:rsidR="29349C26" w:rsidRPr="0690D944">
              <w:rPr>
                <w:rFonts w:ascii="Aptos" w:eastAsia="Aptos" w:hAnsi="Aptos" w:cs="Aptos"/>
              </w:rPr>
              <w:t>ELs are demonstrating challenges in acquiring grade-level content knowledge and the academic language necessary for success across content areas. Classroom instruction does not consistently provide intentional opportunities for students to develop reading, writing, speaking, and listening skills that support language acquisition. Additionally, teachers need increased support in planning and implementing integrated language development strategies that explicitly address all four language domains while maintaining rigorous content instruction.</w:t>
            </w:r>
          </w:p>
        </w:tc>
      </w:tr>
      <w:tr w:rsidR="00ED11CC" w:rsidRPr="005B3CEF" w14:paraId="033D4133" w14:textId="77777777" w:rsidTr="0690D944">
        <w:trPr>
          <w:trHeight w:val="300"/>
        </w:trPr>
        <w:tc>
          <w:tcPr>
            <w:tcW w:w="17357" w:type="dxa"/>
            <w:gridSpan w:val="5"/>
            <w:tcBorders>
              <w:top w:val="single" w:sz="4" w:space="0" w:color="FFFFFF" w:themeColor="background1"/>
              <w:left w:val="nil"/>
              <w:bottom w:val="single" w:sz="8" w:space="0" w:color="000000" w:themeColor="text1"/>
              <w:right w:val="nil"/>
            </w:tcBorders>
            <w:shd w:val="clear" w:color="auto" w:fill="DAE8F8"/>
            <w:tcMar>
              <w:top w:w="72" w:type="dxa"/>
              <w:left w:w="144" w:type="dxa"/>
              <w:bottom w:w="72" w:type="dxa"/>
              <w:right w:w="144" w:type="dxa"/>
            </w:tcMar>
          </w:tcPr>
          <w:p w14:paraId="1C366A82" w14:textId="42AB5F52" w:rsidR="006F2133" w:rsidRPr="004B6B07" w:rsidRDefault="24860D31" w:rsidP="0690D944">
            <w:pPr>
              <w:rPr>
                <w:rFonts w:ascii="Aptos" w:eastAsia="Aptos" w:hAnsi="Aptos" w:cs="Aptos"/>
                <w:b/>
                <w:bCs/>
                <w:color w:val="FFC000" w:themeColor="accent4"/>
                <w:sz w:val="28"/>
                <w:szCs w:val="28"/>
              </w:rPr>
            </w:pPr>
            <w:r w:rsidRPr="0690D944">
              <w:rPr>
                <w:rFonts w:ascii="Aptos" w:eastAsia="Aptos" w:hAnsi="Aptos" w:cs="Aptos"/>
                <w:b/>
                <w:bCs/>
                <w:sz w:val="28"/>
                <w:szCs w:val="28"/>
              </w:rPr>
              <w:t xml:space="preserve">Goal 2: </w:t>
            </w:r>
            <w:r w:rsidR="00C51CC0" w:rsidRPr="0690D944">
              <w:rPr>
                <w:rFonts w:ascii="Aptos" w:eastAsia="Aptos" w:hAnsi="Aptos" w:cs="Aptos"/>
                <w:b/>
                <w:bCs/>
                <w:sz w:val="28"/>
                <w:szCs w:val="28"/>
              </w:rPr>
              <w:t>ELPA</w:t>
            </w:r>
            <w:r w:rsidR="184F6706" w:rsidRPr="0690D944">
              <w:rPr>
                <w:rFonts w:ascii="Aptos" w:eastAsia="Aptos" w:hAnsi="Aptos" w:cs="Aptos"/>
                <w:b/>
                <w:bCs/>
                <w:sz w:val="28"/>
                <w:szCs w:val="28"/>
              </w:rPr>
              <w:t>21</w:t>
            </w:r>
          </w:p>
          <w:p w14:paraId="23475965" w14:textId="1A3626AA" w:rsidR="00C51CC0" w:rsidRPr="004B6B07" w:rsidRDefault="00C51CC0" w:rsidP="0690D944">
            <w:pPr>
              <w:pStyle w:val="ListParagraph"/>
              <w:numPr>
                <w:ilvl w:val="0"/>
                <w:numId w:val="6"/>
              </w:numPr>
              <w:rPr>
                <w:rFonts w:ascii="Aptos" w:eastAsia="Aptos" w:hAnsi="Aptos" w:cs="Aptos"/>
                <w:color w:val="FFFFFF" w:themeColor="background1"/>
                <w:sz w:val="28"/>
                <w:szCs w:val="28"/>
              </w:rPr>
            </w:pPr>
            <w:r w:rsidRPr="0690D944">
              <w:rPr>
                <w:rFonts w:ascii="Aptos" w:eastAsia="Aptos" w:hAnsi="Aptos" w:cs="Aptos"/>
                <w:sz w:val="28"/>
                <w:szCs w:val="28"/>
              </w:rPr>
              <w:t xml:space="preserve">By </w:t>
            </w:r>
            <w:r w:rsidR="10C74AC8" w:rsidRPr="0690D944">
              <w:rPr>
                <w:rFonts w:ascii="Aptos" w:eastAsia="Aptos" w:hAnsi="Aptos" w:cs="Aptos"/>
                <w:sz w:val="28"/>
                <w:szCs w:val="28"/>
              </w:rPr>
              <w:t>May 2027</w:t>
            </w:r>
            <w:r w:rsidRPr="0690D944">
              <w:rPr>
                <w:rFonts w:ascii="Aptos" w:eastAsia="Aptos" w:hAnsi="Aptos" w:cs="Aptos"/>
                <w:sz w:val="28"/>
                <w:szCs w:val="28"/>
              </w:rPr>
              <w:t xml:space="preserve">, </w:t>
            </w:r>
            <w:r w:rsidR="54B3F804" w:rsidRPr="0690D944">
              <w:rPr>
                <w:rFonts w:ascii="Aptos" w:eastAsia="Aptos" w:hAnsi="Aptos" w:cs="Aptos"/>
                <w:sz w:val="28"/>
                <w:szCs w:val="28"/>
              </w:rPr>
              <w:t>we will increase the number of</w:t>
            </w:r>
            <w:r w:rsidRPr="0690D944">
              <w:rPr>
                <w:rFonts w:ascii="Aptos" w:eastAsia="Aptos" w:hAnsi="Aptos" w:cs="Aptos"/>
                <w:sz w:val="28"/>
                <w:szCs w:val="28"/>
              </w:rPr>
              <w:t xml:space="preserve"> K-5 EL</w:t>
            </w:r>
            <w:r w:rsidR="21E72285" w:rsidRPr="0690D944">
              <w:rPr>
                <w:rFonts w:ascii="Aptos" w:eastAsia="Aptos" w:hAnsi="Aptos" w:cs="Aptos"/>
                <w:sz w:val="28"/>
                <w:szCs w:val="28"/>
              </w:rPr>
              <w:t xml:space="preserve">s who score </w:t>
            </w:r>
            <w:r w:rsidRPr="0690D944">
              <w:rPr>
                <w:rFonts w:ascii="Aptos" w:eastAsia="Aptos" w:hAnsi="Aptos" w:cs="Aptos"/>
                <w:sz w:val="28"/>
                <w:szCs w:val="28"/>
              </w:rPr>
              <w:t>prof</w:t>
            </w:r>
            <w:r w:rsidR="4D6A33A2" w:rsidRPr="0690D944">
              <w:rPr>
                <w:rFonts w:ascii="Aptos" w:eastAsia="Aptos" w:hAnsi="Aptos" w:cs="Aptos"/>
                <w:sz w:val="28"/>
                <w:szCs w:val="28"/>
              </w:rPr>
              <w:t xml:space="preserve">icient </w:t>
            </w:r>
            <w:r w:rsidR="29ACA29D" w:rsidRPr="0690D944">
              <w:rPr>
                <w:rFonts w:ascii="Aptos" w:eastAsia="Aptos" w:hAnsi="Aptos" w:cs="Aptos"/>
                <w:sz w:val="28"/>
                <w:szCs w:val="28"/>
              </w:rPr>
              <w:t>in all domains</w:t>
            </w:r>
            <w:r w:rsidRPr="0690D944">
              <w:rPr>
                <w:rFonts w:ascii="Aptos" w:eastAsia="Aptos" w:hAnsi="Aptos" w:cs="Aptos"/>
                <w:sz w:val="28"/>
                <w:szCs w:val="28"/>
              </w:rPr>
              <w:t xml:space="preserve"> </w:t>
            </w:r>
            <w:r w:rsidR="7026EBCD" w:rsidRPr="0690D944">
              <w:rPr>
                <w:rFonts w:ascii="Aptos" w:eastAsia="Aptos" w:hAnsi="Aptos" w:cs="Aptos"/>
                <w:sz w:val="28"/>
                <w:szCs w:val="28"/>
              </w:rPr>
              <w:t>from 9%</w:t>
            </w:r>
            <w:r w:rsidR="3B8759A7" w:rsidRPr="0690D944">
              <w:rPr>
                <w:rFonts w:ascii="Aptos" w:eastAsia="Aptos" w:hAnsi="Aptos" w:cs="Aptos"/>
                <w:sz w:val="28"/>
                <w:szCs w:val="28"/>
              </w:rPr>
              <w:t xml:space="preserve"> to 15% </w:t>
            </w:r>
            <w:r w:rsidRPr="0690D944">
              <w:rPr>
                <w:rFonts w:ascii="Aptos" w:eastAsia="Aptos" w:hAnsi="Aptos" w:cs="Aptos"/>
                <w:sz w:val="28"/>
                <w:szCs w:val="28"/>
              </w:rPr>
              <w:t>as evidenced by the ELPA</w:t>
            </w:r>
            <w:r w:rsidR="2B8AA4D2" w:rsidRPr="0690D944">
              <w:rPr>
                <w:rFonts w:ascii="Aptos" w:eastAsia="Aptos" w:hAnsi="Aptos" w:cs="Aptos"/>
                <w:sz w:val="28"/>
                <w:szCs w:val="28"/>
              </w:rPr>
              <w:t>21</w:t>
            </w:r>
            <w:r w:rsidRPr="0690D944">
              <w:rPr>
                <w:rFonts w:ascii="Aptos" w:eastAsia="Aptos" w:hAnsi="Aptos" w:cs="Aptos"/>
                <w:sz w:val="28"/>
                <w:szCs w:val="28"/>
              </w:rPr>
              <w:t xml:space="preserve"> assessment</w:t>
            </w:r>
            <w:r w:rsidRPr="0690D944">
              <w:rPr>
                <w:rFonts w:ascii="Aptos" w:eastAsia="Aptos" w:hAnsi="Aptos" w:cs="Aptos"/>
                <w:i/>
                <w:iCs/>
                <w:sz w:val="28"/>
                <w:szCs w:val="28"/>
              </w:rPr>
              <w:t xml:space="preserve">.  </w:t>
            </w:r>
          </w:p>
        </w:tc>
      </w:tr>
      <w:tr w:rsidR="00ED11CC" w:rsidRPr="005B3CEF" w14:paraId="2D952290" w14:textId="77777777" w:rsidTr="0690D944">
        <w:trPr>
          <w:trHeight w:val="300"/>
        </w:trPr>
        <w:tc>
          <w:tcPr>
            <w:tcW w:w="2597" w:type="dxa"/>
            <w:tcBorders>
              <w:top w:val="single" w:sz="8" w:space="0" w:color="000000" w:themeColor="text1"/>
              <w:left w:val="single" w:sz="4" w:space="0" w:color="auto"/>
              <w:bottom w:val="single" w:sz="8" w:space="0" w:color="000000" w:themeColor="text1"/>
              <w:right w:val="single" w:sz="8" w:space="0" w:color="000000" w:themeColor="text1"/>
            </w:tcBorders>
            <w:shd w:val="clear" w:color="auto" w:fill="F1F8FD"/>
            <w:tcMar>
              <w:top w:w="72" w:type="dxa"/>
              <w:left w:w="144" w:type="dxa"/>
              <w:bottom w:w="72" w:type="dxa"/>
              <w:right w:w="144" w:type="dxa"/>
            </w:tcMar>
            <w:hideMark/>
          </w:tcPr>
          <w:p w14:paraId="5FFAFC45" w14:textId="77777777" w:rsidR="00ED11CC" w:rsidRPr="005B3CEF" w:rsidRDefault="1BCECD28" w:rsidP="0690D944">
            <w:pPr>
              <w:rPr>
                <w:rFonts w:ascii="Aptos" w:eastAsia="Aptos" w:hAnsi="Aptos" w:cs="Aptos"/>
                <w:b/>
                <w:bCs/>
              </w:rPr>
            </w:pPr>
            <w:hyperlink r:id="rId13">
              <w:r w:rsidRPr="0690D944">
                <w:rPr>
                  <w:rStyle w:val="Hyperlink"/>
                  <w:rFonts w:ascii="Aptos" w:eastAsia="Aptos" w:hAnsi="Aptos" w:cs="Aptos"/>
                  <w:b/>
                  <w:bCs/>
                  <w:color w:val="auto"/>
                </w:rPr>
                <w:t>Strategy:</w:t>
              </w:r>
            </w:hyperlink>
          </w:p>
          <w:p w14:paraId="3AACCC7E" w14:textId="77777777" w:rsidR="00ED11CC" w:rsidRPr="005B3CEF" w:rsidRDefault="1BCECD28" w:rsidP="0690D944">
            <w:pPr>
              <w:rPr>
                <w:rFonts w:ascii="Aptos" w:eastAsia="Aptos" w:hAnsi="Aptos" w:cs="Aptos"/>
              </w:rPr>
            </w:pPr>
            <w:r w:rsidRPr="0690D944">
              <w:rPr>
                <w:rFonts w:ascii="Aptos" w:eastAsia="Aptos" w:hAnsi="Aptos" w:cs="Aptos"/>
              </w:rPr>
              <w:t>What will we focus on to achieve our goal-our commitments?</w:t>
            </w:r>
          </w:p>
        </w:tc>
        <w:tc>
          <w:tcPr>
            <w:tcW w:w="3645" w:type="dxa"/>
            <w:tcBorders>
              <w:top w:val="single" w:sz="8" w:space="0" w:color="000000" w:themeColor="text1"/>
              <w:left w:val="single" w:sz="8" w:space="0" w:color="000000" w:themeColor="text1"/>
              <w:bottom w:val="single" w:sz="4" w:space="0" w:color="auto"/>
              <w:right w:val="single" w:sz="8" w:space="0" w:color="000000" w:themeColor="text1"/>
            </w:tcBorders>
            <w:shd w:val="clear" w:color="auto" w:fill="D3EEFA"/>
            <w:tcMar>
              <w:top w:w="72" w:type="dxa"/>
              <w:left w:w="144" w:type="dxa"/>
              <w:bottom w:w="72" w:type="dxa"/>
              <w:right w:w="144" w:type="dxa"/>
            </w:tcMar>
            <w:hideMark/>
          </w:tcPr>
          <w:p w14:paraId="122DDE0F" w14:textId="77777777" w:rsidR="00ED11CC" w:rsidRPr="005B3CEF" w:rsidRDefault="1BCECD28" w:rsidP="0690D944">
            <w:pPr>
              <w:rPr>
                <w:rFonts w:ascii="Aptos" w:eastAsia="Aptos" w:hAnsi="Aptos" w:cs="Aptos"/>
                <w:b/>
                <w:bCs/>
              </w:rPr>
            </w:pPr>
            <w:r w:rsidRPr="0690D944">
              <w:rPr>
                <w:rFonts w:ascii="Aptos" w:eastAsia="Aptos" w:hAnsi="Aptos" w:cs="Aptos"/>
                <w:b/>
                <w:bCs/>
              </w:rPr>
              <w:t xml:space="preserve">Actions: </w:t>
            </w:r>
          </w:p>
          <w:p w14:paraId="04ACA897" w14:textId="77777777" w:rsidR="00ED11CC" w:rsidRPr="005B3CEF" w:rsidRDefault="1BCECD28" w:rsidP="0690D944">
            <w:pPr>
              <w:rPr>
                <w:rFonts w:ascii="Aptos" w:eastAsia="Aptos" w:hAnsi="Aptos" w:cs="Aptos"/>
              </w:rPr>
            </w:pPr>
            <w:r w:rsidRPr="0690D944">
              <w:rPr>
                <w:rFonts w:ascii="Aptos" w:eastAsia="Aptos" w:hAnsi="Aptos" w:cs="Aptos"/>
              </w:rPr>
              <w:t>To do list: things we need to do to implement our strategies</w:t>
            </w:r>
          </w:p>
          <w:p w14:paraId="6ECC52BD" w14:textId="77777777" w:rsidR="00ED11CC" w:rsidRPr="005B3CEF" w:rsidRDefault="1BCECD28" w:rsidP="0690D944">
            <w:pPr>
              <w:rPr>
                <w:rFonts w:ascii="Aptos" w:eastAsia="Aptos" w:hAnsi="Aptos" w:cs="Aptos"/>
              </w:rPr>
            </w:pPr>
            <w:r w:rsidRPr="0690D944">
              <w:rPr>
                <w:rFonts w:ascii="Aptos" w:eastAsia="Aptos" w:hAnsi="Aptos" w:cs="Aptos"/>
              </w:rPr>
              <w:t>(Lead with a verb)</w:t>
            </w:r>
          </w:p>
        </w:tc>
        <w:tc>
          <w:tcPr>
            <w:tcW w:w="4696" w:type="dxa"/>
            <w:tcBorders>
              <w:top w:val="single" w:sz="8" w:space="0" w:color="000000" w:themeColor="text1"/>
              <w:left w:val="single" w:sz="8" w:space="0" w:color="000000" w:themeColor="text1"/>
              <w:bottom w:val="single" w:sz="4" w:space="0" w:color="auto"/>
              <w:right w:val="single" w:sz="8" w:space="0" w:color="000000" w:themeColor="text1"/>
            </w:tcBorders>
            <w:shd w:val="clear" w:color="auto" w:fill="C1E7F3"/>
            <w:tcMar>
              <w:top w:w="72" w:type="dxa"/>
              <w:left w:w="144" w:type="dxa"/>
              <w:bottom w:w="72" w:type="dxa"/>
              <w:right w:w="144" w:type="dxa"/>
            </w:tcMar>
            <w:hideMark/>
          </w:tcPr>
          <w:p w14:paraId="2F8F0B1B" w14:textId="77777777" w:rsidR="00ED11CC" w:rsidRPr="005B3CEF" w:rsidRDefault="1BCECD28" w:rsidP="0690D944">
            <w:pPr>
              <w:rPr>
                <w:rFonts w:ascii="Aptos" w:eastAsia="Aptos" w:hAnsi="Aptos" w:cs="Aptos"/>
                <w:b/>
                <w:bCs/>
              </w:rPr>
            </w:pPr>
            <w:r w:rsidRPr="0690D944">
              <w:rPr>
                <w:rFonts w:ascii="Aptos" w:eastAsia="Aptos" w:hAnsi="Aptos" w:cs="Aptos"/>
                <w:b/>
                <w:bCs/>
              </w:rPr>
              <w:t>Success Criteria:</w:t>
            </w:r>
          </w:p>
          <w:p w14:paraId="1DA9DA9C" w14:textId="77777777" w:rsidR="00ED11CC" w:rsidRPr="005B3CEF" w:rsidRDefault="1BCECD28" w:rsidP="0690D944">
            <w:pPr>
              <w:rPr>
                <w:rFonts w:ascii="Aptos" w:eastAsia="Aptos" w:hAnsi="Aptos" w:cs="Aptos"/>
              </w:rPr>
            </w:pPr>
            <w:r w:rsidRPr="0690D944">
              <w:rPr>
                <w:rFonts w:ascii="Aptos" w:eastAsia="Aptos" w:hAnsi="Aptos" w:cs="Aptos"/>
              </w:rPr>
              <w:t xml:space="preserve">What are we expecting to see and hear from </w:t>
            </w:r>
          </w:p>
          <w:p w14:paraId="1834574F" w14:textId="77777777" w:rsidR="00ED11CC" w:rsidRPr="005B3CEF" w:rsidRDefault="1BCECD28" w:rsidP="0690D944">
            <w:pPr>
              <w:rPr>
                <w:rFonts w:ascii="Aptos" w:eastAsia="Aptos" w:hAnsi="Aptos" w:cs="Aptos"/>
              </w:rPr>
            </w:pPr>
            <w:r w:rsidRPr="0690D944">
              <w:rPr>
                <w:rFonts w:ascii="Aptos" w:eastAsia="Aptos" w:hAnsi="Aptos" w:cs="Aptos"/>
              </w:rPr>
              <w:t>the leadership team and teachers?</w:t>
            </w:r>
          </w:p>
        </w:tc>
        <w:tc>
          <w:tcPr>
            <w:tcW w:w="36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4E7E4"/>
            <w:tcMar>
              <w:top w:w="72" w:type="dxa"/>
              <w:left w:w="144" w:type="dxa"/>
              <w:bottom w:w="72" w:type="dxa"/>
              <w:right w:w="144" w:type="dxa"/>
            </w:tcMar>
            <w:hideMark/>
          </w:tcPr>
          <w:p w14:paraId="2B0633DD" w14:textId="63B5FC99" w:rsidR="00ED11CC" w:rsidRPr="005B3CEF" w:rsidRDefault="1507D540" w:rsidP="0690D944">
            <w:pPr>
              <w:rPr>
                <w:rFonts w:ascii="Aptos" w:eastAsia="Aptos" w:hAnsi="Aptos" w:cs="Aptos"/>
                <w:b/>
                <w:bCs/>
              </w:rPr>
            </w:pPr>
            <w:hyperlink r:id="rId14">
              <w:r w:rsidRPr="0690D944">
                <w:rPr>
                  <w:rStyle w:val="Hyperlink"/>
                  <w:rFonts w:ascii="Aptos" w:eastAsia="Aptos" w:hAnsi="Aptos" w:cs="Aptos"/>
                  <w:b/>
                  <w:bCs/>
                  <w:color w:val="auto"/>
                </w:rPr>
                <w:t>Progress/Outcomes</w:t>
              </w:r>
            </w:hyperlink>
          </w:p>
          <w:p w14:paraId="329608C7" w14:textId="76BCB116" w:rsidR="00ED11CC" w:rsidRPr="005B3CEF" w:rsidRDefault="1BCECD28" w:rsidP="0690D944">
            <w:pPr>
              <w:rPr>
                <w:rFonts w:ascii="Aptos" w:eastAsia="Aptos" w:hAnsi="Aptos" w:cs="Aptos"/>
              </w:rPr>
            </w:pPr>
            <w:r w:rsidRPr="0690D944">
              <w:rPr>
                <w:rFonts w:ascii="Aptos" w:eastAsia="Aptos" w:hAnsi="Aptos" w:cs="Aptos"/>
              </w:rPr>
              <w:t>What evidence will we use to monitor student progress?</w:t>
            </w:r>
          </w:p>
          <w:p w14:paraId="4092A7C2" w14:textId="3FE28B1C" w:rsidR="00ED11CC" w:rsidRPr="005B3CEF" w:rsidRDefault="1BCECD28" w:rsidP="0690D944">
            <w:pPr>
              <w:rPr>
                <w:rFonts w:ascii="Aptos" w:eastAsia="Aptos" w:hAnsi="Aptos" w:cs="Aptos"/>
              </w:rPr>
            </w:pPr>
            <w:r w:rsidRPr="0690D944">
              <w:rPr>
                <w:rFonts w:ascii="Aptos" w:eastAsia="Aptos" w:hAnsi="Aptos" w:cs="Aptos"/>
              </w:rPr>
              <w:t>When and with what frequency will we monitor the data?</w:t>
            </w:r>
          </w:p>
          <w:p w14:paraId="553AA554" w14:textId="77777777" w:rsidR="00ED11CC" w:rsidRPr="005B3CEF" w:rsidRDefault="1BCECD28" w:rsidP="0690D944">
            <w:pPr>
              <w:rPr>
                <w:rFonts w:ascii="Aptos" w:eastAsia="Aptos" w:hAnsi="Aptos" w:cs="Aptos"/>
              </w:rPr>
            </w:pPr>
            <w:r w:rsidRPr="0690D944">
              <w:rPr>
                <w:rFonts w:ascii="Aptos" w:eastAsia="Aptos" w:hAnsi="Aptos" w:cs="Aptos"/>
              </w:rPr>
              <w:t>LINK to monitoring sheet within each Toolkit Here</w:t>
            </w:r>
          </w:p>
        </w:tc>
        <w:tc>
          <w:tcPr>
            <w:tcW w:w="2775" w:type="dxa"/>
            <w:tcBorders>
              <w:top w:val="single" w:sz="8" w:space="0" w:color="000000" w:themeColor="text1"/>
              <w:left w:val="single" w:sz="8" w:space="0" w:color="000000" w:themeColor="text1"/>
              <w:bottom w:val="single" w:sz="8" w:space="0" w:color="000000" w:themeColor="text1"/>
              <w:right w:val="nil"/>
            </w:tcBorders>
            <w:shd w:val="clear" w:color="auto" w:fill="B3DCDA"/>
            <w:tcMar>
              <w:top w:w="72" w:type="dxa"/>
              <w:left w:w="144" w:type="dxa"/>
              <w:bottom w:w="72" w:type="dxa"/>
              <w:right w:w="144" w:type="dxa"/>
            </w:tcMar>
            <w:hideMark/>
          </w:tcPr>
          <w:p w14:paraId="45E557EA" w14:textId="77777777" w:rsidR="00ED11CC" w:rsidRPr="0079555E" w:rsidRDefault="1BCECD28" w:rsidP="0690D944">
            <w:pPr>
              <w:rPr>
                <w:rFonts w:ascii="Aptos" w:eastAsia="Aptos" w:hAnsi="Aptos" w:cs="Aptos"/>
                <w:b/>
                <w:bCs/>
              </w:rPr>
            </w:pPr>
            <w:r w:rsidRPr="0690D944">
              <w:rPr>
                <w:rFonts w:ascii="Aptos" w:eastAsia="Aptos" w:hAnsi="Aptos" w:cs="Aptos"/>
                <w:b/>
                <w:bCs/>
              </w:rPr>
              <w:t>Professional Development:</w:t>
            </w:r>
          </w:p>
          <w:p w14:paraId="0A6A8207" w14:textId="77777777" w:rsidR="00ED11CC" w:rsidRPr="005B3CEF" w:rsidRDefault="1BCECD28" w:rsidP="0690D944">
            <w:pPr>
              <w:rPr>
                <w:rFonts w:ascii="Aptos" w:eastAsia="Aptos" w:hAnsi="Aptos" w:cs="Aptos"/>
              </w:rPr>
            </w:pPr>
            <w:r w:rsidRPr="0690D944">
              <w:rPr>
                <w:rFonts w:ascii="Aptos" w:eastAsia="Aptos" w:hAnsi="Aptos" w:cs="Aptos"/>
              </w:rPr>
              <w:t>What will you teach to support effective strategy implementation?</w:t>
            </w:r>
          </w:p>
          <w:p w14:paraId="2ABAFC0A" w14:textId="75E39C28" w:rsidR="00ED11CC" w:rsidRPr="005B3CEF" w:rsidRDefault="00ED11CC" w:rsidP="0690D944">
            <w:pPr>
              <w:rPr>
                <w:rFonts w:ascii="Aptos" w:eastAsia="Aptos" w:hAnsi="Aptos" w:cs="Aptos"/>
              </w:rPr>
            </w:pPr>
          </w:p>
          <w:p w14:paraId="6263E6AB" w14:textId="77777777" w:rsidR="00ED11CC" w:rsidRPr="005B3CEF" w:rsidRDefault="1BCECD28" w:rsidP="0690D944">
            <w:pPr>
              <w:rPr>
                <w:rFonts w:ascii="Aptos" w:eastAsia="Aptos" w:hAnsi="Aptos" w:cs="Aptos"/>
              </w:rPr>
            </w:pPr>
            <w:r w:rsidRPr="0690D944">
              <w:rPr>
                <w:rFonts w:ascii="Aptos" w:eastAsia="Aptos" w:hAnsi="Aptos" w:cs="Aptos"/>
              </w:rPr>
              <w:t>LINK to annual professional learning plan Here</w:t>
            </w:r>
          </w:p>
        </w:tc>
      </w:tr>
      <w:tr w:rsidR="00ED11CC" w:rsidRPr="00C51CC0" w14:paraId="0C5B8A4A" w14:textId="77777777" w:rsidTr="0690D944">
        <w:trPr>
          <w:trHeight w:val="600"/>
        </w:trPr>
        <w:tc>
          <w:tcPr>
            <w:tcW w:w="2597" w:type="dxa"/>
            <w:tcBorders>
              <w:top w:val="single" w:sz="8" w:space="0" w:color="000000" w:themeColor="text1"/>
              <w:left w:val="single" w:sz="4" w:space="0" w:color="auto"/>
              <w:bottom w:val="single" w:sz="4" w:space="0" w:color="auto"/>
              <w:right w:val="single" w:sz="4" w:space="0" w:color="auto"/>
            </w:tcBorders>
            <w:shd w:val="clear" w:color="auto" w:fill="F1F8FD"/>
            <w:tcMar>
              <w:top w:w="72" w:type="dxa"/>
              <w:left w:w="144" w:type="dxa"/>
              <w:bottom w:w="72" w:type="dxa"/>
              <w:right w:w="144" w:type="dxa"/>
            </w:tcMar>
            <w:hideMark/>
          </w:tcPr>
          <w:p w14:paraId="115972BD" w14:textId="16D07FCB" w:rsidR="00AE2557" w:rsidRPr="008420D2" w:rsidRDefault="20DA1DD2" w:rsidP="0690D944">
            <w:pPr>
              <w:pStyle w:val="paragraph"/>
              <w:numPr>
                <w:ilvl w:val="0"/>
                <w:numId w:val="32"/>
              </w:numPr>
              <w:spacing w:before="0" w:beforeAutospacing="0" w:after="0" w:afterAutospacing="0"/>
              <w:textAlignment w:val="baseline"/>
              <w:rPr>
                <w:rStyle w:val="eop"/>
                <w:rFonts w:ascii="Aptos" w:eastAsia="Aptos" w:hAnsi="Aptos" w:cs="Aptos"/>
              </w:rPr>
            </w:pPr>
            <w:r w:rsidRPr="0690D944">
              <w:rPr>
                <w:rStyle w:val="normaltextrun"/>
                <w:rFonts w:ascii="Aptos" w:eastAsia="Aptos" w:hAnsi="Aptos" w:cs="Aptos"/>
              </w:rPr>
              <w:t xml:space="preserve">Increase EL language proficiency by implementing consistent instructional practices that develop reading, writing, </w:t>
            </w:r>
            <w:r w:rsidRPr="0690D944">
              <w:rPr>
                <w:rStyle w:val="normaltextrun"/>
                <w:rFonts w:ascii="Aptos" w:eastAsia="Aptos" w:hAnsi="Aptos" w:cs="Aptos"/>
              </w:rPr>
              <w:lastRenderedPageBreak/>
              <w:t>listening, and speaking while gradually transferring the cognitive load</w:t>
            </w:r>
            <w:r w:rsidR="5714A1A4" w:rsidRPr="0690D944">
              <w:rPr>
                <w:rStyle w:val="normaltextrun"/>
                <w:rFonts w:ascii="Aptos" w:eastAsia="Aptos" w:hAnsi="Aptos" w:cs="Aptos"/>
              </w:rPr>
              <w:t xml:space="preserve"> and responsibility</w:t>
            </w:r>
            <w:r w:rsidRPr="0690D944">
              <w:rPr>
                <w:rStyle w:val="normaltextrun"/>
                <w:rFonts w:ascii="Aptos" w:eastAsia="Aptos" w:hAnsi="Aptos" w:cs="Aptos"/>
              </w:rPr>
              <w:t xml:space="preserve"> to students. </w:t>
            </w:r>
          </w:p>
          <w:p w14:paraId="4D5BAC21" w14:textId="3DB10B05" w:rsidR="00ED11CC" w:rsidRPr="00C51CC0" w:rsidRDefault="00ED11CC" w:rsidP="0690D944">
            <w:pPr>
              <w:rPr>
                <w:rFonts w:ascii="Aptos" w:eastAsia="Aptos" w:hAnsi="Aptos" w:cs="Aptos"/>
              </w:rPr>
            </w:pPr>
          </w:p>
        </w:tc>
        <w:tc>
          <w:tcPr>
            <w:tcW w:w="3645" w:type="dxa"/>
            <w:tcBorders>
              <w:top w:val="single" w:sz="4" w:space="0" w:color="auto"/>
              <w:left w:val="single" w:sz="4" w:space="0" w:color="auto"/>
              <w:bottom w:val="single" w:sz="4" w:space="0" w:color="auto"/>
              <w:right w:val="single" w:sz="4" w:space="0" w:color="auto"/>
            </w:tcBorders>
            <w:shd w:val="clear" w:color="auto" w:fill="D3EEFA"/>
            <w:tcMar>
              <w:top w:w="72" w:type="dxa"/>
              <w:left w:w="144" w:type="dxa"/>
              <w:bottom w:w="72" w:type="dxa"/>
              <w:right w:w="144" w:type="dxa"/>
            </w:tcMar>
            <w:hideMark/>
          </w:tcPr>
          <w:p w14:paraId="129A4162" w14:textId="24C325B9" w:rsidR="00AE2557" w:rsidRPr="00C51CC0" w:rsidRDefault="7FA8ACE2" w:rsidP="0690D944">
            <w:pPr>
              <w:pStyle w:val="paragraph"/>
              <w:numPr>
                <w:ilvl w:val="0"/>
                <w:numId w:val="32"/>
              </w:numPr>
              <w:spacing w:before="0" w:beforeAutospacing="0" w:after="0" w:afterAutospacing="0"/>
              <w:textAlignment w:val="baseline"/>
              <w:rPr>
                <w:rFonts w:ascii="Aptos" w:eastAsia="Aptos" w:hAnsi="Aptos" w:cs="Aptos"/>
              </w:rPr>
            </w:pPr>
            <w:r w:rsidRPr="0690D944">
              <w:rPr>
                <w:rStyle w:val="normaltextrun"/>
                <w:rFonts w:ascii="Aptos" w:eastAsia="Aptos" w:hAnsi="Aptos" w:cs="Aptos"/>
              </w:rPr>
              <w:lastRenderedPageBreak/>
              <w:t>Display and explicitly teach and reference learning goals at least 3 times during lesson(s).</w:t>
            </w:r>
            <w:r w:rsidR="24860D31" w:rsidRPr="0690D944">
              <w:rPr>
                <w:rStyle w:val="normaltextrun"/>
                <w:rFonts w:ascii="Aptos" w:eastAsia="Aptos" w:hAnsi="Aptos" w:cs="Aptos"/>
              </w:rPr>
              <w:t xml:space="preserve">Learning goals </w:t>
            </w:r>
            <w:r w:rsidR="008420D2" w:rsidRPr="0690D944">
              <w:rPr>
                <w:rStyle w:val="normaltextrun"/>
                <w:rFonts w:ascii="Aptos" w:eastAsia="Aptos" w:hAnsi="Aptos" w:cs="Aptos"/>
              </w:rPr>
              <w:t xml:space="preserve">displayed, </w:t>
            </w:r>
            <w:r w:rsidR="24860D31" w:rsidRPr="0690D944">
              <w:rPr>
                <w:rStyle w:val="normaltextrun"/>
                <w:rFonts w:ascii="Aptos" w:eastAsia="Aptos" w:hAnsi="Aptos" w:cs="Aptos"/>
              </w:rPr>
              <w:t>shared and discussed in class at least 3 times.</w:t>
            </w:r>
            <w:r w:rsidR="24860D31" w:rsidRPr="0690D944">
              <w:rPr>
                <w:rStyle w:val="eop"/>
                <w:rFonts w:ascii="Aptos" w:eastAsia="Aptos" w:hAnsi="Aptos" w:cs="Aptos"/>
              </w:rPr>
              <w:t> </w:t>
            </w:r>
          </w:p>
          <w:p w14:paraId="5DF4B3DD" w14:textId="2A5ECB67" w:rsidR="00AE2557" w:rsidRPr="00C51CC0" w:rsidRDefault="25F3E545" w:rsidP="0690D944">
            <w:pPr>
              <w:pStyle w:val="paragraph"/>
              <w:numPr>
                <w:ilvl w:val="0"/>
                <w:numId w:val="32"/>
              </w:numPr>
              <w:spacing w:before="0" w:beforeAutospacing="0" w:after="0" w:afterAutospacing="0"/>
              <w:textAlignment w:val="baseline"/>
              <w:rPr>
                <w:rFonts w:ascii="Aptos" w:eastAsia="Aptos" w:hAnsi="Aptos" w:cs="Aptos"/>
              </w:rPr>
            </w:pPr>
            <w:r w:rsidRPr="0690D944">
              <w:rPr>
                <w:rStyle w:val="eop"/>
                <w:rFonts w:ascii="Aptos" w:eastAsia="Aptos" w:hAnsi="Aptos" w:cs="Aptos"/>
              </w:rPr>
              <w:t xml:space="preserve">Use rubrics and exemplars to support </w:t>
            </w:r>
            <w:r w:rsidRPr="0690D944">
              <w:rPr>
                <w:rStyle w:val="eop"/>
                <w:rFonts w:ascii="Aptos" w:eastAsia="Aptos" w:hAnsi="Aptos" w:cs="Aptos"/>
              </w:rPr>
              <w:lastRenderedPageBreak/>
              <w:t>student understanding of quality work.</w:t>
            </w:r>
          </w:p>
          <w:p w14:paraId="0CB132BA" w14:textId="5E00136C" w:rsidR="00AE2557" w:rsidRPr="00C51CC0" w:rsidRDefault="25F3E545" w:rsidP="0690D944">
            <w:pPr>
              <w:pStyle w:val="paragraph"/>
              <w:numPr>
                <w:ilvl w:val="0"/>
                <w:numId w:val="32"/>
              </w:numPr>
              <w:spacing w:before="0" w:beforeAutospacing="0" w:after="0" w:afterAutospacing="0"/>
              <w:textAlignment w:val="baseline"/>
              <w:rPr>
                <w:rFonts w:ascii="Aptos" w:eastAsia="Aptos" w:hAnsi="Aptos" w:cs="Aptos"/>
              </w:rPr>
            </w:pPr>
            <w:r w:rsidRPr="0690D944">
              <w:rPr>
                <w:rStyle w:val="eop"/>
                <w:rFonts w:ascii="Aptos" w:eastAsia="Aptos" w:hAnsi="Aptos" w:cs="Aptos"/>
              </w:rPr>
              <w:t xml:space="preserve">Use Talk Read Talk Write to increase discourse. </w:t>
            </w:r>
          </w:p>
          <w:p w14:paraId="23DCF701" w14:textId="403E142E" w:rsidR="00AE2557" w:rsidRPr="00C51CC0" w:rsidRDefault="25F3E545" w:rsidP="0690D944">
            <w:pPr>
              <w:pStyle w:val="paragraph"/>
              <w:numPr>
                <w:ilvl w:val="0"/>
                <w:numId w:val="32"/>
              </w:numPr>
              <w:spacing w:before="0" w:beforeAutospacing="0" w:after="0" w:afterAutospacing="0"/>
              <w:textAlignment w:val="baseline"/>
              <w:rPr>
                <w:rFonts w:ascii="Aptos" w:eastAsia="Aptos" w:hAnsi="Aptos" w:cs="Aptos"/>
              </w:rPr>
            </w:pPr>
            <w:r w:rsidRPr="0690D944">
              <w:rPr>
                <w:rStyle w:val="eop"/>
                <w:rFonts w:ascii="Aptos" w:eastAsia="Aptos" w:hAnsi="Aptos" w:cs="Aptos"/>
              </w:rPr>
              <w:t xml:space="preserve">Teach students to self-monitor and reflect on their writing. </w:t>
            </w:r>
          </w:p>
          <w:p w14:paraId="42CAFDAE" w14:textId="2B75C0C0" w:rsidR="00AE2557" w:rsidRPr="00C51CC0" w:rsidRDefault="25F3E545" w:rsidP="0690D944">
            <w:pPr>
              <w:pStyle w:val="paragraph"/>
              <w:numPr>
                <w:ilvl w:val="0"/>
                <w:numId w:val="32"/>
              </w:numPr>
              <w:spacing w:before="0" w:beforeAutospacing="0" w:after="0" w:afterAutospacing="0"/>
              <w:textAlignment w:val="baseline"/>
              <w:rPr>
                <w:rFonts w:ascii="Aptos" w:eastAsia="Aptos" w:hAnsi="Aptos" w:cs="Aptos"/>
              </w:rPr>
            </w:pPr>
            <w:r w:rsidRPr="0690D944">
              <w:rPr>
                <w:rFonts w:ascii="Aptos" w:eastAsia="Aptos" w:hAnsi="Aptos" w:cs="Aptos"/>
              </w:rPr>
              <w:t xml:space="preserve">Analyze student work at PLCs to identify next instructional steps. </w:t>
            </w:r>
          </w:p>
          <w:p w14:paraId="50652413" w14:textId="55E792B3" w:rsidR="00AE2557" w:rsidRPr="00E5223A" w:rsidRDefault="72E7980C" w:rsidP="0690D944">
            <w:pPr>
              <w:pStyle w:val="paragraph"/>
              <w:numPr>
                <w:ilvl w:val="0"/>
                <w:numId w:val="32"/>
              </w:numPr>
              <w:spacing w:before="0" w:beforeAutospacing="0" w:after="0" w:afterAutospacing="0"/>
              <w:textAlignment w:val="baseline"/>
              <w:rPr>
                <w:rFonts w:ascii="Aptos" w:eastAsia="Aptos" w:hAnsi="Aptos" w:cs="Aptos"/>
              </w:rPr>
            </w:pPr>
            <w:r w:rsidRPr="0690D944">
              <w:rPr>
                <w:rFonts w:ascii="Aptos" w:eastAsia="Aptos" w:hAnsi="Aptos" w:cs="Aptos"/>
              </w:rPr>
              <w:t>Effectively knowing when the cognitive load should shift to students through structured reading, writing, listening, and speaking routines.</w:t>
            </w:r>
          </w:p>
          <w:p w14:paraId="50E74235" w14:textId="583C6338" w:rsidR="00ED11CC" w:rsidRPr="00C51CC0" w:rsidRDefault="00ED11CC" w:rsidP="0690D944">
            <w:pPr>
              <w:rPr>
                <w:rFonts w:ascii="Aptos" w:eastAsia="Aptos" w:hAnsi="Aptos" w:cs="Aptos"/>
              </w:rPr>
            </w:pPr>
          </w:p>
        </w:tc>
        <w:tc>
          <w:tcPr>
            <w:tcW w:w="4696" w:type="dxa"/>
            <w:tcBorders>
              <w:top w:val="single" w:sz="4" w:space="0" w:color="auto"/>
              <w:left w:val="single" w:sz="4" w:space="0" w:color="auto"/>
              <w:bottom w:val="single" w:sz="4" w:space="0" w:color="auto"/>
              <w:right w:val="single" w:sz="4" w:space="0" w:color="auto"/>
            </w:tcBorders>
            <w:shd w:val="clear" w:color="auto" w:fill="C1E7F3"/>
            <w:tcMar>
              <w:top w:w="72" w:type="dxa"/>
              <w:left w:w="144" w:type="dxa"/>
              <w:bottom w:w="72" w:type="dxa"/>
              <w:right w:w="144" w:type="dxa"/>
            </w:tcMar>
            <w:hideMark/>
          </w:tcPr>
          <w:p w14:paraId="7D815EAC" w14:textId="17444292" w:rsidR="00AE2557" w:rsidRPr="00C51CC0" w:rsidRDefault="7492FD2E" w:rsidP="0690D944">
            <w:pPr>
              <w:pStyle w:val="paragraph"/>
              <w:spacing w:before="0" w:beforeAutospacing="0" w:after="0" w:afterAutospacing="0"/>
              <w:textAlignment w:val="baseline"/>
              <w:rPr>
                <w:rFonts w:ascii="Aptos" w:eastAsia="Aptos" w:hAnsi="Aptos" w:cs="Aptos"/>
              </w:rPr>
            </w:pPr>
            <w:r w:rsidRPr="0690D944">
              <w:rPr>
                <w:rStyle w:val="normaltextrun"/>
                <w:rFonts w:ascii="Aptos" w:eastAsia="Aptos" w:hAnsi="Aptos" w:cs="Aptos"/>
              </w:rPr>
              <w:lastRenderedPageBreak/>
              <w:t>Teachers</w:t>
            </w:r>
            <w:r w:rsidR="24860D31" w:rsidRPr="0690D944">
              <w:rPr>
                <w:rStyle w:val="eop"/>
                <w:rFonts w:ascii="Aptos" w:eastAsia="Aptos" w:hAnsi="Aptos" w:cs="Aptos"/>
              </w:rPr>
              <w:t> </w:t>
            </w:r>
          </w:p>
          <w:p w14:paraId="5D543CFF" w14:textId="48BEDC09" w:rsidR="5ACEE453" w:rsidRDefault="5ACEE453" w:rsidP="0690D944">
            <w:pPr>
              <w:pStyle w:val="paragraph"/>
              <w:numPr>
                <w:ilvl w:val="0"/>
                <w:numId w:val="32"/>
              </w:numPr>
              <w:spacing w:before="0" w:beforeAutospacing="0" w:after="0" w:afterAutospacing="0" w:line="259" w:lineRule="auto"/>
              <w:rPr>
                <w:rStyle w:val="normaltextrun"/>
                <w:rFonts w:ascii="Aptos" w:eastAsia="Aptos" w:hAnsi="Aptos" w:cs="Aptos"/>
              </w:rPr>
            </w:pPr>
            <w:r w:rsidRPr="0690D944">
              <w:rPr>
                <w:rStyle w:val="normaltextrun"/>
                <w:rFonts w:ascii="Aptos" w:eastAsia="Aptos" w:hAnsi="Aptos" w:cs="Aptos"/>
              </w:rPr>
              <w:t>Explicitly teach learning goals</w:t>
            </w:r>
          </w:p>
          <w:p w14:paraId="3F57713E" w14:textId="20503AFD" w:rsidR="5ACEE453" w:rsidRDefault="5ACEE453" w:rsidP="0690D944">
            <w:pPr>
              <w:pStyle w:val="paragraph"/>
              <w:numPr>
                <w:ilvl w:val="0"/>
                <w:numId w:val="32"/>
              </w:numPr>
              <w:spacing w:before="0" w:beforeAutospacing="0" w:after="0" w:afterAutospacing="0" w:line="259" w:lineRule="auto"/>
              <w:rPr>
                <w:rStyle w:val="normaltextrun"/>
                <w:rFonts w:ascii="Aptos" w:eastAsia="Aptos" w:hAnsi="Aptos" w:cs="Aptos"/>
              </w:rPr>
            </w:pPr>
            <w:r w:rsidRPr="0690D944">
              <w:rPr>
                <w:rStyle w:val="normaltextrun"/>
                <w:rFonts w:ascii="Aptos" w:eastAsia="Aptos" w:hAnsi="Aptos" w:cs="Aptos"/>
              </w:rPr>
              <w:t xml:space="preserve">Plan and provide opportunities for all students to read, write, speak, and listen. </w:t>
            </w:r>
          </w:p>
          <w:p w14:paraId="3E133FF7" w14:textId="471DAE65" w:rsidR="5ACEE453" w:rsidRDefault="5ACEE453" w:rsidP="0690D944">
            <w:pPr>
              <w:pStyle w:val="paragraph"/>
              <w:numPr>
                <w:ilvl w:val="0"/>
                <w:numId w:val="32"/>
              </w:numPr>
              <w:spacing w:before="0" w:beforeAutospacing="0" w:after="0" w:afterAutospacing="0" w:line="259" w:lineRule="auto"/>
              <w:rPr>
                <w:rStyle w:val="normaltextrun"/>
                <w:rFonts w:ascii="Aptos" w:eastAsia="Aptos" w:hAnsi="Aptos" w:cs="Aptos"/>
              </w:rPr>
            </w:pPr>
            <w:r w:rsidRPr="0690D944">
              <w:rPr>
                <w:rStyle w:val="normaltextrun"/>
                <w:rFonts w:ascii="Aptos" w:eastAsia="Aptos" w:hAnsi="Aptos" w:cs="Aptos"/>
              </w:rPr>
              <w:t>Use gradual release of cognitive load to students can explain, justify, revise, and reflect on learning.</w:t>
            </w:r>
          </w:p>
          <w:p w14:paraId="2E39888F" w14:textId="75C42CC9" w:rsidR="00ED11CC" w:rsidRPr="00C51CC0" w:rsidRDefault="00ED11CC" w:rsidP="0690D944">
            <w:pPr>
              <w:rPr>
                <w:rFonts w:ascii="Aptos" w:eastAsia="Aptos" w:hAnsi="Aptos" w:cs="Aptos"/>
              </w:rPr>
            </w:pPr>
          </w:p>
          <w:p w14:paraId="07B4533C" w14:textId="5E318424" w:rsidR="00ED11CC" w:rsidRPr="00C51CC0" w:rsidRDefault="5ACEE453" w:rsidP="00096374">
            <w:r w:rsidRPr="0690D944">
              <w:rPr>
                <w:rFonts w:ascii="Aptos" w:eastAsia="Aptos" w:hAnsi="Aptos" w:cs="Aptos"/>
              </w:rPr>
              <w:t>Leadership Team</w:t>
            </w:r>
          </w:p>
          <w:p w14:paraId="711F9EDD" w14:textId="7560A0AD" w:rsidR="00ED11CC" w:rsidRPr="00C51CC0" w:rsidRDefault="5ACEE453" w:rsidP="0690D944">
            <w:pPr>
              <w:pStyle w:val="ListParagraph"/>
              <w:numPr>
                <w:ilvl w:val="0"/>
                <w:numId w:val="4"/>
              </w:numPr>
              <w:rPr>
                <w:rFonts w:ascii="Aptos" w:eastAsia="Aptos" w:hAnsi="Aptos" w:cs="Aptos"/>
              </w:rPr>
            </w:pPr>
            <w:r w:rsidRPr="0690D944">
              <w:rPr>
                <w:rFonts w:ascii="Aptos" w:eastAsia="Aptos" w:hAnsi="Aptos" w:cs="Aptos"/>
              </w:rPr>
              <w:t>Facilitate PLCs that focus on standard alignment and analyzing student work.</w:t>
            </w:r>
          </w:p>
          <w:p w14:paraId="23EB5932" w14:textId="3FDCB26F" w:rsidR="00ED11CC" w:rsidRPr="00C51CC0" w:rsidRDefault="5ACEE453" w:rsidP="0690D944">
            <w:pPr>
              <w:pStyle w:val="ListParagraph"/>
              <w:numPr>
                <w:ilvl w:val="0"/>
                <w:numId w:val="4"/>
              </w:numPr>
              <w:rPr>
                <w:rFonts w:ascii="Aptos" w:eastAsia="Aptos" w:hAnsi="Aptos" w:cs="Aptos"/>
              </w:rPr>
            </w:pPr>
            <w:r w:rsidRPr="0690D944">
              <w:rPr>
                <w:rFonts w:ascii="Aptos" w:eastAsia="Aptos" w:hAnsi="Aptos" w:cs="Aptos"/>
              </w:rPr>
              <w:t>Do classroom walkthroughs and provide actionable coaching/feedback.</w:t>
            </w:r>
          </w:p>
          <w:p w14:paraId="52E3CB63" w14:textId="00EF8DCC" w:rsidR="00ED11CC" w:rsidRPr="00C51CC0" w:rsidRDefault="5ACEE453" w:rsidP="0690D944">
            <w:pPr>
              <w:pStyle w:val="ListParagraph"/>
              <w:numPr>
                <w:ilvl w:val="0"/>
                <w:numId w:val="4"/>
              </w:numPr>
              <w:rPr>
                <w:rFonts w:ascii="Aptos" w:eastAsia="Aptos" w:hAnsi="Aptos" w:cs="Aptos"/>
              </w:rPr>
            </w:pPr>
            <w:r w:rsidRPr="0690D944">
              <w:rPr>
                <w:rFonts w:ascii="Aptos" w:eastAsia="Aptos" w:hAnsi="Aptos" w:cs="Aptos"/>
              </w:rPr>
              <w:t>Find evidence of learning goals in classrooms</w:t>
            </w:r>
          </w:p>
        </w:tc>
        <w:tc>
          <w:tcPr>
            <w:tcW w:w="3644" w:type="dxa"/>
            <w:tcBorders>
              <w:top w:val="single" w:sz="8" w:space="0" w:color="000000" w:themeColor="text1"/>
              <w:left w:val="single" w:sz="4" w:space="0" w:color="auto"/>
              <w:bottom w:val="single" w:sz="8" w:space="0" w:color="000000" w:themeColor="text1"/>
              <w:right w:val="single" w:sz="8" w:space="0" w:color="000000" w:themeColor="text1"/>
            </w:tcBorders>
            <w:shd w:val="clear" w:color="auto" w:fill="C4E7E4"/>
            <w:tcMar>
              <w:top w:w="72" w:type="dxa"/>
              <w:left w:w="144" w:type="dxa"/>
              <w:bottom w:w="72" w:type="dxa"/>
              <w:right w:w="144" w:type="dxa"/>
            </w:tcMar>
            <w:hideMark/>
          </w:tcPr>
          <w:p w14:paraId="07FE7088" w14:textId="52230064" w:rsidR="00ED11CC" w:rsidRPr="00C51CC0" w:rsidRDefault="1BCECD28" w:rsidP="0690D944">
            <w:pPr>
              <w:rPr>
                <w:rFonts w:ascii="Aptos" w:eastAsia="Aptos" w:hAnsi="Aptos" w:cs="Aptos"/>
              </w:rPr>
            </w:pPr>
            <w:r w:rsidRPr="0690D944">
              <w:rPr>
                <w:rFonts w:ascii="Aptos" w:eastAsia="Aptos" w:hAnsi="Aptos" w:cs="Aptos"/>
              </w:rPr>
              <w:lastRenderedPageBreak/>
              <w:t>School</w:t>
            </w:r>
            <w:r w:rsidR="2AA57731" w:rsidRPr="0690D944">
              <w:rPr>
                <w:rFonts w:ascii="Aptos" w:eastAsia="Aptos" w:hAnsi="Aptos" w:cs="Aptos"/>
              </w:rPr>
              <w:t>w</w:t>
            </w:r>
            <w:r w:rsidRPr="0690D944">
              <w:rPr>
                <w:rFonts w:ascii="Aptos" w:eastAsia="Aptos" w:hAnsi="Aptos" w:cs="Aptos"/>
              </w:rPr>
              <w:t xml:space="preserve">ide </w:t>
            </w:r>
          </w:p>
          <w:p w14:paraId="3BA7A167" w14:textId="2AF28304" w:rsidR="56E5AEBA" w:rsidRDefault="56E5AEBA" w:rsidP="0690D944">
            <w:pPr>
              <w:pStyle w:val="ListParagraph"/>
              <w:numPr>
                <w:ilvl w:val="0"/>
                <w:numId w:val="3"/>
              </w:numPr>
              <w:rPr>
                <w:rFonts w:ascii="Aptos" w:eastAsia="Aptos" w:hAnsi="Aptos" w:cs="Aptos"/>
              </w:rPr>
            </w:pPr>
            <w:r w:rsidRPr="0690D944">
              <w:rPr>
                <w:rFonts w:ascii="Aptos" w:eastAsia="Aptos" w:hAnsi="Aptos" w:cs="Aptos"/>
              </w:rPr>
              <w:t>Fall, Winter, and Spring MAP Growth</w:t>
            </w:r>
          </w:p>
          <w:p w14:paraId="14BDF774" w14:textId="0F7BBDDB" w:rsidR="56E5AEBA" w:rsidRDefault="56E5AEBA" w:rsidP="0690D944">
            <w:pPr>
              <w:pStyle w:val="ListParagraph"/>
              <w:numPr>
                <w:ilvl w:val="0"/>
                <w:numId w:val="3"/>
              </w:numPr>
              <w:rPr>
                <w:rFonts w:ascii="Aptos" w:eastAsia="Aptos" w:hAnsi="Aptos" w:cs="Aptos"/>
              </w:rPr>
            </w:pPr>
            <w:r w:rsidRPr="0690D944">
              <w:rPr>
                <w:rFonts w:ascii="Aptos" w:eastAsia="Aptos" w:hAnsi="Aptos" w:cs="Aptos"/>
              </w:rPr>
              <w:t>NSCAS Growth</w:t>
            </w:r>
          </w:p>
          <w:p w14:paraId="49E3DD54" w14:textId="5907F92F" w:rsidR="7A4B0B26" w:rsidRDefault="7A4B0B26" w:rsidP="0690D944">
            <w:pPr>
              <w:pStyle w:val="ListParagraph"/>
              <w:numPr>
                <w:ilvl w:val="0"/>
                <w:numId w:val="3"/>
              </w:numPr>
              <w:rPr>
                <w:rFonts w:ascii="Aptos" w:eastAsia="Aptos" w:hAnsi="Aptos" w:cs="Aptos"/>
              </w:rPr>
            </w:pPr>
            <w:r w:rsidRPr="0690D944">
              <w:rPr>
                <w:rFonts w:ascii="Aptos" w:eastAsia="Aptos" w:hAnsi="Aptos" w:cs="Aptos"/>
              </w:rPr>
              <w:t>ELPA21</w:t>
            </w:r>
          </w:p>
          <w:p w14:paraId="054E505D" w14:textId="62511394" w:rsidR="44F0BA89" w:rsidRDefault="44F0BA89" w:rsidP="0690D944">
            <w:pPr>
              <w:pStyle w:val="ListParagraph"/>
              <w:numPr>
                <w:ilvl w:val="0"/>
                <w:numId w:val="3"/>
              </w:numPr>
              <w:rPr>
                <w:rFonts w:ascii="Aptos" w:eastAsia="Aptos" w:hAnsi="Aptos" w:cs="Aptos"/>
              </w:rPr>
            </w:pPr>
            <w:r w:rsidRPr="0690D944">
              <w:rPr>
                <w:rFonts w:ascii="Aptos" w:eastAsia="Aptos" w:hAnsi="Aptos" w:cs="Aptos"/>
              </w:rPr>
              <w:t>Lexia &amp; Amira</w:t>
            </w:r>
          </w:p>
          <w:p w14:paraId="2DD71659" w14:textId="699510A0" w:rsidR="44F0BA89" w:rsidRDefault="44F0BA89" w:rsidP="0690D944">
            <w:pPr>
              <w:pStyle w:val="ListParagraph"/>
              <w:numPr>
                <w:ilvl w:val="0"/>
                <w:numId w:val="3"/>
              </w:numPr>
              <w:rPr>
                <w:rFonts w:ascii="Aptos" w:eastAsia="Aptos" w:hAnsi="Aptos" w:cs="Aptos"/>
              </w:rPr>
            </w:pPr>
            <w:r w:rsidRPr="0690D944">
              <w:rPr>
                <w:rFonts w:ascii="Aptos" w:eastAsia="Aptos" w:hAnsi="Aptos" w:cs="Aptos"/>
              </w:rPr>
              <w:t>DIBELS</w:t>
            </w:r>
          </w:p>
          <w:p w14:paraId="472FC388" w14:textId="50DF33F5" w:rsidR="0690D944" w:rsidRDefault="0690D944" w:rsidP="0690D944">
            <w:pPr>
              <w:rPr>
                <w:rFonts w:ascii="Aptos" w:eastAsia="Aptos" w:hAnsi="Aptos" w:cs="Aptos"/>
              </w:rPr>
            </w:pPr>
          </w:p>
          <w:p w14:paraId="6AD7C4EB" w14:textId="77777777" w:rsidR="1BCECD28" w:rsidRDefault="1BCECD28">
            <w:r w:rsidRPr="0690D944">
              <w:rPr>
                <w:rFonts w:ascii="Aptos" w:eastAsia="Aptos" w:hAnsi="Aptos" w:cs="Aptos"/>
              </w:rPr>
              <w:t>Grade Level</w:t>
            </w:r>
          </w:p>
          <w:p w14:paraId="50FC5B2F" w14:textId="46A353AE" w:rsidR="121661E6" w:rsidRDefault="121661E6" w:rsidP="0690D944">
            <w:pPr>
              <w:pStyle w:val="ListParagraph"/>
              <w:numPr>
                <w:ilvl w:val="0"/>
                <w:numId w:val="2"/>
              </w:numPr>
              <w:rPr>
                <w:rFonts w:ascii="Aptos" w:eastAsia="Aptos" w:hAnsi="Aptos" w:cs="Aptos"/>
              </w:rPr>
            </w:pPr>
            <w:r w:rsidRPr="0690D944">
              <w:rPr>
                <w:rFonts w:ascii="Aptos" w:eastAsia="Aptos" w:hAnsi="Aptos" w:cs="Aptos"/>
              </w:rPr>
              <w:lastRenderedPageBreak/>
              <w:t>Ongoing student work analysis</w:t>
            </w:r>
          </w:p>
          <w:p w14:paraId="35440D66" w14:textId="6C37F498" w:rsidR="121661E6" w:rsidRDefault="121661E6" w:rsidP="0690D944">
            <w:pPr>
              <w:pStyle w:val="ListParagraph"/>
              <w:numPr>
                <w:ilvl w:val="0"/>
                <w:numId w:val="2"/>
              </w:numPr>
              <w:rPr>
                <w:rFonts w:ascii="Aptos" w:eastAsia="Aptos" w:hAnsi="Aptos" w:cs="Aptos"/>
              </w:rPr>
            </w:pPr>
            <w:r w:rsidRPr="0690D944">
              <w:rPr>
                <w:rFonts w:ascii="Aptos" w:eastAsia="Aptos" w:hAnsi="Aptos" w:cs="Aptos"/>
              </w:rPr>
              <w:t>Common formative assessments</w:t>
            </w:r>
          </w:p>
          <w:p w14:paraId="1878A6FC" w14:textId="3D544681" w:rsidR="121661E6" w:rsidRDefault="121661E6" w:rsidP="0690D944">
            <w:pPr>
              <w:pStyle w:val="ListParagraph"/>
              <w:numPr>
                <w:ilvl w:val="0"/>
                <w:numId w:val="2"/>
              </w:numPr>
              <w:rPr>
                <w:rFonts w:ascii="Aptos" w:eastAsia="Aptos" w:hAnsi="Aptos" w:cs="Aptos"/>
              </w:rPr>
            </w:pPr>
            <w:r w:rsidRPr="0690D944">
              <w:rPr>
                <w:rFonts w:ascii="Aptos" w:eastAsia="Aptos" w:hAnsi="Aptos" w:cs="Aptos"/>
              </w:rPr>
              <w:t>Student goal setting</w:t>
            </w:r>
          </w:p>
          <w:p w14:paraId="7F7680A0" w14:textId="0F8FE041" w:rsidR="121661E6" w:rsidRDefault="121661E6" w:rsidP="0690D944">
            <w:pPr>
              <w:pStyle w:val="ListParagraph"/>
              <w:numPr>
                <w:ilvl w:val="0"/>
                <w:numId w:val="2"/>
              </w:numPr>
              <w:rPr>
                <w:rFonts w:ascii="Aptos" w:eastAsia="Aptos" w:hAnsi="Aptos" w:cs="Aptos"/>
              </w:rPr>
            </w:pPr>
            <w:r w:rsidRPr="0690D944">
              <w:rPr>
                <w:rFonts w:ascii="Aptos" w:eastAsia="Aptos" w:hAnsi="Aptos" w:cs="Aptos"/>
              </w:rPr>
              <w:t xml:space="preserve">Writing samples/exemplars </w:t>
            </w:r>
          </w:p>
          <w:p w14:paraId="4A82E967" w14:textId="7C7FF2A6" w:rsidR="121661E6" w:rsidRDefault="121661E6" w:rsidP="0690D944">
            <w:pPr>
              <w:pStyle w:val="ListParagraph"/>
              <w:numPr>
                <w:ilvl w:val="0"/>
                <w:numId w:val="2"/>
              </w:numPr>
              <w:rPr>
                <w:rFonts w:ascii="Aptos" w:eastAsia="Aptos" w:hAnsi="Aptos" w:cs="Aptos"/>
              </w:rPr>
            </w:pPr>
            <w:r w:rsidRPr="0690D944">
              <w:rPr>
                <w:rFonts w:ascii="Aptos" w:eastAsia="Aptos" w:hAnsi="Aptos" w:cs="Aptos"/>
              </w:rPr>
              <w:t>Progress monitoring across grade levels</w:t>
            </w:r>
          </w:p>
        </w:tc>
        <w:tc>
          <w:tcPr>
            <w:tcW w:w="2775" w:type="dxa"/>
            <w:tcBorders>
              <w:top w:val="single" w:sz="8" w:space="0" w:color="000000" w:themeColor="text1"/>
              <w:left w:val="single" w:sz="8" w:space="0" w:color="000000" w:themeColor="text1"/>
              <w:bottom w:val="single" w:sz="8" w:space="0" w:color="000000" w:themeColor="text1"/>
            </w:tcBorders>
            <w:shd w:val="clear" w:color="auto" w:fill="B3DCDA"/>
            <w:tcMar>
              <w:top w:w="72" w:type="dxa"/>
              <w:left w:w="144" w:type="dxa"/>
              <w:bottom w:w="72" w:type="dxa"/>
              <w:right w:w="144" w:type="dxa"/>
            </w:tcMar>
            <w:hideMark/>
          </w:tcPr>
          <w:p w14:paraId="3A852282" w14:textId="5C5E67B8" w:rsidR="00AE2557" w:rsidRPr="008420D2" w:rsidRDefault="121661E6" w:rsidP="0690D944">
            <w:pPr>
              <w:pStyle w:val="paragraph"/>
              <w:numPr>
                <w:ilvl w:val="0"/>
                <w:numId w:val="34"/>
              </w:numPr>
              <w:spacing w:before="0" w:beforeAutospacing="0" w:after="0" w:afterAutospacing="0"/>
              <w:textAlignment w:val="baseline"/>
              <w:rPr>
                <w:rStyle w:val="eop"/>
                <w:rFonts w:ascii="Aptos" w:eastAsia="Aptos" w:hAnsi="Aptos" w:cs="Aptos"/>
              </w:rPr>
            </w:pPr>
            <w:r w:rsidRPr="0690D944">
              <w:rPr>
                <w:rStyle w:val="normaltextrun"/>
                <w:rFonts w:ascii="Aptos" w:eastAsia="Aptos" w:hAnsi="Aptos" w:cs="Aptos"/>
              </w:rPr>
              <w:lastRenderedPageBreak/>
              <w:t>Learning goals</w:t>
            </w:r>
          </w:p>
          <w:p w14:paraId="158707C9" w14:textId="169D719D" w:rsidR="00AE2557" w:rsidRPr="008420D2" w:rsidRDefault="1DED1F16" w:rsidP="0690D944">
            <w:pPr>
              <w:pStyle w:val="paragraph"/>
              <w:numPr>
                <w:ilvl w:val="0"/>
                <w:numId w:val="34"/>
              </w:numPr>
              <w:spacing w:before="0" w:beforeAutospacing="0" w:after="0" w:afterAutospacing="0"/>
              <w:textAlignment w:val="baseline"/>
              <w:rPr>
                <w:rStyle w:val="normaltextrun"/>
                <w:rFonts w:ascii="Aptos" w:eastAsia="Aptos" w:hAnsi="Aptos" w:cs="Aptos"/>
              </w:rPr>
            </w:pPr>
            <w:r w:rsidRPr="0690D944">
              <w:rPr>
                <w:rStyle w:val="normaltextrun"/>
                <w:rFonts w:ascii="Aptos" w:eastAsia="Aptos" w:hAnsi="Aptos" w:cs="Aptos"/>
              </w:rPr>
              <w:t>PLDs Proficiency Levels</w:t>
            </w:r>
          </w:p>
          <w:p w14:paraId="2189BCCB" w14:textId="03F0A197" w:rsidR="00AE2557" w:rsidRPr="008420D2" w:rsidRDefault="24860D31" w:rsidP="0690D944">
            <w:pPr>
              <w:pStyle w:val="paragraph"/>
              <w:numPr>
                <w:ilvl w:val="0"/>
                <w:numId w:val="34"/>
              </w:numPr>
              <w:spacing w:before="0" w:beforeAutospacing="0" w:after="0" w:afterAutospacing="0"/>
              <w:textAlignment w:val="baseline"/>
              <w:rPr>
                <w:rFonts w:ascii="Aptos" w:eastAsia="Aptos" w:hAnsi="Aptos" w:cs="Aptos"/>
              </w:rPr>
            </w:pPr>
            <w:r w:rsidRPr="0690D944">
              <w:rPr>
                <w:rStyle w:val="normaltextrun"/>
                <w:rFonts w:ascii="Aptos" w:eastAsia="Aptos" w:hAnsi="Aptos" w:cs="Aptos"/>
              </w:rPr>
              <w:t>Rubrics for ELPA</w:t>
            </w:r>
          </w:p>
          <w:p w14:paraId="24A22777" w14:textId="57041857" w:rsidR="00AE2557" w:rsidRPr="008420D2" w:rsidRDefault="24860D31" w:rsidP="0690D944">
            <w:pPr>
              <w:pStyle w:val="paragraph"/>
              <w:numPr>
                <w:ilvl w:val="0"/>
                <w:numId w:val="34"/>
              </w:numPr>
              <w:spacing w:before="0" w:beforeAutospacing="0" w:after="0" w:afterAutospacing="0"/>
              <w:textAlignment w:val="baseline"/>
              <w:rPr>
                <w:rFonts w:ascii="Aptos" w:eastAsia="Aptos" w:hAnsi="Aptos" w:cs="Aptos"/>
              </w:rPr>
            </w:pPr>
            <w:r w:rsidRPr="0690D944">
              <w:rPr>
                <w:rStyle w:val="normaltextrun"/>
                <w:rFonts w:ascii="Aptos" w:eastAsia="Aptos" w:hAnsi="Aptos" w:cs="Aptos"/>
              </w:rPr>
              <w:t>Writing based on high level thinking questions.</w:t>
            </w:r>
            <w:r w:rsidRPr="0690D944">
              <w:rPr>
                <w:rStyle w:val="eop"/>
                <w:rFonts w:ascii="Aptos" w:eastAsia="Aptos" w:hAnsi="Aptos" w:cs="Aptos"/>
              </w:rPr>
              <w:t> </w:t>
            </w:r>
          </w:p>
          <w:p w14:paraId="1575FFC9" w14:textId="69D70F26" w:rsidR="00AE2557" w:rsidRPr="008420D2" w:rsidRDefault="24860D31" w:rsidP="0690D944">
            <w:pPr>
              <w:pStyle w:val="paragraph"/>
              <w:numPr>
                <w:ilvl w:val="0"/>
                <w:numId w:val="33"/>
              </w:numPr>
              <w:spacing w:before="0" w:beforeAutospacing="0" w:after="0" w:afterAutospacing="0"/>
              <w:textAlignment w:val="baseline"/>
              <w:rPr>
                <w:rFonts w:ascii="Aptos" w:eastAsia="Aptos" w:hAnsi="Aptos" w:cs="Aptos"/>
              </w:rPr>
            </w:pPr>
            <w:r w:rsidRPr="0690D944">
              <w:rPr>
                <w:rStyle w:val="normaltextrun"/>
                <w:rFonts w:ascii="Aptos" w:eastAsia="Aptos" w:hAnsi="Aptos" w:cs="Aptos"/>
              </w:rPr>
              <w:t xml:space="preserve">Writing Student Evidence- </w:t>
            </w:r>
            <w:r w:rsidRPr="0690D944">
              <w:rPr>
                <w:rStyle w:val="normaltextrun"/>
                <w:rFonts w:ascii="Aptos" w:eastAsia="Aptos" w:hAnsi="Aptos" w:cs="Aptos"/>
              </w:rPr>
              <w:lastRenderedPageBreak/>
              <w:t>samples-&gt; vertical work</w:t>
            </w:r>
            <w:r w:rsidRPr="0690D944">
              <w:rPr>
                <w:rStyle w:val="eop"/>
                <w:rFonts w:ascii="Aptos" w:eastAsia="Aptos" w:hAnsi="Aptos" w:cs="Aptos"/>
              </w:rPr>
              <w:t> </w:t>
            </w:r>
          </w:p>
          <w:p w14:paraId="6AE27318" w14:textId="77777777" w:rsidR="00AE2557" w:rsidRPr="00C51CC0" w:rsidRDefault="1DED1F16" w:rsidP="0690D944">
            <w:pPr>
              <w:pStyle w:val="paragraph"/>
              <w:numPr>
                <w:ilvl w:val="0"/>
                <w:numId w:val="33"/>
              </w:numPr>
              <w:spacing w:before="0" w:beforeAutospacing="0" w:after="0" w:afterAutospacing="0"/>
              <w:textAlignment w:val="baseline"/>
              <w:rPr>
                <w:rFonts w:ascii="Aptos" w:eastAsia="Aptos" w:hAnsi="Aptos" w:cs="Aptos"/>
              </w:rPr>
            </w:pPr>
            <w:r w:rsidRPr="0690D944">
              <w:rPr>
                <w:rStyle w:val="normaltextrun"/>
                <w:rFonts w:ascii="Aptos" w:eastAsia="Aptos" w:hAnsi="Aptos" w:cs="Aptos"/>
              </w:rPr>
              <w:t>Vertical walk throughs of student samples in each ELD proficiency level</w:t>
            </w:r>
            <w:r w:rsidRPr="0690D944">
              <w:rPr>
                <w:rStyle w:val="eop"/>
                <w:rFonts w:ascii="Aptos" w:eastAsia="Aptos" w:hAnsi="Aptos" w:cs="Aptos"/>
              </w:rPr>
              <w:t> </w:t>
            </w:r>
          </w:p>
          <w:p w14:paraId="3DB3EA62" w14:textId="7DB6650A" w:rsidR="10B65204" w:rsidRDefault="79078DFF" w:rsidP="0690D944">
            <w:pPr>
              <w:pStyle w:val="paragraph"/>
              <w:numPr>
                <w:ilvl w:val="0"/>
                <w:numId w:val="33"/>
              </w:numPr>
              <w:spacing w:before="0" w:beforeAutospacing="0" w:after="0" w:afterAutospacing="0"/>
              <w:rPr>
                <w:rFonts w:ascii="Aptos" w:eastAsia="Aptos" w:hAnsi="Aptos" w:cs="Aptos"/>
              </w:rPr>
            </w:pPr>
            <w:r w:rsidRPr="0690D944">
              <w:rPr>
                <w:rFonts w:ascii="Aptos" w:eastAsia="Aptos" w:hAnsi="Aptos" w:cs="Aptos"/>
              </w:rPr>
              <w:t>Collaborative planning using Talk Read Talk Write</w:t>
            </w:r>
          </w:p>
          <w:p w14:paraId="61827558" w14:textId="59A00683" w:rsidR="1FE980EA" w:rsidRDefault="1FE980EA" w:rsidP="0690D944">
            <w:pPr>
              <w:pStyle w:val="paragraph"/>
              <w:spacing w:before="0" w:beforeAutospacing="0" w:after="0" w:afterAutospacing="0"/>
              <w:ind w:left="720"/>
              <w:rPr>
                <w:rStyle w:val="eop"/>
                <w:rFonts w:ascii="Aptos" w:eastAsia="Aptos" w:hAnsi="Aptos" w:cs="Aptos"/>
              </w:rPr>
            </w:pPr>
          </w:p>
          <w:p w14:paraId="0E6D261B" w14:textId="77777777" w:rsidR="00ED11CC" w:rsidRPr="00C51CC0" w:rsidRDefault="00ED11CC" w:rsidP="0690D944">
            <w:pPr>
              <w:rPr>
                <w:rFonts w:ascii="Aptos" w:eastAsia="Aptos" w:hAnsi="Aptos" w:cs="Aptos"/>
              </w:rPr>
            </w:pPr>
          </w:p>
        </w:tc>
      </w:tr>
    </w:tbl>
    <w:tbl>
      <w:tblPr>
        <w:tblpPr w:leftFromText="180" w:rightFromText="180" w:vertAnchor="page" w:horzAnchor="margin" w:tblpY="1"/>
        <w:tblW w:w="17400" w:type="dxa"/>
        <w:tblCellMar>
          <w:left w:w="0" w:type="dxa"/>
          <w:right w:w="0" w:type="dxa"/>
        </w:tblCellMar>
        <w:tblLook w:val="0420" w:firstRow="1" w:lastRow="0" w:firstColumn="0" w:lastColumn="0" w:noHBand="0" w:noVBand="1"/>
      </w:tblPr>
      <w:tblGrid>
        <w:gridCol w:w="3735"/>
        <w:gridCol w:w="4590"/>
        <w:gridCol w:w="4605"/>
        <w:gridCol w:w="4470"/>
      </w:tblGrid>
      <w:tr w:rsidR="00982DE7" w:rsidRPr="00C51CC0" w14:paraId="48132F71" w14:textId="77777777" w:rsidTr="0690D944">
        <w:trPr>
          <w:trHeight w:val="300"/>
        </w:trPr>
        <w:tc>
          <w:tcPr>
            <w:tcW w:w="17400" w:type="dxa"/>
            <w:gridSpan w:val="4"/>
            <w:tcBorders>
              <w:top w:val="nil"/>
              <w:left w:val="nil"/>
              <w:bottom w:val="single" w:sz="4" w:space="0" w:color="FFFFFF" w:themeColor="background1"/>
              <w:right w:val="nil"/>
            </w:tcBorders>
            <w:shd w:val="clear" w:color="auto" w:fill="DAE8F8"/>
            <w:tcMar>
              <w:top w:w="72" w:type="dxa"/>
              <w:left w:w="144" w:type="dxa"/>
              <w:bottom w:w="72" w:type="dxa"/>
              <w:right w:w="144" w:type="dxa"/>
            </w:tcMar>
          </w:tcPr>
          <w:p w14:paraId="6D361873" w14:textId="4B3E9F91" w:rsidR="0690D944" w:rsidRDefault="0690D944" w:rsidP="0690D944">
            <w:pPr>
              <w:rPr>
                <w:rFonts w:ascii="Aptos" w:eastAsia="Aptos" w:hAnsi="Aptos" w:cs="Aptos"/>
                <w:b/>
                <w:bCs/>
              </w:rPr>
            </w:pPr>
          </w:p>
          <w:p w14:paraId="59C3D019" w14:textId="6E1069F1" w:rsidR="00982DE7" w:rsidRPr="00982DE7" w:rsidRDefault="4DDF2024" w:rsidP="0690D944">
            <w:pPr>
              <w:rPr>
                <w:rFonts w:ascii="Aptos" w:eastAsia="Aptos" w:hAnsi="Aptos" w:cs="Aptos"/>
              </w:rPr>
            </w:pPr>
            <w:hyperlink r:id="rId15">
              <w:r w:rsidRPr="0690D944">
                <w:rPr>
                  <w:rStyle w:val="Hyperlink"/>
                  <w:rFonts w:ascii="Aptos" w:eastAsia="Aptos" w:hAnsi="Aptos" w:cs="Aptos"/>
                  <w:b/>
                  <w:bCs/>
                  <w:color w:val="auto"/>
                </w:rPr>
                <w:t>Problem Statement:</w:t>
              </w:r>
            </w:hyperlink>
            <w:r w:rsidRPr="0690D944">
              <w:rPr>
                <w:rFonts w:ascii="Aptos" w:eastAsia="Aptos" w:hAnsi="Aptos" w:cs="Aptos"/>
                <w:b/>
                <w:bCs/>
              </w:rPr>
              <w:t xml:space="preserve"> </w:t>
            </w:r>
            <w:r w:rsidRPr="0690D944">
              <w:rPr>
                <w:rFonts w:ascii="Aptos" w:eastAsia="Aptos" w:hAnsi="Aptos" w:cs="Aptos"/>
              </w:rPr>
              <w:t>In our school, more than 31.79% of our students are chronically missing school.  These chronically absent students are less engaged in day-to-day activities, show limited academic growth and connection to peers and staff.</w:t>
            </w:r>
          </w:p>
        </w:tc>
      </w:tr>
      <w:tr w:rsidR="00982DE7" w:rsidRPr="005B3CEF" w14:paraId="3017E6A9" w14:textId="77777777" w:rsidTr="0690D944">
        <w:trPr>
          <w:trHeight w:val="300"/>
        </w:trPr>
        <w:tc>
          <w:tcPr>
            <w:tcW w:w="17400" w:type="dxa"/>
            <w:gridSpan w:val="4"/>
            <w:tcBorders>
              <w:top w:val="nil"/>
              <w:left w:val="nil"/>
              <w:bottom w:val="single" w:sz="4" w:space="0" w:color="FFFFFF" w:themeColor="background1"/>
              <w:right w:val="nil"/>
            </w:tcBorders>
            <w:shd w:val="clear" w:color="auto" w:fill="DAE8F8"/>
            <w:tcMar>
              <w:top w:w="72" w:type="dxa"/>
              <w:left w:w="144" w:type="dxa"/>
              <w:bottom w:w="72" w:type="dxa"/>
              <w:right w:w="144" w:type="dxa"/>
            </w:tcMar>
          </w:tcPr>
          <w:p w14:paraId="230FCC28" w14:textId="77777777" w:rsidR="00982DE7" w:rsidRPr="00982DE7" w:rsidRDefault="4DDF2024" w:rsidP="0690D944">
            <w:pPr>
              <w:rPr>
                <w:rFonts w:ascii="Aptos" w:eastAsia="Aptos" w:hAnsi="Aptos" w:cs="Aptos"/>
                <w:color w:val="FFFFFF" w:themeColor="background1"/>
              </w:rPr>
            </w:pPr>
            <w:hyperlink r:id="rId16">
              <w:r w:rsidRPr="0690D944">
                <w:rPr>
                  <w:rStyle w:val="Hyperlink"/>
                  <w:rFonts w:ascii="Aptos" w:eastAsia="Aptos" w:hAnsi="Aptos" w:cs="Aptos"/>
                  <w:color w:val="auto"/>
                </w:rPr>
                <w:t>Root Causes:</w:t>
              </w:r>
            </w:hyperlink>
            <w:r w:rsidRPr="0690D944">
              <w:rPr>
                <w:rFonts w:ascii="Aptos" w:eastAsia="Aptos" w:hAnsi="Aptos" w:cs="Aptos"/>
                <w:b/>
                <w:bCs/>
              </w:rPr>
              <w:t xml:space="preserve"> </w:t>
            </w:r>
            <w:r w:rsidRPr="0690D944">
              <w:rPr>
                <w:rFonts w:ascii="Aptos" w:eastAsia="Aptos" w:hAnsi="Aptos" w:cs="Aptos"/>
              </w:rPr>
              <w:t>Our chronically absent students are disconnected from their peers and adults, which causes them to feel school is not enjoyable.  This belief is further embedded as they perform poorly academically, therefore feeling school is not important or beneficial to them or their families.</w:t>
            </w:r>
          </w:p>
        </w:tc>
      </w:tr>
      <w:tr w:rsidR="00982DE7" w:rsidRPr="005B3CEF" w14:paraId="004EE45B" w14:textId="77777777" w:rsidTr="0690D944">
        <w:trPr>
          <w:trHeight w:val="300"/>
        </w:trPr>
        <w:tc>
          <w:tcPr>
            <w:tcW w:w="17400" w:type="dxa"/>
            <w:gridSpan w:val="4"/>
            <w:tcBorders>
              <w:top w:val="single" w:sz="4" w:space="0" w:color="FFFFFF" w:themeColor="background1"/>
              <w:left w:val="nil"/>
              <w:bottom w:val="single" w:sz="8" w:space="0" w:color="000000" w:themeColor="text1"/>
              <w:right w:val="nil"/>
            </w:tcBorders>
            <w:shd w:val="clear" w:color="auto" w:fill="DAE8F8"/>
            <w:tcMar>
              <w:top w:w="72" w:type="dxa"/>
              <w:left w:w="144" w:type="dxa"/>
              <w:bottom w:w="72" w:type="dxa"/>
              <w:right w:w="144" w:type="dxa"/>
            </w:tcMar>
          </w:tcPr>
          <w:p w14:paraId="1FF8A9DA" w14:textId="77777777" w:rsidR="00982DE7" w:rsidRPr="00982DE7" w:rsidRDefault="4DDF2024" w:rsidP="0690D944">
            <w:pPr>
              <w:rPr>
                <w:rFonts w:ascii="Aptos" w:eastAsia="Aptos" w:hAnsi="Aptos" w:cs="Aptos"/>
                <w:b/>
                <w:bCs/>
                <w:color w:val="FFC000" w:themeColor="accent4"/>
                <w:sz w:val="28"/>
                <w:szCs w:val="28"/>
              </w:rPr>
            </w:pPr>
            <w:r w:rsidRPr="0690D944">
              <w:rPr>
                <w:rFonts w:ascii="Aptos" w:eastAsia="Aptos" w:hAnsi="Aptos" w:cs="Aptos"/>
                <w:b/>
                <w:bCs/>
                <w:sz w:val="28"/>
                <w:szCs w:val="28"/>
              </w:rPr>
              <w:t>Goal 3: Attendance</w:t>
            </w:r>
          </w:p>
          <w:p w14:paraId="2198DC79" w14:textId="3F986A71" w:rsidR="00982DE7" w:rsidRPr="00982DE7" w:rsidRDefault="4DDF2024" w:rsidP="0690D944">
            <w:pPr>
              <w:pStyle w:val="ListParagraph"/>
              <w:numPr>
                <w:ilvl w:val="0"/>
                <w:numId w:val="1"/>
              </w:numPr>
              <w:rPr>
                <w:rFonts w:ascii="Aptos" w:eastAsia="Aptos" w:hAnsi="Aptos" w:cs="Aptos"/>
                <w:sz w:val="28"/>
                <w:szCs w:val="28"/>
              </w:rPr>
            </w:pPr>
            <w:r w:rsidRPr="0690D944">
              <w:rPr>
                <w:rFonts w:ascii="Aptos" w:eastAsia="Aptos" w:hAnsi="Aptos" w:cs="Aptos"/>
                <w:sz w:val="28"/>
                <w:szCs w:val="28"/>
              </w:rPr>
              <w:t xml:space="preserve">By May of 2027, we will decrease chronic absenteeism </w:t>
            </w:r>
            <w:r w:rsidR="315A13C8" w:rsidRPr="0690D944">
              <w:rPr>
                <w:rFonts w:ascii="Aptos" w:eastAsia="Aptos" w:hAnsi="Aptos" w:cs="Aptos"/>
                <w:sz w:val="28"/>
                <w:szCs w:val="28"/>
              </w:rPr>
              <w:t xml:space="preserve">from 31.79% </w:t>
            </w:r>
            <w:r w:rsidRPr="0690D944">
              <w:rPr>
                <w:rFonts w:ascii="Aptos" w:eastAsia="Aptos" w:hAnsi="Aptos" w:cs="Aptos"/>
                <w:sz w:val="28"/>
                <w:szCs w:val="28"/>
              </w:rPr>
              <w:t>to 27.79%.</w:t>
            </w:r>
          </w:p>
        </w:tc>
      </w:tr>
      <w:tr w:rsidR="00982DE7" w:rsidRPr="005B3CEF" w14:paraId="0FE3FDD9" w14:textId="77777777" w:rsidTr="0690D944">
        <w:trPr>
          <w:trHeight w:val="300"/>
        </w:trPr>
        <w:tc>
          <w:tcPr>
            <w:tcW w:w="3735" w:type="dxa"/>
            <w:tcBorders>
              <w:top w:val="single" w:sz="8" w:space="0" w:color="000000" w:themeColor="text1"/>
              <w:left w:val="single" w:sz="4" w:space="0" w:color="auto"/>
              <w:bottom w:val="single" w:sz="8" w:space="0" w:color="000000" w:themeColor="text1"/>
              <w:right w:val="single" w:sz="8" w:space="0" w:color="000000" w:themeColor="text1"/>
            </w:tcBorders>
            <w:shd w:val="clear" w:color="auto" w:fill="F1F8FD"/>
            <w:tcMar>
              <w:top w:w="72" w:type="dxa"/>
              <w:left w:w="144" w:type="dxa"/>
              <w:bottom w:w="72" w:type="dxa"/>
              <w:right w:w="144" w:type="dxa"/>
            </w:tcMar>
            <w:hideMark/>
          </w:tcPr>
          <w:p w14:paraId="6D9B14BA" w14:textId="77777777" w:rsidR="00982DE7" w:rsidRPr="005B3CEF" w:rsidRDefault="4DDF2024" w:rsidP="0690D944">
            <w:pPr>
              <w:rPr>
                <w:rFonts w:ascii="Aptos" w:eastAsia="Aptos" w:hAnsi="Aptos" w:cs="Aptos"/>
                <w:b/>
                <w:bCs/>
              </w:rPr>
            </w:pPr>
            <w:hyperlink r:id="rId17">
              <w:r w:rsidRPr="0690D944">
                <w:rPr>
                  <w:rStyle w:val="Hyperlink"/>
                  <w:rFonts w:ascii="Aptos" w:eastAsia="Aptos" w:hAnsi="Aptos" w:cs="Aptos"/>
                  <w:b/>
                  <w:bCs/>
                  <w:color w:val="auto"/>
                </w:rPr>
                <w:t>Strategy:</w:t>
              </w:r>
            </w:hyperlink>
          </w:p>
          <w:p w14:paraId="71772113" w14:textId="77777777" w:rsidR="00982DE7" w:rsidRPr="005B3CEF" w:rsidRDefault="4DDF2024" w:rsidP="0690D944">
            <w:pPr>
              <w:rPr>
                <w:rFonts w:ascii="Aptos" w:eastAsia="Aptos" w:hAnsi="Aptos" w:cs="Aptos"/>
              </w:rPr>
            </w:pPr>
            <w:r w:rsidRPr="0690D944">
              <w:rPr>
                <w:rFonts w:ascii="Aptos" w:eastAsia="Aptos" w:hAnsi="Aptos" w:cs="Aptos"/>
              </w:rPr>
              <w:t>What will we focus on to achieve our goal-our commitments?</w:t>
            </w:r>
          </w:p>
        </w:tc>
        <w:tc>
          <w:tcPr>
            <w:tcW w:w="45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3EEFA"/>
            <w:tcMar>
              <w:top w:w="72" w:type="dxa"/>
              <w:left w:w="144" w:type="dxa"/>
              <w:bottom w:w="72" w:type="dxa"/>
              <w:right w:w="144" w:type="dxa"/>
            </w:tcMar>
            <w:hideMark/>
          </w:tcPr>
          <w:p w14:paraId="023CC793" w14:textId="77777777" w:rsidR="00982DE7" w:rsidRPr="005B3CEF" w:rsidRDefault="4DDF2024" w:rsidP="0690D944">
            <w:pPr>
              <w:rPr>
                <w:rFonts w:ascii="Aptos" w:eastAsia="Aptos" w:hAnsi="Aptos" w:cs="Aptos"/>
                <w:b/>
                <w:bCs/>
              </w:rPr>
            </w:pPr>
            <w:r w:rsidRPr="0690D944">
              <w:rPr>
                <w:rFonts w:ascii="Aptos" w:eastAsia="Aptos" w:hAnsi="Aptos" w:cs="Aptos"/>
                <w:b/>
                <w:bCs/>
              </w:rPr>
              <w:t xml:space="preserve">Actions: </w:t>
            </w:r>
          </w:p>
          <w:p w14:paraId="70C0F4A4" w14:textId="77777777" w:rsidR="00982DE7" w:rsidRPr="005B3CEF" w:rsidRDefault="4DDF2024" w:rsidP="0690D944">
            <w:pPr>
              <w:rPr>
                <w:rFonts w:ascii="Aptos" w:eastAsia="Aptos" w:hAnsi="Aptos" w:cs="Aptos"/>
              </w:rPr>
            </w:pPr>
            <w:r w:rsidRPr="0690D944">
              <w:rPr>
                <w:rFonts w:ascii="Aptos" w:eastAsia="Aptos" w:hAnsi="Aptos" w:cs="Aptos"/>
              </w:rPr>
              <w:t>To do list: things we need to do to implement our strategies</w:t>
            </w:r>
          </w:p>
          <w:p w14:paraId="35763829" w14:textId="77777777" w:rsidR="00982DE7" w:rsidRPr="005B3CEF" w:rsidRDefault="4DDF2024" w:rsidP="0690D944">
            <w:pPr>
              <w:rPr>
                <w:rFonts w:ascii="Aptos" w:eastAsia="Aptos" w:hAnsi="Aptos" w:cs="Aptos"/>
              </w:rPr>
            </w:pPr>
            <w:r w:rsidRPr="0690D944">
              <w:rPr>
                <w:rFonts w:ascii="Aptos" w:eastAsia="Aptos" w:hAnsi="Aptos" w:cs="Aptos"/>
              </w:rPr>
              <w:t>(Lead with a verb)</w:t>
            </w:r>
          </w:p>
        </w:tc>
        <w:tc>
          <w:tcPr>
            <w:tcW w:w="46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1E7F3"/>
            <w:tcMar>
              <w:top w:w="72" w:type="dxa"/>
              <w:left w:w="144" w:type="dxa"/>
              <w:bottom w:w="72" w:type="dxa"/>
              <w:right w:w="144" w:type="dxa"/>
            </w:tcMar>
            <w:hideMark/>
          </w:tcPr>
          <w:p w14:paraId="13553B9D" w14:textId="77777777" w:rsidR="00982DE7" w:rsidRPr="005B3CEF" w:rsidRDefault="4DDF2024" w:rsidP="0690D944">
            <w:pPr>
              <w:rPr>
                <w:rFonts w:ascii="Aptos" w:eastAsia="Aptos" w:hAnsi="Aptos" w:cs="Aptos"/>
                <w:b/>
                <w:bCs/>
              </w:rPr>
            </w:pPr>
            <w:r w:rsidRPr="0690D944">
              <w:rPr>
                <w:rFonts w:ascii="Aptos" w:eastAsia="Aptos" w:hAnsi="Aptos" w:cs="Aptos"/>
                <w:b/>
                <w:bCs/>
              </w:rPr>
              <w:t>Success Criteria:</w:t>
            </w:r>
          </w:p>
          <w:p w14:paraId="7790B60F" w14:textId="54BDEFA0" w:rsidR="00982DE7" w:rsidRPr="005B3CEF" w:rsidRDefault="4DDF2024" w:rsidP="0690D944">
            <w:pPr>
              <w:rPr>
                <w:rFonts w:ascii="Aptos" w:eastAsia="Aptos" w:hAnsi="Aptos" w:cs="Aptos"/>
              </w:rPr>
            </w:pPr>
            <w:r w:rsidRPr="0690D944">
              <w:rPr>
                <w:rFonts w:ascii="Aptos" w:eastAsia="Aptos" w:hAnsi="Aptos" w:cs="Aptos"/>
              </w:rPr>
              <w:t>What are we expecting to see and hear from the leadership team and teachers?</w:t>
            </w:r>
          </w:p>
        </w:tc>
        <w:tc>
          <w:tcPr>
            <w:tcW w:w="4470" w:type="dxa"/>
            <w:tcBorders>
              <w:top w:val="single" w:sz="8" w:space="0" w:color="000000" w:themeColor="text1"/>
              <w:left w:val="single" w:sz="8" w:space="0" w:color="000000" w:themeColor="text1"/>
              <w:bottom w:val="single" w:sz="8" w:space="0" w:color="000000" w:themeColor="text1"/>
              <w:right w:val="single" w:sz="4" w:space="0" w:color="auto"/>
            </w:tcBorders>
            <w:shd w:val="clear" w:color="auto" w:fill="B3DCDA"/>
            <w:tcMar>
              <w:top w:w="72" w:type="dxa"/>
              <w:left w:w="144" w:type="dxa"/>
              <w:bottom w:w="72" w:type="dxa"/>
              <w:right w:w="144" w:type="dxa"/>
            </w:tcMar>
            <w:hideMark/>
          </w:tcPr>
          <w:p w14:paraId="05A563E0" w14:textId="77777777" w:rsidR="00982DE7" w:rsidRPr="0079555E" w:rsidRDefault="4DDF2024" w:rsidP="0690D944">
            <w:pPr>
              <w:rPr>
                <w:rFonts w:ascii="Aptos" w:eastAsia="Aptos" w:hAnsi="Aptos" w:cs="Aptos"/>
                <w:b/>
                <w:bCs/>
              </w:rPr>
            </w:pPr>
            <w:r w:rsidRPr="0690D944">
              <w:rPr>
                <w:rFonts w:ascii="Aptos" w:eastAsia="Aptos" w:hAnsi="Aptos" w:cs="Aptos"/>
                <w:b/>
                <w:bCs/>
              </w:rPr>
              <w:t>Professional Development:</w:t>
            </w:r>
          </w:p>
          <w:p w14:paraId="3E3CB4EC" w14:textId="3029042F" w:rsidR="00982DE7" w:rsidRPr="005B3CEF" w:rsidRDefault="4DDF2024" w:rsidP="0690D944">
            <w:pPr>
              <w:rPr>
                <w:rFonts w:ascii="Aptos" w:eastAsia="Aptos" w:hAnsi="Aptos" w:cs="Aptos"/>
              </w:rPr>
            </w:pPr>
            <w:r w:rsidRPr="0690D944">
              <w:rPr>
                <w:rFonts w:ascii="Aptos" w:eastAsia="Aptos" w:hAnsi="Aptos" w:cs="Aptos"/>
              </w:rPr>
              <w:t>What will you teach to support effective strategy implementation?</w:t>
            </w:r>
          </w:p>
          <w:p w14:paraId="39F588B1" w14:textId="77777777" w:rsidR="00982DE7" w:rsidRPr="005B3CEF" w:rsidRDefault="00982DE7" w:rsidP="0690D944">
            <w:pPr>
              <w:rPr>
                <w:rFonts w:ascii="Aptos" w:eastAsia="Aptos" w:hAnsi="Aptos" w:cs="Aptos"/>
              </w:rPr>
            </w:pPr>
          </w:p>
          <w:p w14:paraId="1B89C8AB" w14:textId="77777777" w:rsidR="00982DE7" w:rsidRPr="005B3CEF" w:rsidRDefault="4DDF2024" w:rsidP="0690D944">
            <w:pPr>
              <w:rPr>
                <w:rFonts w:ascii="Aptos" w:eastAsia="Aptos" w:hAnsi="Aptos" w:cs="Aptos"/>
              </w:rPr>
            </w:pPr>
            <w:r w:rsidRPr="0690D944">
              <w:rPr>
                <w:rFonts w:ascii="Aptos" w:eastAsia="Aptos" w:hAnsi="Aptos" w:cs="Aptos"/>
              </w:rPr>
              <w:t>LINK to annual professional learning plan Here</w:t>
            </w:r>
          </w:p>
        </w:tc>
      </w:tr>
      <w:tr w:rsidR="00982DE7" w:rsidRPr="00C51CC0" w14:paraId="0C8AA54F" w14:textId="77777777" w:rsidTr="0690D944">
        <w:trPr>
          <w:trHeight w:val="600"/>
        </w:trPr>
        <w:tc>
          <w:tcPr>
            <w:tcW w:w="3735" w:type="dxa"/>
            <w:tcBorders>
              <w:top w:val="single" w:sz="8" w:space="0" w:color="000000" w:themeColor="text1"/>
              <w:left w:val="single" w:sz="4" w:space="0" w:color="auto"/>
              <w:bottom w:val="single" w:sz="8" w:space="0" w:color="000000" w:themeColor="text1"/>
              <w:right w:val="single" w:sz="8" w:space="0" w:color="000000" w:themeColor="text1"/>
            </w:tcBorders>
            <w:shd w:val="clear" w:color="auto" w:fill="F1F8FD"/>
            <w:tcMar>
              <w:top w:w="72" w:type="dxa"/>
              <w:left w:w="144" w:type="dxa"/>
              <w:bottom w:w="72" w:type="dxa"/>
              <w:right w:w="144" w:type="dxa"/>
            </w:tcMar>
            <w:hideMark/>
          </w:tcPr>
          <w:p w14:paraId="388E2A60" w14:textId="77777777" w:rsidR="00982DE7" w:rsidRPr="004B6B07" w:rsidRDefault="4DDF2024" w:rsidP="0690D944">
            <w:pPr>
              <w:pStyle w:val="ListParagraph"/>
              <w:numPr>
                <w:ilvl w:val="0"/>
                <w:numId w:val="30"/>
              </w:numPr>
              <w:rPr>
                <w:rFonts w:ascii="Aptos" w:eastAsia="Aptos" w:hAnsi="Aptos" w:cs="Aptos"/>
              </w:rPr>
            </w:pPr>
            <w:r w:rsidRPr="0690D944">
              <w:rPr>
                <w:rFonts w:ascii="Aptos" w:eastAsia="Aptos" w:hAnsi="Aptos" w:cs="Aptos"/>
              </w:rPr>
              <w:t>Ongoing communication with students and families about attendance and the importance and benefits of attending school consistently.</w:t>
            </w:r>
          </w:p>
        </w:tc>
        <w:tc>
          <w:tcPr>
            <w:tcW w:w="45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3EEFA"/>
            <w:tcMar>
              <w:top w:w="72" w:type="dxa"/>
              <w:left w:w="144" w:type="dxa"/>
              <w:bottom w:w="72" w:type="dxa"/>
              <w:right w:w="144" w:type="dxa"/>
            </w:tcMar>
            <w:hideMark/>
          </w:tcPr>
          <w:p w14:paraId="303D13AC" w14:textId="37804532" w:rsidR="00982DE7" w:rsidRPr="00C51CC0" w:rsidRDefault="58ABABBE" w:rsidP="0690D944">
            <w:pPr>
              <w:pStyle w:val="ListParagraph"/>
              <w:numPr>
                <w:ilvl w:val="0"/>
                <w:numId w:val="29"/>
              </w:numPr>
              <w:rPr>
                <w:rFonts w:ascii="Aptos" w:eastAsia="Aptos" w:hAnsi="Aptos" w:cs="Aptos"/>
              </w:rPr>
            </w:pPr>
            <w:r w:rsidRPr="0690D944">
              <w:rPr>
                <w:rFonts w:ascii="Aptos" w:eastAsia="Aptos" w:hAnsi="Aptos" w:cs="Aptos"/>
              </w:rPr>
              <w:t xml:space="preserve">Personal contact with families when </w:t>
            </w:r>
            <w:r w:rsidR="77BEAD6F" w:rsidRPr="0690D944">
              <w:rPr>
                <w:rFonts w:ascii="Aptos" w:eastAsia="Aptos" w:hAnsi="Aptos" w:cs="Aptos"/>
              </w:rPr>
              <w:t>5-day</w:t>
            </w:r>
            <w:r w:rsidRPr="0690D944">
              <w:rPr>
                <w:rFonts w:ascii="Aptos" w:eastAsia="Aptos" w:hAnsi="Aptos" w:cs="Aptos"/>
              </w:rPr>
              <w:t xml:space="preserve"> milestone is reached.  </w:t>
            </w:r>
          </w:p>
          <w:p w14:paraId="572A14D7" w14:textId="0CBF9126" w:rsidR="00982DE7" w:rsidRPr="00C51CC0" w:rsidRDefault="58ABABBE" w:rsidP="0690D944">
            <w:pPr>
              <w:pStyle w:val="ListParagraph"/>
              <w:numPr>
                <w:ilvl w:val="0"/>
                <w:numId w:val="29"/>
              </w:numPr>
              <w:rPr>
                <w:rFonts w:ascii="Aptos" w:eastAsia="Aptos" w:hAnsi="Aptos" w:cs="Aptos"/>
              </w:rPr>
            </w:pPr>
            <w:r w:rsidRPr="0690D944">
              <w:rPr>
                <w:rFonts w:ascii="Aptos" w:eastAsia="Aptos" w:hAnsi="Aptos" w:cs="Aptos"/>
              </w:rPr>
              <w:t xml:space="preserve">Attendance meeting with any student and family hitting </w:t>
            </w:r>
            <w:r w:rsidR="347F16DA" w:rsidRPr="0690D944">
              <w:rPr>
                <w:rFonts w:ascii="Aptos" w:eastAsia="Aptos" w:hAnsi="Aptos" w:cs="Aptos"/>
              </w:rPr>
              <w:t>10–15-day</w:t>
            </w:r>
            <w:r w:rsidRPr="0690D944">
              <w:rPr>
                <w:rFonts w:ascii="Aptos" w:eastAsia="Aptos" w:hAnsi="Aptos" w:cs="Aptos"/>
              </w:rPr>
              <w:t xml:space="preserve"> </w:t>
            </w:r>
            <w:r w:rsidR="572A2446" w:rsidRPr="0690D944">
              <w:rPr>
                <w:rFonts w:ascii="Aptos" w:eastAsia="Aptos" w:hAnsi="Aptos" w:cs="Aptos"/>
              </w:rPr>
              <w:t>milestones</w:t>
            </w:r>
            <w:r w:rsidRPr="0690D944">
              <w:rPr>
                <w:rFonts w:ascii="Aptos" w:eastAsia="Aptos" w:hAnsi="Aptos" w:cs="Aptos"/>
              </w:rPr>
              <w:t xml:space="preserve"> to identify barriers and necessary supports.</w:t>
            </w:r>
          </w:p>
          <w:p w14:paraId="1B9E4BA7" w14:textId="613DA4B6" w:rsidR="00982DE7" w:rsidRPr="00C51CC0" w:rsidRDefault="4DDF2024" w:rsidP="0690D944">
            <w:pPr>
              <w:pStyle w:val="ListParagraph"/>
              <w:numPr>
                <w:ilvl w:val="0"/>
                <w:numId w:val="29"/>
              </w:numPr>
              <w:rPr>
                <w:rStyle w:val="normaltextrun"/>
                <w:rFonts w:ascii="Aptos" w:eastAsia="Aptos" w:hAnsi="Aptos" w:cs="Aptos"/>
                <w:color w:val="000000"/>
              </w:rPr>
            </w:pPr>
            <w:r w:rsidRPr="0690D944">
              <w:rPr>
                <w:rStyle w:val="normaltextrun"/>
                <w:rFonts w:ascii="Aptos" w:eastAsia="Aptos" w:hAnsi="Aptos" w:cs="Aptos"/>
                <w:color w:val="000000" w:themeColor="text1"/>
              </w:rPr>
              <w:t>Systemic process to monitor and contact families about attendance </w:t>
            </w:r>
          </w:p>
          <w:p w14:paraId="22C90595" w14:textId="77777777" w:rsidR="00982DE7" w:rsidRPr="00982DE7" w:rsidRDefault="4DDF2024" w:rsidP="0690D944">
            <w:pPr>
              <w:pStyle w:val="ListParagraph"/>
              <w:numPr>
                <w:ilvl w:val="0"/>
                <w:numId w:val="29"/>
              </w:numPr>
              <w:rPr>
                <w:rStyle w:val="normaltextrun"/>
                <w:rFonts w:ascii="Aptos" w:eastAsia="Aptos" w:hAnsi="Aptos" w:cs="Aptos"/>
              </w:rPr>
            </w:pPr>
            <w:r w:rsidRPr="0690D944">
              <w:rPr>
                <w:rFonts w:ascii="Aptos" w:eastAsia="Aptos" w:hAnsi="Aptos" w:cs="Aptos"/>
              </w:rPr>
              <w:t>List of chronically absent students shared with all staff members so entire school team can encourage attendance.</w:t>
            </w:r>
          </w:p>
          <w:p w14:paraId="22D425C7" w14:textId="1D02AD44" w:rsidR="00982DE7" w:rsidRPr="00C51CC0" w:rsidRDefault="4DDF2024" w:rsidP="0690D944">
            <w:pPr>
              <w:pStyle w:val="paragraph"/>
              <w:numPr>
                <w:ilvl w:val="0"/>
                <w:numId w:val="29"/>
              </w:numPr>
              <w:spacing w:before="0" w:beforeAutospacing="0" w:after="0" w:afterAutospacing="0"/>
              <w:textAlignment w:val="baseline"/>
              <w:rPr>
                <w:rStyle w:val="eop"/>
                <w:rFonts w:ascii="Aptos" w:eastAsia="Aptos" w:hAnsi="Aptos" w:cs="Aptos"/>
                <w:color w:val="000000" w:themeColor="text1"/>
              </w:rPr>
            </w:pPr>
            <w:r w:rsidRPr="0690D944">
              <w:rPr>
                <w:rStyle w:val="normaltextrun"/>
                <w:rFonts w:ascii="Aptos" w:eastAsia="Aptos" w:hAnsi="Aptos" w:cs="Aptos"/>
                <w:color w:val="000000" w:themeColor="text1"/>
              </w:rPr>
              <w:t>Weekly attendance meetings</w:t>
            </w:r>
          </w:p>
          <w:p w14:paraId="5E114028" w14:textId="2A4AF3CA" w:rsidR="00982DE7" w:rsidRPr="00C51CC0" w:rsidRDefault="4DDF2024" w:rsidP="0690D944">
            <w:pPr>
              <w:pStyle w:val="paragraph"/>
              <w:numPr>
                <w:ilvl w:val="0"/>
                <w:numId w:val="29"/>
              </w:numPr>
              <w:spacing w:before="0" w:beforeAutospacing="0" w:after="0" w:afterAutospacing="0"/>
              <w:textAlignment w:val="baseline"/>
              <w:rPr>
                <w:rFonts w:ascii="Aptos" w:eastAsia="Aptos" w:hAnsi="Aptos" w:cs="Aptos"/>
              </w:rPr>
            </w:pPr>
            <w:r w:rsidRPr="0690D944">
              <w:rPr>
                <w:rStyle w:val="normaltextrun"/>
                <w:rFonts w:ascii="Aptos" w:eastAsia="Aptos" w:hAnsi="Aptos" w:cs="Aptos"/>
                <w:color w:val="000000" w:themeColor="text1"/>
              </w:rPr>
              <w:t>Individual intervention plans</w:t>
            </w:r>
            <w:r w:rsidRPr="0690D944">
              <w:rPr>
                <w:rStyle w:val="eop"/>
                <w:rFonts w:ascii="Aptos" w:eastAsia="Aptos" w:hAnsi="Aptos" w:cs="Aptos"/>
                <w:color w:val="000000" w:themeColor="text1"/>
              </w:rPr>
              <w:t> </w:t>
            </w:r>
          </w:p>
          <w:p w14:paraId="45C0AF22" w14:textId="076618D1" w:rsidR="00982DE7" w:rsidRPr="00C51CC0" w:rsidRDefault="4DDF2024" w:rsidP="0690D944">
            <w:pPr>
              <w:pStyle w:val="paragraph"/>
              <w:numPr>
                <w:ilvl w:val="0"/>
                <w:numId w:val="29"/>
              </w:numPr>
              <w:spacing w:before="0" w:beforeAutospacing="0" w:after="0" w:afterAutospacing="0"/>
              <w:textAlignment w:val="baseline"/>
              <w:rPr>
                <w:rStyle w:val="eop"/>
                <w:rFonts w:ascii="Aptos" w:eastAsia="Aptos" w:hAnsi="Aptos" w:cs="Aptos"/>
                <w:color w:val="000000" w:themeColor="text1"/>
              </w:rPr>
            </w:pPr>
            <w:r w:rsidRPr="0690D944">
              <w:rPr>
                <w:rStyle w:val="normaltextrun"/>
                <w:rFonts w:ascii="Aptos" w:eastAsia="Aptos" w:hAnsi="Aptos" w:cs="Aptos"/>
                <w:color w:val="000000" w:themeColor="text1"/>
              </w:rPr>
              <w:lastRenderedPageBreak/>
              <w:t>Attend</w:t>
            </w:r>
            <w:r w:rsidR="7554A37E" w:rsidRPr="0690D944">
              <w:rPr>
                <w:rStyle w:val="normaltextrun"/>
                <w:rFonts w:ascii="Aptos" w:eastAsia="Aptos" w:hAnsi="Aptos" w:cs="Aptos"/>
                <w:color w:val="000000" w:themeColor="text1"/>
              </w:rPr>
              <w:t>e</w:t>
            </w:r>
            <w:r w:rsidRPr="0690D944">
              <w:rPr>
                <w:rStyle w:val="normaltextrun"/>
                <w:rFonts w:ascii="Aptos" w:eastAsia="Aptos" w:hAnsi="Aptos" w:cs="Aptos"/>
                <w:color w:val="000000" w:themeColor="text1"/>
              </w:rPr>
              <w:t>nce education programs</w:t>
            </w:r>
          </w:p>
          <w:p w14:paraId="0C0B8AAA" w14:textId="6E32E9A4" w:rsidR="00982DE7" w:rsidRPr="00C51CC0" w:rsidRDefault="58ABABBE" w:rsidP="0690D944">
            <w:pPr>
              <w:pStyle w:val="paragraph"/>
              <w:numPr>
                <w:ilvl w:val="0"/>
                <w:numId w:val="29"/>
              </w:numPr>
              <w:spacing w:before="0" w:beforeAutospacing="0" w:after="0" w:afterAutospacing="0"/>
              <w:textAlignment w:val="baseline"/>
              <w:rPr>
                <w:rStyle w:val="normaltextrun"/>
                <w:rFonts w:ascii="Aptos" w:eastAsia="Aptos" w:hAnsi="Aptos" w:cs="Aptos"/>
                <w:color w:val="000000" w:themeColor="text1"/>
              </w:rPr>
            </w:pPr>
            <w:r w:rsidRPr="0690D944">
              <w:rPr>
                <w:rStyle w:val="normaltextrun"/>
                <w:rFonts w:ascii="Aptos" w:eastAsia="Aptos" w:hAnsi="Aptos" w:cs="Aptos"/>
                <w:color w:val="000000" w:themeColor="text1"/>
              </w:rPr>
              <w:t>Quarterly Attendance</w:t>
            </w:r>
            <w:r w:rsidR="449706AE" w:rsidRPr="0690D944">
              <w:rPr>
                <w:rStyle w:val="normaltextrun"/>
                <w:rFonts w:ascii="Aptos" w:eastAsia="Aptos" w:hAnsi="Aptos" w:cs="Aptos"/>
                <w:color w:val="000000" w:themeColor="text1"/>
              </w:rPr>
              <w:t xml:space="preserve"> </w:t>
            </w:r>
            <w:r w:rsidRPr="0690D944">
              <w:rPr>
                <w:rStyle w:val="normaltextrun"/>
                <w:rFonts w:ascii="Aptos" w:eastAsia="Aptos" w:hAnsi="Aptos" w:cs="Aptos"/>
                <w:color w:val="000000" w:themeColor="text1"/>
              </w:rPr>
              <w:t>Recognition</w:t>
            </w:r>
          </w:p>
          <w:p w14:paraId="31D35108" w14:textId="77777777" w:rsidR="00982DE7" w:rsidRPr="00C51CC0" w:rsidRDefault="00982DE7" w:rsidP="0690D944">
            <w:pPr>
              <w:rPr>
                <w:rFonts w:ascii="Aptos" w:eastAsia="Aptos" w:hAnsi="Aptos" w:cs="Aptos"/>
              </w:rPr>
            </w:pPr>
          </w:p>
        </w:tc>
        <w:tc>
          <w:tcPr>
            <w:tcW w:w="46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1E7F3"/>
            <w:tcMar>
              <w:top w:w="72" w:type="dxa"/>
              <w:left w:w="144" w:type="dxa"/>
              <w:bottom w:w="72" w:type="dxa"/>
              <w:right w:w="144" w:type="dxa"/>
            </w:tcMar>
            <w:hideMark/>
          </w:tcPr>
          <w:p w14:paraId="12D87F5E" w14:textId="77777777" w:rsidR="00982DE7" w:rsidRPr="004B6B07" w:rsidRDefault="4DDF2024" w:rsidP="0690D944">
            <w:pPr>
              <w:pStyle w:val="ListParagraph"/>
              <w:numPr>
                <w:ilvl w:val="0"/>
                <w:numId w:val="29"/>
              </w:numPr>
              <w:rPr>
                <w:rFonts w:ascii="Aptos" w:eastAsia="Aptos" w:hAnsi="Aptos" w:cs="Aptos"/>
              </w:rPr>
            </w:pPr>
            <w:r w:rsidRPr="0690D944">
              <w:rPr>
                <w:rFonts w:ascii="Aptos" w:eastAsia="Aptos" w:hAnsi="Aptos" w:cs="Aptos"/>
              </w:rPr>
              <w:lastRenderedPageBreak/>
              <w:t xml:space="preserve">Chronic absenteeism will be reduced by 10% to 27.79% by the end of the 2026-2027 school year.  </w:t>
            </w:r>
          </w:p>
        </w:tc>
        <w:tc>
          <w:tcPr>
            <w:tcW w:w="4470" w:type="dxa"/>
            <w:tcBorders>
              <w:top w:val="single" w:sz="8" w:space="0" w:color="000000" w:themeColor="text1"/>
              <w:left w:val="single" w:sz="8" w:space="0" w:color="000000" w:themeColor="text1"/>
              <w:bottom w:val="single" w:sz="8" w:space="0" w:color="000000" w:themeColor="text1"/>
              <w:right w:val="single" w:sz="4" w:space="0" w:color="auto"/>
            </w:tcBorders>
            <w:shd w:val="clear" w:color="auto" w:fill="B3DCDA"/>
            <w:tcMar>
              <w:top w:w="72" w:type="dxa"/>
              <w:left w:w="144" w:type="dxa"/>
              <w:bottom w:w="72" w:type="dxa"/>
              <w:right w:w="144" w:type="dxa"/>
            </w:tcMar>
            <w:hideMark/>
          </w:tcPr>
          <w:p w14:paraId="169AFC5D" w14:textId="0333F9A7" w:rsidR="00982DE7" w:rsidRPr="004B6B07" w:rsidRDefault="5DBD8AB4" w:rsidP="0690D944">
            <w:pPr>
              <w:pStyle w:val="ListParagraph"/>
              <w:numPr>
                <w:ilvl w:val="0"/>
                <w:numId w:val="29"/>
              </w:numPr>
              <w:rPr>
                <w:rFonts w:ascii="Aptos" w:eastAsia="Aptos" w:hAnsi="Aptos" w:cs="Aptos"/>
              </w:rPr>
            </w:pPr>
            <w:r w:rsidRPr="0690D944">
              <w:rPr>
                <w:rFonts w:ascii="Aptos" w:eastAsia="Aptos" w:hAnsi="Aptos" w:cs="Aptos"/>
              </w:rPr>
              <w:t xml:space="preserve">Provide guidance and information on OPS attendance policy/procedures with a plan for family interaction/engagement and monitoring. </w:t>
            </w:r>
            <w:r w:rsidR="58ABABBE" w:rsidRPr="0690D944">
              <w:rPr>
                <w:rFonts w:ascii="Aptos" w:eastAsia="Aptos" w:hAnsi="Aptos" w:cs="Aptos"/>
              </w:rPr>
              <w:t xml:space="preserve">  </w:t>
            </w:r>
          </w:p>
          <w:p w14:paraId="7252A53A" w14:textId="4700B710" w:rsidR="00982DE7" w:rsidRPr="004B6B07" w:rsidRDefault="2D107A4E" w:rsidP="0690D944">
            <w:pPr>
              <w:pStyle w:val="ListParagraph"/>
              <w:numPr>
                <w:ilvl w:val="0"/>
                <w:numId w:val="29"/>
              </w:numPr>
              <w:rPr>
                <w:rFonts w:ascii="Aptos" w:eastAsia="Aptos" w:hAnsi="Aptos" w:cs="Aptos"/>
              </w:rPr>
            </w:pPr>
            <w:r w:rsidRPr="0690D944">
              <w:rPr>
                <w:rFonts w:ascii="Aptos" w:eastAsia="Aptos" w:hAnsi="Aptos" w:cs="Aptos"/>
              </w:rPr>
              <w:t>How to effectively support the attendance team by analyzing data and how to respond to attendance concerns and f</w:t>
            </w:r>
            <w:r w:rsidR="0BDB8466" w:rsidRPr="0690D944">
              <w:rPr>
                <w:rFonts w:ascii="Aptos" w:eastAsia="Aptos" w:hAnsi="Aptos" w:cs="Aptos"/>
              </w:rPr>
              <w:t xml:space="preserve">amily needs.  </w:t>
            </w:r>
          </w:p>
          <w:p w14:paraId="174D538A" w14:textId="17179B89" w:rsidR="00982DE7" w:rsidRPr="004B6B07" w:rsidRDefault="49396189" w:rsidP="0690D944">
            <w:pPr>
              <w:pStyle w:val="ListParagraph"/>
              <w:numPr>
                <w:ilvl w:val="0"/>
                <w:numId w:val="29"/>
              </w:numPr>
              <w:rPr>
                <w:rFonts w:ascii="Aptos" w:eastAsia="Aptos" w:hAnsi="Aptos" w:cs="Aptos"/>
              </w:rPr>
            </w:pPr>
            <w:r w:rsidRPr="0690D944">
              <w:rPr>
                <w:rFonts w:ascii="Aptos" w:eastAsia="Aptos" w:hAnsi="Aptos" w:cs="Aptos"/>
              </w:rPr>
              <w:t>Attendance support strategies and how to properly communicate with families regarding chronic absenteeism.</w:t>
            </w:r>
          </w:p>
        </w:tc>
      </w:tr>
      <w:tr w:rsidR="00982DE7" w:rsidRPr="00C51CC0" w14:paraId="0680AE0E" w14:textId="77777777" w:rsidTr="0690D944">
        <w:trPr>
          <w:trHeight w:val="900"/>
        </w:trPr>
        <w:tc>
          <w:tcPr>
            <w:tcW w:w="3735" w:type="dxa"/>
            <w:tcBorders>
              <w:top w:val="single" w:sz="8" w:space="0" w:color="000000" w:themeColor="text1"/>
              <w:left w:val="single" w:sz="4" w:space="0" w:color="auto"/>
              <w:bottom w:val="single" w:sz="4" w:space="0" w:color="auto"/>
              <w:right w:val="single" w:sz="8" w:space="0" w:color="000000" w:themeColor="text1"/>
            </w:tcBorders>
            <w:shd w:val="clear" w:color="auto" w:fill="F1F8FD"/>
            <w:tcMar>
              <w:top w:w="72" w:type="dxa"/>
              <w:left w:w="144" w:type="dxa"/>
              <w:bottom w:w="72" w:type="dxa"/>
              <w:right w:w="144" w:type="dxa"/>
            </w:tcMar>
          </w:tcPr>
          <w:p w14:paraId="3DF488D0" w14:textId="77777777" w:rsidR="00982DE7" w:rsidRPr="004B6B07" w:rsidRDefault="4DDF2024" w:rsidP="0690D944">
            <w:pPr>
              <w:pStyle w:val="ListParagraph"/>
              <w:numPr>
                <w:ilvl w:val="0"/>
                <w:numId w:val="29"/>
              </w:numPr>
              <w:rPr>
                <w:rFonts w:ascii="Aptos" w:eastAsia="Aptos" w:hAnsi="Aptos" w:cs="Aptos"/>
              </w:rPr>
            </w:pPr>
            <w:r w:rsidRPr="0690D944">
              <w:rPr>
                <w:rFonts w:ascii="Aptos" w:eastAsia="Aptos" w:hAnsi="Aptos" w:cs="Aptos"/>
              </w:rPr>
              <w:t>Purposeful and meaningful relationships with both students and staff</w:t>
            </w:r>
          </w:p>
        </w:tc>
        <w:tc>
          <w:tcPr>
            <w:tcW w:w="4590" w:type="dxa"/>
            <w:tcBorders>
              <w:top w:val="single" w:sz="8" w:space="0" w:color="000000" w:themeColor="text1"/>
              <w:left w:val="single" w:sz="8" w:space="0" w:color="000000" w:themeColor="text1"/>
              <w:bottom w:val="single" w:sz="4" w:space="0" w:color="auto"/>
              <w:right w:val="single" w:sz="8" w:space="0" w:color="000000" w:themeColor="text1"/>
            </w:tcBorders>
            <w:shd w:val="clear" w:color="auto" w:fill="D3EEFA"/>
            <w:tcMar>
              <w:top w:w="72" w:type="dxa"/>
              <w:left w:w="144" w:type="dxa"/>
              <w:bottom w:w="72" w:type="dxa"/>
              <w:right w:w="144" w:type="dxa"/>
            </w:tcMar>
          </w:tcPr>
          <w:p w14:paraId="275BC44F" w14:textId="0972AFF4" w:rsidR="00982DE7" w:rsidRPr="00C51CC0" w:rsidRDefault="58ABABBE" w:rsidP="0690D944">
            <w:pPr>
              <w:pStyle w:val="ListParagraph"/>
              <w:numPr>
                <w:ilvl w:val="0"/>
                <w:numId w:val="31"/>
              </w:numPr>
              <w:rPr>
                <w:rFonts w:ascii="Aptos" w:eastAsia="Aptos" w:hAnsi="Aptos" w:cs="Aptos"/>
              </w:rPr>
            </w:pPr>
            <w:r w:rsidRPr="0690D944">
              <w:rPr>
                <w:rFonts w:ascii="Aptos" w:eastAsia="Aptos" w:hAnsi="Aptos" w:cs="Aptos"/>
              </w:rPr>
              <w:t xml:space="preserve">Students assigned </w:t>
            </w:r>
            <w:r w:rsidR="7312A26A" w:rsidRPr="0690D944">
              <w:rPr>
                <w:rFonts w:ascii="Aptos" w:eastAsia="Aptos" w:hAnsi="Aptos" w:cs="Aptos"/>
              </w:rPr>
              <w:t>mentors</w:t>
            </w:r>
            <w:r w:rsidRPr="0690D944">
              <w:rPr>
                <w:rFonts w:ascii="Aptos" w:eastAsia="Aptos" w:hAnsi="Aptos" w:cs="Aptos"/>
              </w:rPr>
              <w:t xml:space="preserve"> in school to build relationships</w:t>
            </w:r>
            <w:r w:rsidR="02F16D0A" w:rsidRPr="0690D944">
              <w:rPr>
                <w:rFonts w:ascii="Aptos" w:eastAsia="Aptos" w:hAnsi="Aptos" w:cs="Aptos"/>
              </w:rPr>
              <w:t xml:space="preserve"> when chronic absenteeism becomes a pattern.</w:t>
            </w:r>
          </w:p>
          <w:p w14:paraId="7CF51697" w14:textId="30047730" w:rsidR="00982DE7" w:rsidRPr="00C51CC0" w:rsidRDefault="4DDF2024" w:rsidP="0690D944">
            <w:pPr>
              <w:pStyle w:val="ListParagraph"/>
              <w:numPr>
                <w:ilvl w:val="0"/>
                <w:numId w:val="31"/>
              </w:numPr>
              <w:rPr>
                <w:rFonts w:ascii="Aptos" w:eastAsia="Aptos" w:hAnsi="Aptos" w:cs="Aptos"/>
              </w:rPr>
            </w:pPr>
            <w:r w:rsidRPr="0690D944">
              <w:rPr>
                <w:rFonts w:ascii="Aptos" w:eastAsia="Aptos" w:hAnsi="Aptos" w:cs="Aptos"/>
              </w:rPr>
              <w:t>Students given contributions (special jobs) at school.</w:t>
            </w:r>
          </w:p>
          <w:p w14:paraId="37E93BC1" w14:textId="06854F99" w:rsidR="00982DE7" w:rsidRPr="00C51CC0" w:rsidRDefault="4DDF2024" w:rsidP="0690D944">
            <w:pPr>
              <w:pStyle w:val="ListParagraph"/>
              <w:numPr>
                <w:ilvl w:val="0"/>
                <w:numId w:val="31"/>
              </w:numPr>
              <w:rPr>
                <w:rFonts w:ascii="Aptos" w:eastAsia="Aptos" w:hAnsi="Aptos" w:cs="Aptos"/>
              </w:rPr>
            </w:pPr>
            <w:r w:rsidRPr="0690D944">
              <w:rPr>
                <w:rFonts w:ascii="Aptos" w:eastAsia="Aptos" w:hAnsi="Aptos" w:cs="Aptos"/>
              </w:rPr>
              <w:t>Positive phone calls to families</w:t>
            </w:r>
          </w:p>
          <w:p w14:paraId="09A61B1B" w14:textId="77777777" w:rsidR="00982DE7" w:rsidRPr="004B6B07" w:rsidRDefault="4DDF2024" w:rsidP="0690D944">
            <w:pPr>
              <w:pStyle w:val="ListParagraph"/>
              <w:numPr>
                <w:ilvl w:val="0"/>
                <w:numId w:val="31"/>
              </w:numPr>
              <w:rPr>
                <w:rFonts w:ascii="Aptos" w:eastAsia="Aptos" w:hAnsi="Aptos" w:cs="Aptos"/>
              </w:rPr>
            </w:pPr>
            <w:r w:rsidRPr="0690D944">
              <w:rPr>
                <w:rFonts w:ascii="Aptos" w:eastAsia="Aptos" w:hAnsi="Aptos" w:cs="Aptos"/>
              </w:rPr>
              <w:t>Those chronically absent included in lunch bunch groups.</w:t>
            </w:r>
          </w:p>
        </w:tc>
        <w:tc>
          <w:tcPr>
            <w:tcW w:w="4605" w:type="dxa"/>
            <w:tcBorders>
              <w:top w:val="single" w:sz="8" w:space="0" w:color="000000" w:themeColor="text1"/>
              <w:left w:val="single" w:sz="8" w:space="0" w:color="000000" w:themeColor="text1"/>
              <w:bottom w:val="single" w:sz="4" w:space="0" w:color="auto"/>
              <w:right w:val="single" w:sz="8" w:space="0" w:color="000000" w:themeColor="text1"/>
            </w:tcBorders>
            <w:shd w:val="clear" w:color="auto" w:fill="C1E7F3"/>
            <w:tcMar>
              <w:top w:w="72" w:type="dxa"/>
              <w:left w:w="144" w:type="dxa"/>
              <w:bottom w:w="72" w:type="dxa"/>
              <w:right w:w="144" w:type="dxa"/>
            </w:tcMar>
          </w:tcPr>
          <w:p w14:paraId="4793902C" w14:textId="6E6AAC6B" w:rsidR="00982DE7" w:rsidRPr="00C51CC0" w:rsidRDefault="4DDF2024" w:rsidP="0690D944">
            <w:pPr>
              <w:pStyle w:val="ListParagraph"/>
              <w:numPr>
                <w:ilvl w:val="0"/>
                <w:numId w:val="31"/>
              </w:numPr>
              <w:rPr>
                <w:rFonts w:ascii="Aptos" w:eastAsia="Aptos" w:hAnsi="Aptos" w:cs="Aptos"/>
              </w:rPr>
            </w:pPr>
            <w:r w:rsidRPr="0690D944">
              <w:rPr>
                <w:rFonts w:ascii="Aptos" w:eastAsia="Aptos" w:hAnsi="Aptos" w:cs="Aptos"/>
              </w:rPr>
              <w:t xml:space="preserve">Staff members </w:t>
            </w:r>
            <w:r w:rsidR="0A13305D" w:rsidRPr="0690D944">
              <w:rPr>
                <w:rFonts w:ascii="Aptos" w:eastAsia="Aptos" w:hAnsi="Aptos" w:cs="Aptos"/>
              </w:rPr>
              <w:t>check</w:t>
            </w:r>
            <w:r w:rsidRPr="0690D944">
              <w:rPr>
                <w:rFonts w:ascii="Aptos" w:eastAsia="Aptos" w:hAnsi="Aptos" w:cs="Aptos"/>
              </w:rPr>
              <w:t xml:space="preserve"> in regularly with students.</w:t>
            </w:r>
          </w:p>
          <w:p w14:paraId="6A117798" w14:textId="3F670DA5" w:rsidR="00982DE7" w:rsidRPr="00C51CC0" w:rsidRDefault="4DDF2024" w:rsidP="0690D944">
            <w:pPr>
              <w:pStyle w:val="ListParagraph"/>
              <w:numPr>
                <w:ilvl w:val="0"/>
                <w:numId w:val="31"/>
              </w:numPr>
              <w:rPr>
                <w:rFonts w:ascii="Aptos" w:eastAsia="Aptos" w:hAnsi="Aptos" w:cs="Aptos"/>
              </w:rPr>
            </w:pPr>
            <w:r w:rsidRPr="0690D944">
              <w:rPr>
                <w:rFonts w:ascii="Aptos" w:eastAsia="Aptos" w:hAnsi="Aptos" w:cs="Aptos"/>
              </w:rPr>
              <w:t xml:space="preserve">Acknowledgment by staff outside of just classroom teacher.  </w:t>
            </w:r>
          </w:p>
          <w:p w14:paraId="3B26002D" w14:textId="77777777" w:rsidR="00982DE7" w:rsidRPr="004B6B07" w:rsidRDefault="4DDF2024" w:rsidP="0690D944">
            <w:pPr>
              <w:pStyle w:val="ListParagraph"/>
              <w:numPr>
                <w:ilvl w:val="0"/>
                <w:numId w:val="31"/>
              </w:numPr>
              <w:rPr>
                <w:rFonts w:ascii="Aptos" w:eastAsia="Aptos" w:hAnsi="Aptos" w:cs="Aptos"/>
              </w:rPr>
            </w:pPr>
            <w:r w:rsidRPr="0690D944">
              <w:rPr>
                <w:rFonts w:ascii="Aptos" w:eastAsia="Aptos" w:hAnsi="Aptos" w:cs="Aptos"/>
              </w:rPr>
              <w:t>Routine check ins with classroom teacher to monitor peer relationships and engagement within the classroom.</w:t>
            </w:r>
          </w:p>
        </w:tc>
        <w:tc>
          <w:tcPr>
            <w:tcW w:w="4470" w:type="dxa"/>
            <w:tcBorders>
              <w:top w:val="single" w:sz="8" w:space="0" w:color="000000" w:themeColor="text1"/>
              <w:left w:val="single" w:sz="8" w:space="0" w:color="000000" w:themeColor="text1"/>
              <w:bottom w:val="single" w:sz="4" w:space="0" w:color="auto"/>
              <w:right w:val="single" w:sz="4" w:space="0" w:color="auto"/>
            </w:tcBorders>
            <w:shd w:val="clear" w:color="auto" w:fill="B3DCDA"/>
            <w:tcMar>
              <w:top w:w="72" w:type="dxa"/>
              <w:left w:w="144" w:type="dxa"/>
              <w:bottom w:w="72" w:type="dxa"/>
              <w:right w:w="144" w:type="dxa"/>
            </w:tcMar>
          </w:tcPr>
          <w:p w14:paraId="1A533E10" w14:textId="6B0B0269" w:rsidR="00982DE7" w:rsidRPr="00C51CC0" w:rsidRDefault="4DDF2024" w:rsidP="0690D944">
            <w:pPr>
              <w:rPr>
                <w:rFonts w:ascii="Aptos" w:eastAsia="Aptos" w:hAnsi="Aptos" w:cs="Aptos"/>
              </w:rPr>
            </w:pPr>
            <w:r w:rsidRPr="0690D944">
              <w:rPr>
                <w:rFonts w:ascii="Aptos" w:eastAsia="Aptos" w:hAnsi="Aptos" w:cs="Aptos"/>
              </w:rPr>
              <w:t>SEL, RULER, CASEL</w:t>
            </w:r>
            <w:r w:rsidR="367D453B" w:rsidRPr="0690D944">
              <w:rPr>
                <w:rFonts w:ascii="Aptos" w:eastAsia="Aptos" w:hAnsi="Aptos" w:cs="Aptos"/>
              </w:rPr>
              <w:t xml:space="preserve">, </w:t>
            </w:r>
            <w:r w:rsidRPr="0690D944">
              <w:rPr>
                <w:rFonts w:ascii="Aptos" w:eastAsia="Aptos" w:hAnsi="Aptos" w:cs="Aptos"/>
              </w:rPr>
              <w:t>MTSS-B</w:t>
            </w:r>
          </w:p>
        </w:tc>
      </w:tr>
    </w:tbl>
    <w:p w14:paraId="5ED34545" w14:textId="60AA3C83" w:rsidR="00BC36A5" w:rsidRPr="00C51CC0" w:rsidRDefault="00BC36A5" w:rsidP="1FE980EA"/>
    <w:sectPr w:rsidR="00BC36A5" w:rsidRPr="00C51CC0" w:rsidSect="005B3CEF">
      <w:headerReference w:type="default" r:id="rId18"/>
      <w:pgSz w:w="20160" w:h="12240" w:orient="landscape"/>
      <w:pgMar w:top="1512"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E13554F" w14:textId="77777777" w:rsidR="00DC7FB8" w:rsidRDefault="00DC7FB8" w:rsidP="005B3CEF">
      <w:r>
        <w:separator/>
      </w:r>
    </w:p>
  </w:endnote>
  <w:endnote w:type="continuationSeparator" w:id="0">
    <w:p w14:paraId="568AC1F5" w14:textId="77777777" w:rsidR="00DC7FB8" w:rsidRDefault="00DC7FB8" w:rsidP="005B3CEF">
      <w:r>
        <w:continuationSeparator/>
      </w:r>
    </w:p>
  </w:endnote>
  <w:endnote w:type="continuationNotice" w:id="1">
    <w:p w14:paraId="3AC91FF6" w14:textId="77777777" w:rsidR="00DC7FB8" w:rsidRDefault="00DC7FB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B2E618D" w14:textId="77777777" w:rsidR="00DC7FB8" w:rsidRDefault="00DC7FB8" w:rsidP="005B3CEF">
      <w:r>
        <w:separator/>
      </w:r>
    </w:p>
  </w:footnote>
  <w:footnote w:type="continuationSeparator" w:id="0">
    <w:p w14:paraId="59092905" w14:textId="77777777" w:rsidR="00DC7FB8" w:rsidRDefault="00DC7FB8" w:rsidP="005B3CEF">
      <w:r>
        <w:continuationSeparator/>
      </w:r>
    </w:p>
  </w:footnote>
  <w:footnote w:type="continuationNotice" w:id="1">
    <w:p w14:paraId="372B9A3B" w14:textId="77777777" w:rsidR="00DC7FB8" w:rsidRDefault="00DC7FB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286EB4" w14:textId="3BD075B5" w:rsidR="005B3CEF" w:rsidRPr="005B3CEF" w:rsidRDefault="00633D97" w:rsidP="005B3CEF">
    <w:pPr>
      <w:pStyle w:val="Header"/>
      <w:jc w:val="center"/>
      <w:rPr>
        <w:rFonts w:ascii="Arial Narrow" w:hAnsi="Arial Narrow" w:cs="Arial"/>
        <w:b/>
        <w:bCs/>
        <w:sz w:val="36"/>
        <w:szCs w:val="36"/>
      </w:rPr>
    </w:pPr>
    <w:r>
      <w:rPr>
        <w:rFonts w:ascii="Arial Narrow" w:hAnsi="Arial Narrow"/>
        <w:noProof/>
      </w:rPr>
      <w:drawing>
        <wp:anchor distT="0" distB="0" distL="114300" distR="114300" simplePos="0" relativeHeight="251658240" behindDoc="0" locked="0" layoutInCell="1" allowOverlap="1" wp14:anchorId="63F3BD1D" wp14:editId="15155FA8">
          <wp:simplePos x="0" y="0"/>
          <wp:positionH relativeFrom="column">
            <wp:posOffset>8656320</wp:posOffset>
          </wp:positionH>
          <wp:positionV relativeFrom="paragraph">
            <wp:posOffset>-152400</wp:posOffset>
          </wp:positionV>
          <wp:extent cx="1111885" cy="426720"/>
          <wp:effectExtent l="0" t="0" r="5715" b="5080"/>
          <wp:wrapNone/>
          <wp:docPr id="875595716" name="Picture 1" descr="A picture containing screenshot, font, graphic design,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595716" name="Picture 1" descr="A picture containing screenshot, font, graphic design, graphic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111885" cy="426720"/>
                  </a:xfrm>
                  <a:prstGeom prst="rect">
                    <a:avLst/>
                  </a:prstGeom>
                </pic:spPr>
              </pic:pic>
            </a:graphicData>
          </a:graphic>
          <wp14:sizeRelH relativeFrom="page">
            <wp14:pctWidth>0</wp14:pctWidth>
          </wp14:sizeRelH>
          <wp14:sizeRelV relativeFrom="page">
            <wp14:pctHeight>0</wp14:pctHeight>
          </wp14:sizeRelV>
        </wp:anchor>
      </w:drawing>
    </w:r>
    <w:r w:rsidR="3648AB34" w:rsidRPr="005B3CEF">
      <w:rPr>
        <w:rFonts w:ascii="Arial Narrow" w:hAnsi="Arial Narrow" w:cs="Arial"/>
        <w:b/>
        <w:bCs/>
        <w:sz w:val="36"/>
        <w:szCs w:val="36"/>
      </w:rPr>
      <w:t>Forest Station Elementary School Improvement Plan</w:t>
    </w:r>
    <w:r w:rsidR="3648AB34" w:rsidRPr="00633D97">
      <w:rPr>
        <w:rFonts w:ascii="Arial Narrow" w:hAnsi="Arial Narrow"/>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0723FA"/>
    <w:multiLevelType w:val="hybridMultilevel"/>
    <w:tmpl w:val="088ADC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4D8922"/>
    <w:multiLevelType w:val="hybridMultilevel"/>
    <w:tmpl w:val="24CACB02"/>
    <w:lvl w:ilvl="0" w:tplc="828E081E">
      <w:start w:val="1"/>
      <w:numFmt w:val="bullet"/>
      <w:lvlText w:val=""/>
      <w:lvlJc w:val="left"/>
      <w:pPr>
        <w:ind w:left="720" w:hanging="360"/>
      </w:pPr>
      <w:rPr>
        <w:rFonts w:ascii="Symbol" w:hAnsi="Symbol" w:hint="default"/>
      </w:rPr>
    </w:lvl>
    <w:lvl w:ilvl="1" w:tplc="DAEE66C8">
      <w:start w:val="1"/>
      <w:numFmt w:val="bullet"/>
      <w:lvlText w:val="o"/>
      <w:lvlJc w:val="left"/>
      <w:pPr>
        <w:ind w:left="1440" w:hanging="360"/>
      </w:pPr>
      <w:rPr>
        <w:rFonts w:ascii="Courier New" w:hAnsi="Courier New" w:hint="default"/>
      </w:rPr>
    </w:lvl>
    <w:lvl w:ilvl="2" w:tplc="A680EC82">
      <w:start w:val="1"/>
      <w:numFmt w:val="bullet"/>
      <w:lvlText w:val=""/>
      <w:lvlJc w:val="left"/>
      <w:pPr>
        <w:ind w:left="2160" w:hanging="360"/>
      </w:pPr>
      <w:rPr>
        <w:rFonts w:ascii="Wingdings" w:hAnsi="Wingdings" w:hint="default"/>
      </w:rPr>
    </w:lvl>
    <w:lvl w:ilvl="3" w:tplc="CA6C2C52">
      <w:start w:val="1"/>
      <w:numFmt w:val="bullet"/>
      <w:lvlText w:val=""/>
      <w:lvlJc w:val="left"/>
      <w:pPr>
        <w:ind w:left="2880" w:hanging="360"/>
      </w:pPr>
      <w:rPr>
        <w:rFonts w:ascii="Symbol" w:hAnsi="Symbol" w:hint="default"/>
      </w:rPr>
    </w:lvl>
    <w:lvl w:ilvl="4" w:tplc="9922428A">
      <w:start w:val="1"/>
      <w:numFmt w:val="bullet"/>
      <w:lvlText w:val="o"/>
      <w:lvlJc w:val="left"/>
      <w:pPr>
        <w:ind w:left="3600" w:hanging="360"/>
      </w:pPr>
      <w:rPr>
        <w:rFonts w:ascii="Courier New" w:hAnsi="Courier New" w:hint="default"/>
      </w:rPr>
    </w:lvl>
    <w:lvl w:ilvl="5" w:tplc="3A2AC980">
      <w:start w:val="1"/>
      <w:numFmt w:val="bullet"/>
      <w:lvlText w:val=""/>
      <w:lvlJc w:val="left"/>
      <w:pPr>
        <w:ind w:left="4320" w:hanging="360"/>
      </w:pPr>
      <w:rPr>
        <w:rFonts w:ascii="Wingdings" w:hAnsi="Wingdings" w:hint="default"/>
      </w:rPr>
    </w:lvl>
    <w:lvl w:ilvl="6" w:tplc="DB5E20C2">
      <w:start w:val="1"/>
      <w:numFmt w:val="bullet"/>
      <w:lvlText w:val=""/>
      <w:lvlJc w:val="left"/>
      <w:pPr>
        <w:ind w:left="5040" w:hanging="360"/>
      </w:pPr>
      <w:rPr>
        <w:rFonts w:ascii="Symbol" w:hAnsi="Symbol" w:hint="default"/>
      </w:rPr>
    </w:lvl>
    <w:lvl w:ilvl="7" w:tplc="209C7D86">
      <w:start w:val="1"/>
      <w:numFmt w:val="bullet"/>
      <w:lvlText w:val="o"/>
      <w:lvlJc w:val="left"/>
      <w:pPr>
        <w:ind w:left="5760" w:hanging="360"/>
      </w:pPr>
      <w:rPr>
        <w:rFonts w:ascii="Courier New" w:hAnsi="Courier New" w:hint="default"/>
      </w:rPr>
    </w:lvl>
    <w:lvl w:ilvl="8" w:tplc="21B44B4A">
      <w:start w:val="1"/>
      <w:numFmt w:val="bullet"/>
      <w:lvlText w:val=""/>
      <w:lvlJc w:val="left"/>
      <w:pPr>
        <w:ind w:left="6480" w:hanging="360"/>
      </w:pPr>
      <w:rPr>
        <w:rFonts w:ascii="Wingdings" w:hAnsi="Wingdings" w:hint="default"/>
      </w:rPr>
    </w:lvl>
  </w:abstractNum>
  <w:abstractNum w:abstractNumId="2" w15:restartNumberingAfterBreak="0">
    <w:nsid w:val="0396995E"/>
    <w:multiLevelType w:val="hybridMultilevel"/>
    <w:tmpl w:val="2398E4FC"/>
    <w:lvl w:ilvl="0" w:tplc="49E096C4">
      <w:start w:val="1"/>
      <w:numFmt w:val="bullet"/>
      <w:lvlText w:val=""/>
      <w:lvlJc w:val="left"/>
      <w:pPr>
        <w:ind w:left="720" w:hanging="360"/>
      </w:pPr>
      <w:rPr>
        <w:rFonts w:ascii="Symbol" w:hAnsi="Symbol" w:hint="default"/>
      </w:rPr>
    </w:lvl>
    <w:lvl w:ilvl="1" w:tplc="7DF800BA">
      <w:start w:val="1"/>
      <w:numFmt w:val="bullet"/>
      <w:lvlText w:val="o"/>
      <w:lvlJc w:val="left"/>
      <w:pPr>
        <w:ind w:left="1440" w:hanging="360"/>
      </w:pPr>
      <w:rPr>
        <w:rFonts w:ascii="Courier New" w:hAnsi="Courier New" w:hint="default"/>
      </w:rPr>
    </w:lvl>
    <w:lvl w:ilvl="2" w:tplc="606EF646">
      <w:start w:val="1"/>
      <w:numFmt w:val="bullet"/>
      <w:lvlText w:val=""/>
      <w:lvlJc w:val="left"/>
      <w:pPr>
        <w:ind w:left="2160" w:hanging="360"/>
      </w:pPr>
      <w:rPr>
        <w:rFonts w:ascii="Wingdings" w:hAnsi="Wingdings" w:hint="default"/>
      </w:rPr>
    </w:lvl>
    <w:lvl w:ilvl="3" w:tplc="92BEFFBA">
      <w:start w:val="1"/>
      <w:numFmt w:val="bullet"/>
      <w:lvlText w:val=""/>
      <w:lvlJc w:val="left"/>
      <w:pPr>
        <w:ind w:left="2880" w:hanging="360"/>
      </w:pPr>
      <w:rPr>
        <w:rFonts w:ascii="Symbol" w:hAnsi="Symbol" w:hint="default"/>
      </w:rPr>
    </w:lvl>
    <w:lvl w:ilvl="4" w:tplc="4B6E29F8">
      <w:start w:val="1"/>
      <w:numFmt w:val="bullet"/>
      <w:lvlText w:val="o"/>
      <w:lvlJc w:val="left"/>
      <w:pPr>
        <w:ind w:left="3600" w:hanging="360"/>
      </w:pPr>
      <w:rPr>
        <w:rFonts w:ascii="Courier New" w:hAnsi="Courier New" w:hint="default"/>
      </w:rPr>
    </w:lvl>
    <w:lvl w:ilvl="5" w:tplc="62C805EE">
      <w:start w:val="1"/>
      <w:numFmt w:val="bullet"/>
      <w:lvlText w:val=""/>
      <w:lvlJc w:val="left"/>
      <w:pPr>
        <w:ind w:left="4320" w:hanging="360"/>
      </w:pPr>
      <w:rPr>
        <w:rFonts w:ascii="Wingdings" w:hAnsi="Wingdings" w:hint="default"/>
      </w:rPr>
    </w:lvl>
    <w:lvl w:ilvl="6" w:tplc="D9423628">
      <w:start w:val="1"/>
      <w:numFmt w:val="bullet"/>
      <w:lvlText w:val=""/>
      <w:lvlJc w:val="left"/>
      <w:pPr>
        <w:ind w:left="5040" w:hanging="360"/>
      </w:pPr>
      <w:rPr>
        <w:rFonts w:ascii="Symbol" w:hAnsi="Symbol" w:hint="default"/>
      </w:rPr>
    </w:lvl>
    <w:lvl w:ilvl="7" w:tplc="012E7BAA">
      <w:start w:val="1"/>
      <w:numFmt w:val="bullet"/>
      <w:lvlText w:val="o"/>
      <w:lvlJc w:val="left"/>
      <w:pPr>
        <w:ind w:left="5760" w:hanging="360"/>
      </w:pPr>
      <w:rPr>
        <w:rFonts w:ascii="Courier New" w:hAnsi="Courier New" w:hint="default"/>
      </w:rPr>
    </w:lvl>
    <w:lvl w:ilvl="8" w:tplc="9BEE6522">
      <w:start w:val="1"/>
      <w:numFmt w:val="bullet"/>
      <w:lvlText w:val=""/>
      <w:lvlJc w:val="left"/>
      <w:pPr>
        <w:ind w:left="6480" w:hanging="360"/>
      </w:pPr>
      <w:rPr>
        <w:rFonts w:ascii="Wingdings" w:hAnsi="Wingdings" w:hint="default"/>
      </w:rPr>
    </w:lvl>
  </w:abstractNum>
  <w:abstractNum w:abstractNumId="3" w15:restartNumberingAfterBreak="0">
    <w:nsid w:val="04244DD9"/>
    <w:multiLevelType w:val="hybridMultilevel"/>
    <w:tmpl w:val="D2208E38"/>
    <w:lvl w:ilvl="0" w:tplc="60B43C12">
      <w:start w:val="1"/>
      <w:numFmt w:val="bullet"/>
      <w:lvlText w:val=""/>
      <w:lvlJc w:val="left"/>
      <w:pPr>
        <w:ind w:left="720" w:hanging="360"/>
      </w:pPr>
      <w:rPr>
        <w:rFonts w:ascii="Symbol" w:hAnsi="Symbol" w:hint="default"/>
      </w:rPr>
    </w:lvl>
    <w:lvl w:ilvl="1" w:tplc="EF16C99A">
      <w:start w:val="1"/>
      <w:numFmt w:val="bullet"/>
      <w:lvlText w:val="o"/>
      <w:lvlJc w:val="left"/>
      <w:pPr>
        <w:ind w:left="1440" w:hanging="360"/>
      </w:pPr>
      <w:rPr>
        <w:rFonts w:ascii="Courier New" w:hAnsi="Courier New" w:hint="default"/>
      </w:rPr>
    </w:lvl>
    <w:lvl w:ilvl="2" w:tplc="AACA9FC4">
      <w:start w:val="1"/>
      <w:numFmt w:val="bullet"/>
      <w:lvlText w:val=""/>
      <w:lvlJc w:val="left"/>
      <w:pPr>
        <w:ind w:left="2160" w:hanging="360"/>
      </w:pPr>
      <w:rPr>
        <w:rFonts w:ascii="Wingdings" w:hAnsi="Wingdings" w:hint="default"/>
      </w:rPr>
    </w:lvl>
    <w:lvl w:ilvl="3" w:tplc="A800AB56">
      <w:start w:val="1"/>
      <w:numFmt w:val="bullet"/>
      <w:lvlText w:val=""/>
      <w:lvlJc w:val="left"/>
      <w:pPr>
        <w:ind w:left="2880" w:hanging="360"/>
      </w:pPr>
      <w:rPr>
        <w:rFonts w:ascii="Symbol" w:hAnsi="Symbol" w:hint="default"/>
      </w:rPr>
    </w:lvl>
    <w:lvl w:ilvl="4" w:tplc="87265A5C">
      <w:start w:val="1"/>
      <w:numFmt w:val="bullet"/>
      <w:lvlText w:val="o"/>
      <w:lvlJc w:val="left"/>
      <w:pPr>
        <w:ind w:left="3600" w:hanging="360"/>
      </w:pPr>
      <w:rPr>
        <w:rFonts w:ascii="Courier New" w:hAnsi="Courier New" w:hint="default"/>
      </w:rPr>
    </w:lvl>
    <w:lvl w:ilvl="5" w:tplc="E4FC168C">
      <w:start w:val="1"/>
      <w:numFmt w:val="bullet"/>
      <w:lvlText w:val=""/>
      <w:lvlJc w:val="left"/>
      <w:pPr>
        <w:ind w:left="4320" w:hanging="360"/>
      </w:pPr>
      <w:rPr>
        <w:rFonts w:ascii="Wingdings" w:hAnsi="Wingdings" w:hint="default"/>
      </w:rPr>
    </w:lvl>
    <w:lvl w:ilvl="6" w:tplc="360025F8">
      <w:start w:val="1"/>
      <w:numFmt w:val="bullet"/>
      <w:lvlText w:val=""/>
      <w:lvlJc w:val="left"/>
      <w:pPr>
        <w:ind w:left="5040" w:hanging="360"/>
      </w:pPr>
      <w:rPr>
        <w:rFonts w:ascii="Symbol" w:hAnsi="Symbol" w:hint="default"/>
      </w:rPr>
    </w:lvl>
    <w:lvl w:ilvl="7" w:tplc="0304062C">
      <w:start w:val="1"/>
      <w:numFmt w:val="bullet"/>
      <w:lvlText w:val="o"/>
      <w:lvlJc w:val="left"/>
      <w:pPr>
        <w:ind w:left="5760" w:hanging="360"/>
      </w:pPr>
      <w:rPr>
        <w:rFonts w:ascii="Courier New" w:hAnsi="Courier New" w:hint="default"/>
      </w:rPr>
    </w:lvl>
    <w:lvl w:ilvl="8" w:tplc="4738C116">
      <w:start w:val="1"/>
      <w:numFmt w:val="bullet"/>
      <w:lvlText w:val=""/>
      <w:lvlJc w:val="left"/>
      <w:pPr>
        <w:ind w:left="6480" w:hanging="360"/>
      </w:pPr>
      <w:rPr>
        <w:rFonts w:ascii="Wingdings" w:hAnsi="Wingdings" w:hint="default"/>
      </w:rPr>
    </w:lvl>
  </w:abstractNum>
  <w:abstractNum w:abstractNumId="4" w15:restartNumberingAfterBreak="0">
    <w:nsid w:val="0EB203D0"/>
    <w:multiLevelType w:val="hybridMultilevel"/>
    <w:tmpl w:val="C4442086"/>
    <w:lvl w:ilvl="0" w:tplc="FF121D0E">
      <w:start w:val="1"/>
      <w:numFmt w:val="bullet"/>
      <w:lvlText w:val=""/>
      <w:lvlJc w:val="left"/>
      <w:pPr>
        <w:ind w:left="720" w:hanging="360"/>
      </w:pPr>
      <w:rPr>
        <w:rFonts w:ascii="Symbol" w:hAnsi="Symbol" w:hint="default"/>
      </w:rPr>
    </w:lvl>
    <w:lvl w:ilvl="1" w:tplc="1FAC73AA">
      <w:start w:val="1"/>
      <w:numFmt w:val="bullet"/>
      <w:lvlText w:val="o"/>
      <w:lvlJc w:val="left"/>
      <w:pPr>
        <w:ind w:left="1440" w:hanging="360"/>
      </w:pPr>
      <w:rPr>
        <w:rFonts w:ascii="Courier New" w:hAnsi="Courier New" w:hint="default"/>
      </w:rPr>
    </w:lvl>
    <w:lvl w:ilvl="2" w:tplc="DD34A61A">
      <w:start w:val="1"/>
      <w:numFmt w:val="bullet"/>
      <w:lvlText w:val=""/>
      <w:lvlJc w:val="left"/>
      <w:pPr>
        <w:ind w:left="2160" w:hanging="360"/>
      </w:pPr>
      <w:rPr>
        <w:rFonts w:ascii="Wingdings" w:hAnsi="Wingdings" w:hint="default"/>
      </w:rPr>
    </w:lvl>
    <w:lvl w:ilvl="3" w:tplc="DCC64D72">
      <w:start w:val="1"/>
      <w:numFmt w:val="bullet"/>
      <w:lvlText w:val=""/>
      <w:lvlJc w:val="left"/>
      <w:pPr>
        <w:ind w:left="2880" w:hanging="360"/>
      </w:pPr>
      <w:rPr>
        <w:rFonts w:ascii="Symbol" w:hAnsi="Symbol" w:hint="default"/>
      </w:rPr>
    </w:lvl>
    <w:lvl w:ilvl="4" w:tplc="A79A41DA">
      <w:start w:val="1"/>
      <w:numFmt w:val="bullet"/>
      <w:lvlText w:val="o"/>
      <w:lvlJc w:val="left"/>
      <w:pPr>
        <w:ind w:left="3600" w:hanging="360"/>
      </w:pPr>
      <w:rPr>
        <w:rFonts w:ascii="Courier New" w:hAnsi="Courier New" w:hint="default"/>
      </w:rPr>
    </w:lvl>
    <w:lvl w:ilvl="5" w:tplc="D1A40B4C">
      <w:start w:val="1"/>
      <w:numFmt w:val="bullet"/>
      <w:lvlText w:val=""/>
      <w:lvlJc w:val="left"/>
      <w:pPr>
        <w:ind w:left="4320" w:hanging="360"/>
      </w:pPr>
      <w:rPr>
        <w:rFonts w:ascii="Wingdings" w:hAnsi="Wingdings" w:hint="default"/>
      </w:rPr>
    </w:lvl>
    <w:lvl w:ilvl="6" w:tplc="C23CEB26">
      <w:start w:val="1"/>
      <w:numFmt w:val="bullet"/>
      <w:lvlText w:val=""/>
      <w:lvlJc w:val="left"/>
      <w:pPr>
        <w:ind w:left="5040" w:hanging="360"/>
      </w:pPr>
      <w:rPr>
        <w:rFonts w:ascii="Symbol" w:hAnsi="Symbol" w:hint="default"/>
      </w:rPr>
    </w:lvl>
    <w:lvl w:ilvl="7" w:tplc="98FA386A">
      <w:start w:val="1"/>
      <w:numFmt w:val="bullet"/>
      <w:lvlText w:val="o"/>
      <w:lvlJc w:val="left"/>
      <w:pPr>
        <w:ind w:left="5760" w:hanging="360"/>
      </w:pPr>
      <w:rPr>
        <w:rFonts w:ascii="Courier New" w:hAnsi="Courier New" w:hint="default"/>
      </w:rPr>
    </w:lvl>
    <w:lvl w:ilvl="8" w:tplc="8F9CD2EA">
      <w:start w:val="1"/>
      <w:numFmt w:val="bullet"/>
      <w:lvlText w:val=""/>
      <w:lvlJc w:val="left"/>
      <w:pPr>
        <w:ind w:left="6480" w:hanging="360"/>
      </w:pPr>
      <w:rPr>
        <w:rFonts w:ascii="Wingdings" w:hAnsi="Wingdings" w:hint="default"/>
      </w:rPr>
    </w:lvl>
  </w:abstractNum>
  <w:abstractNum w:abstractNumId="5" w15:restartNumberingAfterBreak="0">
    <w:nsid w:val="10233A1A"/>
    <w:multiLevelType w:val="hybridMultilevel"/>
    <w:tmpl w:val="1F345D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24575F"/>
    <w:multiLevelType w:val="hybridMultilevel"/>
    <w:tmpl w:val="2FA67B28"/>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185765"/>
    <w:multiLevelType w:val="hybridMultilevel"/>
    <w:tmpl w:val="024C672C"/>
    <w:lvl w:ilvl="0" w:tplc="6C601876">
      <w:start w:val="1"/>
      <w:numFmt w:val="bullet"/>
      <w:lvlText w:val=""/>
      <w:lvlJc w:val="left"/>
      <w:pPr>
        <w:ind w:left="720" w:hanging="360"/>
      </w:pPr>
      <w:rPr>
        <w:rFonts w:ascii="Symbol" w:hAnsi="Symbol" w:hint="default"/>
      </w:rPr>
    </w:lvl>
    <w:lvl w:ilvl="1" w:tplc="E82C995A">
      <w:start w:val="1"/>
      <w:numFmt w:val="bullet"/>
      <w:lvlText w:val="o"/>
      <w:lvlJc w:val="left"/>
      <w:pPr>
        <w:ind w:left="1440" w:hanging="360"/>
      </w:pPr>
      <w:rPr>
        <w:rFonts w:ascii="Courier New" w:hAnsi="Courier New" w:hint="default"/>
      </w:rPr>
    </w:lvl>
    <w:lvl w:ilvl="2" w:tplc="B942898C">
      <w:start w:val="1"/>
      <w:numFmt w:val="bullet"/>
      <w:lvlText w:val=""/>
      <w:lvlJc w:val="left"/>
      <w:pPr>
        <w:ind w:left="2160" w:hanging="360"/>
      </w:pPr>
      <w:rPr>
        <w:rFonts w:ascii="Wingdings" w:hAnsi="Wingdings" w:hint="default"/>
      </w:rPr>
    </w:lvl>
    <w:lvl w:ilvl="3" w:tplc="292CEB9C">
      <w:start w:val="1"/>
      <w:numFmt w:val="bullet"/>
      <w:lvlText w:val=""/>
      <w:lvlJc w:val="left"/>
      <w:pPr>
        <w:ind w:left="2880" w:hanging="360"/>
      </w:pPr>
      <w:rPr>
        <w:rFonts w:ascii="Symbol" w:hAnsi="Symbol" w:hint="default"/>
      </w:rPr>
    </w:lvl>
    <w:lvl w:ilvl="4" w:tplc="513822A6">
      <w:start w:val="1"/>
      <w:numFmt w:val="bullet"/>
      <w:lvlText w:val="o"/>
      <w:lvlJc w:val="left"/>
      <w:pPr>
        <w:ind w:left="3600" w:hanging="360"/>
      </w:pPr>
      <w:rPr>
        <w:rFonts w:ascii="Courier New" w:hAnsi="Courier New" w:hint="default"/>
      </w:rPr>
    </w:lvl>
    <w:lvl w:ilvl="5" w:tplc="A81845A0">
      <w:start w:val="1"/>
      <w:numFmt w:val="bullet"/>
      <w:lvlText w:val=""/>
      <w:lvlJc w:val="left"/>
      <w:pPr>
        <w:ind w:left="4320" w:hanging="360"/>
      </w:pPr>
      <w:rPr>
        <w:rFonts w:ascii="Wingdings" w:hAnsi="Wingdings" w:hint="default"/>
      </w:rPr>
    </w:lvl>
    <w:lvl w:ilvl="6" w:tplc="827A0D12">
      <w:start w:val="1"/>
      <w:numFmt w:val="bullet"/>
      <w:lvlText w:val=""/>
      <w:lvlJc w:val="left"/>
      <w:pPr>
        <w:ind w:left="5040" w:hanging="360"/>
      </w:pPr>
      <w:rPr>
        <w:rFonts w:ascii="Symbol" w:hAnsi="Symbol" w:hint="default"/>
      </w:rPr>
    </w:lvl>
    <w:lvl w:ilvl="7" w:tplc="CD6C28A6">
      <w:start w:val="1"/>
      <w:numFmt w:val="bullet"/>
      <w:lvlText w:val="o"/>
      <w:lvlJc w:val="left"/>
      <w:pPr>
        <w:ind w:left="5760" w:hanging="360"/>
      </w:pPr>
      <w:rPr>
        <w:rFonts w:ascii="Courier New" w:hAnsi="Courier New" w:hint="default"/>
      </w:rPr>
    </w:lvl>
    <w:lvl w:ilvl="8" w:tplc="CB8AFDC2">
      <w:start w:val="1"/>
      <w:numFmt w:val="bullet"/>
      <w:lvlText w:val=""/>
      <w:lvlJc w:val="left"/>
      <w:pPr>
        <w:ind w:left="6480" w:hanging="360"/>
      </w:pPr>
      <w:rPr>
        <w:rFonts w:ascii="Wingdings" w:hAnsi="Wingdings" w:hint="default"/>
      </w:rPr>
    </w:lvl>
  </w:abstractNum>
  <w:abstractNum w:abstractNumId="8" w15:restartNumberingAfterBreak="0">
    <w:nsid w:val="19AF50D9"/>
    <w:multiLevelType w:val="hybridMultilevel"/>
    <w:tmpl w:val="63DA0A6A"/>
    <w:lvl w:ilvl="0" w:tplc="EE98F476">
      <w:start w:val="1"/>
      <w:numFmt w:val="bullet"/>
      <w:lvlText w:val=""/>
      <w:lvlJc w:val="left"/>
      <w:pPr>
        <w:ind w:left="720" w:hanging="360"/>
      </w:pPr>
      <w:rPr>
        <w:rFonts w:ascii="Symbol" w:hAnsi="Symbol" w:hint="default"/>
      </w:rPr>
    </w:lvl>
    <w:lvl w:ilvl="1" w:tplc="DA464BAE">
      <w:start w:val="1"/>
      <w:numFmt w:val="bullet"/>
      <w:lvlText w:val="o"/>
      <w:lvlJc w:val="left"/>
      <w:pPr>
        <w:ind w:left="1440" w:hanging="360"/>
      </w:pPr>
      <w:rPr>
        <w:rFonts w:ascii="Courier New" w:hAnsi="Courier New" w:hint="default"/>
      </w:rPr>
    </w:lvl>
    <w:lvl w:ilvl="2" w:tplc="B8CABDA4">
      <w:start w:val="1"/>
      <w:numFmt w:val="bullet"/>
      <w:lvlText w:val=""/>
      <w:lvlJc w:val="left"/>
      <w:pPr>
        <w:ind w:left="2160" w:hanging="360"/>
      </w:pPr>
      <w:rPr>
        <w:rFonts w:ascii="Wingdings" w:hAnsi="Wingdings" w:hint="default"/>
      </w:rPr>
    </w:lvl>
    <w:lvl w:ilvl="3" w:tplc="CCBA88F4">
      <w:start w:val="1"/>
      <w:numFmt w:val="bullet"/>
      <w:lvlText w:val=""/>
      <w:lvlJc w:val="left"/>
      <w:pPr>
        <w:ind w:left="2880" w:hanging="360"/>
      </w:pPr>
      <w:rPr>
        <w:rFonts w:ascii="Symbol" w:hAnsi="Symbol" w:hint="default"/>
      </w:rPr>
    </w:lvl>
    <w:lvl w:ilvl="4" w:tplc="94920B48">
      <w:start w:val="1"/>
      <w:numFmt w:val="bullet"/>
      <w:lvlText w:val="o"/>
      <w:lvlJc w:val="left"/>
      <w:pPr>
        <w:ind w:left="3600" w:hanging="360"/>
      </w:pPr>
      <w:rPr>
        <w:rFonts w:ascii="Courier New" w:hAnsi="Courier New" w:hint="default"/>
      </w:rPr>
    </w:lvl>
    <w:lvl w:ilvl="5" w:tplc="0B4CC954">
      <w:start w:val="1"/>
      <w:numFmt w:val="bullet"/>
      <w:lvlText w:val=""/>
      <w:lvlJc w:val="left"/>
      <w:pPr>
        <w:ind w:left="4320" w:hanging="360"/>
      </w:pPr>
      <w:rPr>
        <w:rFonts w:ascii="Wingdings" w:hAnsi="Wingdings" w:hint="default"/>
      </w:rPr>
    </w:lvl>
    <w:lvl w:ilvl="6" w:tplc="58A8C140">
      <w:start w:val="1"/>
      <w:numFmt w:val="bullet"/>
      <w:lvlText w:val=""/>
      <w:lvlJc w:val="left"/>
      <w:pPr>
        <w:ind w:left="5040" w:hanging="360"/>
      </w:pPr>
      <w:rPr>
        <w:rFonts w:ascii="Symbol" w:hAnsi="Symbol" w:hint="default"/>
      </w:rPr>
    </w:lvl>
    <w:lvl w:ilvl="7" w:tplc="49383BC0">
      <w:start w:val="1"/>
      <w:numFmt w:val="bullet"/>
      <w:lvlText w:val="o"/>
      <w:lvlJc w:val="left"/>
      <w:pPr>
        <w:ind w:left="5760" w:hanging="360"/>
      </w:pPr>
      <w:rPr>
        <w:rFonts w:ascii="Courier New" w:hAnsi="Courier New" w:hint="default"/>
      </w:rPr>
    </w:lvl>
    <w:lvl w:ilvl="8" w:tplc="A1B2BD96">
      <w:start w:val="1"/>
      <w:numFmt w:val="bullet"/>
      <w:lvlText w:val=""/>
      <w:lvlJc w:val="left"/>
      <w:pPr>
        <w:ind w:left="6480" w:hanging="360"/>
      </w:pPr>
      <w:rPr>
        <w:rFonts w:ascii="Wingdings" w:hAnsi="Wingdings" w:hint="default"/>
      </w:rPr>
    </w:lvl>
  </w:abstractNum>
  <w:abstractNum w:abstractNumId="9" w15:restartNumberingAfterBreak="0">
    <w:nsid w:val="1A4214AB"/>
    <w:multiLevelType w:val="hybridMultilevel"/>
    <w:tmpl w:val="CDD88FB8"/>
    <w:lvl w:ilvl="0" w:tplc="0A9204F2">
      <w:start w:val="1"/>
      <w:numFmt w:val="bullet"/>
      <w:lvlText w:val=""/>
      <w:lvlJc w:val="left"/>
      <w:pPr>
        <w:ind w:left="1080" w:hanging="360"/>
      </w:pPr>
      <w:rPr>
        <w:rFonts w:ascii="Symbol" w:hAnsi="Symbol" w:hint="default"/>
      </w:rPr>
    </w:lvl>
    <w:lvl w:ilvl="1" w:tplc="1D407A3A">
      <w:start w:val="1"/>
      <w:numFmt w:val="bullet"/>
      <w:lvlText w:val="o"/>
      <w:lvlJc w:val="left"/>
      <w:pPr>
        <w:ind w:left="1800" w:hanging="360"/>
      </w:pPr>
      <w:rPr>
        <w:rFonts w:ascii="Courier New" w:hAnsi="Courier New" w:hint="default"/>
      </w:rPr>
    </w:lvl>
    <w:lvl w:ilvl="2" w:tplc="9DE8367C">
      <w:start w:val="1"/>
      <w:numFmt w:val="bullet"/>
      <w:lvlText w:val=""/>
      <w:lvlJc w:val="left"/>
      <w:pPr>
        <w:ind w:left="2520" w:hanging="360"/>
      </w:pPr>
      <w:rPr>
        <w:rFonts w:ascii="Wingdings" w:hAnsi="Wingdings" w:hint="default"/>
      </w:rPr>
    </w:lvl>
    <w:lvl w:ilvl="3" w:tplc="A11EA490">
      <w:start w:val="1"/>
      <w:numFmt w:val="bullet"/>
      <w:lvlText w:val=""/>
      <w:lvlJc w:val="left"/>
      <w:pPr>
        <w:ind w:left="3240" w:hanging="360"/>
      </w:pPr>
      <w:rPr>
        <w:rFonts w:ascii="Symbol" w:hAnsi="Symbol" w:hint="default"/>
      </w:rPr>
    </w:lvl>
    <w:lvl w:ilvl="4" w:tplc="AB86DD74">
      <w:start w:val="1"/>
      <w:numFmt w:val="bullet"/>
      <w:lvlText w:val="o"/>
      <w:lvlJc w:val="left"/>
      <w:pPr>
        <w:ind w:left="3960" w:hanging="360"/>
      </w:pPr>
      <w:rPr>
        <w:rFonts w:ascii="Courier New" w:hAnsi="Courier New" w:hint="default"/>
      </w:rPr>
    </w:lvl>
    <w:lvl w:ilvl="5" w:tplc="3C4CA722">
      <w:start w:val="1"/>
      <w:numFmt w:val="bullet"/>
      <w:lvlText w:val=""/>
      <w:lvlJc w:val="left"/>
      <w:pPr>
        <w:ind w:left="4680" w:hanging="360"/>
      </w:pPr>
      <w:rPr>
        <w:rFonts w:ascii="Wingdings" w:hAnsi="Wingdings" w:hint="default"/>
      </w:rPr>
    </w:lvl>
    <w:lvl w:ilvl="6" w:tplc="52E6CD42">
      <w:start w:val="1"/>
      <w:numFmt w:val="bullet"/>
      <w:lvlText w:val=""/>
      <w:lvlJc w:val="left"/>
      <w:pPr>
        <w:ind w:left="5400" w:hanging="360"/>
      </w:pPr>
      <w:rPr>
        <w:rFonts w:ascii="Symbol" w:hAnsi="Symbol" w:hint="default"/>
      </w:rPr>
    </w:lvl>
    <w:lvl w:ilvl="7" w:tplc="FDD8DBF4">
      <w:start w:val="1"/>
      <w:numFmt w:val="bullet"/>
      <w:lvlText w:val="o"/>
      <w:lvlJc w:val="left"/>
      <w:pPr>
        <w:ind w:left="6120" w:hanging="360"/>
      </w:pPr>
      <w:rPr>
        <w:rFonts w:ascii="Courier New" w:hAnsi="Courier New" w:hint="default"/>
      </w:rPr>
    </w:lvl>
    <w:lvl w:ilvl="8" w:tplc="C21C294E">
      <w:start w:val="1"/>
      <w:numFmt w:val="bullet"/>
      <w:lvlText w:val=""/>
      <w:lvlJc w:val="left"/>
      <w:pPr>
        <w:ind w:left="6840" w:hanging="360"/>
      </w:pPr>
      <w:rPr>
        <w:rFonts w:ascii="Wingdings" w:hAnsi="Wingdings" w:hint="default"/>
      </w:rPr>
    </w:lvl>
  </w:abstractNum>
  <w:abstractNum w:abstractNumId="10" w15:restartNumberingAfterBreak="0">
    <w:nsid w:val="226ADBA7"/>
    <w:multiLevelType w:val="hybridMultilevel"/>
    <w:tmpl w:val="DC6E0690"/>
    <w:lvl w:ilvl="0" w:tplc="3918BCF4">
      <w:start w:val="1"/>
      <w:numFmt w:val="bullet"/>
      <w:lvlText w:val=""/>
      <w:lvlJc w:val="left"/>
      <w:pPr>
        <w:ind w:left="720" w:hanging="360"/>
      </w:pPr>
      <w:rPr>
        <w:rFonts w:ascii="Symbol" w:hAnsi="Symbol" w:hint="default"/>
      </w:rPr>
    </w:lvl>
    <w:lvl w:ilvl="1" w:tplc="5110404E">
      <w:start w:val="1"/>
      <w:numFmt w:val="bullet"/>
      <w:lvlText w:val="o"/>
      <w:lvlJc w:val="left"/>
      <w:pPr>
        <w:ind w:left="1440" w:hanging="360"/>
      </w:pPr>
      <w:rPr>
        <w:rFonts w:ascii="Courier New" w:hAnsi="Courier New" w:hint="default"/>
      </w:rPr>
    </w:lvl>
    <w:lvl w:ilvl="2" w:tplc="4B0A401E">
      <w:start w:val="1"/>
      <w:numFmt w:val="bullet"/>
      <w:lvlText w:val=""/>
      <w:lvlJc w:val="left"/>
      <w:pPr>
        <w:ind w:left="2160" w:hanging="360"/>
      </w:pPr>
      <w:rPr>
        <w:rFonts w:ascii="Wingdings" w:hAnsi="Wingdings" w:hint="default"/>
      </w:rPr>
    </w:lvl>
    <w:lvl w:ilvl="3" w:tplc="2ED86BC6">
      <w:start w:val="1"/>
      <w:numFmt w:val="bullet"/>
      <w:lvlText w:val=""/>
      <w:lvlJc w:val="left"/>
      <w:pPr>
        <w:ind w:left="2880" w:hanging="360"/>
      </w:pPr>
      <w:rPr>
        <w:rFonts w:ascii="Symbol" w:hAnsi="Symbol" w:hint="default"/>
      </w:rPr>
    </w:lvl>
    <w:lvl w:ilvl="4" w:tplc="E534972E">
      <w:start w:val="1"/>
      <w:numFmt w:val="bullet"/>
      <w:lvlText w:val="o"/>
      <w:lvlJc w:val="left"/>
      <w:pPr>
        <w:ind w:left="3600" w:hanging="360"/>
      </w:pPr>
      <w:rPr>
        <w:rFonts w:ascii="Courier New" w:hAnsi="Courier New" w:hint="default"/>
      </w:rPr>
    </w:lvl>
    <w:lvl w:ilvl="5" w:tplc="2418F482">
      <w:start w:val="1"/>
      <w:numFmt w:val="bullet"/>
      <w:lvlText w:val=""/>
      <w:lvlJc w:val="left"/>
      <w:pPr>
        <w:ind w:left="4320" w:hanging="360"/>
      </w:pPr>
      <w:rPr>
        <w:rFonts w:ascii="Wingdings" w:hAnsi="Wingdings" w:hint="default"/>
      </w:rPr>
    </w:lvl>
    <w:lvl w:ilvl="6" w:tplc="D556C396">
      <w:start w:val="1"/>
      <w:numFmt w:val="bullet"/>
      <w:lvlText w:val=""/>
      <w:lvlJc w:val="left"/>
      <w:pPr>
        <w:ind w:left="5040" w:hanging="360"/>
      </w:pPr>
      <w:rPr>
        <w:rFonts w:ascii="Symbol" w:hAnsi="Symbol" w:hint="default"/>
      </w:rPr>
    </w:lvl>
    <w:lvl w:ilvl="7" w:tplc="FD229850">
      <w:start w:val="1"/>
      <w:numFmt w:val="bullet"/>
      <w:lvlText w:val="o"/>
      <w:lvlJc w:val="left"/>
      <w:pPr>
        <w:ind w:left="5760" w:hanging="360"/>
      </w:pPr>
      <w:rPr>
        <w:rFonts w:ascii="Courier New" w:hAnsi="Courier New" w:hint="default"/>
      </w:rPr>
    </w:lvl>
    <w:lvl w:ilvl="8" w:tplc="B4C211AA">
      <w:start w:val="1"/>
      <w:numFmt w:val="bullet"/>
      <w:lvlText w:val=""/>
      <w:lvlJc w:val="left"/>
      <w:pPr>
        <w:ind w:left="6480" w:hanging="360"/>
      </w:pPr>
      <w:rPr>
        <w:rFonts w:ascii="Wingdings" w:hAnsi="Wingdings" w:hint="default"/>
      </w:rPr>
    </w:lvl>
  </w:abstractNum>
  <w:abstractNum w:abstractNumId="11" w15:restartNumberingAfterBreak="0">
    <w:nsid w:val="25B5F6A6"/>
    <w:multiLevelType w:val="hybridMultilevel"/>
    <w:tmpl w:val="3BB4E930"/>
    <w:lvl w:ilvl="0" w:tplc="88A6AAE0">
      <w:start w:val="1"/>
      <w:numFmt w:val="bullet"/>
      <w:lvlText w:val=""/>
      <w:lvlJc w:val="left"/>
      <w:pPr>
        <w:ind w:left="720" w:hanging="360"/>
      </w:pPr>
      <w:rPr>
        <w:rFonts w:ascii="Symbol" w:hAnsi="Symbol" w:hint="default"/>
      </w:rPr>
    </w:lvl>
    <w:lvl w:ilvl="1" w:tplc="DC02C658">
      <w:start w:val="1"/>
      <w:numFmt w:val="bullet"/>
      <w:lvlText w:val="o"/>
      <w:lvlJc w:val="left"/>
      <w:pPr>
        <w:ind w:left="1440" w:hanging="360"/>
      </w:pPr>
      <w:rPr>
        <w:rFonts w:ascii="Courier New" w:hAnsi="Courier New" w:hint="default"/>
      </w:rPr>
    </w:lvl>
    <w:lvl w:ilvl="2" w:tplc="CF28ED78">
      <w:start w:val="1"/>
      <w:numFmt w:val="bullet"/>
      <w:lvlText w:val=""/>
      <w:lvlJc w:val="left"/>
      <w:pPr>
        <w:ind w:left="2160" w:hanging="360"/>
      </w:pPr>
      <w:rPr>
        <w:rFonts w:ascii="Wingdings" w:hAnsi="Wingdings" w:hint="default"/>
      </w:rPr>
    </w:lvl>
    <w:lvl w:ilvl="3" w:tplc="C14893BC">
      <w:start w:val="1"/>
      <w:numFmt w:val="bullet"/>
      <w:lvlText w:val=""/>
      <w:lvlJc w:val="left"/>
      <w:pPr>
        <w:ind w:left="2880" w:hanging="360"/>
      </w:pPr>
      <w:rPr>
        <w:rFonts w:ascii="Symbol" w:hAnsi="Symbol" w:hint="default"/>
      </w:rPr>
    </w:lvl>
    <w:lvl w:ilvl="4" w:tplc="07EC5766">
      <w:start w:val="1"/>
      <w:numFmt w:val="bullet"/>
      <w:lvlText w:val="o"/>
      <w:lvlJc w:val="left"/>
      <w:pPr>
        <w:ind w:left="3600" w:hanging="360"/>
      </w:pPr>
      <w:rPr>
        <w:rFonts w:ascii="Courier New" w:hAnsi="Courier New" w:hint="default"/>
      </w:rPr>
    </w:lvl>
    <w:lvl w:ilvl="5" w:tplc="6C9E49D4">
      <w:start w:val="1"/>
      <w:numFmt w:val="bullet"/>
      <w:lvlText w:val=""/>
      <w:lvlJc w:val="left"/>
      <w:pPr>
        <w:ind w:left="4320" w:hanging="360"/>
      </w:pPr>
      <w:rPr>
        <w:rFonts w:ascii="Wingdings" w:hAnsi="Wingdings" w:hint="default"/>
      </w:rPr>
    </w:lvl>
    <w:lvl w:ilvl="6" w:tplc="9F30883A">
      <w:start w:val="1"/>
      <w:numFmt w:val="bullet"/>
      <w:lvlText w:val=""/>
      <w:lvlJc w:val="left"/>
      <w:pPr>
        <w:ind w:left="5040" w:hanging="360"/>
      </w:pPr>
      <w:rPr>
        <w:rFonts w:ascii="Symbol" w:hAnsi="Symbol" w:hint="default"/>
      </w:rPr>
    </w:lvl>
    <w:lvl w:ilvl="7" w:tplc="7CF6681C">
      <w:start w:val="1"/>
      <w:numFmt w:val="bullet"/>
      <w:lvlText w:val="o"/>
      <w:lvlJc w:val="left"/>
      <w:pPr>
        <w:ind w:left="5760" w:hanging="360"/>
      </w:pPr>
      <w:rPr>
        <w:rFonts w:ascii="Courier New" w:hAnsi="Courier New" w:hint="default"/>
      </w:rPr>
    </w:lvl>
    <w:lvl w:ilvl="8" w:tplc="80745222">
      <w:start w:val="1"/>
      <w:numFmt w:val="bullet"/>
      <w:lvlText w:val=""/>
      <w:lvlJc w:val="left"/>
      <w:pPr>
        <w:ind w:left="6480" w:hanging="360"/>
      </w:pPr>
      <w:rPr>
        <w:rFonts w:ascii="Wingdings" w:hAnsi="Wingdings" w:hint="default"/>
      </w:rPr>
    </w:lvl>
  </w:abstractNum>
  <w:abstractNum w:abstractNumId="12" w15:restartNumberingAfterBreak="0">
    <w:nsid w:val="283C3729"/>
    <w:multiLevelType w:val="hybridMultilevel"/>
    <w:tmpl w:val="AA9A4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8879DB1"/>
    <w:multiLevelType w:val="hybridMultilevel"/>
    <w:tmpl w:val="DD34ADE2"/>
    <w:lvl w:ilvl="0" w:tplc="2AF8D3DE">
      <w:start w:val="1"/>
      <w:numFmt w:val="decimal"/>
      <w:lvlText w:val="%1."/>
      <w:lvlJc w:val="left"/>
      <w:pPr>
        <w:ind w:left="720" w:hanging="360"/>
      </w:pPr>
    </w:lvl>
    <w:lvl w:ilvl="1" w:tplc="83ACC5F8">
      <w:start w:val="1"/>
      <w:numFmt w:val="lowerLetter"/>
      <w:lvlText w:val="%2."/>
      <w:lvlJc w:val="left"/>
      <w:pPr>
        <w:ind w:left="1440" w:hanging="360"/>
      </w:pPr>
    </w:lvl>
    <w:lvl w:ilvl="2" w:tplc="45E6EFA4">
      <w:start w:val="1"/>
      <w:numFmt w:val="lowerRoman"/>
      <w:lvlText w:val="%3."/>
      <w:lvlJc w:val="right"/>
      <w:pPr>
        <w:ind w:left="2160" w:hanging="180"/>
      </w:pPr>
    </w:lvl>
    <w:lvl w:ilvl="3" w:tplc="FE14CC62">
      <w:start w:val="1"/>
      <w:numFmt w:val="decimal"/>
      <w:lvlText w:val="%4."/>
      <w:lvlJc w:val="left"/>
      <w:pPr>
        <w:ind w:left="2880" w:hanging="360"/>
      </w:pPr>
    </w:lvl>
    <w:lvl w:ilvl="4" w:tplc="79260B4C">
      <w:start w:val="1"/>
      <w:numFmt w:val="lowerLetter"/>
      <w:lvlText w:val="%5."/>
      <w:lvlJc w:val="left"/>
      <w:pPr>
        <w:ind w:left="3600" w:hanging="360"/>
      </w:pPr>
    </w:lvl>
    <w:lvl w:ilvl="5" w:tplc="C4F696A6">
      <w:start w:val="1"/>
      <w:numFmt w:val="lowerRoman"/>
      <w:lvlText w:val="%6."/>
      <w:lvlJc w:val="right"/>
      <w:pPr>
        <w:ind w:left="4320" w:hanging="180"/>
      </w:pPr>
    </w:lvl>
    <w:lvl w:ilvl="6" w:tplc="F7AE7A9C">
      <w:start w:val="1"/>
      <w:numFmt w:val="decimal"/>
      <w:lvlText w:val="%7."/>
      <w:lvlJc w:val="left"/>
      <w:pPr>
        <w:ind w:left="5040" w:hanging="360"/>
      </w:pPr>
    </w:lvl>
    <w:lvl w:ilvl="7" w:tplc="33E42388">
      <w:start w:val="1"/>
      <w:numFmt w:val="lowerLetter"/>
      <w:lvlText w:val="%8."/>
      <w:lvlJc w:val="left"/>
      <w:pPr>
        <w:ind w:left="5760" w:hanging="360"/>
      </w:pPr>
    </w:lvl>
    <w:lvl w:ilvl="8" w:tplc="8DF45B36">
      <w:start w:val="1"/>
      <w:numFmt w:val="lowerRoman"/>
      <w:lvlText w:val="%9."/>
      <w:lvlJc w:val="right"/>
      <w:pPr>
        <w:ind w:left="6480" w:hanging="180"/>
      </w:pPr>
    </w:lvl>
  </w:abstractNum>
  <w:abstractNum w:abstractNumId="14" w15:restartNumberingAfterBreak="0">
    <w:nsid w:val="2943CE61"/>
    <w:multiLevelType w:val="hybridMultilevel"/>
    <w:tmpl w:val="BB66BF22"/>
    <w:lvl w:ilvl="0" w:tplc="00C4D95C">
      <w:start w:val="1"/>
      <w:numFmt w:val="bullet"/>
      <w:lvlText w:val=""/>
      <w:lvlJc w:val="left"/>
      <w:pPr>
        <w:ind w:left="720" w:hanging="360"/>
      </w:pPr>
      <w:rPr>
        <w:rFonts w:ascii="Symbol" w:hAnsi="Symbol" w:hint="default"/>
      </w:rPr>
    </w:lvl>
    <w:lvl w:ilvl="1" w:tplc="401CE572">
      <w:start w:val="1"/>
      <w:numFmt w:val="bullet"/>
      <w:lvlText w:val="o"/>
      <w:lvlJc w:val="left"/>
      <w:pPr>
        <w:ind w:left="1440" w:hanging="360"/>
      </w:pPr>
      <w:rPr>
        <w:rFonts w:ascii="Courier New" w:hAnsi="Courier New" w:hint="default"/>
      </w:rPr>
    </w:lvl>
    <w:lvl w:ilvl="2" w:tplc="C8305210">
      <w:start w:val="1"/>
      <w:numFmt w:val="bullet"/>
      <w:lvlText w:val=""/>
      <w:lvlJc w:val="left"/>
      <w:pPr>
        <w:ind w:left="2160" w:hanging="360"/>
      </w:pPr>
      <w:rPr>
        <w:rFonts w:ascii="Wingdings" w:hAnsi="Wingdings" w:hint="default"/>
      </w:rPr>
    </w:lvl>
    <w:lvl w:ilvl="3" w:tplc="C5DC0092">
      <w:start w:val="1"/>
      <w:numFmt w:val="bullet"/>
      <w:lvlText w:val=""/>
      <w:lvlJc w:val="left"/>
      <w:pPr>
        <w:ind w:left="2880" w:hanging="360"/>
      </w:pPr>
      <w:rPr>
        <w:rFonts w:ascii="Symbol" w:hAnsi="Symbol" w:hint="default"/>
      </w:rPr>
    </w:lvl>
    <w:lvl w:ilvl="4" w:tplc="1C1EFFB2">
      <w:start w:val="1"/>
      <w:numFmt w:val="bullet"/>
      <w:lvlText w:val="o"/>
      <w:lvlJc w:val="left"/>
      <w:pPr>
        <w:ind w:left="3600" w:hanging="360"/>
      </w:pPr>
      <w:rPr>
        <w:rFonts w:ascii="Courier New" w:hAnsi="Courier New" w:hint="default"/>
      </w:rPr>
    </w:lvl>
    <w:lvl w:ilvl="5" w:tplc="D940F724">
      <w:start w:val="1"/>
      <w:numFmt w:val="bullet"/>
      <w:lvlText w:val=""/>
      <w:lvlJc w:val="left"/>
      <w:pPr>
        <w:ind w:left="4320" w:hanging="360"/>
      </w:pPr>
      <w:rPr>
        <w:rFonts w:ascii="Wingdings" w:hAnsi="Wingdings" w:hint="default"/>
      </w:rPr>
    </w:lvl>
    <w:lvl w:ilvl="6" w:tplc="BFB2B9C6">
      <w:start w:val="1"/>
      <w:numFmt w:val="bullet"/>
      <w:lvlText w:val=""/>
      <w:lvlJc w:val="left"/>
      <w:pPr>
        <w:ind w:left="5040" w:hanging="360"/>
      </w:pPr>
      <w:rPr>
        <w:rFonts w:ascii="Symbol" w:hAnsi="Symbol" w:hint="default"/>
      </w:rPr>
    </w:lvl>
    <w:lvl w:ilvl="7" w:tplc="9A449A7C">
      <w:start w:val="1"/>
      <w:numFmt w:val="bullet"/>
      <w:lvlText w:val="o"/>
      <w:lvlJc w:val="left"/>
      <w:pPr>
        <w:ind w:left="5760" w:hanging="360"/>
      </w:pPr>
      <w:rPr>
        <w:rFonts w:ascii="Courier New" w:hAnsi="Courier New" w:hint="default"/>
      </w:rPr>
    </w:lvl>
    <w:lvl w:ilvl="8" w:tplc="092C498E">
      <w:start w:val="1"/>
      <w:numFmt w:val="bullet"/>
      <w:lvlText w:val=""/>
      <w:lvlJc w:val="left"/>
      <w:pPr>
        <w:ind w:left="6480" w:hanging="360"/>
      </w:pPr>
      <w:rPr>
        <w:rFonts w:ascii="Wingdings" w:hAnsi="Wingdings" w:hint="default"/>
      </w:rPr>
    </w:lvl>
  </w:abstractNum>
  <w:abstractNum w:abstractNumId="15" w15:restartNumberingAfterBreak="0">
    <w:nsid w:val="294D2ACE"/>
    <w:multiLevelType w:val="hybridMultilevel"/>
    <w:tmpl w:val="080AE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96F01CA"/>
    <w:multiLevelType w:val="hybridMultilevel"/>
    <w:tmpl w:val="2486A30E"/>
    <w:lvl w:ilvl="0" w:tplc="E74E5DD4">
      <w:start w:val="1"/>
      <w:numFmt w:val="bullet"/>
      <w:lvlText w:val=""/>
      <w:lvlJc w:val="left"/>
      <w:pPr>
        <w:ind w:left="720" w:hanging="360"/>
      </w:pPr>
      <w:rPr>
        <w:rFonts w:ascii="Symbol" w:hAnsi="Symbol" w:hint="default"/>
      </w:rPr>
    </w:lvl>
    <w:lvl w:ilvl="1" w:tplc="F2AC3780">
      <w:start w:val="1"/>
      <w:numFmt w:val="bullet"/>
      <w:lvlText w:val="o"/>
      <w:lvlJc w:val="left"/>
      <w:pPr>
        <w:ind w:left="1440" w:hanging="360"/>
      </w:pPr>
      <w:rPr>
        <w:rFonts w:ascii="Courier New" w:hAnsi="Courier New" w:hint="default"/>
      </w:rPr>
    </w:lvl>
    <w:lvl w:ilvl="2" w:tplc="796A6F50">
      <w:start w:val="1"/>
      <w:numFmt w:val="bullet"/>
      <w:lvlText w:val=""/>
      <w:lvlJc w:val="left"/>
      <w:pPr>
        <w:ind w:left="2160" w:hanging="360"/>
      </w:pPr>
      <w:rPr>
        <w:rFonts w:ascii="Wingdings" w:hAnsi="Wingdings" w:hint="default"/>
      </w:rPr>
    </w:lvl>
    <w:lvl w:ilvl="3" w:tplc="E43EBA32">
      <w:start w:val="1"/>
      <w:numFmt w:val="bullet"/>
      <w:lvlText w:val=""/>
      <w:lvlJc w:val="left"/>
      <w:pPr>
        <w:ind w:left="2880" w:hanging="360"/>
      </w:pPr>
      <w:rPr>
        <w:rFonts w:ascii="Symbol" w:hAnsi="Symbol" w:hint="default"/>
      </w:rPr>
    </w:lvl>
    <w:lvl w:ilvl="4" w:tplc="9DE6F7F6">
      <w:start w:val="1"/>
      <w:numFmt w:val="bullet"/>
      <w:lvlText w:val="o"/>
      <w:lvlJc w:val="left"/>
      <w:pPr>
        <w:ind w:left="3600" w:hanging="360"/>
      </w:pPr>
      <w:rPr>
        <w:rFonts w:ascii="Courier New" w:hAnsi="Courier New" w:hint="default"/>
      </w:rPr>
    </w:lvl>
    <w:lvl w:ilvl="5" w:tplc="4D60CE70">
      <w:start w:val="1"/>
      <w:numFmt w:val="bullet"/>
      <w:lvlText w:val=""/>
      <w:lvlJc w:val="left"/>
      <w:pPr>
        <w:ind w:left="4320" w:hanging="360"/>
      </w:pPr>
      <w:rPr>
        <w:rFonts w:ascii="Wingdings" w:hAnsi="Wingdings" w:hint="default"/>
      </w:rPr>
    </w:lvl>
    <w:lvl w:ilvl="6" w:tplc="1C86B1F4">
      <w:start w:val="1"/>
      <w:numFmt w:val="bullet"/>
      <w:lvlText w:val=""/>
      <w:lvlJc w:val="left"/>
      <w:pPr>
        <w:ind w:left="5040" w:hanging="360"/>
      </w:pPr>
      <w:rPr>
        <w:rFonts w:ascii="Symbol" w:hAnsi="Symbol" w:hint="default"/>
      </w:rPr>
    </w:lvl>
    <w:lvl w:ilvl="7" w:tplc="65A61A64">
      <w:start w:val="1"/>
      <w:numFmt w:val="bullet"/>
      <w:lvlText w:val="o"/>
      <w:lvlJc w:val="left"/>
      <w:pPr>
        <w:ind w:left="5760" w:hanging="360"/>
      </w:pPr>
      <w:rPr>
        <w:rFonts w:ascii="Courier New" w:hAnsi="Courier New" w:hint="default"/>
      </w:rPr>
    </w:lvl>
    <w:lvl w:ilvl="8" w:tplc="F3EADEDA">
      <w:start w:val="1"/>
      <w:numFmt w:val="bullet"/>
      <w:lvlText w:val=""/>
      <w:lvlJc w:val="left"/>
      <w:pPr>
        <w:ind w:left="6480" w:hanging="360"/>
      </w:pPr>
      <w:rPr>
        <w:rFonts w:ascii="Wingdings" w:hAnsi="Wingdings" w:hint="default"/>
      </w:rPr>
    </w:lvl>
  </w:abstractNum>
  <w:abstractNum w:abstractNumId="17" w15:restartNumberingAfterBreak="0">
    <w:nsid w:val="3998447B"/>
    <w:multiLevelType w:val="hybridMultilevel"/>
    <w:tmpl w:val="EE26E3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B4E5132"/>
    <w:multiLevelType w:val="hybridMultilevel"/>
    <w:tmpl w:val="042C8A10"/>
    <w:lvl w:ilvl="0" w:tplc="07B29C6C">
      <w:start w:val="1"/>
      <w:numFmt w:val="bullet"/>
      <w:lvlText w:val=""/>
      <w:lvlJc w:val="left"/>
      <w:pPr>
        <w:ind w:left="720" w:hanging="360"/>
      </w:pPr>
      <w:rPr>
        <w:rFonts w:ascii="Symbol" w:hAnsi="Symbol" w:hint="default"/>
      </w:rPr>
    </w:lvl>
    <w:lvl w:ilvl="1" w:tplc="6F928E80">
      <w:start w:val="1"/>
      <w:numFmt w:val="bullet"/>
      <w:lvlText w:val="o"/>
      <w:lvlJc w:val="left"/>
      <w:pPr>
        <w:ind w:left="1440" w:hanging="360"/>
      </w:pPr>
      <w:rPr>
        <w:rFonts w:ascii="Courier New" w:hAnsi="Courier New" w:hint="default"/>
      </w:rPr>
    </w:lvl>
    <w:lvl w:ilvl="2" w:tplc="27D2E7D6">
      <w:start w:val="1"/>
      <w:numFmt w:val="bullet"/>
      <w:lvlText w:val=""/>
      <w:lvlJc w:val="left"/>
      <w:pPr>
        <w:ind w:left="2160" w:hanging="360"/>
      </w:pPr>
      <w:rPr>
        <w:rFonts w:ascii="Wingdings" w:hAnsi="Wingdings" w:hint="default"/>
      </w:rPr>
    </w:lvl>
    <w:lvl w:ilvl="3" w:tplc="B75265B4">
      <w:start w:val="1"/>
      <w:numFmt w:val="bullet"/>
      <w:lvlText w:val=""/>
      <w:lvlJc w:val="left"/>
      <w:pPr>
        <w:ind w:left="2880" w:hanging="360"/>
      </w:pPr>
      <w:rPr>
        <w:rFonts w:ascii="Symbol" w:hAnsi="Symbol" w:hint="default"/>
      </w:rPr>
    </w:lvl>
    <w:lvl w:ilvl="4" w:tplc="1AA0B52E">
      <w:start w:val="1"/>
      <w:numFmt w:val="bullet"/>
      <w:lvlText w:val="o"/>
      <w:lvlJc w:val="left"/>
      <w:pPr>
        <w:ind w:left="3600" w:hanging="360"/>
      </w:pPr>
      <w:rPr>
        <w:rFonts w:ascii="Courier New" w:hAnsi="Courier New" w:hint="default"/>
      </w:rPr>
    </w:lvl>
    <w:lvl w:ilvl="5" w:tplc="498A865E">
      <w:start w:val="1"/>
      <w:numFmt w:val="bullet"/>
      <w:lvlText w:val=""/>
      <w:lvlJc w:val="left"/>
      <w:pPr>
        <w:ind w:left="4320" w:hanging="360"/>
      </w:pPr>
      <w:rPr>
        <w:rFonts w:ascii="Wingdings" w:hAnsi="Wingdings" w:hint="default"/>
      </w:rPr>
    </w:lvl>
    <w:lvl w:ilvl="6" w:tplc="6BA647E6">
      <w:start w:val="1"/>
      <w:numFmt w:val="bullet"/>
      <w:lvlText w:val=""/>
      <w:lvlJc w:val="left"/>
      <w:pPr>
        <w:ind w:left="5040" w:hanging="360"/>
      </w:pPr>
      <w:rPr>
        <w:rFonts w:ascii="Symbol" w:hAnsi="Symbol" w:hint="default"/>
      </w:rPr>
    </w:lvl>
    <w:lvl w:ilvl="7" w:tplc="B6CC53F0">
      <w:start w:val="1"/>
      <w:numFmt w:val="bullet"/>
      <w:lvlText w:val="o"/>
      <w:lvlJc w:val="left"/>
      <w:pPr>
        <w:ind w:left="5760" w:hanging="360"/>
      </w:pPr>
      <w:rPr>
        <w:rFonts w:ascii="Courier New" w:hAnsi="Courier New" w:hint="default"/>
      </w:rPr>
    </w:lvl>
    <w:lvl w:ilvl="8" w:tplc="B08CA216">
      <w:start w:val="1"/>
      <w:numFmt w:val="bullet"/>
      <w:lvlText w:val=""/>
      <w:lvlJc w:val="left"/>
      <w:pPr>
        <w:ind w:left="6480" w:hanging="360"/>
      </w:pPr>
      <w:rPr>
        <w:rFonts w:ascii="Wingdings" w:hAnsi="Wingdings" w:hint="default"/>
      </w:rPr>
    </w:lvl>
  </w:abstractNum>
  <w:abstractNum w:abstractNumId="19" w15:restartNumberingAfterBreak="0">
    <w:nsid w:val="40651649"/>
    <w:multiLevelType w:val="hybridMultilevel"/>
    <w:tmpl w:val="C108FA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78BDD25"/>
    <w:multiLevelType w:val="hybridMultilevel"/>
    <w:tmpl w:val="2A1CE28C"/>
    <w:lvl w:ilvl="0" w:tplc="C4E07A22">
      <w:start w:val="1"/>
      <w:numFmt w:val="bullet"/>
      <w:lvlText w:val=""/>
      <w:lvlJc w:val="left"/>
      <w:pPr>
        <w:ind w:left="720" w:hanging="360"/>
      </w:pPr>
      <w:rPr>
        <w:rFonts w:ascii="Symbol" w:hAnsi="Symbol" w:hint="default"/>
      </w:rPr>
    </w:lvl>
    <w:lvl w:ilvl="1" w:tplc="E2321EA6">
      <w:start w:val="1"/>
      <w:numFmt w:val="bullet"/>
      <w:lvlText w:val="o"/>
      <w:lvlJc w:val="left"/>
      <w:pPr>
        <w:ind w:left="1440" w:hanging="360"/>
      </w:pPr>
      <w:rPr>
        <w:rFonts w:ascii="Courier New" w:hAnsi="Courier New" w:hint="default"/>
      </w:rPr>
    </w:lvl>
    <w:lvl w:ilvl="2" w:tplc="43AC8CAC">
      <w:start w:val="1"/>
      <w:numFmt w:val="bullet"/>
      <w:lvlText w:val=""/>
      <w:lvlJc w:val="left"/>
      <w:pPr>
        <w:ind w:left="2160" w:hanging="360"/>
      </w:pPr>
      <w:rPr>
        <w:rFonts w:ascii="Wingdings" w:hAnsi="Wingdings" w:hint="default"/>
      </w:rPr>
    </w:lvl>
    <w:lvl w:ilvl="3" w:tplc="15E8E8E8">
      <w:start w:val="1"/>
      <w:numFmt w:val="bullet"/>
      <w:lvlText w:val=""/>
      <w:lvlJc w:val="left"/>
      <w:pPr>
        <w:ind w:left="2880" w:hanging="360"/>
      </w:pPr>
      <w:rPr>
        <w:rFonts w:ascii="Symbol" w:hAnsi="Symbol" w:hint="default"/>
      </w:rPr>
    </w:lvl>
    <w:lvl w:ilvl="4" w:tplc="A4B4FB12">
      <w:start w:val="1"/>
      <w:numFmt w:val="bullet"/>
      <w:lvlText w:val="o"/>
      <w:lvlJc w:val="left"/>
      <w:pPr>
        <w:ind w:left="3600" w:hanging="360"/>
      </w:pPr>
      <w:rPr>
        <w:rFonts w:ascii="Courier New" w:hAnsi="Courier New" w:hint="default"/>
      </w:rPr>
    </w:lvl>
    <w:lvl w:ilvl="5" w:tplc="749AAAB8">
      <w:start w:val="1"/>
      <w:numFmt w:val="bullet"/>
      <w:lvlText w:val=""/>
      <w:lvlJc w:val="left"/>
      <w:pPr>
        <w:ind w:left="4320" w:hanging="360"/>
      </w:pPr>
      <w:rPr>
        <w:rFonts w:ascii="Wingdings" w:hAnsi="Wingdings" w:hint="default"/>
      </w:rPr>
    </w:lvl>
    <w:lvl w:ilvl="6" w:tplc="EB326908">
      <w:start w:val="1"/>
      <w:numFmt w:val="bullet"/>
      <w:lvlText w:val=""/>
      <w:lvlJc w:val="left"/>
      <w:pPr>
        <w:ind w:left="5040" w:hanging="360"/>
      </w:pPr>
      <w:rPr>
        <w:rFonts w:ascii="Symbol" w:hAnsi="Symbol" w:hint="default"/>
      </w:rPr>
    </w:lvl>
    <w:lvl w:ilvl="7" w:tplc="CB147B96">
      <w:start w:val="1"/>
      <w:numFmt w:val="bullet"/>
      <w:lvlText w:val="o"/>
      <w:lvlJc w:val="left"/>
      <w:pPr>
        <w:ind w:left="5760" w:hanging="360"/>
      </w:pPr>
      <w:rPr>
        <w:rFonts w:ascii="Courier New" w:hAnsi="Courier New" w:hint="default"/>
      </w:rPr>
    </w:lvl>
    <w:lvl w:ilvl="8" w:tplc="D00606F0">
      <w:start w:val="1"/>
      <w:numFmt w:val="bullet"/>
      <w:lvlText w:val=""/>
      <w:lvlJc w:val="left"/>
      <w:pPr>
        <w:ind w:left="6480" w:hanging="360"/>
      </w:pPr>
      <w:rPr>
        <w:rFonts w:ascii="Wingdings" w:hAnsi="Wingdings" w:hint="default"/>
      </w:rPr>
    </w:lvl>
  </w:abstractNum>
  <w:abstractNum w:abstractNumId="21" w15:restartNumberingAfterBreak="0">
    <w:nsid w:val="4E2D56C3"/>
    <w:multiLevelType w:val="hybridMultilevel"/>
    <w:tmpl w:val="FA5EA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4A745B6"/>
    <w:multiLevelType w:val="hybridMultilevel"/>
    <w:tmpl w:val="569C0F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CBC6E79"/>
    <w:multiLevelType w:val="hybridMultilevel"/>
    <w:tmpl w:val="C06A31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EA33077"/>
    <w:multiLevelType w:val="hybridMultilevel"/>
    <w:tmpl w:val="F4E82A0E"/>
    <w:lvl w:ilvl="0" w:tplc="9DF2FE42">
      <w:start w:val="1"/>
      <w:numFmt w:val="bullet"/>
      <w:lvlText w:val=""/>
      <w:lvlJc w:val="left"/>
      <w:pPr>
        <w:ind w:left="720" w:hanging="360"/>
      </w:pPr>
      <w:rPr>
        <w:rFonts w:ascii="Symbol" w:hAnsi="Symbol" w:hint="default"/>
      </w:rPr>
    </w:lvl>
    <w:lvl w:ilvl="1" w:tplc="AFDC3D12">
      <w:start w:val="1"/>
      <w:numFmt w:val="bullet"/>
      <w:lvlText w:val="o"/>
      <w:lvlJc w:val="left"/>
      <w:pPr>
        <w:ind w:left="1440" w:hanging="360"/>
      </w:pPr>
      <w:rPr>
        <w:rFonts w:ascii="Courier New" w:hAnsi="Courier New" w:hint="default"/>
      </w:rPr>
    </w:lvl>
    <w:lvl w:ilvl="2" w:tplc="34D06990">
      <w:start w:val="1"/>
      <w:numFmt w:val="bullet"/>
      <w:lvlText w:val=""/>
      <w:lvlJc w:val="left"/>
      <w:pPr>
        <w:ind w:left="2160" w:hanging="360"/>
      </w:pPr>
      <w:rPr>
        <w:rFonts w:ascii="Wingdings" w:hAnsi="Wingdings" w:hint="default"/>
      </w:rPr>
    </w:lvl>
    <w:lvl w:ilvl="3" w:tplc="3C143648">
      <w:start w:val="1"/>
      <w:numFmt w:val="bullet"/>
      <w:lvlText w:val=""/>
      <w:lvlJc w:val="left"/>
      <w:pPr>
        <w:ind w:left="2880" w:hanging="360"/>
      </w:pPr>
      <w:rPr>
        <w:rFonts w:ascii="Symbol" w:hAnsi="Symbol" w:hint="default"/>
      </w:rPr>
    </w:lvl>
    <w:lvl w:ilvl="4" w:tplc="CCB490AA">
      <w:start w:val="1"/>
      <w:numFmt w:val="bullet"/>
      <w:lvlText w:val="o"/>
      <w:lvlJc w:val="left"/>
      <w:pPr>
        <w:ind w:left="3600" w:hanging="360"/>
      </w:pPr>
      <w:rPr>
        <w:rFonts w:ascii="Courier New" w:hAnsi="Courier New" w:hint="default"/>
      </w:rPr>
    </w:lvl>
    <w:lvl w:ilvl="5" w:tplc="5748E2E2">
      <w:start w:val="1"/>
      <w:numFmt w:val="bullet"/>
      <w:lvlText w:val=""/>
      <w:lvlJc w:val="left"/>
      <w:pPr>
        <w:ind w:left="4320" w:hanging="360"/>
      </w:pPr>
      <w:rPr>
        <w:rFonts w:ascii="Wingdings" w:hAnsi="Wingdings" w:hint="default"/>
      </w:rPr>
    </w:lvl>
    <w:lvl w:ilvl="6" w:tplc="7A1285E6">
      <w:start w:val="1"/>
      <w:numFmt w:val="bullet"/>
      <w:lvlText w:val=""/>
      <w:lvlJc w:val="left"/>
      <w:pPr>
        <w:ind w:left="5040" w:hanging="360"/>
      </w:pPr>
      <w:rPr>
        <w:rFonts w:ascii="Symbol" w:hAnsi="Symbol" w:hint="default"/>
      </w:rPr>
    </w:lvl>
    <w:lvl w:ilvl="7" w:tplc="6A64D522">
      <w:start w:val="1"/>
      <w:numFmt w:val="bullet"/>
      <w:lvlText w:val="o"/>
      <w:lvlJc w:val="left"/>
      <w:pPr>
        <w:ind w:left="5760" w:hanging="360"/>
      </w:pPr>
      <w:rPr>
        <w:rFonts w:ascii="Courier New" w:hAnsi="Courier New" w:hint="default"/>
      </w:rPr>
    </w:lvl>
    <w:lvl w:ilvl="8" w:tplc="37C045E4">
      <w:start w:val="1"/>
      <w:numFmt w:val="bullet"/>
      <w:lvlText w:val=""/>
      <w:lvlJc w:val="left"/>
      <w:pPr>
        <w:ind w:left="6480" w:hanging="360"/>
      </w:pPr>
      <w:rPr>
        <w:rFonts w:ascii="Wingdings" w:hAnsi="Wingdings" w:hint="default"/>
      </w:rPr>
    </w:lvl>
  </w:abstractNum>
  <w:abstractNum w:abstractNumId="25" w15:restartNumberingAfterBreak="0">
    <w:nsid w:val="65332C50"/>
    <w:multiLevelType w:val="hybridMultilevel"/>
    <w:tmpl w:val="04C443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7D46F8A"/>
    <w:multiLevelType w:val="hybridMultilevel"/>
    <w:tmpl w:val="399EB0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ABA3BF1"/>
    <w:multiLevelType w:val="hybridMultilevel"/>
    <w:tmpl w:val="0B68FA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E540D25"/>
    <w:multiLevelType w:val="hybridMultilevel"/>
    <w:tmpl w:val="7534B87A"/>
    <w:lvl w:ilvl="0" w:tplc="CEAAF472">
      <w:start w:val="1"/>
      <w:numFmt w:val="bullet"/>
      <w:lvlText w:val=""/>
      <w:lvlJc w:val="left"/>
      <w:pPr>
        <w:ind w:left="720" w:hanging="360"/>
      </w:pPr>
      <w:rPr>
        <w:rFonts w:ascii="Symbol" w:hAnsi="Symbol" w:hint="default"/>
      </w:rPr>
    </w:lvl>
    <w:lvl w:ilvl="1" w:tplc="42761178">
      <w:start w:val="1"/>
      <w:numFmt w:val="bullet"/>
      <w:lvlText w:val="o"/>
      <w:lvlJc w:val="left"/>
      <w:pPr>
        <w:ind w:left="1440" w:hanging="360"/>
      </w:pPr>
      <w:rPr>
        <w:rFonts w:ascii="Courier New" w:hAnsi="Courier New" w:hint="default"/>
      </w:rPr>
    </w:lvl>
    <w:lvl w:ilvl="2" w:tplc="6534E286">
      <w:start w:val="1"/>
      <w:numFmt w:val="bullet"/>
      <w:lvlText w:val=""/>
      <w:lvlJc w:val="left"/>
      <w:pPr>
        <w:ind w:left="2160" w:hanging="360"/>
      </w:pPr>
      <w:rPr>
        <w:rFonts w:ascii="Wingdings" w:hAnsi="Wingdings" w:hint="default"/>
      </w:rPr>
    </w:lvl>
    <w:lvl w:ilvl="3" w:tplc="CF905018">
      <w:start w:val="1"/>
      <w:numFmt w:val="bullet"/>
      <w:lvlText w:val=""/>
      <w:lvlJc w:val="left"/>
      <w:pPr>
        <w:ind w:left="2880" w:hanging="360"/>
      </w:pPr>
      <w:rPr>
        <w:rFonts w:ascii="Symbol" w:hAnsi="Symbol" w:hint="default"/>
      </w:rPr>
    </w:lvl>
    <w:lvl w:ilvl="4" w:tplc="3CB684FE">
      <w:start w:val="1"/>
      <w:numFmt w:val="bullet"/>
      <w:lvlText w:val="o"/>
      <w:lvlJc w:val="left"/>
      <w:pPr>
        <w:ind w:left="3600" w:hanging="360"/>
      </w:pPr>
      <w:rPr>
        <w:rFonts w:ascii="Courier New" w:hAnsi="Courier New" w:hint="default"/>
      </w:rPr>
    </w:lvl>
    <w:lvl w:ilvl="5" w:tplc="A2A056F2">
      <w:start w:val="1"/>
      <w:numFmt w:val="bullet"/>
      <w:lvlText w:val=""/>
      <w:lvlJc w:val="left"/>
      <w:pPr>
        <w:ind w:left="4320" w:hanging="360"/>
      </w:pPr>
      <w:rPr>
        <w:rFonts w:ascii="Wingdings" w:hAnsi="Wingdings" w:hint="default"/>
      </w:rPr>
    </w:lvl>
    <w:lvl w:ilvl="6" w:tplc="0AE8C0C0">
      <w:start w:val="1"/>
      <w:numFmt w:val="bullet"/>
      <w:lvlText w:val=""/>
      <w:lvlJc w:val="left"/>
      <w:pPr>
        <w:ind w:left="5040" w:hanging="360"/>
      </w:pPr>
      <w:rPr>
        <w:rFonts w:ascii="Symbol" w:hAnsi="Symbol" w:hint="default"/>
      </w:rPr>
    </w:lvl>
    <w:lvl w:ilvl="7" w:tplc="375080CE">
      <w:start w:val="1"/>
      <w:numFmt w:val="bullet"/>
      <w:lvlText w:val="o"/>
      <w:lvlJc w:val="left"/>
      <w:pPr>
        <w:ind w:left="5760" w:hanging="360"/>
      </w:pPr>
      <w:rPr>
        <w:rFonts w:ascii="Courier New" w:hAnsi="Courier New" w:hint="default"/>
      </w:rPr>
    </w:lvl>
    <w:lvl w:ilvl="8" w:tplc="F2E4B7EC">
      <w:start w:val="1"/>
      <w:numFmt w:val="bullet"/>
      <w:lvlText w:val=""/>
      <w:lvlJc w:val="left"/>
      <w:pPr>
        <w:ind w:left="6480" w:hanging="360"/>
      </w:pPr>
      <w:rPr>
        <w:rFonts w:ascii="Wingdings" w:hAnsi="Wingdings" w:hint="default"/>
      </w:rPr>
    </w:lvl>
  </w:abstractNum>
  <w:abstractNum w:abstractNumId="29" w15:restartNumberingAfterBreak="0">
    <w:nsid w:val="74907FC7"/>
    <w:multiLevelType w:val="hybridMultilevel"/>
    <w:tmpl w:val="4212FA82"/>
    <w:lvl w:ilvl="0" w:tplc="F52419C0">
      <w:start w:val="1"/>
      <w:numFmt w:val="decimal"/>
      <w:lvlText w:val="%1."/>
      <w:lvlJc w:val="left"/>
      <w:pPr>
        <w:ind w:left="720" w:hanging="360"/>
      </w:pPr>
    </w:lvl>
    <w:lvl w:ilvl="1" w:tplc="3FE6D452">
      <w:start w:val="1"/>
      <w:numFmt w:val="lowerLetter"/>
      <w:lvlText w:val="%2."/>
      <w:lvlJc w:val="left"/>
      <w:pPr>
        <w:ind w:left="1440" w:hanging="360"/>
      </w:pPr>
    </w:lvl>
    <w:lvl w:ilvl="2" w:tplc="C8B0B860">
      <w:start w:val="1"/>
      <w:numFmt w:val="lowerRoman"/>
      <w:lvlText w:val="%3."/>
      <w:lvlJc w:val="right"/>
      <w:pPr>
        <w:ind w:left="2160" w:hanging="180"/>
      </w:pPr>
    </w:lvl>
    <w:lvl w:ilvl="3" w:tplc="D090B888">
      <w:start w:val="1"/>
      <w:numFmt w:val="decimal"/>
      <w:lvlText w:val="%4."/>
      <w:lvlJc w:val="left"/>
      <w:pPr>
        <w:ind w:left="2880" w:hanging="360"/>
      </w:pPr>
    </w:lvl>
    <w:lvl w:ilvl="4" w:tplc="CB04F72A">
      <w:start w:val="1"/>
      <w:numFmt w:val="lowerLetter"/>
      <w:lvlText w:val="%5."/>
      <w:lvlJc w:val="left"/>
      <w:pPr>
        <w:ind w:left="3600" w:hanging="360"/>
      </w:pPr>
    </w:lvl>
    <w:lvl w:ilvl="5" w:tplc="BCF6C0B4">
      <w:start w:val="1"/>
      <w:numFmt w:val="lowerRoman"/>
      <w:lvlText w:val="%6."/>
      <w:lvlJc w:val="right"/>
      <w:pPr>
        <w:ind w:left="4320" w:hanging="180"/>
      </w:pPr>
    </w:lvl>
    <w:lvl w:ilvl="6" w:tplc="67B26E12">
      <w:start w:val="1"/>
      <w:numFmt w:val="decimal"/>
      <w:lvlText w:val="%7."/>
      <w:lvlJc w:val="left"/>
      <w:pPr>
        <w:ind w:left="5040" w:hanging="360"/>
      </w:pPr>
    </w:lvl>
    <w:lvl w:ilvl="7" w:tplc="0C7421A0">
      <w:start w:val="1"/>
      <w:numFmt w:val="lowerLetter"/>
      <w:lvlText w:val="%8."/>
      <w:lvlJc w:val="left"/>
      <w:pPr>
        <w:ind w:left="5760" w:hanging="360"/>
      </w:pPr>
    </w:lvl>
    <w:lvl w:ilvl="8" w:tplc="786EB2B8">
      <w:start w:val="1"/>
      <w:numFmt w:val="lowerRoman"/>
      <w:lvlText w:val="%9."/>
      <w:lvlJc w:val="right"/>
      <w:pPr>
        <w:ind w:left="6480" w:hanging="180"/>
      </w:pPr>
    </w:lvl>
  </w:abstractNum>
  <w:abstractNum w:abstractNumId="30" w15:restartNumberingAfterBreak="0">
    <w:nsid w:val="76B238F3"/>
    <w:multiLevelType w:val="hybridMultilevel"/>
    <w:tmpl w:val="2004ADFE"/>
    <w:lvl w:ilvl="0" w:tplc="918E6EF0">
      <w:start w:val="1"/>
      <w:numFmt w:val="decimal"/>
      <w:lvlText w:val="%1."/>
      <w:lvlJc w:val="left"/>
      <w:pPr>
        <w:ind w:left="720" w:hanging="360"/>
      </w:pPr>
    </w:lvl>
    <w:lvl w:ilvl="1" w:tplc="858E1072">
      <w:start w:val="1"/>
      <w:numFmt w:val="lowerLetter"/>
      <w:lvlText w:val="%2."/>
      <w:lvlJc w:val="left"/>
      <w:pPr>
        <w:ind w:left="1440" w:hanging="360"/>
      </w:pPr>
    </w:lvl>
    <w:lvl w:ilvl="2" w:tplc="6396E41E">
      <w:start w:val="1"/>
      <w:numFmt w:val="lowerRoman"/>
      <w:lvlText w:val="%3."/>
      <w:lvlJc w:val="right"/>
      <w:pPr>
        <w:ind w:left="2160" w:hanging="180"/>
      </w:pPr>
    </w:lvl>
    <w:lvl w:ilvl="3" w:tplc="DB0AC992">
      <w:start w:val="1"/>
      <w:numFmt w:val="decimal"/>
      <w:lvlText w:val="%4."/>
      <w:lvlJc w:val="left"/>
      <w:pPr>
        <w:ind w:left="2880" w:hanging="360"/>
      </w:pPr>
    </w:lvl>
    <w:lvl w:ilvl="4" w:tplc="5B427D12">
      <w:start w:val="1"/>
      <w:numFmt w:val="lowerLetter"/>
      <w:lvlText w:val="%5."/>
      <w:lvlJc w:val="left"/>
      <w:pPr>
        <w:ind w:left="3600" w:hanging="360"/>
      </w:pPr>
    </w:lvl>
    <w:lvl w:ilvl="5" w:tplc="973C5B5A">
      <w:start w:val="1"/>
      <w:numFmt w:val="lowerRoman"/>
      <w:lvlText w:val="%6."/>
      <w:lvlJc w:val="right"/>
      <w:pPr>
        <w:ind w:left="4320" w:hanging="180"/>
      </w:pPr>
    </w:lvl>
    <w:lvl w:ilvl="6" w:tplc="0CBA81F0">
      <w:start w:val="1"/>
      <w:numFmt w:val="decimal"/>
      <w:lvlText w:val="%7."/>
      <w:lvlJc w:val="left"/>
      <w:pPr>
        <w:ind w:left="5040" w:hanging="360"/>
      </w:pPr>
    </w:lvl>
    <w:lvl w:ilvl="7" w:tplc="6854C2A6">
      <w:start w:val="1"/>
      <w:numFmt w:val="lowerLetter"/>
      <w:lvlText w:val="%8."/>
      <w:lvlJc w:val="left"/>
      <w:pPr>
        <w:ind w:left="5760" w:hanging="360"/>
      </w:pPr>
    </w:lvl>
    <w:lvl w:ilvl="8" w:tplc="0524A95A">
      <w:start w:val="1"/>
      <w:numFmt w:val="lowerRoman"/>
      <w:lvlText w:val="%9."/>
      <w:lvlJc w:val="right"/>
      <w:pPr>
        <w:ind w:left="6480" w:hanging="180"/>
      </w:pPr>
    </w:lvl>
  </w:abstractNum>
  <w:abstractNum w:abstractNumId="31" w15:restartNumberingAfterBreak="0">
    <w:nsid w:val="774F0A76"/>
    <w:multiLevelType w:val="hybridMultilevel"/>
    <w:tmpl w:val="3E0E057E"/>
    <w:lvl w:ilvl="0" w:tplc="0D2EE476">
      <w:start w:val="1"/>
      <w:numFmt w:val="bullet"/>
      <w:lvlText w:val=""/>
      <w:lvlJc w:val="left"/>
      <w:pPr>
        <w:ind w:left="720" w:hanging="360"/>
      </w:pPr>
      <w:rPr>
        <w:rFonts w:ascii="Symbol" w:hAnsi="Symbol" w:hint="default"/>
      </w:rPr>
    </w:lvl>
    <w:lvl w:ilvl="1" w:tplc="256016DE">
      <w:start w:val="1"/>
      <w:numFmt w:val="bullet"/>
      <w:lvlText w:val="o"/>
      <w:lvlJc w:val="left"/>
      <w:pPr>
        <w:ind w:left="1440" w:hanging="360"/>
      </w:pPr>
      <w:rPr>
        <w:rFonts w:ascii="Courier New" w:hAnsi="Courier New" w:hint="default"/>
      </w:rPr>
    </w:lvl>
    <w:lvl w:ilvl="2" w:tplc="9DC06F58">
      <w:start w:val="1"/>
      <w:numFmt w:val="bullet"/>
      <w:lvlText w:val=""/>
      <w:lvlJc w:val="left"/>
      <w:pPr>
        <w:ind w:left="2160" w:hanging="360"/>
      </w:pPr>
      <w:rPr>
        <w:rFonts w:ascii="Wingdings" w:hAnsi="Wingdings" w:hint="default"/>
      </w:rPr>
    </w:lvl>
    <w:lvl w:ilvl="3" w:tplc="07F8EEB4">
      <w:start w:val="1"/>
      <w:numFmt w:val="bullet"/>
      <w:lvlText w:val=""/>
      <w:lvlJc w:val="left"/>
      <w:pPr>
        <w:ind w:left="2880" w:hanging="360"/>
      </w:pPr>
      <w:rPr>
        <w:rFonts w:ascii="Symbol" w:hAnsi="Symbol" w:hint="default"/>
      </w:rPr>
    </w:lvl>
    <w:lvl w:ilvl="4" w:tplc="1EDEA698">
      <w:start w:val="1"/>
      <w:numFmt w:val="bullet"/>
      <w:lvlText w:val="o"/>
      <w:lvlJc w:val="left"/>
      <w:pPr>
        <w:ind w:left="3600" w:hanging="360"/>
      </w:pPr>
      <w:rPr>
        <w:rFonts w:ascii="Courier New" w:hAnsi="Courier New" w:hint="default"/>
      </w:rPr>
    </w:lvl>
    <w:lvl w:ilvl="5" w:tplc="C652C9C6">
      <w:start w:val="1"/>
      <w:numFmt w:val="bullet"/>
      <w:lvlText w:val=""/>
      <w:lvlJc w:val="left"/>
      <w:pPr>
        <w:ind w:left="4320" w:hanging="360"/>
      </w:pPr>
      <w:rPr>
        <w:rFonts w:ascii="Wingdings" w:hAnsi="Wingdings" w:hint="default"/>
      </w:rPr>
    </w:lvl>
    <w:lvl w:ilvl="6" w:tplc="284AE564">
      <w:start w:val="1"/>
      <w:numFmt w:val="bullet"/>
      <w:lvlText w:val=""/>
      <w:lvlJc w:val="left"/>
      <w:pPr>
        <w:ind w:left="5040" w:hanging="360"/>
      </w:pPr>
      <w:rPr>
        <w:rFonts w:ascii="Symbol" w:hAnsi="Symbol" w:hint="default"/>
      </w:rPr>
    </w:lvl>
    <w:lvl w:ilvl="7" w:tplc="BA1A1308">
      <w:start w:val="1"/>
      <w:numFmt w:val="bullet"/>
      <w:lvlText w:val="o"/>
      <w:lvlJc w:val="left"/>
      <w:pPr>
        <w:ind w:left="5760" w:hanging="360"/>
      </w:pPr>
      <w:rPr>
        <w:rFonts w:ascii="Courier New" w:hAnsi="Courier New" w:hint="default"/>
      </w:rPr>
    </w:lvl>
    <w:lvl w:ilvl="8" w:tplc="9DB49376">
      <w:start w:val="1"/>
      <w:numFmt w:val="bullet"/>
      <w:lvlText w:val=""/>
      <w:lvlJc w:val="left"/>
      <w:pPr>
        <w:ind w:left="6480" w:hanging="360"/>
      </w:pPr>
      <w:rPr>
        <w:rFonts w:ascii="Wingdings" w:hAnsi="Wingdings" w:hint="default"/>
      </w:rPr>
    </w:lvl>
  </w:abstractNum>
  <w:abstractNum w:abstractNumId="32" w15:restartNumberingAfterBreak="0">
    <w:nsid w:val="79F05BC4"/>
    <w:multiLevelType w:val="hybridMultilevel"/>
    <w:tmpl w:val="FB465F62"/>
    <w:lvl w:ilvl="0" w:tplc="B890FD5A">
      <w:start w:val="1"/>
      <w:numFmt w:val="bullet"/>
      <w:lvlText w:val=""/>
      <w:lvlJc w:val="left"/>
      <w:pPr>
        <w:ind w:left="720" w:hanging="360"/>
      </w:pPr>
      <w:rPr>
        <w:rFonts w:ascii="Symbol" w:hAnsi="Symbol" w:hint="default"/>
      </w:rPr>
    </w:lvl>
    <w:lvl w:ilvl="1" w:tplc="0A801308">
      <w:start w:val="1"/>
      <w:numFmt w:val="bullet"/>
      <w:lvlText w:val="o"/>
      <w:lvlJc w:val="left"/>
      <w:pPr>
        <w:ind w:left="1440" w:hanging="360"/>
      </w:pPr>
      <w:rPr>
        <w:rFonts w:ascii="Courier New" w:hAnsi="Courier New" w:hint="default"/>
      </w:rPr>
    </w:lvl>
    <w:lvl w:ilvl="2" w:tplc="8800C7E2">
      <w:start w:val="1"/>
      <w:numFmt w:val="bullet"/>
      <w:lvlText w:val=""/>
      <w:lvlJc w:val="left"/>
      <w:pPr>
        <w:ind w:left="2160" w:hanging="360"/>
      </w:pPr>
      <w:rPr>
        <w:rFonts w:ascii="Wingdings" w:hAnsi="Wingdings" w:hint="default"/>
      </w:rPr>
    </w:lvl>
    <w:lvl w:ilvl="3" w:tplc="C5F4D880">
      <w:start w:val="1"/>
      <w:numFmt w:val="bullet"/>
      <w:lvlText w:val=""/>
      <w:lvlJc w:val="left"/>
      <w:pPr>
        <w:ind w:left="2880" w:hanging="360"/>
      </w:pPr>
      <w:rPr>
        <w:rFonts w:ascii="Symbol" w:hAnsi="Symbol" w:hint="default"/>
      </w:rPr>
    </w:lvl>
    <w:lvl w:ilvl="4" w:tplc="2D3A606A">
      <w:start w:val="1"/>
      <w:numFmt w:val="bullet"/>
      <w:lvlText w:val="o"/>
      <w:lvlJc w:val="left"/>
      <w:pPr>
        <w:ind w:left="3600" w:hanging="360"/>
      </w:pPr>
      <w:rPr>
        <w:rFonts w:ascii="Courier New" w:hAnsi="Courier New" w:hint="default"/>
      </w:rPr>
    </w:lvl>
    <w:lvl w:ilvl="5" w:tplc="449EF51C">
      <w:start w:val="1"/>
      <w:numFmt w:val="bullet"/>
      <w:lvlText w:val=""/>
      <w:lvlJc w:val="left"/>
      <w:pPr>
        <w:ind w:left="4320" w:hanging="360"/>
      </w:pPr>
      <w:rPr>
        <w:rFonts w:ascii="Wingdings" w:hAnsi="Wingdings" w:hint="default"/>
      </w:rPr>
    </w:lvl>
    <w:lvl w:ilvl="6" w:tplc="D67AB1D2">
      <w:start w:val="1"/>
      <w:numFmt w:val="bullet"/>
      <w:lvlText w:val=""/>
      <w:lvlJc w:val="left"/>
      <w:pPr>
        <w:ind w:left="5040" w:hanging="360"/>
      </w:pPr>
      <w:rPr>
        <w:rFonts w:ascii="Symbol" w:hAnsi="Symbol" w:hint="default"/>
      </w:rPr>
    </w:lvl>
    <w:lvl w:ilvl="7" w:tplc="3F3C4180">
      <w:start w:val="1"/>
      <w:numFmt w:val="bullet"/>
      <w:lvlText w:val="o"/>
      <w:lvlJc w:val="left"/>
      <w:pPr>
        <w:ind w:left="5760" w:hanging="360"/>
      </w:pPr>
      <w:rPr>
        <w:rFonts w:ascii="Courier New" w:hAnsi="Courier New" w:hint="default"/>
      </w:rPr>
    </w:lvl>
    <w:lvl w:ilvl="8" w:tplc="307C7AE0">
      <w:start w:val="1"/>
      <w:numFmt w:val="bullet"/>
      <w:lvlText w:val=""/>
      <w:lvlJc w:val="left"/>
      <w:pPr>
        <w:ind w:left="6480" w:hanging="360"/>
      </w:pPr>
      <w:rPr>
        <w:rFonts w:ascii="Wingdings" w:hAnsi="Wingdings" w:hint="default"/>
      </w:rPr>
    </w:lvl>
  </w:abstractNum>
  <w:abstractNum w:abstractNumId="33" w15:restartNumberingAfterBreak="0">
    <w:nsid w:val="7D9B6F8B"/>
    <w:multiLevelType w:val="hybridMultilevel"/>
    <w:tmpl w:val="00C606E8"/>
    <w:lvl w:ilvl="0" w:tplc="30C6A680">
      <w:start w:val="1"/>
      <w:numFmt w:val="decimal"/>
      <w:lvlText w:val="%1."/>
      <w:lvlJc w:val="left"/>
      <w:pPr>
        <w:ind w:left="720" w:hanging="360"/>
      </w:pPr>
    </w:lvl>
    <w:lvl w:ilvl="1" w:tplc="297E4E6A">
      <w:start w:val="1"/>
      <w:numFmt w:val="lowerLetter"/>
      <w:lvlText w:val="%2."/>
      <w:lvlJc w:val="left"/>
      <w:pPr>
        <w:ind w:left="1440" w:hanging="360"/>
      </w:pPr>
    </w:lvl>
    <w:lvl w:ilvl="2" w:tplc="96769CC0">
      <w:start w:val="1"/>
      <w:numFmt w:val="lowerRoman"/>
      <w:lvlText w:val="%3."/>
      <w:lvlJc w:val="right"/>
      <w:pPr>
        <w:ind w:left="2160" w:hanging="180"/>
      </w:pPr>
    </w:lvl>
    <w:lvl w:ilvl="3" w:tplc="EBCEF06C">
      <w:start w:val="1"/>
      <w:numFmt w:val="decimal"/>
      <w:lvlText w:val="%4."/>
      <w:lvlJc w:val="left"/>
      <w:pPr>
        <w:ind w:left="2880" w:hanging="360"/>
      </w:pPr>
    </w:lvl>
    <w:lvl w:ilvl="4" w:tplc="1A1276DC">
      <w:start w:val="1"/>
      <w:numFmt w:val="lowerLetter"/>
      <w:lvlText w:val="%5."/>
      <w:lvlJc w:val="left"/>
      <w:pPr>
        <w:ind w:left="3600" w:hanging="360"/>
      </w:pPr>
    </w:lvl>
    <w:lvl w:ilvl="5" w:tplc="3796FF08">
      <w:start w:val="1"/>
      <w:numFmt w:val="lowerRoman"/>
      <w:lvlText w:val="%6."/>
      <w:lvlJc w:val="right"/>
      <w:pPr>
        <w:ind w:left="4320" w:hanging="180"/>
      </w:pPr>
    </w:lvl>
    <w:lvl w:ilvl="6" w:tplc="A2702D16">
      <w:start w:val="1"/>
      <w:numFmt w:val="decimal"/>
      <w:lvlText w:val="%7."/>
      <w:lvlJc w:val="left"/>
      <w:pPr>
        <w:ind w:left="5040" w:hanging="360"/>
      </w:pPr>
    </w:lvl>
    <w:lvl w:ilvl="7" w:tplc="18980142">
      <w:start w:val="1"/>
      <w:numFmt w:val="lowerLetter"/>
      <w:lvlText w:val="%8."/>
      <w:lvlJc w:val="left"/>
      <w:pPr>
        <w:ind w:left="5760" w:hanging="360"/>
      </w:pPr>
    </w:lvl>
    <w:lvl w:ilvl="8" w:tplc="B02E89AE">
      <w:start w:val="1"/>
      <w:numFmt w:val="lowerRoman"/>
      <w:lvlText w:val="%9."/>
      <w:lvlJc w:val="right"/>
      <w:pPr>
        <w:ind w:left="6480" w:hanging="180"/>
      </w:pPr>
    </w:lvl>
  </w:abstractNum>
  <w:abstractNum w:abstractNumId="34" w15:restartNumberingAfterBreak="0">
    <w:nsid w:val="7F1F17AE"/>
    <w:multiLevelType w:val="hybridMultilevel"/>
    <w:tmpl w:val="6A1C1F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10678317">
    <w:abstractNumId w:val="33"/>
  </w:num>
  <w:num w:numId="2" w16cid:durableId="2114203268">
    <w:abstractNumId w:val="28"/>
  </w:num>
  <w:num w:numId="3" w16cid:durableId="63066898">
    <w:abstractNumId w:val="11"/>
  </w:num>
  <w:num w:numId="4" w16cid:durableId="285934282">
    <w:abstractNumId w:val="10"/>
  </w:num>
  <w:num w:numId="5" w16cid:durableId="1971011939">
    <w:abstractNumId w:val="4"/>
  </w:num>
  <w:num w:numId="6" w16cid:durableId="2066365502">
    <w:abstractNumId w:val="13"/>
  </w:num>
  <w:num w:numId="7" w16cid:durableId="1418164783">
    <w:abstractNumId w:val="7"/>
  </w:num>
  <w:num w:numId="8" w16cid:durableId="1845316211">
    <w:abstractNumId w:val="32"/>
  </w:num>
  <w:num w:numId="9" w16cid:durableId="322927624">
    <w:abstractNumId w:val="2"/>
  </w:num>
  <w:num w:numId="10" w16cid:durableId="1526555929">
    <w:abstractNumId w:val="8"/>
  </w:num>
  <w:num w:numId="11" w16cid:durableId="135727950">
    <w:abstractNumId w:val="31"/>
  </w:num>
  <w:num w:numId="12" w16cid:durableId="1881623788">
    <w:abstractNumId w:val="18"/>
  </w:num>
  <w:num w:numId="13" w16cid:durableId="390883583">
    <w:abstractNumId w:val="3"/>
  </w:num>
  <w:num w:numId="14" w16cid:durableId="1863783010">
    <w:abstractNumId w:val="20"/>
  </w:num>
  <w:num w:numId="15" w16cid:durableId="117526577">
    <w:abstractNumId w:val="16"/>
  </w:num>
  <w:num w:numId="16" w16cid:durableId="464929186">
    <w:abstractNumId w:val="1"/>
  </w:num>
  <w:num w:numId="17" w16cid:durableId="1940679322">
    <w:abstractNumId w:val="14"/>
  </w:num>
  <w:num w:numId="18" w16cid:durableId="1772164425">
    <w:abstractNumId w:val="9"/>
  </w:num>
  <w:num w:numId="19" w16cid:durableId="593829686">
    <w:abstractNumId w:val="24"/>
  </w:num>
  <w:num w:numId="20" w16cid:durableId="1209797375">
    <w:abstractNumId w:val="29"/>
  </w:num>
  <w:num w:numId="21" w16cid:durableId="1044790490">
    <w:abstractNumId w:val="30"/>
  </w:num>
  <w:num w:numId="22" w16cid:durableId="389377628">
    <w:abstractNumId w:val="5"/>
  </w:num>
  <w:num w:numId="23" w16cid:durableId="21589581">
    <w:abstractNumId w:val="21"/>
  </w:num>
  <w:num w:numId="24" w16cid:durableId="1836023604">
    <w:abstractNumId w:val="19"/>
  </w:num>
  <w:num w:numId="25" w16cid:durableId="541214126">
    <w:abstractNumId w:val="25"/>
  </w:num>
  <w:num w:numId="26" w16cid:durableId="727731781">
    <w:abstractNumId w:val="34"/>
  </w:num>
  <w:num w:numId="27" w16cid:durableId="43599632">
    <w:abstractNumId w:val="26"/>
  </w:num>
  <w:num w:numId="28" w16cid:durableId="281352756">
    <w:abstractNumId w:val="0"/>
  </w:num>
  <w:num w:numId="29" w16cid:durableId="341056633">
    <w:abstractNumId w:val="6"/>
  </w:num>
  <w:num w:numId="30" w16cid:durableId="189877510">
    <w:abstractNumId w:val="12"/>
  </w:num>
  <w:num w:numId="31" w16cid:durableId="710954678">
    <w:abstractNumId w:val="27"/>
  </w:num>
  <w:num w:numId="32" w16cid:durableId="1056706438">
    <w:abstractNumId w:val="15"/>
  </w:num>
  <w:num w:numId="33" w16cid:durableId="496190557">
    <w:abstractNumId w:val="22"/>
  </w:num>
  <w:num w:numId="34" w16cid:durableId="646981842">
    <w:abstractNumId w:val="17"/>
  </w:num>
  <w:num w:numId="35" w16cid:durableId="663775100">
    <w:abstractNumId w:val="2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3CEF"/>
    <w:rsid w:val="00017CFD"/>
    <w:rsid w:val="000662C5"/>
    <w:rsid w:val="00082A69"/>
    <w:rsid w:val="00096374"/>
    <w:rsid w:val="000969E8"/>
    <w:rsid w:val="000A007B"/>
    <w:rsid w:val="000A4366"/>
    <w:rsid w:val="000E05C3"/>
    <w:rsid w:val="00102101"/>
    <w:rsid w:val="00126179"/>
    <w:rsid w:val="00151EA7"/>
    <w:rsid w:val="001768EA"/>
    <w:rsid w:val="001A1654"/>
    <w:rsid w:val="001D113C"/>
    <w:rsid w:val="001D39F8"/>
    <w:rsid w:val="001D61A6"/>
    <w:rsid w:val="0020486E"/>
    <w:rsid w:val="00207A33"/>
    <w:rsid w:val="00225540"/>
    <w:rsid w:val="00232D54"/>
    <w:rsid w:val="00250641"/>
    <w:rsid w:val="002700EB"/>
    <w:rsid w:val="00274DAE"/>
    <w:rsid w:val="002750B5"/>
    <w:rsid w:val="0028485A"/>
    <w:rsid w:val="0028695B"/>
    <w:rsid w:val="002A2037"/>
    <w:rsid w:val="002A3EEB"/>
    <w:rsid w:val="002D11F0"/>
    <w:rsid w:val="002D7A8D"/>
    <w:rsid w:val="002E4814"/>
    <w:rsid w:val="00323B88"/>
    <w:rsid w:val="00337D80"/>
    <w:rsid w:val="00345B4E"/>
    <w:rsid w:val="003528FF"/>
    <w:rsid w:val="00374576"/>
    <w:rsid w:val="00382C1A"/>
    <w:rsid w:val="0039422A"/>
    <w:rsid w:val="00394B59"/>
    <w:rsid w:val="003A0833"/>
    <w:rsid w:val="003A20A4"/>
    <w:rsid w:val="003B005E"/>
    <w:rsid w:val="003F460B"/>
    <w:rsid w:val="00407D5D"/>
    <w:rsid w:val="004108C3"/>
    <w:rsid w:val="00415A2D"/>
    <w:rsid w:val="00424793"/>
    <w:rsid w:val="004545A0"/>
    <w:rsid w:val="004A471E"/>
    <w:rsid w:val="004B5198"/>
    <w:rsid w:val="004B6B07"/>
    <w:rsid w:val="004E13D8"/>
    <w:rsid w:val="004F5811"/>
    <w:rsid w:val="00507F83"/>
    <w:rsid w:val="00520953"/>
    <w:rsid w:val="00547528"/>
    <w:rsid w:val="0056541F"/>
    <w:rsid w:val="00566BD8"/>
    <w:rsid w:val="005929A6"/>
    <w:rsid w:val="005A1A4E"/>
    <w:rsid w:val="005B08F0"/>
    <w:rsid w:val="005B3CEF"/>
    <w:rsid w:val="005C139A"/>
    <w:rsid w:val="005C76C0"/>
    <w:rsid w:val="006100B0"/>
    <w:rsid w:val="00615C95"/>
    <w:rsid w:val="00633D97"/>
    <w:rsid w:val="00635E7C"/>
    <w:rsid w:val="006676FC"/>
    <w:rsid w:val="006750E4"/>
    <w:rsid w:val="00676D60"/>
    <w:rsid w:val="006A100F"/>
    <w:rsid w:val="006A3082"/>
    <w:rsid w:val="006D4D47"/>
    <w:rsid w:val="006D52C8"/>
    <w:rsid w:val="006E60B9"/>
    <w:rsid w:val="006F2133"/>
    <w:rsid w:val="006F6FCD"/>
    <w:rsid w:val="006F732F"/>
    <w:rsid w:val="00717B3E"/>
    <w:rsid w:val="0073474B"/>
    <w:rsid w:val="0074389C"/>
    <w:rsid w:val="00746B54"/>
    <w:rsid w:val="00752950"/>
    <w:rsid w:val="00755BAA"/>
    <w:rsid w:val="00767DCB"/>
    <w:rsid w:val="0077437A"/>
    <w:rsid w:val="00787454"/>
    <w:rsid w:val="00793CED"/>
    <w:rsid w:val="0079555E"/>
    <w:rsid w:val="00797575"/>
    <w:rsid w:val="00797773"/>
    <w:rsid w:val="007A28C2"/>
    <w:rsid w:val="007A5FE2"/>
    <w:rsid w:val="007B185E"/>
    <w:rsid w:val="007E198D"/>
    <w:rsid w:val="007E19D1"/>
    <w:rsid w:val="007E41A2"/>
    <w:rsid w:val="00800EE4"/>
    <w:rsid w:val="00803516"/>
    <w:rsid w:val="008174C0"/>
    <w:rsid w:val="008420D2"/>
    <w:rsid w:val="0085291B"/>
    <w:rsid w:val="008539D7"/>
    <w:rsid w:val="00861AAA"/>
    <w:rsid w:val="00877C78"/>
    <w:rsid w:val="00880B3A"/>
    <w:rsid w:val="008D04E5"/>
    <w:rsid w:val="008D7D1D"/>
    <w:rsid w:val="008E46ED"/>
    <w:rsid w:val="0090365A"/>
    <w:rsid w:val="0091565D"/>
    <w:rsid w:val="00932B30"/>
    <w:rsid w:val="00941BE4"/>
    <w:rsid w:val="009809EA"/>
    <w:rsid w:val="00982DE7"/>
    <w:rsid w:val="009A0AE2"/>
    <w:rsid w:val="009A260D"/>
    <w:rsid w:val="009D01C5"/>
    <w:rsid w:val="009E0C1E"/>
    <w:rsid w:val="009F1E77"/>
    <w:rsid w:val="00A11F1B"/>
    <w:rsid w:val="00A16FD3"/>
    <w:rsid w:val="00A55E38"/>
    <w:rsid w:val="00A67579"/>
    <w:rsid w:val="00A734BA"/>
    <w:rsid w:val="00A74705"/>
    <w:rsid w:val="00A94957"/>
    <w:rsid w:val="00AE2557"/>
    <w:rsid w:val="00AF6F0A"/>
    <w:rsid w:val="00B17AA9"/>
    <w:rsid w:val="00B31CB6"/>
    <w:rsid w:val="00B35655"/>
    <w:rsid w:val="00B367DF"/>
    <w:rsid w:val="00B7385F"/>
    <w:rsid w:val="00B75DBD"/>
    <w:rsid w:val="00BC36A5"/>
    <w:rsid w:val="00BD2F6F"/>
    <w:rsid w:val="00BD5F98"/>
    <w:rsid w:val="00BE351B"/>
    <w:rsid w:val="00C058CE"/>
    <w:rsid w:val="00C22742"/>
    <w:rsid w:val="00C51CC0"/>
    <w:rsid w:val="00C64009"/>
    <w:rsid w:val="00C65662"/>
    <w:rsid w:val="00C95ABC"/>
    <w:rsid w:val="00CE4A71"/>
    <w:rsid w:val="00CE7E17"/>
    <w:rsid w:val="00CF29A0"/>
    <w:rsid w:val="00D0069D"/>
    <w:rsid w:val="00D70198"/>
    <w:rsid w:val="00D735B4"/>
    <w:rsid w:val="00D80D01"/>
    <w:rsid w:val="00DB66B8"/>
    <w:rsid w:val="00DC7FB8"/>
    <w:rsid w:val="00E108AF"/>
    <w:rsid w:val="00E5223A"/>
    <w:rsid w:val="00E7317C"/>
    <w:rsid w:val="00EB55CB"/>
    <w:rsid w:val="00EC7013"/>
    <w:rsid w:val="00ED11CC"/>
    <w:rsid w:val="00ED2B7F"/>
    <w:rsid w:val="00ED7BDE"/>
    <w:rsid w:val="00EE133D"/>
    <w:rsid w:val="00F20231"/>
    <w:rsid w:val="00F569F5"/>
    <w:rsid w:val="00FA2100"/>
    <w:rsid w:val="00FF0686"/>
    <w:rsid w:val="01122FFE"/>
    <w:rsid w:val="01221D3B"/>
    <w:rsid w:val="01AF6CF4"/>
    <w:rsid w:val="01C867A0"/>
    <w:rsid w:val="01E473B0"/>
    <w:rsid w:val="021D0455"/>
    <w:rsid w:val="0263519C"/>
    <w:rsid w:val="02D071D2"/>
    <w:rsid w:val="02EF36BF"/>
    <w:rsid w:val="02F16D0A"/>
    <w:rsid w:val="0432F137"/>
    <w:rsid w:val="043E7824"/>
    <w:rsid w:val="050EBAB0"/>
    <w:rsid w:val="0591AF27"/>
    <w:rsid w:val="05A64D8B"/>
    <w:rsid w:val="05AE1F95"/>
    <w:rsid w:val="061FEE92"/>
    <w:rsid w:val="064A61DD"/>
    <w:rsid w:val="0653FA51"/>
    <w:rsid w:val="065D20E8"/>
    <w:rsid w:val="067BF125"/>
    <w:rsid w:val="0690D944"/>
    <w:rsid w:val="06AA0FF3"/>
    <w:rsid w:val="06B2BAA9"/>
    <w:rsid w:val="06BE074F"/>
    <w:rsid w:val="06F072BA"/>
    <w:rsid w:val="072A590F"/>
    <w:rsid w:val="07322989"/>
    <w:rsid w:val="07592B18"/>
    <w:rsid w:val="07D6C60E"/>
    <w:rsid w:val="07F3082B"/>
    <w:rsid w:val="08545C53"/>
    <w:rsid w:val="0894515F"/>
    <w:rsid w:val="089E8BA0"/>
    <w:rsid w:val="08C3617E"/>
    <w:rsid w:val="08D0BA6F"/>
    <w:rsid w:val="0904103F"/>
    <w:rsid w:val="093D2BF8"/>
    <w:rsid w:val="094EDA4B"/>
    <w:rsid w:val="0A13305D"/>
    <w:rsid w:val="0A2DA6F4"/>
    <w:rsid w:val="0A4A7D9D"/>
    <w:rsid w:val="0A9488B0"/>
    <w:rsid w:val="0ACBF5A9"/>
    <w:rsid w:val="0AF47A9E"/>
    <w:rsid w:val="0B0D65F9"/>
    <w:rsid w:val="0B525708"/>
    <w:rsid w:val="0B5A7F0D"/>
    <w:rsid w:val="0BDB8466"/>
    <w:rsid w:val="0BE66557"/>
    <w:rsid w:val="0BF1820C"/>
    <w:rsid w:val="0BFEC769"/>
    <w:rsid w:val="0CD134EF"/>
    <w:rsid w:val="0DBC7269"/>
    <w:rsid w:val="0E2FF842"/>
    <w:rsid w:val="0E4C129E"/>
    <w:rsid w:val="0E8CD84A"/>
    <w:rsid w:val="0E9A0801"/>
    <w:rsid w:val="0EA44063"/>
    <w:rsid w:val="0EC532C8"/>
    <w:rsid w:val="0EEA7EA7"/>
    <w:rsid w:val="0EF3BF03"/>
    <w:rsid w:val="0EF7006A"/>
    <w:rsid w:val="0F1D6B92"/>
    <w:rsid w:val="101F0760"/>
    <w:rsid w:val="102B145E"/>
    <w:rsid w:val="104096AA"/>
    <w:rsid w:val="109EEC83"/>
    <w:rsid w:val="10B65204"/>
    <w:rsid w:val="10C74AC8"/>
    <w:rsid w:val="10E0D5FC"/>
    <w:rsid w:val="10F6F517"/>
    <w:rsid w:val="117B6170"/>
    <w:rsid w:val="11E943F7"/>
    <w:rsid w:val="1205CDC5"/>
    <w:rsid w:val="12105309"/>
    <w:rsid w:val="121661E6"/>
    <w:rsid w:val="129FA43A"/>
    <w:rsid w:val="131B17E2"/>
    <w:rsid w:val="1324657A"/>
    <w:rsid w:val="13FAA9B0"/>
    <w:rsid w:val="140B77BC"/>
    <w:rsid w:val="143C4DCB"/>
    <w:rsid w:val="1481E15F"/>
    <w:rsid w:val="14CEB717"/>
    <w:rsid w:val="1507D540"/>
    <w:rsid w:val="151509A2"/>
    <w:rsid w:val="151AB004"/>
    <w:rsid w:val="151C6AA1"/>
    <w:rsid w:val="15B07D33"/>
    <w:rsid w:val="15C0CD99"/>
    <w:rsid w:val="15DD64C7"/>
    <w:rsid w:val="166F3BA0"/>
    <w:rsid w:val="16949272"/>
    <w:rsid w:val="16FC14FB"/>
    <w:rsid w:val="1700D374"/>
    <w:rsid w:val="17B1972B"/>
    <w:rsid w:val="17F8CEE7"/>
    <w:rsid w:val="181B4528"/>
    <w:rsid w:val="182958E0"/>
    <w:rsid w:val="184F6706"/>
    <w:rsid w:val="18583ED5"/>
    <w:rsid w:val="188B17DD"/>
    <w:rsid w:val="18B6BC35"/>
    <w:rsid w:val="18D2263E"/>
    <w:rsid w:val="18DD7071"/>
    <w:rsid w:val="18EB41A3"/>
    <w:rsid w:val="195C614C"/>
    <w:rsid w:val="19D6085C"/>
    <w:rsid w:val="1A33E48E"/>
    <w:rsid w:val="1AD4CD1A"/>
    <w:rsid w:val="1AF56F5D"/>
    <w:rsid w:val="1B4EE0B5"/>
    <w:rsid w:val="1B631E34"/>
    <w:rsid w:val="1BBEC61B"/>
    <w:rsid w:val="1BCECD28"/>
    <w:rsid w:val="1BF2B915"/>
    <w:rsid w:val="1C0C31E5"/>
    <w:rsid w:val="1CA24D93"/>
    <w:rsid w:val="1CAB415D"/>
    <w:rsid w:val="1D12B51C"/>
    <w:rsid w:val="1D539A2D"/>
    <w:rsid w:val="1D879FAB"/>
    <w:rsid w:val="1DD78FC1"/>
    <w:rsid w:val="1DED1F16"/>
    <w:rsid w:val="1E1E35A4"/>
    <w:rsid w:val="1E34BA16"/>
    <w:rsid w:val="1E88F1EC"/>
    <w:rsid w:val="1EA20C1A"/>
    <w:rsid w:val="1EBF2E9D"/>
    <w:rsid w:val="1ECCF388"/>
    <w:rsid w:val="1EF35070"/>
    <w:rsid w:val="1F2EEA77"/>
    <w:rsid w:val="1F3F17BF"/>
    <w:rsid w:val="1F8F1A41"/>
    <w:rsid w:val="1FA12902"/>
    <w:rsid w:val="1FBB78DF"/>
    <w:rsid w:val="1FCF8DFE"/>
    <w:rsid w:val="1FD36FA8"/>
    <w:rsid w:val="1FE980EA"/>
    <w:rsid w:val="2039BF93"/>
    <w:rsid w:val="20774E2A"/>
    <w:rsid w:val="2091D314"/>
    <w:rsid w:val="20AC8FF6"/>
    <w:rsid w:val="20ACEF9D"/>
    <w:rsid w:val="20BACBE9"/>
    <w:rsid w:val="20DA1DD2"/>
    <w:rsid w:val="20DFF75B"/>
    <w:rsid w:val="2155CD0A"/>
    <w:rsid w:val="2157E79B"/>
    <w:rsid w:val="216369BB"/>
    <w:rsid w:val="2179E1C1"/>
    <w:rsid w:val="21E72285"/>
    <w:rsid w:val="22030F4A"/>
    <w:rsid w:val="220D6E3D"/>
    <w:rsid w:val="2283B036"/>
    <w:rsid w:val="22D1022A"/>
    <w:rsid w:val="235B8312"/>
    <w:rsid w:val="236468DF"/>
    <w:rsid w:val="23712044"/>
    <w:rsid w:val="23D2B882"/>
    <w:rsid w:val="2446953F"/>
    <w:rsid w:val="24860D31"/>
    <w:rsid w:val="248BC2EE"/>
    <w:rsid w:val="24998B3F"/>
    <w:rsid w:val="24CEA13C"/>
    <w:rsid w:val="250AA577"/>
    <w:rsid w:val="25818E53"/>
    <w:rsid w:val="25D5B192"/>
    <w:rsid w:val="25E05DAC"/>
    <w:rsid w:val="25F3E545"/>
    <w:rsid w:val="25F6AD2C"/>
    <w:rsid w:val="26754660"/>
    <w:rsid w:val="267B3D78"/>
    <w:rsid w:val="26B5AAB2"/>
    <w:rsid w:val="26EAA9CA"/>
    <w:rsid w:val="27562184"/>
    <w:rsid w:val="27F935B9"/>
    <w:rsid w:val="2829D7E3"/>
    <w:rsid w:val="28947C3C"/>
    <w:rsid w:val="28BC515C"/>
    <w:rsid w:val="28E86B0C"/>
    <w:rsid w:val="291027D6"/>
    <w:rsid w:val="2926DBAF"/>
    <w:rsid w:val="29349C26"/>
    <w:rsid w:val="29ACA29D"/>
    <w:rsid w:val="29B554B0"/>
    <w:rsid w:val="29D03F00"/>
    <w:rsid w:val="2A22B134"/>
    <w:rsid w:val="2A2CD3DD"/>
    <w:rsid w:val="2A521125"/>
    <w:rsid w:val="2AA57731"/>
    <w:rsid w:val="2AC66F10"/>
    <w:rsid w:val="2AEB5EE1"/>
    <w:rsid w:val="2B03D4B5"/>
    <w:rsid w:val="2B28E973"/>
    <w:rsid w:val="2B73C7FC"/>
    <w:rsid w:val="2B7F13D3"/>
    <w:rsid w:val="2B82681E"/>
    <w:rsid w:val="2B8AA4D2"/>
    <w:rsid w:val="2C4B949C"/>
    <w:rsid w:val="2C4E4495"/>
    <w:rsid w:val="2C6E24F2"/>
    <w:rsid w:val="2C963646"/>
    <w:rsid w:val="2C98E5B3"/>
    <w:rsid w:val="2CA725A7"/>
    <w:rsid w:val="2CAB9B38"/>
    <w:rsid w:val="2CD18278"/>
    <w:rsid w:val="2D0AB0B0"/>
    <w:rsid w:val="2D107A4E"/>
    <w:rsid w:val="2D2D1C91"/>
    <w:rsid w:val="2D3E2128"/>
    <w:rsid w:val="2D69787E"/>
    <w:rsid w:val="2DAE9396"/>
    <w:rsid w:val="2DCEE87A"/>
    <w:rsid w:val="2DEEA0E5"/>
    <w:rsid w:val="2E2503BB"/>
    <w:rsid w:val="2F58D7D0"/>
    <w:rsid w:val="2F8A3538"/>
    <w:rsid w:val="2FA2AC72"/>
    <w:rsid w:val="2FB20904"/>
    <w:rsid w:val="30253024"/>
    <w:rsid w:val="309FFB7F"/>
    <w:rsid w:val="30AA8D7B"/>
    <w:rsid w:val="30B05431"/>
    <w:rsid w:val="30F994DD"/>
    <w:rsid w:val="3126A824"/>
    <w:rsid w:val="3128696C"/>
    <w:rsid w:val="313F2EAC"/>
    <w:rsid w:val="315A13C8"/>
    <w:rsid w:val="3196E118"/>
    <w:rsid w:val="31ACE086"/>
    <w:rsid w:val="31CFF5BA"/>
    <w:rsid w:val="31F4BF22"/>
    <w:rsid w:val="31FA13BC"/>
    <w:rsid w:val="31FE15AE"/>
    <w:rsid w:val="32678D33"/>
    <w:rsid w:val="32C52F18"/>
    <w:rsid w:val="32F9BC81"/>
    <w:rsid w:val="33459518"/>
    <w:rsid w:val="33D5B177"/>
    <w:rsid w:val="33F5C9DD"/>
    <w:rsid w:val="3421CA11"/>
    <w:rsid w:val="34452DE3"/>
    <w:rsid w:val="346ACDED"/>
    <w:rsid w:val="347F16DA"/>
    <w:rsid w:val="3485D56C"/>
    <w:rsid w:val="34866512"/>
    <w:rsid w:val="34C085D3"/>
    <w:rsid w:val="34D7E4F5"/>
    <w:rsid w:val="34E3351A"/>
    <w:rsid w:val="34F30273"/>
    <w:rsid w:val="358A6CF6"/>
    <w:rsid w:val="3590E39B"/>
    <w:rsid w:val="3646CF24"/>
    <w:rsid w:val="3648AB34"/>
    <w:rsid w:val="366AA7B8"/>
    <w:rsid w:val="367D453B"/>
    <w:rsid w:val="36FD1CED"/>
    <w:rsid w:val="370569AC"/>
    <w:rsid w:val="373D55AA"/>
    <w:rsid w:val="37831BB2"/>
    <w:rsid w:val="37880580"/>
    <w:rsid w:val="379F0E15"/>
    <w:rsid w:val="381ED0FC"/>
    <w:rsid w:val="388989C0"/>
    <w:rsid w:val="38B389FF"/>
    <w:rsid w:val="3907DFD5"/>
    <w:rsid w:val="391504E0"/>
    <w:rsid w:val="39508D24"/>
    <w:rsid w:val="397645B9"/>
    <w:rsid w:val="39ACBF4D"/>
    <w:rsid w:val="39FBD902"/>
    <w:rsid w:val="3A17EBFC"/>
    <w:rsid w:val="3A2579E4"/>
    <w:rsid w:val="3A41C76A"/>
    <w:rsid w:val="3AC10042"/>
    <w:rsid w:val="3AD985A5"/>
    <w:rsid w:val="3AE84AC9"/>
    <w:rsid w:val="3B0AF52C"/>
    <w:rsid w:val="3B12B203"/>
    <w:rsid w:val="3B226588"/>
    <w:rsid w:val="3B3A4AFA"/>
    <w:rsid w:val="3B3D929A"/>
    <w:rsid w:val="3B8759A7"/>
    <w:rsid w:val="3B8E017D"/>
    <w:rsid w:val="3BADEF77"/>
    <w:rsid w:val="3BE1334E"/>
    <w:rsid w:val="3BE16068"/>
    <w:rsid w:val="3BE6008B"/>
    <w:rsid w:val="3C7E37F3"/>
    <w:rsid w:val="3C91975B"/>
    <w:rsid w:val="3D310839"/>
    <w:rsid w:val="3D908A63"/>
    <w:rsid w:val="3D9AFE01"/>
    <w:rsid w:val="3DD27583"/>
    <w:rsid w:val="3DDD0E9F"/>
    <w:rsid w:val="3E3AEA55"/>
    <w:rsid w:val="3EF1393D"/>
    <w:rsid w:val="3F309F98"/>
    <w:rsid w:val="3F38F096"/>
    <w:rsid w:val="3F7D144A"/>
    <w:rsid w:val="3F8A9DF5"/>
    <w:rsid w:val="3FB3C131"/>
    <w:rsid w:val="3FF9AF2C"/>
    <w:rsid w:val="402518FA"/>
    <w:rsid w:val="4043FC88"/>
    <w:rsid w:val="405D713C"/>
    <w:rsid w:val="406B68F6"/>
    <w:rsid w:val="4186B342"/>
    <w:rsid w:val="41D41BEE"/>
    <w:rsid w:val="422FB9D4"/>
    <w:rsid w:val="4245C55C"/>
    <w:rsid w:val="4253C53E"/>
    <w:rsid w:val="426902E9"/>
    <w:rsid w:val="42C7FB1D"/>
    <w:rsid w:val="431C1524"/>
    <w:rsid w:val="431DCF46"/>
    <w:rsid w:val="43E7344B"/>
    <w:rsid w:val="44190B75"/>
    <w:rsid w:val="441D71F4"/>
    <w:rsid w:val="443B8488"/>
    <w:rsid w:val="44841BD4"/>
    <w:rsid w:val="449706AE"/>
    <w:rsid w:val="44AD135C"/>
    <w:rsid w:val="44CFC528"/>
    <w:rsid w:val="44E98926"/>
    <w:rsid w:val="44F0BA89"/>
    <w:rsid w:val="44F3157D"/>
    <w:rsid w:val="4561F645"/>
    <w:rsid w:val="456308AE"/>
    <w:rsid w:val="459A9FB3"/>
    <w:rsid w:val="45B7B3CC"/>
    <w:rsid w:val="463ABA04"/>
    <w:rsid w:val="469530A6"/>
    <w:rsid w:val="46BA8E25"/>
    <w:rsid w:val="477BE529"/>
    <w:rsid w:val="47924534"/>
    <w:rsid w:val="47B3853C"/>
    <w:rsid w:val="47D77229"/>
    <w:rsid w:val="47FFDB9A"/>
    <w:rsid w:val="48192897"/>
    <w:rsid w:val="48B0A038"/>
    <w:rsid w:val="48B3CC67"/>
    <w:rsid w:val="4908A6BB"/>
    <w:rsid w:val="49396189"/>
    <w:rsid w:val="494271DE"/>
    <w:rsid w:val="495AA938"/>
    <w:rsid w:val="49920C21"/>
    <w:rsid w:val="49DCD946"/>
    <w:rsid w:val="49E13342"/>
    <w:rsid w:val="49EA4AD0"/>
    <w:rsid w:val="49F9C8A6"/>
    <w:rsid w:val="4A1090DF"/>
    <w:rsid w:val="4A151C2C"/>
    <w:rsid w:val="4A242575"/>
    <w:rsid w:val="4A6D4F4F"/>
    <w:rsid w:val="4A95F4E5"/>
    <w:rsid w:val="4AA99932"/>
    <w:rsid w:val="4AB079F6"/>
    <w:rsid w:val="4B3993AC"/>
    <w:rsid w:val="4B44BFC8"/>
    <w:rsid w:val="4B853A25"/>
    <w:rsid w:val="4BCAE6B8"/>
    <w:rsid w:val="4C57F5AB"/>
    <w:rsid w:val="4C5DBA06"/>
    <w:rsid w:val="4C756982"/>
    <w:rsid w:val="4CB7491C"/>
    <w:rsid w:val="4CF76399"/>
    <w:rsid w:val="4D0BE71D"/>
    <w:rsid w:val="4D182D5C"/>
    <w:rsid w:val="4D56B73D"/>
    <w:rsid w:val="4D69C4CD"/>
    <w:rsid w:val="4D6A33A2"/>
    <w:rsid w:val="4D77B3A5"/>
    <w:rsid w:val="4DCAEC18"/>
    <w:rsid w:val="4DDF2024"/>
    <w:rsid w:val="4E50D04B"/>
    <w:rsid w:val="4EB8AA86"/>
    <w:rsid w:val="4EBFB488"/>
    <w:rsid w:val="4ED41BAF"/>
    <w:rsid w:val="4F5CE4E8"/>
    <w:rsid w:val="4F665CF4"/>
    <w:rsid w:val="4F8A4916"/>
    <w:rsid w:val="4F949AEA"/>
    <w:rsid w:val="500396D8"/>
    <w:rsid w:val="501EF376"/>
    <w:rsid w:val="50212FC3"/>
    <w:rsid w:val="502E580B"/>
    <w:rsid w:val="5062BA5F"/>
    <w:rsid w:val="50CE641D"/>
    <w:rsid w:val="50E815D0"/>
    <w:rsid w:val="510B1B8F"/>
    <w:rsid w:val="5153E1A7"/>
    <w:rsid w:val="516AB780"/>
    <w:rsid w:val="518E6D8B"/>
    <w:rsid w:val="51B32602"/>
    <w:rsid w:val="51BC6091"/>
    <w:rsid w:val="51D822FC"/>
    <w:rsid w:val="51DFFB3B"/>
    <w:rsid w:val="526DA7B4"/>
    <w:rsid w:val="527E4595"/>
    <w:rsid w:val="52948966"/>
    <w:rsid w:val="52CD8817"/>
    <w:rsid w:val="52E23167"/>
    <w:rsid w:val="532586FD"/>
    <w:rsid w:val="5384AB7A"/>
    <w:rsid w:val="545C7820"/>
    <w:rsid w:val="54B3F804"/>
    <w:rsid w:val="54C7145D"/>
    <w:rsid w:val="54EB2EDC"/>
    <w:rsid w:val="552C3D49"/>
    <w:rsid w:val="5567905D"/>
    <w:rsid w:val="55B94230"/>
    <w:rsid w:val="55DA5F20"/>
    <w:rsid w:val="55E5C478"/>
    <w:rsid w:val="55EB83FA"/>
    <w:rsid w:val="55F9E81D"/>
    <w:rsid w:val="564E4D4A"/>
    <w:rsid w:val="566DFADE"/>
    <w:rsid w:val="56E5AEBA"/>
    <w:rsid w:val="5714A1A4"/>
    <w:rsid w:val="57230F87"/>
    <w:rsid w:val="572A2446"/>
    <w:rsid w:val="574481A3"/>
    <w:rsid w:val="5769AF27"/>
    <w:rsid w:val="57A40333"/>
    <w:rsid w:val="57DE0812"/>
    <w:rsid w:val="585B5167"/>
    <w:rsid w:val="589290FF"/>
    <w:rsid w:val="58ABABBE"/>
    <w:rsid w:val="5904CAB9"/>
    <w:rsid w:val="59A5AE51"/>
    <w:rsid w:val="59A9ADF2"/>
    <w:rsid w:val="59AE138B"/>
    <w:rsid w:val="59B8A4C0"/>
    <w:rsid w:val="5A268DDF"/>
    <w:rsid w:val="5A2F1261"/>
    <w:rsid w:val="5A78168D"/>
    <w:rsid w:val="5A7EF5EA"/>
    <w:rsid w:val="5ACEE453"/>
    <w:rsid w:val="5B4DCC83"/>
    <w:rsid w:val="5B93B4A3"/>
    <w:rsid w:val="5BC0F3D8"/>
    <w:rsid w:val="5C1A95F8"/>
    <w:rsid w:val="5C525668"/>
    <w:rsid w:val="5C5CCB11"/>
    <w:rsid w:val="5C961B88"/>
    <w:rsid w:val="5CA771A9"/>
    <w:rsid w:val="5D5A0A73"/>
    <w:rsid w:val="5D6D4EF9"/>
    <w:rsid w:val="5D9A491C"/>
    <w:rsid w:val="5DA3E0F3"/>
    <w:rsid w:val="5DBD8AB4"/>
    <w:rsid w:val="5E58049C"/>
    <w:rsid w:val="5EBAEFF8"/>
    <w:rsid w:val="5F681132"/>
    <w:rsid w:val="5F72BE6D"/>
    <w:rsid w:val="5FD09A84"/>
    <w:rsid w:val="5FE61D7E"/>
    <w:rsid w:val="60AA60D0"/>
    <w:rsid w:val="60D955C2"/>
    <w:rsid w:val="60EB7F18"/>
    <w:rsid w:val="60F6D990"/>
    <w:rsid w:val="61184228"/>
    <w:rsid w:val="61839F56"/>
    <w:rsid w:val="61B1881E"/>
    <w:rsid w:val="6244038D"/>
    <w:rsid w:val="62515721"/>
    <w:rsid w:val="626385FE"/>
    <w:rsid w:val="627EA24F"/>
    <w:rsid w:val="628DD4B2"/>
    <w:rsid w:val="62BDAD38"/>
    <w:rsid w:val="62D09416"/>
    <w:rsid w:val="6372202D"/>
    <w:rsid w:val="638E62F0"/>
    <w:rsid w:val="63AF10D3"/>
    <w:rsid w:val="6410FA93"/>
    <w:rsid w:val="6424D27B"/>
    <w:rsid w:val="6433BE1F"/>
    <w:rsid w:val="643FFE7F"/>
    <w:rsid w:val="6471032E"/>
    <w:rsid w:val="649C453E"/>
    <w:rsid w:val="64B1B214"/>
    <w:rsid w:val="64D01051"/>
    <w:rsid w:val="64F9B7DE"/>
    <w:rsid w:val="6552332D"/>
    <w:rsid w:val="65620B28"/>
    <w:rsid w:val="65840B52"/>
    <w:rsid w:val="65DAE4E7"/>
    <w:rsid w:val="6677F760"/>
    <w:rsid w:val="66949F4D"/>
    <w:rsid w:val="66C1F482"/>
    <w:rsid w:val="66D06AD1"/>
    <w:rsid w:val="6753758C"/>
    <w:rsid w:val="676EBA42"/>
    <w:rsid w:val="677AA156"/>
    <w:rsid w:val="67A78603"/>
    <w:rsid w:val="67CEC7AF"/>
    <w:rsid w:val="67D7F713"/>
    <w:rsid w:val="686582E2"/>
    <w:rsid w:val="687A9066"/>
    <w:rsid w:val="68A2B420"/>
    <w:rsid w:val="6952356C"/>
    <w:rsid w:val="69747D6C"/>
    <w:rsid w:val="69A36934"/>
    <w:rsid w:val="69AFE246"/>
    <w:rsid w:val="69D85508"/>
    <w:rsid w:val="69F64D80"/>
    <w:rsid w:val="6A192296"/>
    <w:rsid w:val="6A68966F"/>
    <w:rsid w:val="6AD975C8"/>
    <w:rsid w:val="6AE9B16C"/>
    <w:rsid w:val="6AF9AA7C"/>
    <w:rsid w:val="6B3805FD"/>
    <w:rsid w:val="6B43DE3E"/>
    <w:rsid w:val="6B9F93F4"/>
    <w:rsid w:val="6BE443B8"/>
    <w:rsid w:val="6C065DF7"/>
    <w:rsid w:val="6C1568FB"/>
    <w:rsid w:val="6C1D27F6"/>
    <w:rsid w:val="6C5B7090"/>
    <w:rsid w:val="6C80A787"/>
    <w:rsid w:val="6C9A8715"/>
    <w:rsid w:val="6CC11FC3"/>
    <w:rsid w:val="6CD169A3"/>
    <w:rsid w:val="6CD9016A"/>
    <w:rsid w:val="6D044D0C"/>
    <w:rsid w:val="6D21C02D"/>
    <w:rsid w:val="6D238CAC"/>
    <w:rsid w:val="6D7676C2"/>
    <w:rsid w:val="6DA14957"/>
    <w:rsid w:val="6DAF385D"/>
    <w:rsid w:val="6E46A958"/>
    <w:rsid w:val="6E808A4D"/>
    <w:rsid w:val="6E8E45D8"/>
    <w:rsid w:val="6EC8D535"/>
    <w:rsid w:val="6ED0F696"/>
    <w:rsid w:val="6F0C97CD"/>
    <w:rsid w:val="6F106E14"/>
    <w:rsid w:val="6F4DC51B"/>
    <w:rsid w:val="6F5033F4"/>
    <w:rsid w:val="6FB1F7AA"/>
    <w:rsid w:val="6FD02F77"/>
    <w:rsid w:val="70001817"/>
    <w:rsid w:val="70019836"/>
    <w:rsid w:val="7026EBCD"/>
    <w:rsid w:val="7037C8FD"/>
    <w:rsid w:val="70543D56"/>
    <w:rsid w:val="70898009"/>
    <w:rsid w:val="70D62420"/>
    <w:rsid w:val="70DAB9DB"/>
    <w:rsid w:val="710ED51E"/>
    <w:rsid w:val="7177E5AC"/>
    <w:rsid w:val="723336BB"/>
    <w:rsid w:val="72A9F706"/>
    <w:rsid w:val="72C459C7"/>
    <w:rsid w:val="72E7980C"/>
    <w:rsid w:val="7312A26A"/>
    <w:rsid w:val="73549611"/>
    <w:rsid w:val="73C18D0B"/>
    <w:rsid w:val="73D4B909"/>
    <w:rsid w:val="7410A74C"/>
    <w:rsid w:val="7430458B"/>
    <w:rsid w:val="7492FD2E"/>
    <w:rsid w:val="7494900B"/>
    <w:rsid w:val="749B1AAC"/>
    <w:rsid w:val="74ABC111"/>
    <w:rsid w:val="74AFDEEE"/>
    <w:rsid w:val="74CAC38E"/>
    <w:rsid w:val="74CEEDB0"/>
    <w:rsid w:val="752E00C9"/>
    <w:rsid w:val="7530142B"/>
    <w:rsid w:val="7531A8DD"/>
    <w:rsid w:val="753A0DB2"/>
    <w:rsid w:val="7554A37E"/>
    <w:rsid w:val="7586ABD7"/>
    <w:rsid w:val="7623960F"/>
    <w:rsid w:val="76889B4A"/>
    <w:rsid w:val="76E9C5C4"/>
    <w:rsid w:val="77058E75"/>
    <w:rsid w:val="774485AB"/>
    <w:rsid w:val="775BB463"/>
    <w:rsid w:val="77903C26"/>
    <w:rsid w:val="77BEAD6F"/>
    <w:rsid w:val="77F2E3B2"/>
    <w:rsid w:val="77F4CCCB"/>
    <w:rsid w:val="7878CE68"/>
    <w:rsid w:val="79078DFF"/>
    <w:rsid w:val="7910BDEB"/>
    <w:rsid w:val="795796DB"/>
    <w:rsid w:val="7992C6AD"/>
    <w:rsid w:val="79B210A3"/>
    <w:rsid w:val="79C641A6"/>
    <w:rsid w:val="7A020B51"/>
    <w:rsid w:val="7A4B0B26"/>
    <w:rsid w:val="7AD62E18"/>
    <w:rsid w:val="7B0F88C5"/>
    <w:rsid w:val="7B49FDF1"/>
    <w:rsid w:val="7B6B3BA7"/>
    <w:rsid w:val="7C2D5F63"/>
    <w:rsid w:val="7CAB931A"/>
    <w:rsid w:val="7CDC92B5"/>
    <w:rsid w:val="7CE82707"/>
    <w:rsid w:val="7D0F040C"/>
    <w:rsid w:val="7D33292F"/>
    <w:rsid w:val="7DD69C10"/>
    <w:rsid w:val="7E0D5BBA"/>
    <w:rsid w:val="7E897077"/>
    <w:rsid w:val="7EA37420"/>
    <w:rsid w:val="7EBE078B"/>
    <w:rsid w:val="7EC8B9C0"/>
    <w:rsid w:val="7EDAFE71"/>
    <w:rsid w:val="7F31C28B"/>
    <w:rsid w:val="7F46B60A"/>
    <w:rsid w:val="7F4BF221"/>
    <w:rsid w:val="7F4F476C"/>
    <w:rsid w:val="7F92C91C"/>
    <w:rsid w:val="7FA8ACE2"/>
    <w:rsid w:val="7FBE17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7D8470"/>
  <w15:chartTrackingRefBased/>
  <w15:docId w15:val="{E7C7F441-773E-4683-8857-83B9903CC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3CEF"/>
    <w:pPr>
      <w:tabs>
        <w:tab w:val="center" w:pos="4680"/>
        <w:tab w:val="right" w:pos="9360"/>
      </w:tabs>
    </w:pPr>
  </w:style>
  <w:style w:type="character" w:customStyle="1" w:styleId="HeaderChar">
    <w:name w:val="Header Char"/>
    <w:basedOn w:val="DefaultParagraphFont"/>
    <w:link w:val="Header"/>
    <w:uiPriority w:val="99"/>
    <w:rsid w:val="005B3CEF"/>
    <w:rPr>
      <w:rFonts w:eastAsiaTheme="minorEastAsia"/>
    </w:rPr>
  </w:style>
  <w:style w:type="paragraph" w:styleId="Footer">
    <w:name w:val="footer"/>
    <w:basedOn w:val="Normal"/>
    <w:link w:val="FooterChar"/>
    <w:uiPriority w:val="99"/>
    <w:unhideWhenUsed/>
    <w:rsid w:val="005B3CEF"/>
    <w:pPr>
      <w:tabs>
        <w:tab w:val="center" w:pos="4680"/>
        <w:tab w:val="right" w:pos="9360"/>
      </w:tabs>
    </w:pPr>
  </w:style>
  <w:style w:type="character" w:customStyle="1" w:styleId="FooterChar">
    <w:name w:val="Footer Char"/>
    <w:basedOn w:val="DefaultParagraphFont"/>
    <w:link w:val="Footer"/>
    <w:uiPriority w:val="99"/>
    <w:rsid w:val="005B3CEF"/>
    <w:rPr>
      <w:rFonts w:eastAsiaTheme="minorEastAsia"/>
    </w:rPr>
  </w:style>
  <w:style w:type="character" w:styleId="Hyperlink">
    <w:name w:val="Hyperlink"/>
    <w:basedOn w:val="DefaultParagraphFont"/>
    <w:uiPriority w:val="99"/>
    <w:unhideWhenUsed/>
    <w:rsid w:val="002700EB"/>
    <w:rPr>
      <w:color w:val="0563C1" w:themeColor="hyperlink"/>
      <w:u w:val="single"/>
    </w:rPr>
  </w:style>
  <w:style w:type="character" w:styleId="UnresolvedMention">
    <w:name w:val="Unresolved Mention"/>
    <w:basedOn w:val="DefaultParagraphFont"/>
    <w:uiPriority w:val="99"/>
    <w:semiHidden/>
    <w:unhideWhenUsed/>
    <w:rsid w:val="002700EB"/>
    <w:rPr>
      <w:color w:val="605E5C"/>
      <w:shd w:val="clear" w:color="auto" w:fill="E1DFDD"/>
    </w:rPr>
  </w:style>
  <w:style w:type="character" w:styleId="FollowedHyperlink">
    <w:name w:val="FollowedHyperlink"/>
    <w:basedOn w:val="DefaultParagraphFont"/>
    <w:uiPriority w:val="99"/>
    <w:semiHidden/>
    <w:unhideWhenUsed/>
    <w:rsid w:val="002700EB"/>
    <w:rPr>
      <w:color w:val="954F72" w:themeColor="followedHyperlink"/>
      <w:u w:val="single"/>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eastAsiaTheme="minorEastAsia"/>
      <w:sz w:val="20"/>
      <w:szCs w:val="20"/>
    </w:rPr>
  </w:style>
  <w:style w:type="character" w:styleId="CommentReference">
    <w:name w:val="annotation reference"/>
    <w:basedOn w:val="DefaultParagraphFont"/>
    <w:uiPriority w:val="99"/>
    <w:semiHidden/>
    <w:unhideWhenUsed/>
    <w:rPr>
      <w:sz w:val="16"/>
      <w:szCs w:val="16"/>
    </w:rPr>
  </w:style>
  <w:style w:type="paragraph" w:styleId="ListParagraph">
    <w:name w:val="List Paragraph"/>
    <w:basedOn w:val="Normal"/>
    <w:uiPriority w:val="34"/>
    <w:qFormat/>
    <w:rsid w:val="4F5CE4E8"/>
    <w:pPr>
      <w:ind w:left="720"/>
      <w:contextualSpacing/>
    </w:pPr>
  </w:style>
  <w:style w:type="character" w:customStyle="1" w:styleId="normaltextrun">
    <w:name w:val="normaltextrun"/>
    <w:basedOn w:val="DefaultParagraphFont"/>
    <w:rsid w:val="0039422A"/>
  </w:style>
  <w:style w:type="paragraph" w:customStyle="1" w:styleId="paragraph">
    <w:name w:val="paragraph"/>
    <w:basedOn w:val="Normal"/>
    <w:rsid w:val="0039422A"/>
    <w:pPr>
      <w:spacing w:before="100" w:beforeAutospacing="1" w:after="100" w:afterAutospacing="1"/>
    </w:pPr>
    <w:rPr>
      <w:rFonts w:ascii="Times New Roman" w:eastAsia="Times New Roman" w:hAnsi="Times New Roman" w:cs="Times New Roman"/>
      <w:kern w:val="0"/>
      <w14:ligatures w14:val="none"/>
    </w:rPr>
  </w:style>
  <w:style w:type="character" w:customStyle="1" w:styleId="eop">
    <w:name w:val="eop"/>
    <w:basedOn w:val="DefaultParagraphFont"/>
    <w:rsid w:val="003942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09566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ops.org/Page/6584" TargetMode="External"/><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omahaps.sharepoint.com/:f:/s/OPS-SI/El95q-vQGiJOiIO6IuWfBdEBGe5SrlLINPw3XLSqutEj6Q?e=eS3kOe" TargetMode="External"/><Relationship Id="rId17" Type="http://schemas.openxmlformats.org/officeDocument/2006/relationships/hyperlink" Target="https://www.ops.org/Page/6584" TargetMode="External"/><Relationship Id="rId2" Type="http://schemas.openxmlformats.org/officeDocument/2006/relationships/customXml" Target="../customXml/item2.xml"/><Relationship Id="rId16" Type="http://schemas.openxmlformats.org/officeDocument/2006/relationships/hyperlink" Target="https://omahaps.sharepoint.com/:w:/s/OPS-SI/Ef8Y-3RrSAZNkwoHDsCXPvIB0VuMJWQXyMP_tmavdnSf6A?e=T4yKL0"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omahaps.sharepoint.com/:f:/s/OPS-SI/EpMROKz05upIviK3I5kz_iEBlmToc8qQaUSPsjItCoXMlA?e=lNRMSl" TargetMode="External"/><Relationship Id="rId5" Type="http://schemas.openxmlformats.org/officeDocument/2006/relationships/styles" Target="styles.xml"/><Relationship Id="rId15" Type="http://schemas.openxmlformats.org/officeDocument/2006/relationships/hyperlink" Target="https://omahaps.sharepoint.com/:w:/s/OPS-SI/EUo7sA-lloxEiP88pNeWefwBhPzb0O6py4XRzjBFpQKnGA?e=izyTFO" TargetMode="External"/><Relationship Id="rId10" Type="http://schemas.openxmlformats.org/officeDocument/2006/relationships/hyperlink" Target="https://www.ops.org/Page/6584"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omahaps.sharepoint.com/:f:/s/OPS-SI/EpMROKz05upIviK3I5kz_iEBlmToc8qQaUSPsjItCoXMlA?e=lNRMS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a87ad98c-05e5-4726-aae4-07851f51600e" xsi:nil="true"/>
    <_ip_UnifiedCompliancePolicyProperties xmlns="http://schemas.microsoft.com/sharepoint/v3" xsi:nil="true"/>
    <lcf76f155ced4ddcb4097134ff3c332f xmlns="8fde1594-8927-40ce-8b85-652b42b25f2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C4961B7991A3241BB68BF3A349BB02F" ma:contentTypeVersion="21" ma:contentTypeDescription="Create a new document." ma:contentTypeScope="" ma:versionID="faec8cc19f7e9cf8ca48f8a6b792467a">
  <xsd:schema xmlns:xsd="http://www.w3.org/2001/XMLSchema" xmlns:xs="http://www.w3.org/2001/XMLSchema" xmlns:p="http://schemas.microsoft.com/office/2006/metadata/properties" xmlns:ns1="http://schemas.microsoft.com/sharepoint/v3" xmlns:ns2="5451e2d0-67d3-42f6-bef2-f029a2abed0a" xmlns:ns3="8fde1594-8927-40ce-8b85-652b42b25f22" xmlns:ns4="a87ad98c-05e5-4726-aae4-07851f51600e" targetNamespace="http://schemas.microsoft.com/office/2006/metadata/properties" ma:root="true" ma:fieldsID="102800a7affc5f078206225bf807977a" ns1:_="" ns2:_="" ns3:_="" ns4:_="">
    <xsd:import namespace="http://schemas.microsoft.com/sharepoint/v3"/>
    <xsd:import namespace="5451e2d0-67d3-42f6-bef2-f029a2abed0a"/>
    <xsd:import namespace="8fde1594-8927-40ce-8b85-652b42b25f22"/>
    <xsd:import namespace="a87ad98c-05e5-4726-aae4-07851f51600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4:TaxCatchAll" minOccurs="0"/>
                <xsd:element ref="ns3:MediaServiceObjectDetectorVersions" minOccurs="0"/>
                <xsd:element ref="ns3:MediaServiceSearchProperties" minOccurs="0"/>
                <xsd:element ref="ns3:MediaServiceLocation" minOccurs="0"/>
                <xsd:element ref="ns3: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51e2d0-67d3-42f6-bef2-f029a2abed0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fde1594-8927-40ce-8b85-652b42b25f2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be1d12b-53b5-4bb6-8a2c-48a6dcd20eb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87ad98c-05e5-4726-aae4-07851f51600e"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40b7d19a-72c6-46ff-bbbe-d4d8b9436f09}" ma:internalName="TaxCatchAll" ma:showField="CatchAllData" ma:web="5451e2d0-67d3-42f6-bef2-f029a2abed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05E669-AC55-4823-AEAC-725F96C2CACB}">
  <ds:schemaRefs>
    <ds:schemaRef ds:uri="http://schemas.microsoft.com/office/2006/metadata/properties"/>
    <ds:schemaRef ds:uri="http://schemas.microsoft.com/office/infopath/2007/PartnerControls"/>
    <ds:schemaRef ds:uri="http://schemas.microsoft.com/sharepoint/v3"/>
    <ds:schemaRef ds:uri="a87ad98c-05e5-4726-aae4-07851f51600e"/>
    <ds:schemaRef ds:uri="8fde1594-8927-40ce-8b85-652b42b25f22"/>
  </ds:schemaRefs>
</ds:datastoreItem>
</file>

<file path=customXml/itemProps2.xml><?xml version="1.0" encoding="utf-8"?>
<ds:datastoreItem xmlns:ds="http://schemas.openxmlformats.org/officeDocument/2006/customXml" ds:itemID="{732FE561-FB2D-4E84-8558-32926F889F45}">
  <ds:schemaRefs>
    <ds:schemaRef ds:uri="http://schemas.microsoft.com/sharepoint/v3/contenttype/forms"/>
  </ds:schemaRefs>
</ds:datastoreItem>
</file>

<file path=customXml/itemProps3.xml><?xml version="1.0" encoding="utf-8"?>
<ds:datastoreItem xmlns:ds="http://schemas.openxmlformats.org/officeDocument/2006/customXml" ds:itemID="{5BF03255-4754-499F-B29F-0450F5ECF5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451e2d0-67d3-42f6-bef2-f029a2abed0a"/>
    <ds:schemaRef ds:uri="8fde1594-8927-40ce-8b85-652b42b25f22"/>
    <ds:schemaRef ds:uri="a87ad98c-05e5-4726-aae4-07851f5160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1522</Words>
  <Characters>8679</Characters>
  <Application>Microsoft Office Word</Application>
  <DocSecurity>0</DocSecurity>
  <Lines>72</Lines>
  <Paragraphs>20</Paragraphs>
  <ScaleCrop>false</ScaleCrop>
  <Company/>
  <LinksUpToDate>false</LinksUpToDate>
  <CharactersWithSpaces>10181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Leclair</dc:creator>
  <cp:keywords/>
  <dc:description/>
  <cp:lastModifiedBy>Heather McKeon</cp:lastModifiedBy>
  <cp:revision>2</cp:revision>
  <cp:lastPrinted>2023-05-22T20:14:00Z</cp:lastPrinted>
  <dcterms:created xsi:type="dcterms:W3CDTF">2026-08-30T17:09:00Z</dcterms:created>
  <dcterms:modified xsi:type="dcterms:W3CDTF">2026-08-30T17:09:00Z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0x0101002C4961B7991A3241BB68BF3A349BB02F</vt:lpwstr>
  </property>
  <property fmtid="{D5CDD505-2E9C-101B-9397-08002B2CF9AE}" pid="3" name="MediaServiceImageTags">
    <vt:lpwstr/>
  </property>
</Properties>
</file>