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spacing w:after="240"/>
        <w:jc w:val="center"/>
      </w:pPr>
      <w:r>
        <w:rPr>
          <w:b/>
          <w:bCs/>
          <w:color w:val="1F4E5F"/>
          <w:sz w:val="36"/>
          <w:szCs w:val="36"/>
        </w:rPr>
        <w:t xml:space="preserve">26-27 ECG Clubs</w:t>
      </w:r>
    </w:p>
    <w:p>
      <w:pPr>
        <w:pStyle w:val="Heading2"/>
        <w:shd w:fill="D9E2F3" w:color="auto" w:val="clear"/>
        <w:spacing w:after="120" w:before="320"/>
      </w:pPr>
      <w:r>
        <w:rPr>
          <w:b/>
          <w:bCs/>
          <w:color w:val="1F4E5F"/>
          <w:sz w:val="24"/>
          <w:szCs w:val="24"/>
        </w:rPr>
        <w:t xml:space="preserve">Service &amp; Interest Clubs</w:t>
      </w:r>
    </w:p>
    <w:tbl>
      <w:tblPr>
        <w:tblW w:type="dxa" w:w="109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1900"/>
        <w:gridCol w:w="2000"/>
        <w:gridCol w:w="2200"/>
        <w:gridCol w:w="2200"/>
      </w:tblGrid>
      <w:tr>
        <w:trPr>
          <w:tblHeader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Club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Sponsor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Sponsor Contact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26-27 Club President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Contact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Campus Light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Mr. Haynes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haynesjm@guilford.edu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Jesse Sekyema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jsekyema@guilford.edu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ECG Active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Coach Zane Chamra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zchamra@guilford.edu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Hunter Boykin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hboykin1@guilford.edu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Environmental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Felicia Russel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rusself@gcsnc.com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Adilya Holderness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aholderness@guilford.edu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Interact Club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James Haywood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haywoodjb@guilford.edu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Mohna Saroha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msaroha@guilford.edu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International Club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Tram Truong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tramtruong15@gmail.com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Nam Tran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ntran1@guilford.edu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Publishing Club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Ms. Beatty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beattyap@guilford.edu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Adeline Elinor Beatty-Squire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abeattysquire@guilford.edu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Red Cross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Zhenquan Jia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z_jia@uncg.edu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George Jia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gjia@guilford.edu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UNICEF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Khushamia Shah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zinospring@aol.com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Aazeen Shah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ashah1@guilford.edu</w:t>
            </w:r>
          </w:p>
        </w:tc>
      </w:tr>
    </w:tbl>
    <w:p>
      <w:pPr>
        <w:pStyle w:val="Heading2"/>
        <w:shd w:fill="D9E2F3" w:color="auto" w:val="clear"/>
        <w:spacing w:after="120" w:before="320"/>
      </w:pPr>
      <w:r>
        <w:rPr>
          <w:b/>
          <w:bCs/>
          <w:color w:val="1F4E5F"/>
          <w:sz w:val="24"/>
          <w:szCs w:val="24"/>
        </w:rPr>
        <w:t xml:space="preserve">Competition Clubs</w:t>
      </w:r>
    </w:p>
    <w:tbl>
      <w:tblPr>
        <w:tblW w:type="dxa" w:w="109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1900"/>
        <w:gridCol w:w="2000"/>
        <w:gridCol w:w="2200"/>
        <w:gridCol w:w="2200"/>
      </w:tblGrid>
      <w:tr>
        <w:trPr>
          <w:tblHeader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Club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Sponsor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Sponsor Contact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26-27 Club President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Contact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BOB (Battle of the Books)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Ms. Beatty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beattyap@guilford.edu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Sachi Bhusal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sbhusal1@guilford.edu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Biology Olympiad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Felicia Russel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rusself@gcsnc.com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Andrea Wu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awu@guilford.edu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Chess Club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Ms. Hifsa Rashid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hrashid@guilford.edu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Sonja Bankman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sbankman@guilford.edu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Code Club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Rob Whitnell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rwhitnel@guilford.edu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Bryan He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bhe@guilford.edu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DACS Club (Data Analytics &amp; Cybersecurity)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Himanshu Nautiyal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himanjali@hotmail.com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Aria Nautiyal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anautiyal@guilford.edu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DECA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Dr. Holmes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jholmesphd@gmail.com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Zain Khan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zkhan@guilford.edu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ECG Econ and Finance Club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Dr. Swindell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swindelljw@guilford.edu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Anushka Mundhra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amundhra@guilford.edu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FBLA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Malissa Davis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MalissaLDavis@gmail.com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Ayesha Mehreen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amehreen@guilford.edu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Future City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Natalya Shelkova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shelkovany@guilford.edu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Anna Irwin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airwin1@guilford.edu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HOSA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Coach Zane Chamra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zchamra@guilford.edu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Ayuzah Shah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ashah2@guilford.edu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Math Club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Ms. Rashid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hrashid@guilford.edu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Jayden Cho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jcho@guilford.edu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Mock Trial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Dr. James Swindell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swindelljw@guilford.edu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Inaya Ejaz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iejaz@guilford.edu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Model UN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Praveen Bachu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pkrishnab@gmail.com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Diyaa Bachu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dbachu@guilford.edu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Quiz Bowl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Mr. Haynes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Haynesj@guilford.edu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Eli McLamb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emclamb@guilford.edu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Rocketry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Sailaja Pannala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pannala.sailaja@gmail.com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Teja Chitta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tchitta@guilford.edu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Rubik's Cube Competition Team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Sudha Arunachalam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asudha2000@gmail.com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Rishi Kannan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rkannan@guilford.edu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Science Olympiad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Felicia Russel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rusself@gcsnc.com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Udaya Sri Parthiban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uparthiban@guilford.edu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Speech and Debate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Niraj Verma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richaniraj@gmail.com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Gunjan Verma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gverma@guilford.edu</w:t>
            </w:r>
          </w:p>
        </w:tc>
      </w:tr>
    </w:tbl>
    <w:p>
      <w:pPr>
        <w:pStyle w:val="Heading2"/>
        <w:shd w:fill="D9E2F3" w:color="auto" w:val="clear"/>
        <w:spacing w:after="120" w:before="320"/>
      </w:pPr>
      <w:r>
        <w:rPr>
          <w:b/>
          <w:bCs/>
          <w:color w:val="1F4E5F"/>
          <w:sz w:val="24"/>
          <w:szCs w:val="24"/>
        </w:rPr>
        <w:t xml:space="preserve">ECG Performing and Visual Arts Association</w:t>
      </w:r>
    </w:p>
    <w:tbl>
      <w:tblPr>
        <w:tblW w:type="dxa" w:w="109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1900"/>
        <w:gridCol w:w="2000"/>
        <w:gridCol w:w="2200"/>
        <w:gridCol w:w="2200"/>
      </w:tblGrid>
      <w:tr>
        <w:trPr>
          <w:tblHeader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Club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Sponsor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Sponsor Contact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26-27 Club President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Contact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 Cappella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Srivalli Kolakaleti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kolakaleti.sri@gmail.com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Rasya Kolakaleti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rkolakaleti@guilford.edu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National Arts Club (NAC)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Rabia Bukhari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hadiyahaaima@gmail.com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Inayah Manzoor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imanzoor@guilford.edu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Theatre Club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Aparna Pisharody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aparna.pisharody@gmail.com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Anjali Pisharody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apisharody@guilford.edu</w:t>
            </w:r>
          </w:p>
        </w:tc>
      </w:tr>
    </w:tbl>
    <w:p>
      <w:pPr>
        <w:pStyle w:val="Heading2"/>
        <w:shd w:fill="D9E2F3" w:color="auto" w:val="clear"/>
        <w:spacing w:after="120" w:before="320"/>
      </w:pPr>
      <w:r>
        <w:rPr>
          <w:b/>
          <w:bCs/>
          <w:color w:val="1F4E5F"/>
          <w:sz w:val="24"/>
          <w:szCs w:val="24"/>
        </w:rPr>
        <w:t xml:space="preserve">Student Organizations</w:t>
      </w:r>
    </w:p>
    <w:tbl>
      <w:tblPr>
        <w:tblW w:type="dxa" w:w="109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1900"/>
        <w:gridCol w:w="2000"/>
        <w:gridCol w:w="2200"/>
        <w:gridCol w:w="2200"/>
      </w:tblGrid>
      <w:tr>
        <w:trPr>
          <w:tblHeader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Club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Sponsor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Sponsor Contact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26-27 Club President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Contact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NHS (National Honor Society)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Mr. Johnson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Johnsonmc@guilford.edu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Sarah Qiu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sqiu@guilford.edu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Student Council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Coach Zane Chamra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zchamra@guilford.edu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Zaineb Khan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zkhan1@guilford.edu</w:t>
            </w:r>
          </w:p>
        </w:tc>
      </w:tr>
    </w:tbl>
    <w:p>
      <w:pPr>
        <w:pStyle w:val="Heading2"/>
        <w:shd w:fill="D9E2F3" w:color="auto" w:val="clear"/>
        <w:spacing w:after="120" w:before="320"/>
      </w:pPr>
      <w:r>
        <w:rPr>
          <w:b/>
          <w:bCs/>
          <w:color w:val="1F4E5F"/>
          <w:sz w:val="24"/>
          <w:szCs w:val="24"/>
        </w:rPr>
        <w:t xml:space="preserve">Outside of School</w:t>
      </w:r>
    </w:p>
    <w:tbl>
      <w:tblPr>
        <w:tblW w:type="dxa" w:w="109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1900"/>
        <w:gridCol w:w="2000"/>
        <w:gridCol w:w="2200"/>
        <w:gridCol w:w="2200"/>
      </w:tblGrid>
      <w:tr>
        <w:trPr>
          <w:tblHeader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Club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Sponsor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Sponsor Contact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26-27 Club President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shd w:fill="1F4E5F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Contact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EducateUS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Dr. Kashubara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kashubp@gcsnc.com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Co-Presidents:</w:t>
            </w:r>
          </w:p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Irene Xu &amp;</w:t>
            </w:r>
          </w:p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Chi Chi Ejindu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ixu@guilford.edu</w:t>
            </w:r>
          </w:p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cejindu1@guilford.edu</w:t>
            </w:r>
          </w:p>
        </w:tc>
      </w:tr>
      <w:tr>
        <w:trPr>
          <w:cantSplit/>
        </w:trPr>
        <w:tc>
          <w:tcPr>
            <w:tcW w:type="dxa" w:w="26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Robotics</w:t>
            </w:r>
          </w:p>
        </w:tc>
        <w:tc>
          <w:tcPr>
            <w:tcW w:type="dxa" w:w="19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Robotics Parent Board</w:t>
            </w:r>
          </w:p>
        </w:tc>
        <w:tc>
          <w:tcPr>
            <w:tcW w:type="dxa" w:w="20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—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President: Nikhil Nataraju</w:t>
            </w:r>
          </w:p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(Grimsley High School)</w:t>
            </w:r>
          </w:p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Outreach Lead: Vihaan Mitra (ECG)</w:t>
            </w:r>
          </w:p>
        </w:tc>
        <w:tc>
          <w:tcPr>
            <w:tcW w:type="dxa" w:w="2200"/>
            <w:tcBorders>
              <w:top w:val="single" w:color="AAAAAA" w:sz="2"/>
              <w:left w:val="single" w:color="AAAAAA" w:sz="2"/>
              <w:bottom w:val="single" w:color="AAAAAA" w:sz="2"/>
              <w:right w:val="single" w:color="AAAAAA" w:sz="2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vmitra@guilford.edu</w:t>
            </w:r>
          </w:p>
        </w:tc>
      </w:tr>
    </w:tbl>
    <w:sectPr>
      <w:pgSz w:w="12240" w:h="15840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2026-08-27T00:22:11.477Z</dcterms:created>
  <dcterms:modified xsi:type="dcterms:W3CDTF">2026-08-27T00:22:11.478Z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