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after="0" w:before="480" w:lineRule="auto"/>
        <w:rPr>
          <w:b w:val="1"/>
          <w:bCs w:val="1"/>
          <w:sz w:val="44"/>
          <w:szCs w:val="44"/>
        </w:rPr>
      </w:pPr>
      <w:bookmarkStart w:colFirst="0" w:colLast="0" w:name="_k0woe12thw0g" w:id="0"/>
      <w:bookmarkEnd w:id="0"/>
      <w:r w:rsidDel="00000000" w:rsidR="00000000" w:rsidRPr="00000000">
        <w:rPr>
          <w:b w:val="1"/>
          <w:bCs w:val="1"/>
          <w:sz w:val="44"/>
          <w:szCs w:val="44"/>
          <w:rtl w:val="0"/>
        </w:rPr>
        <w:t xml:space="preserve">Professional Learning Design Template</w:t>
      </w:r>
      <w:r w:rsidDel="00000000" w:rsidR="00000000" w:rsidRPr="00000000">
        <w:drawing>
          <wp:anchor allowOverlap="1" behindDoc="0" distB="114300" distT="114300" distL="114300" distR="114300" hidden="0" layoutInCell="1" locked="0" relativeHeight="0" simplePos="0">
            <wp:simplePos x="0" y="0"/>
            <wp:positionH relativeFrom="column">
              <wp:posOffset>-171449</wp:posOffset>
            </wp:positionH>
            <wp:positionV relativeFrom="paragraph">
              <wp:posOffset>276225</wp:posOffset>
            </wp:positionV>
            <wp:extent cx="1536769" cy="14525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36769" cy="1452563"/>
                    </a:xfrm>
                    <a:prstGeom prst="rect"/>
                    <a:ln/>
                  </pic:spPr>
                </pic:pic>
              </a:graphicData>
            </a:graphic>
          </wp:anchor>
        </w:drawing>
      </w:r>
    </w:p>
    <w:p w:rsidR="00000000" w:rsidDel="00000000" w:rsidP="00000000" w:rsidRDefault="00000000" w:rsidRPr="00000000" w14:paraId="00000002">
      <w:pPr>
        <w:rPr>
          <w:sz w:val="16"/>
          <w:szCs w:val="16"/>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8460.0" w:type="dxa"/>
        <w:jc w:val="left"/>
        <w:tblInd w:w="2340.0" w:type="dxa"/>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145"/>
        <w:gridCol w:w="6315"/>
        <w:tblGridChange w:id="0">
          <w:tblGrid>
            <w:gridCol w:w="2145"/>
            <w:gridCol w:w="63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spacing w:line="240" w:lineRule="auto"/>
              <w:rPr>
                <w:b w:val="1"/>
                <w:bCs w:val="1"/>
                <w:sz w:val="20"/>
                <w:szCs w:val="20"/>
              </w:rPr>
            </w:pPr>
            <w:r w:rsidDel="00000000" w:rsidR="00000000" w:rsidRPr="00000000">
              <w:rPr>
                <w:b w:val="1"/>
                <w:bCs w:val="1"/>
                <w:sz w:val="20"/>
                <w:szCs w:val="20"/>
                <w:rtl w:val="0"/>
              </w:rPr>
              <w:t xml:space="preserve">Presenter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40" w:lineRule="auto"/>
              <w:rPr>
                <w:b w:val="1"/>
                <w:bCs w:val="1"/>
                <w:sz w:val="20"/>
                <w:szCs w:val="20"/>
              </w:rPr>
            </w:pPr>
            <w:r w:rsidDel="00000000" w:rsidR="00000000" w:rsidRPr="00000000">
              <w:rPr>
                <w:b w:val="1"/>
                <w:bCs w:val="1"/>
                <w:sz w:val="20"/>
                <w:szCs w:val="20"/>
                <w:rtl w:val="0"/>
              </w:rPr>
              <w:t xml:space="preserve">Position/Role: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b w:val="1"/>
                <w:bCs w:val="1"/>
                <w:sz w:val="20"/>
                <w:szCs w:val="20"/>
              </w:rPr>
            </w:pPr>
            <w:r w:rsidDel="00000000" w:rsidR="00000000" w:rsidRPr="00000000">
              <w:rPr>
                <w:b w:val="1"/>
                <w:bCs w:val="1"/>
                <w:sz w:val="20"/>
                <w:szCs w:val="20"/>
                <w:rtl w:val="0"/>
              </w:rPr>
              <w:t xml:space="preserve">School &amp;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pStyle w:val="Heading2"/>
        <w:keepNext w:val="0"/>
        <w:keepLines w:val="0"/>
        <w:spacing w:after="80" w:before="0" w:line="240" w:lineRule="auto"/>
        <w:rPr>
          <w:b w:val="1"/>
          <w:bCs w:val="1"/>
          <w:color w:val="0099d6"/>
          <w:sz w:val="26"/>
          <w:szCs w:val="26"/>
        </w:rPr>
      </w:pPr>
      <w:bookmarkStart w:colFirst="0" w:colLast="0" w:name="_iw3j17iokejr" w:id="1"/>
      <w:bookmarkEnd w:id="1"/>
      <w:r w:rsidDel="00000000" w:rsidR="00000000" w:rsidRPr="00000000">
        <w:rPr>
          <w:b w:val="1"/>
          <w:bCs w:val="1"/>
          <w:color w:val="0099d6"/>
          <w:sz w:val="28"/>
          <w:szCs w:val="28"/>
          <w:rtl w:val="0"/>
        </w:rPr>
        <w:t xml:space="preserve">Session Basics</w:t>
      </w:r>
      <w:r w:rsidDel="00000000" w:rsidR="00000000" w:rsidRPr="00000000">
        <w:rPr>
          <w:rtl w:val="0"/>
        </w:rPr>
      </w:r>
    </w:p>
    <w:tbl>
      <w:tblPr>
        <w:tblStyle w:val="Table2"/>
        <w:tblW w:w="11115.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205"/>
        <w:gridCol w:w="8910"/>
        <w:tblGridChange w:id="0">
          <w:tblGrid>
            <w:gridCol w:w="2205"/>
            <w:gridCol w:w="89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sz w:val="20"/>
                <w:szCs w:val="20"/>
              </w:rPr>
            </w:pPr>
            <w:r w:rsidDel="00000000" w:rsidR="00000000" w:rsidRPr="00000000">
              <w:rPr>
                <w:sz w:val="20"/>
                <w:szCs w:val="20"/>
                <w:rtl w:val="0"/>
              </w:rPr>
              <w:t xml:space="preserve">Shaking It Up!: Rethinking CKLA Instruction Through Blended Learning Models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line="360" w:lineRule="auto"/>
              <w:rPr>
                <w:b w:val="1"/>
                <w:bCs w:val="1"/>
                <w:sz w:val="20"/>
                <w:szCs w:val="20"/>
              </w:rPr>
            </w:pPr>
            <w:r w:rsidDel="00000000" w:rsidR="00000000" w:rsidRPr="00000000">
              <w:rPr>
                <w:sz w:val="20"/>
                <w:szCs w:val="20"/>
                <w:rtl w:val="0"/>
              </w:rPr>
              <w:t xml:space="preserve">This 12-hour asynchronous (or hybrid) course begins with an introduction to blended learning and its benefits for both teachers and students. Participants will learn what makes an effective instructional video, how to create their own videos using screencasting tools, and how to share this content through Seesaw and Google Classroom. They'll also explore strategies for introducing blended learning to students and managing a modern classroom. The course culminates with participants designing their own blended learning activity to replace a traditional CKLA component, supported by flexible in-person or online office hours.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Abstract (Pitch):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line="360" w:lineRule="auto"/>
              <w:rPr>
                <w:b w:val="1"/>
                <w:bCs w:val="1"/>
                <w:sz w:val="20"/>
                <w:szCs w:val="20"/>
              </w:rPr>
            </w:pPr>
            <w:r w:rsidDel="00000000" w:rsidR="00000000" w:rsidRPr="00000000">
              <w:rPr>
                <w:sz w:val="20"/>
                <w:szCs w:val="20"/>
                <w:rtl w:val="0"/>
              </w:rPr>
              <w:t xml:space="preserve">"Shaking It Up: Rethinking CKLA Instruction Through Blended Learning Models” is a professional development course aimed at helping teachers confidently integrate time-saving blended learning strategies into their daily CKLA instruction. Participants will learn how to use short instructional videos to deliver CKLA components outside of the ELA block-freeing up valuable class time while increasing student engagement. The course is ideal for CKLA teachers, as well as administrators and instructional specialists who support CKLA implementation.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3"/>
              <w:keepNext w:val="0"/>
              <w:keepLines w:val="0"/>
              <w:spacing w:after="0" w:before="0" w:line="240" w:lineRule="auto"/>
              <w:rPr>
                <w:b w:val="1"/>
                <w:bCs w:val="1"/>
                <w:sz w:val="20"/>
                <w:szCs w:val="20"/>
              </w:rPr>
            </w:pPr>
            <w:bookmarkStart w:colFirst="0" w:colLast="0" w:name="_j8yrh9x7l7hh" w:id="2"/>
            <w:bookmarkEnd w:id="2"/>
            <w:r w:rsidDel="00000000" w:rsidR="00000000" w:rsidRPr="00000000">
              <w:rPr>
                <w:b w:val="1"/>
                <w:bCs w:val="1"/>
                <w:color w:val="000000"/>
                <w:sz w:val="20"/>
                <w:szCs w:val="20"/>
                <w:rtl w:val="0"/>
              </w:rPr>
              <w:t xml:space="preserve">Session Format: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sz w:val="20"/>
                <w:szCs w:val="20"/>
              </w:rPr>
            </w:pPr>
            <w:r w:rsidDel="00000000" w:rsidR="00000000" w:rsidRPr="00000000">
              <w:rPr>
                <w:sz w:val="20"/>
                <w:szCs w:val="20"/>
                <w:rtl w:val="0"/>
              </w:rPr>
              <w:t xml:space="preserve">Asynchronous with the option of in-person office hours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b w:val="1"/>
                <w:bCs w:val="1"/>
                <w:sz w:val="20"/>
                <w:szCs w:val="20"/>
              </w:rPr>
            </w:pPr>
            <w:r w:rsidDel="00000000" w:rsidR="00000000" w:rsidRPr="00000000">
              <w:rPr>
                <w:b w:val="1"/>
                <w:bCs w:val="1"/>
                <w:sz w:val="20"/>
                <w:szCs w:val="20"/>
                <w:rtl w:val="0"/>
              </w:rPr>
              <w:t xml:space="preserve">Duration: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sz w:val="20"/>
                <w:szCs w:val="20"/>
              </w:rPr>
            </w:pPr>
            <w:r w:rsidDel="00000000" w:rsidR="00000000" w:rsidRPr="00000000">
              <w:rPr>
                <w:sz w:val="20"/>
                <w:szCs w:val="20"/>
                <w:rtl w:val="0"/>
              </w:rPr>
              <w:t xml:space="preserve">12 hours over a 4 week period</w:t>
            </w:r>
          </w:p>
        </w:tc>
      </w:tr>
    </w:tbl>
    <w:p w:rsidR="00000000" w:rsidDel="00000000" w:rsidP="00000000" w:rsidRDefault="00000000" w:rsidRPr="00000000" w14:paraId="00000015">
      <w:pPr>
        <w:pStyle w:val="Heading3"/>
        <w:keepNext w:val="0"/>
        <w:keepLines w:val="0"/>
        <w:spacing w:before="280" w:lineRule="auto"/>
        <w:rPr>
          <w:b w:val="1"/>
          <w:bCs w:val="1"/>
          <w:color w:val="0099d6"/>
        </w:rPr>
      </w:pPr>
      <w:bookmarkStart w:colFirst="0" w:colLast="0" w:name="_9beqiic53rsp" w:id="3"/>
      <w:bookmarkEnd w:id="3"/>
      <w:r w:rsidDel="00000000" w:rsidR="00000000" w:rsidRPr="00000000">
        <w:rPr>
          <w:b w:val="1"/>
          <w:bCs w:val="1"/>
          <w:color w:val="0099d6"/>
          <w:rtl w:val="0"/>
        </w:rPr>
        <w:t xml:space="preserve">Timeline </w:t>
      </w:r>
    </w:p>
    <w:tbl>
      <w:tblPr>
        <w:tblStyle w:val="Table3"/>
        <w:tblW w:w="11205.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1215"/>
        <w:gridCol w:w="2220"/>
        <w:gridCol w:w="6180"/>
        <w:gridCol w:w="1590"/>
        <w:tblGridChange w:id="0">
          <w:tblGrid>
            <w:gridCol w:w="1215"/>
            <w:gridCol w:w="2220"/>
            <w:gridCol w:w="6180"/>
            <w:gridCol w:w="1590"/>
          </w:tblGrid>
        </w:tblGridChange>
      </w:tblGrid>
      <w:tr>
        <w:trPr>
          <w:cantSplit w:val="0"/>
          <w:trHeight w:val="317.373046875" w:hRule="atLeast"/>
          <w:tblHeader w:val="0"/>
        </w:trPr>
        <w:tc>
          <w:tcPr>
            <w:gridSpan w:val="2"/>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6">
            <w:pPr>
              <w:rPr>
                <w:b w:val="1"/>
                <w:bCs w:val="1"/>
                <w:color w:val="ffffff"/>
                <w:sz w:val="24"/>
                <w:szCs w:val="24"/>
              </w:rPr>
            </w:pPr>
            <w:r w:rsidDel="00000000" w:rsidR="00000000" w:rsidRPr="00000000">
              <w:rPr>
                <w:b w:val="1"/>
                <w:bCs w:val="1"/>
                <w:color w:val="ffffff"/>
                <w:sz w:val="24"/>
                <w:szCs w:val="24"/>
                <w:rtl w:val="0"/>
              </w:rPr>
              <w:t xml:space="preserve">Activity</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8">
            <w:pPr>
              <w:rPr>
                <w:b w:val="1"/>
                <w:bCs w:val="1"/>
                <w:color w:val="ffffff"/>
                <w:sz w:val="24"/>
                <w:szCs w:val="24"/>
              </w:rPr>
            </w:pPr>
            <w:r w:rsidDel="00000000" w:rsidR="00000000" w:rsidRPr="00000000">
              <w:rPr>
                <w:b w:val="1"/>
                <w:bCs w:val="1"/>
                <w:color w:val="ffffff"/>
                <w:sz w:val="24"/>
                <w:szCs w:val="24"/>
                <w:rtl w:val="0"/>
              </w:rPr>
              <w:t xml:space="preserve">Description</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9">
            <w:pPr>
              <w:rPr>
                <w:b w:val="1"/>
                <w:bCs w:val="1"/>
                <w:color w:val="ffffff"/>
                <w:sz w:val="24"/>
                <w:szCs w:val="24"/>
              </w:rPr>
            </w:pPr>
            <w:r w:rsidDel="00000000" w:rsidR="00000000" w:rsidRPr="00000000">
              <w:rPr>
                <w:b w:val="1"/>
                <w:bCs w:val="1"/>
                <w:color w:val="ffffff"/>
                <w:sz w:val="24"/>
                <w:szCs w:val="24"/>
                <w:rtl w:val="0"/>
              </w:rPr>
              <w:t xml:space="preserve">Duration</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A">
            <w:pPr>
              <w:rPr>
                <w:b w:val="1"/>
                <w:bCs w:val="1"/>
                <w:sz w:val="20"/>
                <w:szCs w:val="20"/>
              </w:rPr>
            </w:pPr>
            <w:r w:rsidDel="00000000" w:rsidR="00000000" w:rsidRPr="00000000">
              <w:rPr>
                <w:b w:val="1"/>
                <w:bCs w:val="1"/>
                <w:sz w:val="20"/>
                <w:szCs w:val="20"/>
                <w:rtl w:val="0"/>
              </w:rPr>
              <w:t xml:space="preserve">Introduction &amp; Welcome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-Short intro video from facilitator</w:t>
            </w:r>
          </w:p>
          <w:p w:rsidR="00000000" w:rsidDel="00000000" w:rsidP="00000000" w:rsidRDefault="00000000" w:rsidRPr="00000000" w14:paraId="0000001D">
            <w:pPr>
              <w:spacing w:line="240" w:lineRule="auto"/>
              <w:rPr>
                <w:sz w:val="20"/>
                <w:szCs w:val="20"/>
              </w:rPr>
            </w:pPr>
            <w:r w:rsidDel="00000000" w:rsidR="00000000" w:rsidRPr="00000000">
              <w:rPr>
                <w:sz w:val="20"/>
                <w:szCs w:val="20"/>
                <w:rtl w:val="0"/>
              </w:rPr>
              <w:t xml:space="preserve">-Opening course discussion post:</w:t>
            </w:r>
          </w:p>
          <w:p w:rsidR="00000000" w:rsidDel="00000000" w:rsidP="00000000" w:rsidRDefault="00000000" w:rsidRPr="00000000" w14:paraId="0000001E">
            <w:pPr>
              <w:spacing w:line="240" w:lineRule="auto"/>
              <w:rPr>
                <w:sz w:val="20"/>
                <w:szCs w:val="20"/>
              </w:rPr>
            </w:pPr>
            <w:r w:rsidDel="00000000" w:rsidR="00000000" w:rsidRPr="00000000">
              <w:rPr>
                <w:sz w:val="20"/>
                <w:szCs w:val="20"/>
                <w:rtl w:val="0"/>
              </w:rPr>
              <w:t xml:space="preserve">*Please introduce yourself, including your name, your job title, your grade level(s), your and building(s)</w:t>
            </w:r>
          </w:p>
          <w:p w:rsidR="00000000" w:rsidDel="00000000" w:rsidP="00000000" w:rsidRDefault="00000000" w:rsidRPr="00000000" w14:paraId="0000001F">
            <w:pPr>
              <w:spacing w:line="240" w:lineRule="auto"/>
              <w:rPr>
                <w:sz w:val="20"/>
                <w:szCs w:val="20"/>
              </w:rPr>
            </w:pPr>
            <w:r w:rsidDel="00000000" w:rsidR="00000000" w:rsidRPr="00000000">
              <w:rPr>
                <w:sz w:val="20"/>
                <w:szCs w:val="20"/>
                <w:rtl w:val="0"/>
              </w:rPr>
              <w:t xml:space="preserve">*What are you hoping to get out of this course?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15 minutes</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b w:val="1"/>
                <w:bCs w:val="1"/>
                <w:sz w:val="20"/>
                <w:szCs w:val="20"/>
              </w:rPr>
            </w:pPr>
            <w:r w:rsidDel="00000000" w:rsidR="00000000" w:rsidRPr="00000000">
              <w:rPr>
                <w:b w:val="1"/>
                <w:bCs w:val="1"/>
                <w:sz w:val="20"/>
                <w:szCs w:val="20"/>
                <w:rtl w:val="0"/>
              </w:rPr>
              <w:t xml:space="preserve">Preassessment (if given)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line="240" w:lineRule="auto"/>
              <w:rPr>
                <w:sz w:val="20"/>
                <w:szCs w:val="20"/>
              </w:rPr>
            </w:pPr>
            <w:r w:rsidDel="00000000" w:rsidR="00000000" w:rsidRPr="00000000">
              <w:rPr>
                <w:sz w:val="20"/>
                <w:szCs w:val="20"/>
                <w:rtl w:val="0"/>
              </w:rPr>
              <w:t xml:space="preserve">Google Form</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5">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26">
            <w:pPr>
              <w:spacing w:line="240" w:lineRule="auto"/>
              <w:rPr>
                <w:sz w:val="20"/>
                <w:szCs w:val="20"/>
              </w:rPr>
            </w:pPr>
            <w:r w:rsidDel="00000000" w:rsidR="00000000" w:rsidRPr="00000000">
              <w:rPr>
                <w:sz w:val="20"/>
                <w:szCs w:val="20"/>
                <w:rtl w:val="0"/>
              </w:rPr>
              <w:t xml:space="preserve">5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7">
            <w:pPr>
              <w:rPr>
                <w:b w:val="1"/>
                <w:bCs w:val="1"/>
                <w:color w:val="ff9900"/>
              </w:rPr>
            </w:pPr>
            <w:r w:rsidDel="00000000" w:rsidR="00000000" w:rsidRPr="00000000">
              <w:rPr>
                <w:b w:val="1"/>
                <w:bCs w:val="1"/>
                <w:color w:val="ff9900"/>
                <w:rtl w:val="0"/>
              </w:rPr>
              <w:t xml:space="preserve">Engage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8">
            <w:pPr>
              <w:rPr>
                <w:sz w:val="16"/>
                <w:szCs w:val="16"/>
              </w:rPr>
            </w:pPr>
            <w:r w:rsidDel="00000000" w:rsidR="00000000" w:rsidRPr="00000000">
              <w:rPr>
                <w:sz w:val="16"/>
                <w:szCs w:val="16"/>
                <w:rtl w:val="0"/>
              </w:rPr>
              <w:t xml:space="preserve">Hook/Interest Builder</w:t>
            </w:r>
          </w:p>
          <w:p w:rsidR="00000000" w:rsidDel="00000000" w:rsidP="00000000" w:rsidRDefault="00000000" w:rsidRPr="00000000" w14:paraId="00000029">
            <w:pPr>
              <w:numPr>
                <w:ilvl w:val="0"/>
                <w:numId w:val="8"/>
              </w:numPr>
              <w:ind w:left="180"/>
              <w:rPr>
                <w:sz w:val="16"/>
                <w:szCs w:val="16"/>
              </w:rPr>
            </w:pPr>
            <w:r w:rsidDel="00000000" w:rsidR="00000000" w:rsidRPr="00000000">
              <w:rPr>
                <w:sz w:val="16"/>
                <w:szCs w:val="16"/>
                <w:rtl w:val="0"/>
              </w:rPr>
              <w:t xml:space="preserve">Opening activity/scenario</w:t>
            </w:r>
          </w:p>
          <w:p w:rsidR="00000000" w:rsidDel="00000000" w:rsidP="00000000" w:rsidRDefault="00000000" w:rsidRPr="00000000" w14:paraId="0000002A">
            <w:pPr>
              <w:numPr>
                <w:ilvl w:val="0"/>
                <w:numId w:val="8"/>
              </w:numPr>
              <w:ind w:left="180"/>
              <w:rPr>
                <w:sz w:val="16"/>
                <w:szCs w:val="16"/>
              </w:rPr>
            </w:pPr>
            <w:r w:rsidDel="00000000" w:rsidR="00000000" w:rsidRPr="00000000">
              <w:rPr>
                <w:sz w:val="16"/>
                <w:szCs w:val="16"/>
                <w:rtl w:val="0"/>
              </w:rPr>
              <w:t xml:space="preserve">Connection to participants' experiences</w:t>
            </w:r>
          </w:p>
          <w:p w:rsidR="00000000" w:rsidDel="00000000" w:rsidP="00000000" w:rsidRDefault="00000000" w:rsidRPr="00000000" w14:paraId="0000002B">
            <w:pPr>
              <w:numPr>
                <w:ilvl w:val="0"/>
                <w:numId w:val="8"/>
              </w:numPr>
              <w:ind w:left="180"/>
              <w:rPr>
                <w:sz w:val="16"/>
                <w:szCs w:val="16"/>
              </w:rPr>
            </w:pPr>
            <w:r w:rsidDel="00000000" w:rsidR="00000000" w:rsidRPr="00000000">
              <w:rPr>
                <w:sz w:val="16"/>
                <w:szCs w:val="16"/>
                <w:rtl w:val="0"/>
              </w:rPr>
              <w:t xml:space="preserve">Questions to spark curiosity</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C">
            <w:pPr>
              <w:spacing w:line="240" w:lineRule="auto"/>
              <w:rPr>
                <w:sz w:val="20"/>
                <w:szCs w:val="20"/>
              </w:rPr>
            </w:pPr>
            <w:r w:rsidDel="00000000" w:rsidR="00000000" w:rsidRPr="00000000">
              <w:rPr>
                <w:sz w:val="20"/>
                <w:szCs w:val="20"/>
                <w:rtl w:val="0"/>
              </w:rPr>
              <w:t xml:space="preserve">Have a look at the images from two of the articles you can read to help you better understand blended learning. What 3-5 words stick out to you? What do you want most for your students? What do you want most for yourself as an educator? Once you have responded, please read your colleague’s responses and comment on at least two of them.</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2E">
            <w:pPr>
              <w:spacing w:line="240" w:lineRule="auto"/>
              <w:rPr>
                <w:sz w:val="20"/>
                <w:szCs w:val="20"/>
              </w:rPr>
            </w:pPr>
            <w:r w:rsidDel="00000000" w:rsidR="00000000" w:rsidRPr="00000000">
              <w:rPr>
                <w:sz w:val="20"/>
                <w:szCs w:val="20"/>
                <w:rtl w:val="0"/>
              </w:rPr>
              <w:t xml:space="preserve">20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F">
            <w:pPr>
              <w:rPr>
                <w:b w:val="1"/>
                <w:bCs w:val="1"/>
                <w:sz w:val="20"/>
                <w:szCs w:val="20"/>
              </w:rPr>
            </w:pPr>
            <w:r w:rsidDel="00000000" w:rsidR="00000000" w:rsidRPr="00000000">
              <w:rPr>
                <w:b w:val="1"/>
                <w:bCs w:val="1"/>
                <w:sz w:val="20"/>
                <w:szCs w:val="20"/>
                <w:rtl w:val="0"/>
              </w:rPr>
              <w:t xml:space="preserve">Learning Objectives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0">
            <w:pPr>
              <w:numPr>
                <w:ilvl w:val="0"/>
                <w:numId w:val="2"/>
              </w:numPr>
              <w:ind w:left="180"/>
              <w:rPr>
                <w:sz w:val="16"/>
                <w:szCs w:val="16"/>
              </w:rPr>
            </w:pPr>
            <w:r w:rsidDel="00000000" w:rsidR="00000000" w:rsidRPr="00000000">
              <w:rPr>
                <w:sz w:val="16"/>
                <w:szCs w:val="16"/>
                <w:rtl w:val="0"/>
              </w:rPr>
              <w:t xml:space="preserve">By the end of this professional development, participants will be able to:</w:t>
            </w:r>
          </w:p>
          <w:p w:rsidR="00000000" w:rsidDel="00000000" w:rsidP="00000000" w:rsidRDefault="00000000" w:rsidRPr="00000000" w14:paraId="00000031">
            <w:pPr>
              <w:ind w:left="180"/>
              <w:rPr>
                <w:sz w:val="16"/>
                <w:szCs w:val="16"/>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line="360" w:lineRule="auto"/>
              <w:rPr>
                <w:sz w:val="18"/>
                <w:szCs w:val="18"/>
              </w:rPr>
            </w:pPr>
            <w:r w:rsidDel="00000000" w:rsidR="00000000" w:rsidRPr="00000000">
              <w:rPr>
                <w:sz w:val="18"/>
                <w:szCs w:val="18"/>
                <w:rtl w:val="0"/>
              </w:rPr>
              <w:t xml:space="preserve">By the end of this course, participants will be able to:</w:t>
            </w:r>
          </w:p>
          <w:p w:rsidR="00000000" w:rsidDel="00000000" w:rsidP="00000000" w:rsidRDefault="00000000" w:rsidRPr="00000000" w14:paraId="00000033">
            <w:pPr>
              <w:numPr>
                <w:ilvl w:val="0"/>
                <w:numId w:val="9"/>
              </w:numPr>
              <w:spacing w:line="360" w:lineRule="auto"/>
              <w:ind w:left="720" w:hanging="360"/>
              <w:rPr>
                <w:sz w:val="18"/>
                <w:szCs w:val="18"/>
                <w:u w:val="none"/>
              </w:rPr>
            </w:pPr>
            <w:r w:rsidDel="00000000" w:rsidR="00000000" w:rsidRPr="00000000">
              <w:rPr>
                <w:sz w:val="18"/>
                <w:szCs w:val="18"/>
                <w:rtl w:val="0"/>
              </w:rPr>
              <w:t xml:space="preserve">Create an effective instructional video using screencasting tools</w:t>
            </w:r>
          </w:p>
          <w:p w:rsidR="00000000" w:rsidDel="00000000" w:rsidP="00000000" w:rsidRDefault="00000000" w:rsidRPr="00000000" w14:paraId="00000034">
            <w:pPr>
              <w:numPr>
                <w:ilvl w:val="0"/>
                <w:numId w:val="9"/>
              </w:numPr>
              <w:spacing w:line="360" w:lineRule="auto"/>
              <w:ind w:left="720" w:hanging="360"/>
              <w:rPr>
                <w:sz w:val="18"/>
                <w:szCs w:val="18"/>
                <w:u w:val="none"/>
              </w:rPr>
            </w:pPr>
            <w:r w:rsidDel="00000000" w:rsidR="00000000" w:rsidRPr="00000000">
              <w:rPr>
                <w:sz w:val="18"/>
                <w:szCs w:val="18"/>
                <w:rtl w:val="0"/>
              </w:rPr>
              <w:t xml:space="preserve">Share original content they have created through Seesaw and Google Classroom</w:t>
            </w:r>
          </w:p>
          <w:p w:rsidR="00000000" w:rsidDel="00000000" w:rsidP="00000000" w:rsidRDefault="00000000" w:rsidRPr="00000000" w14:paraId="00000035">
            <w:pPr>
              <w:numPr>
                <w:ilvl w:val="0"/>
                <w:numId w:val="9"/>
              </w:numPr>
              <w:spacing w:line="360" w:lineRule="auto"/>
              <w:ind w:left="720" w:hanging="360"/>
              <w:rPr>
                <w:sz w:val="18"/>
                <w:szCs w:val="18"/>
                <w:u w:val="none"/>
              </w:rPr>
            </w:pPr>
            <w:r w:rsidDel="00000000" w:rsidR="00000000" w:rsidRPr="00000000">
              <w:rPr>
                <w:sz w:val="18"/>
                <w:szCs w:val="18"/>
                <w:rtl w:val="0"/>
              </w:rPr>
              <w:t xml:space="preserve">Plan how and when they will introduce blended learning theory to their students </w:t>
            </w:r>
          </w:p>
          <w:p w:rsidR="00000000" w:rsidDel="00000000" w:rsidP="00000000" w:rsidRDefault="00000000" w:rsidRPr="00000000" w14:paraId="00000036">
            <w:pPr>
              <w:numPr>
                <w:ilvl w:val="0"/>
                <w:numId w:val="9"/>
              </w:numPr>
              <w:spacing w:line="360" w:lineRule="auto"/>
              <w:ind w:left="720" w:hanging="360"/>
              <w:rPr>
                <w:sz w:val="18"/>
                <w:szCs w:val="18"/>
                <w:u w:val="none"/>
              </w:rPr>
            </w:pPr>
            <w:r w:rsidDel="00000000" w:rsidR="00000000" w:rsidRPr="00000000">
              <w:rPr>
                <w:sz w:val="18"/>
                <w:szCs w:val="18"/>
                <w:rtl w:val="0"/>
              </w:rPr>
              <w:t xml:space="preserve">Use a variety of strategies to  manage their modern classroom</w:t>
            </w:r>
          </w:p>
          <w:p w:rsidR="00000000" w:rsidDel="00000000" w:rsidP="00000000" w:rsidRDefault="00000000" w:rsidRPr="00000000" w14:paraId="00000037">
            <w:pPr>
              <w:numPr>
                <w:ilvl w:val="0"/>
                <w:numId w:val="9"/>
              </w:numPr>
              <w:spacing w:line="360" w:lineRule="auto"/>
              <w:ind w:left="720" w:hanging="360"/>
              <w:rPr>
                <w:sz w:val="18"/>
                <w:szCs w:val="18"/>
                <w:u w:val="none"/>
              </w:rPr>
            </w:pPr>
            <w:r w:rsidDel="00000000" w:rsidR="00000000" w:rsidRPr="00000000">
              <w:rPr>
                <w:sz w:val="18"/>
                <w:szCs w:val="18"/>
                <w:rtl w:val="0"/>
              </w:rPr>
              <w:t xml:space="preserve">Use their own blended learning activity to replace a traditional CKLA component in a lesson of their choosing</w:t>
            </w:r>
          </w:p>
          <w:p w:rsidR="00000000" w:rsidDel="00000000" w:rsidP="00000000" w:rsidRDefault="00000000" w:rsidRPr="00000000" w14:paraId="00000038">
            <w:pPr>
              <w:spacing w:line="360" w:lineRule="auto"/>
              <w:ind w:left="0" w:firstLine="0"/>
              <w:rPr>
                <w:sz w:val="18"/>
                <w:szCs w:val="18"/>
              </w:rPr>
            </w:pPr>
            <w:r w:rsidDel="00000000" w:rsidR="00000000" w:rsidRPr="00000000">
              <w:rPr>
                <w:sz w:val="18"/>
                <w:szCs w:val="18"/>
                <w:rtl w:val="0"/>
              </w:rPr>
              <w:t xml:space="preserve">What questions do you have before we begin? Please share them in the discussion post.</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9">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3A">
            <w:pPr>
              <w:spacing w:line="240" w:lineRule="auto"/>
              <w:rPr>
                <w:sz w:val="20"/>
                <w:szCs w:val="20"/>
              </w:rPr>
            </w:pPr>
            <w:r w:rsidDel="00000000" w:rsidR="00000000" w:rsidRPr="00000000">
              <w:rPr>
                <w:sz w:val="20"/>
                <w:szCs w:val="20"/>
                <w:rtl w:val="0"/>
              </w:rPr>
              <w:t xml:space="preserve">5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B">
            <w:pPr>
              <w:rPr>
                <w:b w:val="1"/>
                <w:bCs w:val="1"/>
                <w:color w:val="ff9900"/>
              </w:rPr>
            </w:pPr>
            <w:r w:rsidDel="00000000" w:rsidR="00000000" w:rsidRPr="00000000">
              <w:rPr>
                <w:b w:val="1"/>
                <w:bCs w:val="1"/>
                <w:color w:val="ff9900"/>
                <w:rtl w:val="0"/>
              </w:rPr>
              <w:t xml:space="preserve">Explore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C">
            <w:pPr>
              <w:rPr>
                <w:b w:val="1"/>
                <w:bCs w:val="1"/>
                <w:sz w:val="16"/>
                <w:szCs w:val="16"/>
              </w:rPr>
            </w:pPr>
            <w:r w:rsidDel="00000000" w:rsidR="00000000" w:rsidRPr="00000000">
              <w:rPr>
                <w:b w:val="1"/>
                <w:bCs w:val="1"/>
                <w:sz w:val="16"/>
                <w:szCs w:val="16"/>
                <w:rtl w:val="0"/>
              </w:rPr>
              <w:t xml:space="preserve">Hands-On Discovery Activities</w:t>
            </w:r>
          </w:p>
          <w:p w:rsidR="00000000" w:rsidDel="00000000" w:rsidP="00000000" w:rsidRDefault="00000000" w:rsidRPr="00000000" w14:paraId="0000003D">
            <w:pPr>
              <w:numPr>
                <w:ilvl w:val="0"/>
                <w:numId w:val="8"/>
              </w:numPr>
              <w:ind w:left="180"/>
              <w:rPr>
                <w:sz w:val="16"/>
                <w:szCs w:val="16"/>
              </w:rPr>
            </w:pPr>
            <w:r w:rsidDel="00000000" w:rsidR="00000000" w:rsidRPr="00000000">
              <w:rPr>
                <w:sz w:val="16"/>
                <w:szCs w:val="16"/>
                <w:rtl w:val="0"/>
              </w:rPr>
              <w:t xml:space="preserve">Investigation activities</w:t>
            </w:r>
          </w:p>
          <w:p w:rsidR="00000000" w:rsidDel="00000000" w:rsidP="00000000" w:rsidRDefault="00000000" w:rsidRPr="00000000" w14:paraId="0000003E">
            <w:pPr>
              <w:numPr>
                <w:ilvl w:val="0"/>
                <w:numId w:val="8"/>
              </w:numPr>
              <w:ind w:left="180"/>
              <w:rPr>
                <w:sz w:val="16"/>
                <w:szCs w:val="16"/>
              </w:rPr>
            </w:pPr>
            <w:r w:rsidDel="00000000" w:rsidR="00000000" w:rsidRPr="00000000">
              <w:rPr>
                <w:sz w:val="16"/>
                <w:szCs w:val="16"/>
                <w:rtl w:val="0"/>
              </w:rPr>
              <w:t xml:space="preserve">Collaborative exploration tasks</w:t>
            </w:r>
          </w:p>
          <w:p w:rsidR="00000000" w:rsidDel="00000000" w:rsidP="00000000" w:rsidRDefault="00000000" w:rsidRPr="00000000" w14:paraId="0000003F">
            <w:pPr>
              <w:numPr>
                <w:ilvl w:val="0"/>
                <w:numId w:val="8"/>
              </w:numPr>
              <w:ind w:left="180"/>
              <w:rPr>
                <w:sz w:val="16"/>
                <w:szCs w:val="16"/>
              </w:rPr>
            </w:pPr>
            <w:r w:rsidDel="00000000" w:rsidR="00000000" w:rsidRPr="00000000">
              <w:rPr>
                <w:sz w:val="16"/>
                <w:szCs w:val="16"/>
                <w:rtl w:val="0"/>
              </w:rPr>
              <w:t xml:space="preserve">Resource exploration</w:t>
            </w:r>
          </w:p>
          <w:p w:rsidR="00000000" w:rsidDel="00000000" w:rsidP="00000000" w:rsidRDefault="00000000" w:rsidRPr="00000000" w14:paraId="00000040">
            <w:pPr>
              <w:numPr>
                <w:ilvl w:val="0"/>
                <w:numId w:val="8"/>
              </w:numPr>
              <w:ind w:left="180"/>
              <w:rPr>
                <w:sz w:val="16"/>
                <w:szCs w:val="16"/>
              </w:rPr>
            </w:pPr>
            <w:r w:rsidDel="00000000" w:rsidR="00000000" w:rsidRPr="00000000">
              <w:rPr>
                <w:sz w:val="16"/>
                <w:szCs w:val="16"/>
                <w:rtl w:val="0"/>
              </w:rPr>
              <w:t xml:space="preserve">Data analysis opportunities</w:t>
            </w:r>
          </w:p>
          <w:p w:rsidR="00000000" w:rsidDel="00000000" w:rsidP="00000000" w:rsidRDefault="00000000" w:rsidRPr="00000000" w14:paraId="00000041">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rPr>
                <w:b w:val="1"/>
                <w:bCs w:val="1"/>
                <w:sz w:val="16"/>
                <w:szCs w:val="16"/>
              </w:rPr>
            </w:pPr>
            <w:r w:rsidDel="00000000" w:rsidR="00000000" w:rsidRPr="00000000">
              <w:rPr>
                <w:b w:val="1"/>
                <w:bCs w:val="1"/>
                <w:sz w:val="16"/>
                <w:szCs w:val="16"/>
                <w:rtl w:val="0"/>
              </w:rPr>
              <w:t xml:space="preserve">Guided Discovery Questions:</w:t>
            </w:r>
          </w:p>
          <w:p w:rsidR="00000000" w:rsidDel="00000000" w:rsidP="00000000" w:rsidRDefault="00000000" w:rsidRPr="00000000" w14:paraId="00000043">
            <w:pPr>
              <w:numPr>
                <w:ilvl w:val="0"/>
                <w:numId w:val="8"/>
              </w:numPr>
              <w:ind w:left="180"/>
              <w:rPr>
                <w:sz w:val="16"/>
                <w:szCs w:val="16"/>
              </w:rPr>
            </w:pPr>
            <w:r w:rsidDel="00000000" w:rsidR="00000000" w:rsidRPr="00000000">
              <w:rPr>
                <w:sz w:val="16"/>
                <w:szCs w:val="16"/>
                <w:rtl w:val="0"/>
              </w:rPr>
              <w:t xml:space="preserve">What patterns do you notice?</w:t>
            </w:r>
          </w:p>
          <w:p w:rsidR="00000000" w:rsidDel="00000000" w:rsidP="00000000" w:rsidRDefault="00000000" w:rsidRPr="00000000" w14:paraId="00000044">
            <w:pPr>
              <w:numPr>
                <w:ilvl w:val="0"/>
                <w:numId w:val="8"/>
              </w:numPr>
              <w:ind w:left="180"/>
              <w:rPr>
                <w:sz w:val="16"/>
                <w:szCs w:val="16"/>
              </w:rPr>
            </w:pPr>
            <w:r w:rsidDel="00000000" w:rsidR="00000000" w:rsidRPr="00000000">
              <w:rPr>
                <w:sz w:val="16"/>
                <w:szCs w:val="16"/>
                <w:rtl w:val="0"/>
              </w:rPr>
              <w:t xml:space="preserve">How does this connect to your practice?</w:t>
            </w:r>
          </w:p>
          <w:p w:rsidR="00000000" w:rsidDel="00000000" w:rsidP="00000000" w:rsidRDefault="00000000" w:rsidRPr="00000000" w14:paraId="00000045">
            <w:pPr>
              <w:numPr>
                <w:ilvl w:val="0"/>
                <w:numId w:val="8"/>
              </w:numPr>
              <w:ind w:left="180"/>
              <w:rPr>
                <w:sz w:val="16"/>
                <w:szCs w:val="16"/>
              </w:rPr>
            </w:pPr>
            <w:r w:rsidDel="00000000" w:rsidR="00000000" w:rsidRPr="00000000">
              <w:rPr>
                <w:sz w:val="16"/>
                <w:szCs w:val="16"/>
                <w:rtl w:val="0"/>
              </w:rPr>
              <w:t xml:space="preserve">What questions arise from this exploration?</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6">
            <w:pPr>
              <w:spacing w:line="240" w:lineRule="auto"/>
              <w:rPr>
                <w:sz w:val="20"/>
                <w:szCs w:val="20"/>
              </w:rPr>
            </w:pPr>
            <w:r w:rsidDel="00000000" w:rsidR="00000000" w:rsidRPr="00000000">
              <w:rPr>
                <w:sz w:val="20"/>
                <w:szCs w:val="20"/>
                <w:rtl w:val="0"/>
              </w:rPr>
              <w:t xml:space="preserve">Learning Module 1: Blended Learning Theory</w:t>
            </w:r>
          </w:p>
          <w:p w:rsidR="00000000" w:rsidDel="00000000" w:rsidP="00000000" w:rsidRDefault="00000000" w:rsidRPr="00000000" w14:paraId="00000047">
            <w:pPr>
              <w:spacing w:line="240" w:lineRule="auto"/>
              <w:rPr>
                <w:sz w:val="20"/>
                <w:szCs w:val="20"/>
              </w:rPr>
            </w:pPr>
            <w:r w:rsidDel="00000000" w:rsidR="00000000" w:rsidRPr="00000000">
              <w:rPr>
                <w:rtl w:val="0"/>
              </w:rPr>
            </w:r>
          </w:p>
          <w:p w:rsidR="00000000" w:rsidDel="00000000" w:rsidP="00000000" w:rsidRDefault="00000000" w:rsidRPr="00000000" w14:paraId="00000048">
            <w:pPr>
              <w:spacing w:line="240" w:lineRule="auto"/>
              <w:rPr>
                <w:sz w:val="20"/>
                <w:szCs w:val="20"/>
              </w:rPr>
            </w:pPr>
            <w:r w:rsidDel="00000000" w:rsidR="00000000" w:rsidRPr="00000000">
              <w:rPr>
                <w:sz w:val="20"/>
                <w:szCs w:val="20"/>
                <w:rtl w:val="0"/>
              </w:rPr>
              <w:t xml:space="preserve">Watch the video and read the 3 short articles about blended learning. Then, respond to the following prompts:</w:t>
            </w:r>
          </w:p>
          <w:p w:rsidR="00000000" w:rsidDel="00000000" w:rsidP="00000000" w:rsidRDefault="00000000" w:rsidRPr="00000000" w14:paraId="00000049">
            <w:pPr>
              <w:spacing w:line="240" w:lineRule="auto"/>
              <w:rPr>
                <w:sz w:val="20"/>
                <w:szCs w:val="20"/>
              </w:rPr>
            </w:pPr>
            <w:r w:rsidDel="00000000" w:rsidR="00000000" w:rsidRPr="00000000">
              <w:rPr>
                <w:rtl w:val="0"/>
              </w:rPr>
            </w:r>
          </w:p>
          <w:p w:rsidR="00000000" w:rsidDel="00000000" w:rsidP="00000000" w:rsidRDefault="00000000" w:rsidRPr="00000000" w14:paraId="0000004A">
            <w:pPr>
              <w:numPr>
                <w:ilvl w:val="0"/>
                <w:numId w:val="7"/>
              </w:numPr>
              <w:spacing w:line="240" w:lineRule="auto"/>
              <w:ind w:left="720" w:hanging="360"/>
              <w:rPr>
                <w:sz w:val="20"/>
                <w:szCs w:val="20"/>
              </w:rPr>
            </w:pPr>
            <w:r w:rsidDel="00000000" w:rsidR="00000000" w:rsidRPr="00000000">
              <w:rPr>
                <w:sz w:val="20"/>
                <w:szCs w:val="20"/>
                <w:rtl w:val="0"/>
              </w:rPr>
              <w:t xml:space="preserve">How would you describe blended learning to a colleague? What are some benefits? What are some challenges?</w:t>
            </w:r>
          </w:p>
          <w:p w:rsidR="00000000" w:rsidDel="00000000" w:rsidP="00000000" w:rsidRDefault="00000000" w:rsidRPr="00000000" w14:paraId="0000004B">
            <w:pPr>
              <w:numPr>
                <w:ilvl w:val="0"/>
                <w:numId w:val="7"/>
              </w:numPr>
              <w:spacing w:line="240" w:lineRule="auto"/>
              <w:ind w:left="720" w:hanging="360"/>
              <w:rPr>
                <w:sz w:val="20"/>
                <w:szCs w:val="20"/>
              </w:rPr>
            </w:pPr>
            <w:r w:rsidDel="00000000" w:rsidR="00000000" w:rsidRPr="00000000">
              <w:rPr>
                <w:sz w:val="20"/>
                <w:szCs w:val="20"/>
                <w:rtl w:val="0"/>
              </w:rPr>
              <w:t xml:space="preserve">What blended learning strategies do you already use in your classroom?</w:t>
            </w:r>
          </w:p>
          <w:p w:rsidR="00000000" w:rsidDel="00000000" w:rsidP="00000000" w:rsidRDefault="00000000" w:rsidRPr="00000000" w14:paraId="0000004C">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4D">
            <w:pPr>
              <w:spacing w:line="240" w:lineRule="auto"/>
              <w:ind w:left="0" w:firstLine="0"/>
              <w:rPr>
                <w:sz w:val="20"/>
                <w:szCs w:val="20"/>
              </w:rPr>
            </w:pPr>
            <w:r w:rsidDel="00000000" w:rsidR="00000000" w:rsidRPr="00000000">
              <w:rPr>
                <w:sz w:val="20"/>
                <w:szCs w:val="20"/>
                <w:rtl w:val="0"/>
              </w:rPr>
              <w:t xml:space="preserve">Learning Module 2: Setting up a Modern Classroom</w:t>
            </w:r>
          </w:p>
          <w:p w:rsidR="00000000" w:rsidDel="00000000" w:rsidP="00000000" w:rsidRDefault="00000000" w:rsidRPr="00000000" w14:paraId="0000004E">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4F">
            <w:pPr>
              <w:spacing w:line="240" w:lineRule="auto"/>
              <w:ind w:left="0" w:firstLine="0"/>
              <w:rPr>
                <w:sz w:val="20"/>
                <w:szCs w:val="20"/>
              </w:rPr>
            </w:pPr>
            <w:r w:rsidDel="00000000" w:rsidR="00000000" w:rsidRPr="00000000">
              <w:rPr>
                <w:sz w:val="20"/>
                <w:szCs w:val="20"/>
                <w:rtl w:val="0"/>
              </w:rPr>
              <w:t xml:space="preserve">Watch the videos then respond to the following prompts:</w:t>
            </w:r>
          </w:p>
          <w:p w:rsidR="00000000" w:rsidDel="00000000" w:rsidP="00000000" w:rsidRDefault="00000000" w:rsidRPr="00000000" w14:paraId="00000050">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51">
            <w:pPr>
              <w:numPr>
                <w:ilvl w:val="0"/>
                <w:numId w:val="11"/>
              </w:numPr>
              <w:spacing w:line="240" w:lineRule="auto"/>
              <w:ind w:left="720" w:hanging="360"/>
              <w:rPr>
                <w:sz w:val="20"/>
                <w:szCs w:val="20"/>
                <w:u w:val="none"/>
              </w:rPr>
            </w:pPr>
            <w:r w:rsidDel="00000000" w:rsidR="00000000" w:rsidRPr="00000000">
              <w:rPr>
                <w:sz w:val="20"/>
                <w:szCs w:val="20"/>
                <w:rtl w:val="0"/>
              </w:rPr>
              <w:t xml:space="preserve">What adjustments do you need to make to your physical classroom space in order to allow for the use of self-paced video learning?</w:t>
            </w:r>
          </w:p>
          <w:p w:rsidR="00000000" w:rsidDel="00000000" w:rsidP="00000000" w:rsidRDefault="00000000" w:rsidRPr="00000000" w14:paraId="00000052">
            <w:pPr>
              <w:numPr>
                <w:ilvl w:val="0"/>
                <w:numId w:val="11"/>
              </w:numPr>
              <w:spacing w:line="240" w:lineRule="auto"/>
              <w:ind w:left="720" w:hanging="360"/>
              <w:rPr>
                <w:sz w:val="20"/>
                <w:szCs w:val="20"/>
                <w:u w:val="none"/>
              </w:rPr>
            </w:pPr>
            <w:r w:rsidDel="00000000" w:rsidR="00000000" w:rsidRPr="00000000">
              <w:rPr>
                <w:sz w:val="20"/>
                <w:szCs w:val="20"/>
                <w:rtl w:val="0"/>
              </w:rPr>
              <w:t xml:space="preserve">What supports will your students need to learn new routines and blended learning expectations? </w:t>
            </w:r>
          </w:p>
          <w:p w:rsidR="00000000" w:rsidDel="00000000" w:rsidP="00000000" w:rsidRDefault="00000000" w:rsidRPr="00000000" w14:paraId="00000053">
            <w:pPr>
              <w:numPr>
                <w:ilvl w:val="0"/>
                <w:numId w:val="11"/>
              </w:numPr>
              <w:spacing w:line="240" w:lineRule="auto"/>
              <w:ind w:left="720" w:hanging="360"/>
              <w:rPr>
                <w:sz w:val="20"/>
                <w:szCs w:val="20"/>
                <w:u w:val="none"/>
              </w:rPr>
            </w:pPr>
            <w:r w:rsidDel="00000000" w:rsidR="00000000" w:rsidRPr="00000000">
              <w:rPr>
                <w:sz w:val="20"/>
                <w:szCs w:val="20"/>
                <w:rtl w:val="0"/>
              </w:rPr>
              <w:t xml:space="preserve">How will you roll out this new way of learning in your classroom?</w:t>
            </w:r>
          </w:p>
          <w:p w:rsidR="00000000" w:rsidDel="00000000" w:rsidP="00000000" w:rsidRDefault="00000000" w:rsidRPr="00000000" w14:paraId="00000054">
            <w:pPr>
              <w:numPr>
                <w:ilvl w:val="0"/>
                <w:numId w:val="11"/>
              </w:numPr>
              <w:spacing w:line="240" w:lineRule="auto"/>
              <w:ind w:left="720" w:hanging="360"/>
              <w:rPr>
                <w:sz w:val="20"/>
                <w:szCs w:val="20"/>
                <w:u w:val="none"/>
              </w:rPr>
            </w:pPr>
            <w:r w:rsidDel="00000000" w:rsidR="00000000" w:rsidRPr="00000000">
              <w:rPr>
                <w:sz w:val="20"/>
                <w:szCs w:val="20"/>
                <w:rtl w:val="0"/>
              </w:rPr>
              <w:t xml:space="preserve">What strategies do you think will be the most effective to manage your new classroom?</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5">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56">
            <w:pPr>
              <w:spacing w:line="240" w:lineRule="auto"/>
              <w:rPr>
                <w:sz w:val="20"/>
                <w:szCs w:val="20"/>
              </w:rPr>
            </w:pPr>
            <w:r w:rsidDel="00000000" w:rsidR="00000000" w:rsidRPr="00000000">
              <w:rPr>
                <w:sz w:val="20"/>
                <w:szCs w:val="20"/>
                <w:rtl w:val="0"/>
              </w:rPr>
              <w:t xml:space="preserve">210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7">
            <w:pPr>
              <w:rPr>
                <w:b w:val="1"/>
                <w:bCs w:val="1"/>
                <w:color w:val="ff9900"/>
              </w:rPr>
            </w:pPr>
            <w:r w:rsidDel="00000000" w:rsidR="00000000" w:rsidRPr="00000000">
              <w:rPr>
                <w:b w:val="1"/>
                <w:bCs w:val="1"/>
                <w:color w:val="ff9900"/>
                <w:rtl w:val="0"/>
              </w:rPr>
              <w:t xml:space="preserve">Explain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8">
            <w:pPr>
              <w:ind w:left="180"/>
              <w:rPr>
                <w:b w:val="1"/>
                <w:bCs w:val="1"/>
                <w:sz w:val="16"/>
                <w:szCs w:val="16"/>
              </w:rPr>
            </w:pPr>
            <w:r w:rsidDel="00000000" w:rsidR="00000000" w:rsidRPr="00000000">
              <w:rPr>
                <w:b w:val="1"/>
                <w:bCs w:val="1"/>
                <w:sz w:val="16"/>
                <w:szCs w:val="16"/>
                <w:rtl w:val="0"/>
              </w:rPr>
              <w:t xml:space="preserve">Concept Introduction:</w:t>
            </w:r>
          </w:p>
          <w:p w:rsidR="00000000" w:rsidDel="00000000" w:rsidP="00000000" w:rsidRDefault="00000000" w:rsidRPr="00000000" w14:paraId="00000059">
            <w:pPr>
              <w:numPr>
                <w:ilvl w:val="0"/>
                <w:numId w:val="5"/>
              </w:numPr>
              <w:ind w:left="180"/>
              <w:rPr>
                <w:sz w:val="16"/>
                <w:szCs w:val="16"/>
              </w:rPr>
            </w:pPr>
            <w:r w:rsidDel="00000000" w:rsidR="00000000" w:rsidRPr="00000000">
              <w:rPr>
                <w:sz w:val="16"/>
                <w:szCs w:val="16"/>
                <w:rtl w:val="0"/>
              </w:rPr>
              <w:t xml:space="preserve">Key concepts/theories to be presented</w:t>
            </w:r>
          </w:p>
          <w:p w:rsidR="00000000" w:rsidDel="00000000" w:rsidP="00000000" w:rsidRDefault="00000000" w:rsidRPr="00000000" w14:paraId="0000005A">
            <w:pPr>
              <w:numPr>
                <w:ilvl w:val="0"/>
                <w:numId w:val="5"/>
              </w:numPr>
              <w:ind w:left="180"/>
              <w:rPr>
                <w:sz w:val="16"/>
                <w:szCs w:val="16"/>
              </w:rPr>
            </w:pPr>
            <w:r w:rsidDel="00000000" w:rsidR="00000000" w:rsidRPr="00000000">
              <w:rPr>
                <w:sz w:val="16"/>
                <w:szCs w:val="16"/>
                <w:rtl w:val="0"/>
              </w:rPr>
              <w:t xml:space="preserve">Research base to be shared</w:t>
            </w:r>
          </w:p>
          <w:p w:rsidR="00000000" w:rsidDel="00000000" w:rsidP="00000000" w:rsidRDefault="00000000" w:rsidRPr="00000000" w14:paraId="0000005B">
            <w:pPr>
              <w:numPr>
                <w:ilvl w:val="0"/>
                <w:numId w:val="5"/>
              </w:numPr>
              <w:ind w:left="180"/>
              <w:rPr>
                <w:sz w:val="16"/>
                <w:szCs w:val="16"/>
              </w:rPr>
            </w:pPr>
            <w:r w:rsidDel="00000000" w:rsidR="00000000" w:rsidRPr="00000000">
              <w:rPr>
                <w:sz w:val="16"/>
                <w:szCs w:val="16"/>
                <w:rtl w:val="0"/>
              </w:rPr>
              <w:t xml:space="preserve">Best practices to be demonstrated</w:t>
            </w:r>
          </w:p>
          <w:p w:rsidR="00000000" w:rsidDel="00000000" w:rsidP="00000000" w:rsidRDefault="00000000" w:rsidRPr="00000000" w14:paraId="0000005C">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ind w:left="180" w:hanging="180"/>
              <w:rPr>
                <w:b w:val="1"/>
                <w:bCs w:val="1"/>
                <w:sz w:val="16"/>
                <w:szCs w:val="16"/>
              </w:rPr>
            </w:pPr>
            <w:r w:rsidDel="00000000" w:rsidR="00000000" w:rsidRPr="00000000">
              <w:rPr>
                <w:b w:val="1"/>
                <w:bCs w:val="1"/>
                <w:sz w:val="16"/>
                <w:szCs w:val="16"/>
                <w:rtl w:val="0"/>
              </w:rPr>
              <w:t xml:space="preserve">Student Learning Standards</w:t>
            </w:r>
          </w:p>
          <w:p w:rsidR="00000000" w:rsidDel="00000000" w:rsidP="00000000" w:rsidRDefault="00000000" w:rsidRPr="00000000" w14:paraId="0000005E">
            <w:pPr>
              <w:numPr>
                <w:ilvl w:val="0"/>
                <w:numId w:val="5"/>
              </w:numPr>
              <w:ind w:left="180" w:hanging="180"/>
              <w:rPr>
                <w:sz w:val="16"/>
                <w:szCs w:val="16"/>
                <w:u w:val="none"/>
              </w:rPr>
            </w:pPr>
            <w:r w:rsidDel="00000000" w:rsidR="00000000" w:rsidRPr="00000000">
              <w:rPr>
                <w:sz w:val="16"/>
                <w:szCs w:val="16"/>
                <w:rtl w:val="0"/>
              </w:rPr>
              <w:t xml:space="preserve">NYS CSDF</w:t>
            </w:r>
          </w:p>
          <w:p w:rsidR="00000000" w:rsidDel="00000000" w:rsidP="00000000" w:rsidRDefault="00000000" w:rsidRPr="00000000" w14:paraId="0000005F">
            <w:pPr>
              <w:numPr>
                <w:ilvl w:val="0"/>
                <w:numId w:val="5"/>
              </w:numPr>
              <w:ind w:left="180" w:hanging="180"/>
              <w:rPr>
                <w:sz w:val="16"/>
                <w:szCs w:val="16"/>
                <w:u w:val="none"/>
              </w:rPr>
            </w:pPr>
            <w:r w:rsidDel="00000000" w:rsidR="00000000" w:rsidRPr="00000000">
              <w:rPr>
                <w:sz w:val="16"/>
                <w:szCs w:val="16"/>
                <w:rtl w:val="0"/>
              </w:rPr>
              <w:t xml:space="preserve">Other content area standards</w:t>
            </w:r>
          </w:p>
          <w:p w:rsidR="00000000" w:rsidDel="00000000" w:rsidP="00000000" w:rsidRDefault="00000000" w:rsidRPr="00000000" w14:paraId="00000060">
            <w:pPr>
              <w:ind w:left="180" w:hanging="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ind w:left="180"/>
              <w:rPr>
                <w:b w:val="1"/>
                <w:bCs w:val="1"/>
                <w:sz w:val="16"/>
                <w:szCs w:val="16"/>
              </w:rPr>
            </w:pPr>
            <w:r w:rsidDel="00000000" w:rsidR="00000000" w:rsidRPr="00000000">
              <w:rPr>
                <w:b w:val="1"/>
                <w:bCs w:val="1"/>
                <w:sz w:val="16"/>
                <w:szCs w:val="16"/>
                <w:rtl w:val="0"/>
              </w:rPr>
              <w:t xml:space="preserve">Expert Input Methods:</w:t>
            </w:r>
          </w:p>
          <w:p w:rsidR="00000000" w:rsidDel="00000000" w:rsidP="00000000" w:rsidRDefault="00000000" w:rsidRPr="00000000" w14:paraId="00000062">
            <w:pPr>
              <w:numPr>
                <w:ilvl w:val="0"/>
                <w:numId w:val="17"/>
              </w:numPr>
              <w:ind w:left="180"/>
              <w:rPr>
                <w:sz w:val="16"/>
                <w:szCs w:val="16"/>
              </w:rPr>
            </w:pPr>
            <w:r w:rsidDel="00000000" w:rsidR="00000000" w:rsidRPr="00000000">
              <w:rPr>
                <w:sz w:val="16"/>
                <w:szCs w:val="16"/>
                <w:rtl w:val="0"/>
              </w:rPr>
              <w:t xml:space="preserve">Presentation format</w:t>
            </w:r>
          </w:p>
          <w:p w:rsidR="00000000" w:rsidDel="00000000" w:rsidP="00000000" w:rsidRDefault="00000000" w:rsidRPr="00000000" w14:paraId="00000063">
            <w:pPr>
              <w:numPr>
                <w:ilvl w:val="0"/>
                <w:numId w:val="17"/>
              </w:numPr>
              <w:ind w:left="180"/>
              <w:rPr>
                <w:sz w:val="16"/>
                <w:szCs w:val="16"/>
              </w:rPr>
            </w:pPr>
            <w:r w:rsidDel="00000000" w:rsidR="00000000" w:rsidRPr="00000000">
              <w:rPr>
                <w:sz w:val="16"/>
                <w:szCs w:val="16"/>
                <w:rtl w:val="0"/>
              </w:rPr>
              <w:t xml:space="preserve">Guest expert involvement</w:t>
            </w:r>
          </w:p>
          <w:p w:rsidR="00000000" w:rsidDel="00000000" w:rsidP="00000000" w:rsidRDefault="00000000" w:rsidRPr="00000000" w14:paraId="00000064">
            <w:pPr>
              <w:numPr>
                <w:ilvl w:val="0"/>
                <w:numId w:val="17"/>
              </w:numPr>
              <w:ind w:left="180"/>
              <w:rPr>
                <w:sz w:val="16"/>
                <w:szCs w:val="16"/>
              </w:rPr>
            </w:pPr>
            <w:r w:rsidDel="00000000" w:rsidR="00000000" w:rsidRPr="00000000">
              <w:rPr>
                <w:sz w:val="16"/>
                <w:szCs w:val="16"/>
                <w:rtl w:val="0"/>
              </w:rPr>
              <w:t xml:space="preserve">Resource sharing</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5">
            <w:pPr>
              <w:spacing w:line="240" w:lineRule="auto"/>
              <w:ind w:left="0" w:firstLine="0"/>
              <w:rPr>
                <w:sz w:val="20"/>
                <w:szCs w:val="20"/>
              </w:rPr>
            </w:pPr>
            <w:r w:rsidDel="00000000" w:rsidR="00000000" w:rsidRPr="00000000">
              <w:rPr>
                <w:sz w:val="20"/>
                <w:szCs w:val="20"/>
                <w:rtl w:val="0"/>
              </w:rPr>
              <w:t xml:space="preserve">Learning Module 3: Creating Effective Instructional Videos</w:t>
            </w:r>
          </w:p>
          <w:p w:rsidR="00000000" w:rsidDel="00000000" w:rsidP="00000000" w:rsidRDefault="00000000" w:rsidRPr="00000000" w14:paraId="00000066">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67">
            <w:pPr>
              <w:spacing w:line="240" w:lineRule="auto"/>
              <w:ind w:left="0" w:firstLine="0"/>
              <w:rPr>
                <w:sz w:val="20"/>
                <w:szCs w:val="20"/>
              </w:rPr>
            </w:pPr>
            <w:r w:rsidDel="00000000" w:rsidR="00000000" w:rsidRPr="00000000">
              <w:rPr>
                <w:sz w:val="20"/>
                <w:szCs w:val="20"/>
                <w:rtl w:val="0"/>
              </w:rPr>
              <w:t xml:space="preserve">Read the articles on creating effective instructional videos. Then describe the most important characteristics of an effective instructional video.</w:t>
            </w:r>
          </w:p>
          <w:p w:rsidR="00000000" w:rsidDel="00000000" w:rsidP="00000000" w:rsidRDefault="00000000" w:rsidRPr="00000000" w14:paraId="00000068">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69">
            <w:pPr>
              <w:spacing w:line="240" w:lineRule="auto"/>
              <w:ind w:left="0" w:firstLine="0"/>
              <w:rPr>
                <w:sz w:val="20"/>
                <w:szCs w:val="20"/>
              </w:rPr>
            </w:pPr>
            <w:r w:rsidDel="00000000" w:rsidR="00000000" w:rsidRPr="00000000">
              <w:rPr>
                <w:sz w:val="20"/>
                <w:szCs w:val="20"/>
                <w:rtl w:val="0"/>
              </w:rPr>
              <w:t xml:space="preserve">Explore some of the video examples I have used in my classroom and the videos in </w:t>
            </w:r>
            <w:r w:rsidDel="00000000" w:rsidR="00000000" w:rsidRPr="00000000">
              <w:rPr>
                <w:i w:val="1"/>
                <w:iCs w:val="1"/>
                <w:sz w:val="20"/>
                <w:szCs w:val="20"/>
                <w:rtl w:val="0"/>
              </w:rPr>
              <w:t xml:space="preserve">A 5-Step Guide to Creating Your Own Instructional Videos</w:t>
            </w:r>
            <w:r w:rsidDel="00000000" w:rsidR="00000000" w:rsidRPr="00000000">
              <w:rPr>
                <w:sz w:val="20"/>
                <w:szCs w:val="20"/>
                <w:rtl w:val="0"/>
              </w:rPr>
              <w:t xml:space="preserve">. What do you notice? What do you wonder? </w:t>
            </w:r>
          </w:p>
          <w:p w:rsidR="00000000" w:rsidDel="00000000" w:rsidP="00000000" w:rsidRDefault="00000000" w:rsidRPr="00000000" w14:paraId="0000006A">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6B">
            <w:pPr>
              <w:spacing w:line="240" w:lineRule="auto"/>
              <w:ind w:left="0" w:firstLine="0"/>
              <w:rPr>
                <w:sz w:val="20"/>
                <w:szCs w:val="20"/>
              </w:rPr>
            </w:pPr>
            <w:r w:rsidDel="00000000" w:rsidR="00000000" w:rsidRPr="00000000">
              <w:rPr>
                <w:sz w:val="20"/>
                <w:szCs w:val="20"/>
                <w:rtl w:val="0"/>
              </w:rPr>
              <w:t xml:space="preserve">Watch the 3 video recording tutorials. Which tool will you choose to record your video?</w:t>
            </w:r>
          </w:p>
          <w:p w:rsidR="00000000" w:rsidDel="00000000" w:rsidP="00000000" w:rsidRDefault="00000000" w:rsidRPr="00000000" w14:paraId="0000006C">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6D">
            <w:pPr>
              <w:spacing w:line="240" w:lineRule="auto"/>
              <w:ind w:left="0" w:firstLine="0"/>
              <w:rPr>
                <w:b w:val="1"/>
                <w:bCs w:val="1"/>
                <w:sz w:val="20"/>
                <w:szCs w:val="20"/>
              </w:rPr>
            </w:pPr>
            <w:r w:rsidDel="00000000" w:rsidR="00000000" w:rsidRPr="00000000">
              <w:rPr>
                <w:b w:val="1"/>
                <w:bCs w:val="1"/>
                <w:sz w:val="20"/>
                <w:szCs w:val="20"/>
                <w:rtl w:val="0"/>
              </w:rPr>
              <w:t xml:space="preserve">Use your chosen video recording tool to create a 30-second video about your favorite area restaurant. Then share your video in the discussion thread.</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E">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6F">
            <w:pPr>
              <w:spacing w:line="240" w:lineRule="auto"/>
              <w:rPr>
                <w:sz w:val="20"/>
                <w:szCs w:val="20"/>
              </w:rPr>
            </w:pPr>
            <w:r w:rsidDel="00000000" w:rsidR="00000000" w:rsidRPr="00000000">
              <w:rPr>
                <w:sz w:val="20"/>
                <w:szCs w:val="20"/>
                <w:rtl w:val="0"/>
              </w:rPr>
              <w:t xml:space="preserve">120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0">
            <w:pPr>
              <w:rPr>
                <w:b w:val="1"/>
                <w:bCs w:val="1"/>
                <w:color w:val="ff9900"/>
              </w:rPr>
            </w:pPr>
            <w:r w:rsidDel="00000000" w:rsidR="00000000" w:rsidRPr="00000000">
              <w:rPr>
                <w:b w:val="1"/>
                <w:bCs w:val="1"/>
                <w:color w:val="ff9900"/>
                <w:rtl w:val="0"/>
              </w:rPr>
              <w:t xml:space="preserve">Elaborate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1">
            <w:pPr>
              <w:ind w:left="180"/>
              <w:rPr>
                <w:b w:val="1"/>
                <w:bCs w:val="1"/>
                <w:sz w:val="16"/>
                <w:szCs w:val="16"/>
              </w:rPr>
            </w:pPr>
            <w:r w:rsidDel="00000000" w:rsidR="00000000" w:rsidRPr="00000000">
              <w:rPr>
                <w:b w:val="1"/>
                <w:bCs w:val="1"/>
                <w:sz w:val="16"/>
                <w:szCs w:val="16"/>
                <w:rtl w:val="0"/>
              </w:rPr>
              <w:t xml:space="preserve">Application &amp; Extension:</w:t>
            </w:r>
          </w:p>
          <w:p w:rsidR="00000000" w:rsidDel="00000000" w:rsidP="00000000" w:rsidRDefault="00000000" w:rsidRPr="00000000" w14:paraId="00000072">
            <w:pPr>
              <w:numPr>
                <w:ilvl w:val="0"/>
                <w:numId w:val="15"/>
              </w:numPr>
              <w:ind w:left="180"/>
              <w:rPr>
                <w:sz w:val="16"/>
                <w:szCs w:val="16"/>
              </w:rPr>
            </w:pPr>
            <w:r w:rsidDel="00000000" w:rsidR="00000000" w:rsidRPr="00000000">
              <w:rPr>
                <w:sz w:val="16"/>
                <w:szCs w:val="16"/>
                <w:rtl w:val="0"/>
              </w:rPr>
              <w:t xml:space="preserve">Practice opportunities:</w:t>
            </w:r>
          </w:p>
          <w:p w:rsidR="00000000" w:rsidDel="00000000" w:rsidP="00000000" w:rsidRDefault="00000000" w:rsidRPr="00000000" w14:paraId="00000073">
            <w:pPr>
              <w:numPr>
                <w:ilvl w:val="0"/>
                <w:numId w:val="15"/>
              </w:numPr>
              <w:ind w:left="180"/>
              <w:rPr>
                <w:sz w:val="16"/>
                <w:szCs w:val="16"/>
              </w:rPr>
            </w:pPr>
            <w:r w:rsidDel="00000000" w:rsidR="00000000" w:rsidRPr="00000000">
              <w:rPr>
                <w:sz w:val="16"/>
                <w:szCs w:val="16"/>
                <w:rtl w:val="0"/>
              </w:rPr>
              <w:t xml:space="preserve">Scenario applications:</w:t>
            </w:r>
          </w:p>
          <w:p w:rsidR="00000000" w:rsidDel="00000000" w:rsidP="00000000" w:rsidRDefault="00000000" w:rsidRPr="00000000" w14:paraId="00000074">
            <w:pPr>
              <w:numPr>
                <w:ilvl w:val="0"/>
                <w:numId w:val="15"/>
              </w:numPr>
              <w:ind w:left="180"/>
              <w:rPr>
                <w:sz w:val="16"/>
                <w:szCs w:val="16"/>
              </w:rPr>
            </w:pPr>
            <w:r w:rsidDel="00000000" w:rsidR="00000000" w:rsidRPr="00000000">
              <w:rPr>
                <w:sz w:val="16"/>
                <w:szCs w:val="16"/>
                <w:rtl w:val="0"/>
              </w:rPr>
              <w:t xml:space="preserve">Skill building activities:</w:t>
            </w:r>
          </w:p>
          <w:p w:rsidR="00000000" w:rsidDel="00000000" w:rsidP="00000000" w:rsidRDefault="00000000" w:rsidRPr="00000000" w14:paraId="00000075">
            <w:pPr>
              <w:numPr>
                <w:ilvl w:val="0"/>
                <w:numId w:val="15"/>
              </w:numPr>
              <w:ind w:left="180"/>
              <w:rPr>
                <w:sz w:val="16"/>
                <w:szCs w:val="16"/>
              </w:rPr>
            </w:pPr>
            <w:r w:rsidDel="00000000" w:rsidR="00000000" w:rsidRPr="00000000">
              <w:rPr>
                <w:sz w:val="16"/>
                <w:szCs w:val="16"/>
                <w:rtl w:val="0"/>
              </w:rPr>
              <w:t xml:space="preserve">Peer collaboration tasks</w:t>
            </w:r>
          </w:p>
          <w:p w:rsidR="00000000" w:rsidDel="00000000" w:rsidP="00000000" w:rsidRDefault="00000000" w:rsidRPr="00000000" w14:paraId="00000076">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ind w:left="180"/>
              <w:rPr>
                <w:b w:val="1"/>
                <w:bCs w:val="1"/>
                <w:sz w:val="16"/>
                <w:szCs w:val="16"/>
              </w:rPr>
            </w:pPr>
            <w:r w:rsidDel="00000000" w:rsidR="00000000" w:rsidRPr="00000000">
              <w:rPr>
                <w:b w:val="1"/>
                <w:bCs w:val="1"/>
                <w:sz w:val="16"/>
                <w:szCs w:val="16"/>
                <w:rtl w:val="0"/>
              </w:rPr>
              <w:t xml:space="preserve">Deepening Understanding:</w:t>
            </w:r>
          </w:p>
          <w:p w:rsidR="00000000" w:rsidDel="00000000" w:rsidP="00000000" w:rsidRDefault="00000000" w:rsidRPr="00000000" w14:paraId="00000078">
            <w:pPr>
              <w:numPr>
                <w:ilvl w:val="0"/>
                <w:numId w:val="10"/>
              </w:numPr>
              <w:ind w:left="180"/>
              <w:rPr>
                <w:sz w:val="16"/>
                <w:szCs w:val="16"/>
              </w:rPr>
            </w:pPr>
            <w:r w:rsidDel="00000000" w:rsidR="00000000" w:rsidRPr="00000000">
              <w:rPr>
                <w:sz w:val="16"/>
                <w:szCs w:val="16"/>
                <w:rtl w:val="0"/>
              </w:rPr>
              <w:t xml:space="preserve">How will participants extend their learning?</w:t>
            </w:r>
          </w:p>
          <w:p w:rsidR="00000000" w:rsidDel="00000000" w:rsidP="00000000" w:rsidRDefault="00000000" w:rsidRPr="00000000" w14:paraId="00000079">
            <w:pPr>
              <w:numPr>
                <w:ilvl w:val="0"/>
                <w:numId w:val="10"/>
              </w:numPr>
              <w:ind w:left="180"/>
              <w:rPr>
                <w:sz w:val="16"/>
                <w:szCs w:val="16"/>
              </w:rPr>
            </w:pPr>
            <w:r w:rsidDel="00000000" w:rsidR="00000000" w:rsidRPr="00000000">
              <w:rPr>
                <w:sz w:val="16"/>
                <w:szCs w:val="16"/>
                <w:rtl w:val="0"/>
              </w:rPr>
              <w:t xml:space="preserve">What additional contexts will be explored?</w:t>
            </w:r>
          </w:p>
          <w:p w:rsidR="00000000" w:rsidDel="00000000" w:rsidP="00000000" w:rsidRDefault="00000000" w:rsidRPr="00000000" w14:paraId="0000007A">
            <w:pPr>
              <w:numPr>
                <w:ilvl w:val="0"/>
                <w:numId w:val="10"/>
              </w:numPr>
              <w:ind w:left="180"/>
              <w:rPr>
                <w:sz w:val="16"/>
                <w:szCs w:val="16"/>
              </w:rPr>
            </w:pPr>
            <w:r w:rsidDel="00000000" w:rsidR="00000000" w:rsidRPr="00000000">
              <w:rPr>
                <w:sz w:val="16"/>
                <w:szCs w:val="16"/>
                <w:rtl w:val="0"/>
              </w:rPr>
              <w:t xml:space="preserve">How will learning be differentiated for various needs?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B">
            <w:pPr>
              <w:spacing w:line="240" w:lineRule="auto"/>
              <w:rPr>
                <w:sz w:val="20"/>
                <w:szCs w:val="20"/>
              </w:rPr>
            </w:pPr>
            <w:r w:rsidDel="00000000" w:rsidR="00000000" w:rsidRPr="00000000">
              <w:rPr>
                <w:sz w:val="20"/>
                <w:szCs w:val="20"/>
                <w:rtl w:val="0"/>
              </w:rPr>
              <w:t xml:space="preserve">Performance Module</w:t>
            </w:r>
          </w:p>
          <w:p w:rsidR="00000000" w:rsidDel="00000000" w:rsidP="00000000" w:rsidRDefault="00000000" w:rsidRPr="00000000" w14:paraId="0000007C">
            <w:pPr>
              <w:spacing w:line="240" w:lineRule="auto"/>
              <w:rPr>
                <w:sz w:val="20"/>
                <w:szCs w:val="20"/>
              </w:rPr>
            </w:pPr>
            <w:r w:rsidDel="00000000" w:rsidR="00000000" w:rsidRPr="00000000">
              <w:rPr>
                <w:rtl w:val="0"/>
              </w:rPr>
            </w:r>
          </w:p>
          <w:p w:rsidR="00000000" w:rsidDel="00000000" w:rsidP="00000000" w:rsidRDefault="00000000" w:rsidRPr="00000000" w14:paraId="0000007D">
            <w:pPr>
              <w:spacing w:line="240" w:lineRule="auto"/>
              <w:rPr>
                <w:sz w:val="20"/>
                <w:szCs w:val="20"/>
              </w:rPr>
            </w:pPr>
            <w:r w:rsidDel="00000000" w:rsidR="00000000" w:rsidRPr="00000000">
              <w:rPr>
                <w:sz w:val="20"/>
                <w:szCs w:val="20"/>
                <w:rtl w:val="0"/>
              </w:rPr>
              <w:t xml:space="preserve">For your culminating project, you will choose a lesson from your grade’s CKLA curriculum. After studying the lesson, choose one part of the lesson that you would like to use an instructional video to present the material to your students. Document your choices on the lesson planning template.</w:t>
            </w:r>
          </w:p>
          <w:p w:rsidR="00000000" w:rsidDel="00000000" w:rsidP="00000000" w:rsidRDefault="00000000" w:rsidRPr="00000000" w14:paraId="0000007E">
            <w:pPr>
              <w:spacing w:line="240" w:lineRule="auto"/>
              <w:rPr>
                <w:sz w:val="20"/>
                <w:szCs w:val="20"/>
              </w:rPr>
            </w:pPr>
            <w:r w:rsidDel="00000000" w:rsidR="00000000" w:rsidRPr="00000000">
              <w:rPr>
                <w:rtl w:val="0"/>
              </w:rPr>
            </w:r>
          </w:p>
          <w:p w:rsidR="00000000" w:rsidDel="00000000" w:rsidP="00000000" w:rsidRDefault="00000000" w:rsidRPr="00000000" w14:paraId="0000007F">
            <w:pPr>
              <w:spacing w:line="240" w:lineRule="auto"/>
              <w:rPr>
                <w:sz w:val="20"/>
                <w:szCs w:val="20"/>
              </w:rPr>
            </w:pPr>
            <w:r w:rsidDel="00000000" w:rsidR="00000000" w:rsidRPr="00000000">
              <w:rPr>
                <w:sz w:val="20"/>
                <w:szCs w:val="20"/>
                <w:rtl w:val="0"/>
              </w:rPr>
              <w:t xml:space="preserve">Please sign up to check in with the instructor during their posted office hours before uploading your completed lesson plan and instructional video. You are welcome to attend an asynchronous or in person work session.</w:t>
            </w:r>
          </w:p>
          <w:p w:rsidR="00000000" w:rsidDel="00000000" w:rsidP="00000000" w:rsidRDefault="00000000" w:rsidRPr="00000000" w14:paraId="00000080">
            <w:pPr>
              <w:spacing w:line="240" w:lineRule="auto"/>
              <w:rPr>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1">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82">
            <w:pPr>
              <w:spacing w:line="240" w:lineRule="auto"/>
              <w:rPr>
                <w:sz w:val="20"/>
                <w:szCs w:val="20"/>
              </w:rPr>
            </w:pPr>
            <w:r w:rsidDel="00000000" w:rsidR="00000000" w:rsidRPr="00000000">
              <w:rPr>
                <w:sz w:val="20"/>
                <w:szCs w:val="20"/>
                <w:rtl w:val="0"/>
              </w:rPr>
              <w:t xml:space="preserve">210 minutes</w:t>
            </w:r>
          </w:p>
          <w:p w:rsidR="00000000" w:rsidDel="00000000" w:rsidP="00000000" w:rsidRDefault="00000000" w:rsidRPr="00000000" w14:paraId="00000083">
            <w:pPr>
              <w:spacing w:line="240" w:lineRule="auto"/>
              <w:rPr>
                <w:sz w:val="20"/>
                <w:szCs w:val="20"/>
              </w:rPr>
            </w:pPr>
            <w:r w:rsidDel="00000000" w:rsidR="00000000" w:rsidRPr="00000000">
              <w:rPr>
                <w:rtl w:val="0"/>
              </w:rPr>
            </w:r>
          </w:p>
          <w:p w:rsidR="00000000" w:rsidDel="00000000" w:rsidP="00000000" w:rsidRDefault="00000000" w:rsidRPr="00000000" w14:paraId="00000084">
            <w:pPr>
              <w:spacing w:line="240" w:lineRule="auto"/>
              <w:rPr>
                <w:sz w:val="20"/>
                <w:szCs w:val="20"/>
              </w:rPr>
            </w:pPr>
            <w:r w:rsidDel="00000000" w:rsidR="00000000" w:rsidRPr="00000000">
              <w:rPr>
                <w:rtl w:val="0"/>
              </w:rPr>
            </w:r>
          </w:p>
          <w:p w:rsidR="00000000" w:rsidDel="00000000" w:rsidP="00000000" w:rsidRDefault="00000000" w:rsidRPr="00000000" w14:paraId="00000085">
            <w:pPr>
              <w:spacing w:line="240" w:lineRule="auto"/>
              <w:rPr>
                <w:sz w:val="20"/>
                <w:szCs w:val="20"/>
              </w:rPr>
            </w:pPr>
            <w:r w:rsidDel="00000000" w:rsidR="00000000" w:rsidRPr="00000000">
              <w:rPr>
                <w:rtl w:val="0"/>
              </w:rPr>
            </w:r>
          </w:p>
          <w:p w:rsidR="00000000" w:rsidDel="00000000" w:rsidP="00000000" w:rsidRDefault="00000000" w:rsidRPr="00000000" w14:paraId="00000086">
            <w:pPr>
              <w:spacing w:line="240" w:lineRule="auto"/>
              <w:rPr>
                <w:sz w:val="20"/>
                <w:szCs w:val="20"/>
              </w:rPr>
            </w:pPr>
            <w:r w:rsidDel="00000000" w:rsidR="00000000" w:rsidRPr="00000000">
              <w:rPr>
                <w:rtl w:val="0"/>
              </w:rPr>
            </w:r>
          </w:p>
          <w:p w:rsidR="00000000" w:rsidDel="00000000" w:rsidP="00000000" w:rsidRDefault="00000000" w:rsidRPr="00000000" w14:paraId="00000087">
            <w:pPr>
              <w:spacing w:line="240" w:lineRule="auto"/>
              <w:rPr>
                <w:sz w:val="20"/>
                <w:szCs w:val="20"/>
              </w:rPr>
            </w:pPr>
            <w:r w:rsidDel="00000000" w:rsidR="00000000" w:rsidRPr="00000000">
              <w:rPr>
                <w:rtl w:val="0"/>
              </w:rPr>
            </w:r>
          </w:p>
          <w:p w:rsidR="00000000" w:rsidDel="00000000" w:rsidP="00000000" w:rsidRDefault="00000000" w:rsidRPr="00000000" w14:paraId="00000088">
            <w:pPr>
              <w:spacing w:line="240" w:lineRule="auto"/>
              <w:rPr>
                <w:sz w:val="20"/>
                <w:szCs w:val="20"/>
              </w:rPr>
            </w:pPr>
            <w:r w:rsidDel="00000000" w:rsidR="00000000" w:rsidRPr="00000000">
              <w:rPr>
                <w:rtl w:val="0"/>
              </w:rPr>
            </w:r>
          </w:p>
          <w:p w:rsidR="00000000" w:rsidDel="00000000" w:rsidP="00000000" w:rsidRDefault="00000000" w:rsidRPr="00000000" w14:paraId="00000089">
            <w:pPr>
              <w:spacing w:line="240" w:lineRule="auto"/>
              <w:rPr>
                <w:sz w:val="20"/>
                <w:szCs w:val="20"/>
              </w:rPr>
            </w:pPr>
            <w:r w:rsidDel="00000000" w:rsidR="00000000" w:rsidRPr="00000000">
              <w:rPr>
                <w:rtl w:val="0"/>
              </w:rPr>
            </w:r>
          </w:p>
          <w:p w:rsidR="00000000" w:rsidDel="00000000" w:rsidP="00000000" w:rsidRDefault="00000000" w:rsidRPr="00000000" w14:paraId="0000008A">
            <w:pPr>
              <w:spacing w:line="240" w:lineRule="auto"/>
              <w:rPr>
                <w:sz w:val="20"/>
                <w:szCs w:val="20"/>
              </w:rPr>
            </w:pPr>
            <w:r w:rsidDel="00000000" w:rsidR="00000000" w:rsidRPr="00000000">
              <w:rPr>
                <w:rtl w:val="0"/>
              </w:rPr>
            </w:r>
          </w:p>
          <w:p w:rsidR="00000000" w:rsidDel="00000000" w:rsidP="00000000" w:rsidRDefault="00000000" w:rsidRPr="00000000" w14:paraId="0000008B">
            <w:pPr>
              <w:spacing w:line="240" w:lineRule="auto"/>
              <w:rPr>
                <w:sz w:val="20"/>
                <w:szCs w:val="20"/>
              </w:rPr>
            </w:pPr>
            <w:r w:rsidDel="00000000" w:rsidR="00000000" w:rsidRPr="00000000">
              <w:rPr>
                <w:sz w:val="20"/>
                <w:szCs w:val="20"/>
                <w:rtl w:val="0"/>
              </w:rPr>
              <w:t xml:space="preserve">Office Hours:</w:t>
            </w:r>
          </w:p>
          <w:p w:rsidR="00000000" w:rsidDel="00000000" w:rsidP="00000000" w:rsidRDefault="00000000" w:rsidRPr="00000000" w14:paraId="0000008C">
            <w:pPr>
              <w:spacing w:line="240" w:lineRule="auto"/>
              <w:rPr>
                <w:sz w:val="20"/>
                <w:szCs w:val="20"/>
              </w:rPr>
            </w:pPr>
            <w:r w:rsidDel="00000000" w:rsidR="00000000" w:rsidRPr="00000000">
              <w:rPr>
                <w:sz w:val="20"/>
                <w:szCs w:val="20"/>
                <w:rtl w:val="0"/>
              </w:rPr>
              <w:t xml:space="preserve">Asynchronous or in person</w:t>
            </w:r>
          </w:p>
          <w:p w:rsidR="00000000" w:rsidDel="00000000" w:rsidP="00000000" w:rsidRDefault="00000000" w:rsidRPr="00000000" w14:paraId="0000008D">
            <w:pPr>
              <w:spacing w:line="240" w:lineRule="auto"/>
              <w:rPr>
                <w:sz w:val="20"/>
                <w:szCs w:val="20"/>
              </w:rPr>
            </w:pPr>
            <w:r w:rsidDel="00000000" w:rsidR="00000000" w:rsidRPr="00000000">
              <w:rPr>
                <w:sz w:val="20"/>
                <w:szCs w:val="20"/>
                <w:rtl w:val="0"/>
              </w:rPr>
              <w:t xml:space="preserve">90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E">
            <w:pPr>
              <w:rPr>
                <w:b w:val="1"/>
                <w:bCs w:val="1"/>
                <w:color w:val="ff9900"/>
              </w:rPr>
            </w:pPr>
            <w:r w:rsidDel="00000000" w:rsidR="00000000" w:rsidRPr="00000000">
              <w:rPr>
                <w:b w:val="1"/>
                <w:bCs w:val="1"/>
                <w:color w:val="ff9900"/>
                <w:rtl w:val="0"/>
              </w:rPr>
              <w:t xml:space="preserve">Evaluate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F">
            <w:pPr>
              <w:ind w:left="180"/>
              <w:rPr>
                <w:b w:val="1"/>
                <w:bCs w:val="1"/>
                <w:sz w:val="16"/>
                <w:szCs w:val="16"/>
              </w:rPr>
            </w:pPr>
            <w:r w:rsidDel="00000000" w:rsidR="00000000" w:rsidRPr="00000000">
              <w:rPr>
                <w:b w:val="1"/>
                <w:bCs w:val="1"/>
                <w:sz w:val="16"/>
                <w:szCs w:val="16"/>
                <w:rtl w:val="0"/>
              </w:rPr>
              <w:t xml:space="preserve">Satisfaction Measures:</w:t>
            </w:r>
          </w:p>
          <w:p w:rsidR="00000000" w:rsidDel="00000000" w:rsidP="00000000" w:rsidRDefault="00000000" w:rsidRPr="00000000" w14:paraId="00000090">
            <w:pPr>
              <w:numPr>
                <w:ilvl w:val="0"/>
                <w:numId w:val="12"/>
              </w:numPr>
              <w:ind w:left="180"/>
              <w:rPr>
                <w:sz w:val="16"/>
                <w:szCs w:val="16"/>
              </w:rPr>
            </w:pPr>
            <w:r w:rsidDel="00000000" w:rsidR="00000000" w:rsidRPr="00000000">
              <w:rPr>
                <w:sz w:val="16"/>
                <w:szCs w:val="16"/>
                <w:rtl w:val="0"/>
              </w:rPr>
              <w:t xml:space="preserve">Overall satisfaction survey</w:t>
            </w:r>
          </w:p>
          <w:p w:rsidR="00000000" w:rsidDel="00000000" w:rsidP="00000000" w:rsidRDefault="00000000" w:rsidRPr="00000000" w14:paraId="00000091">
            <w:pPr>
              <w:numPr>
                <w:ilvl w:val="0"/>
                <w:numId w:val="12"/>
              </w:numPr>
              <w:ind w:left="180"/>
              <w:rPr>
                <w:sz w:val="16"/>
                <w:szCs w:val="16"/>
              </w:rPr>
            </w:pPr>
            <w:r w:rsidDel="00000000" w:rsidR="00000000" w:rsidRPr="00000000">
              <w:rPr>
                <w:sz w:val="16"/>
                <w:szCs w:val="16"/>
                <w:rtl w:val="0"/>
              </w:rPr>
              <w:t xml:space="preserve">Engagement observations</w:t>
            </w:r>
          </w:p>
          <w:p w:rsidR="00000000" w:rsidDel="00000000" w:rsidP="00000000" w:rsidRDefault="00000000" w:rsidRPr="00000000" w14:paraId="00000092">
            <w:pPr>
              <w:numPr>
                <w:ilvl w:val="0"/>
                <w:numId w:val="12"/>
              </w:numPr>
              <w:ind w:left="180"/>
              <w:rPr>
                <w:sz w:val="16"/>
                <w:szCs w:val="16"/>
              </w:rPr>
            </w:pPr>
            <w:r w:rsidDel="00000000" w:rsidR="00000000" w:rsidRPr="00000000">
              <w:rPr>
                <w:sz w:val="16"/>
                <w:szCs w:val="16"/>
                <w:rtl w:val="0"/>
              </w:rPr>
              <w:t xml:space="preserve">Participation quality indicators</w:t>
            </w:r>
          </w:p>
          <w:p w:rsidR="00000000" w:rsidDel="00000000" w:rsidP="00000000" w:rsidRDefault="00000000" w:rsidRPr="00000000" w14:paraId="00000093">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ind w:left="180"/>
              <w:rPr>
                <w:b w:val="1"/>
                <w:bCs w:val="1"/>
                <w:sz w:val="16"/>
                <w:szCs w:val="16"/>
              </w:rPr>
            </w:pPr>
            <w:r w:rsidDel="00000000" w:rsidR="00000000" w:rsidRPr="00000000">
              <w:rPr>
                <w:b w:val="1"/>
                <w:bCs w:val="1"/>
                <w:sz w:val="16"/>
                <w:szCs w:val="16"/>
                <w:rtl w:val="0"/>
              </w:rPr>
              <w:t xml:space="preserve">Data Collection Methods:</w:t>
            </w:r>
          </w:p>
          <w:p w:rsidR="00000000" w:rsidDel="00000000" w:rsidP="00000000" w:rsidRDefault="00000000" w:rsidRPr="00000000" w14:paraId="00000095">
            <w:pPr>
              <w:numPr>
                <w:ilvl w:val="0"/>
                <w:numId w:val="16"/>
              </w:numPr>
              <w:ind w:left="180"/>
              <w:rPr>
                <w:sz w:val="16"/>
                <w:szCs w:val="16"/>
              </w:rPr>
            </w:pPr>
            <w:r w:rsidDel="00000000" w:rsidR="00000000" w:rsidRPr="00000000">
              <w:rPr>
                <w:sz w:val="16"/>
                <w:szCs w:val="16"/>
                <w:rtl w:val="0"/>
              </w:rPr>
              <w:t xml:space="preserve">Exit tickets</w:t>
            </w:r>
          </w:p>
          <w:p w:rsidR="00000000" w:rsidDel="00000000" w:rsidP="00000000" w:rsidRDefault="00000000" w:rsidRPr="00000000" w14:paraId="00000096">
            <w:pPr>
              <w:numPr>
                <w:ilvl w:val="0"/>
                <w:numId w:val="16"/>
              </w:numPr>
              <w:ind w:left="180"/>
              <w:rPr>
                <w:sz w:val="16"/>
                <w:szCs w:val="16"/>
              </w:rPr>
            </w:pPr>
            <w:r w:rsidDel="00000000" w:rsidR="00000000" w:rsidRPr="00000000">
              <w:rPr>
                <w:sz w:val="16"/>
                <w:szCs w:val="16"/>
                <w:rtl w:val="0"/>
              </w:rPr>
              <w:t xml:space="preserve">Satisfaction surveys</w:t>
            </w:r>
          </w:p>
          <w:p w:rsidR="00000000" w:rsidDel="00000000" w:rsidP="00000000" w:rsidRDefault="00000000" w:rsidRPr="00000000" w14:paraId="00000097">
            <w:pPr>
              <w:numPr>
                <w:ilvl w:val="0"/>
                <w:numId w:val="16"/>
              </w:numPr>
              <w:ind w:left="180"/>
              <w:rPr>
                <w:sz w:val="16"/>
                <w:szCs w:val="16"/>
              </w:rPr>
            </w:pPr>
            <w:r w:rsidDel="00000000" w:rsidR="00000000" w:rsidRPr="00000000">
              <w:rPr>
                <w:sz w:val="16"/>
                <w:szCs w:val="16"/>
                <w:rtl w:val="0"/>
              </w:rPr>
              <w:t xml:space="preserve">Focus groups</w:t>
            </w:r>
          </w:p>
          <w:p w:rsidR="00000000" w:rsidDel="00000000" w:rsidP="00000000" w:rsidRDefault="00000000" w:rsidRPr="00000000" w14:paraId="00000098">
            <w:pPr>
              <w:numPr>
                <w:ilvl w:val="0"/>
                <w:numId w:val="16"/>
              </w:numPr>
              <w:ind w:left="180"/>
              <w:rPr>
                <w:sz w:val="16"/>
                <w:szCs w:val="16"/>
              </w:rPr>
            </w:pPr>
            <w:r w:rsidDel="00000000" w:rsidR="00000000" w:rsidRPr="00000000">
              <w:rPr>
                <w:sz w:val="16"/>
                <w:szCs w:val="16"/>
                <w:rtl w:val="0"/>
              </w:rPr>
              <w:t xml:space="preserve">Observation/Engagement checklists/observations</w:t>
            </w:r>
          </w:p>
          <w:p w:rsidR="00000000" w:rsidDel="00000000" w:rsidP="00000000" w:rsidRDefault="00000000" w:rsidRPr="00000000" w14:paraId="00000099">
            <w:pPr>
              <w:numPr>
                <w:ilvl w:val="0"/>
                <w:numId w:val="16"/>
              </w:numPr>
              <w:ind w:left="180"/>
              <w:rPr>
                <w:sz w:val="16"/>
                <w:szCs w:val="16"/>
              </w:rPr>
            </w:pPr>
            <w:r w:rsidDel="00000000" w:rsidR="00000000" w:rsidRPr="00000000">
              <w:rPr>
                <w:sz w:val="16"/>
                <w:szCs w:val="16"/>
                <w:rtl w:val="0"/>
              </w:rPr>
              <w:t xml:space="preserve">Pre/post assessments</w:t>
            </w:r>
          </w:p>
          <w:p w:rsidR="00000000" w:rsidDel="00000000" w:rsidP="00000000" w:rsidRDefault="00000000" w:rsidRPr="00000000" w14:paraId="0000009A">
            <w:pPr>
              <w:numPr>
                <w:ilvl w:val="0"/>
                <w:numId w:val="16"/>
              </w:numPr>
              <w:ind w:left="180"/>
              <w:rPr>
                <w:sz w:val="16"/>
                <w:szCs w:val="16"/>
              </w:rPr>
            </w:pPr>
            <w:r w:rsidDel="00000000" w:rsidR="00000000" w:rsidRPr="00000000">
              <w:rPr>
                <w:sz w:val="16"/>
                <w:szCs w:val="16"/>
                <w:rtl w:val="0"/>
              </w:rPr>
              <w:t xml:space="preserve">Skill demonstration</w:t>
            </w:r>
          </w:p>
          <w:p w:rsidR="00000000" w:rsidDel="00000000" w:rsidP="00000000" w:rsidRDefault="00000000" w:rsidRPr="00000000" w14:paraId="0000009B">
            <w:pPr>
              <w:numPr>
                <w:ilvl w:val="0"/>
                <w:numId w:val="16"/>
              </w:numPr>
              <w:ind w:left="180"/>
              <w:rPr>
                <w:sz w:val="16"/>
                <w:szCs w:val="16"/>
              </w:rPr>
            </w:pPr>
            <w:r w:rsidDel="00000000" w:rsidR="00000000" w:rsidRPr="00000000">
              <w:rPr>
                <w:sz w:val="16"/>
                <w:szCs w:val="16"/>
                <w:rtl w:val="0"/>
              </w:rPr>
              <w:t xml:space="preserve">Concept understanding checks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C">
            <w:pPr>
              <w:spacing w:line="240" w:lineRule="auto"/>
              <w:rPr>
                <w:sz w:val="20"/>
                <w:szCs w:val="20"/>
              </w:rPr>
            </w:pPr>
            <w:r w:rsidDel="00000000" w:rsidR="00000000" w:rsidRPr="00000000">
              <w:rPr>
                <w:sz w:val="20"/>
                <w:szCs w:val="20"/>
                <w:rtl w:val="0"/>
              </w:rPr>
              <w:t xml:space="preserve">Exit Ticket</w:t>
            </w:r>
          </w:p>
          <w:p w:rsidR="00000000" w:rsidDel="00000000" w:rsidP="00000000" w:rsidRDefault="00000000" w:rsidRPr="00000000" w14:paraId="0000009D">
            <w:pPr>
              <w:spacing w:line="240" w:lineRule="auto"/>
              <w:rPr>
                <w:sz w:val="20"/>
                <w:szCs w:val="20"/>
              </w:rPr>
            </w:pPr>
            <w:r w:rsidDel="00000000" w:rsidR="00000000" w:rsidRPr="00000000">
              <w:rPr>
                <w:sz w:val="20"/>
                <w:szCs w:val="20"/>
                <w:rtl w:val="0"/>
              </w:rPr>
              <w:t xml:space="preserve">District required questionnaire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E">
            <w:pPr>
              <w:spacing w:line="240" w:lineRule="auto"/>
              <w:rPr>
                <w:sz w:val="20"/>
                <w:szCs w:val="20"/>
              </w:rPr>
            </w:pPr>
            <w:r w:rsidDel="00000000" w:rsidR="00000000" w:rsidRPr="00000000">
              <w:rPr>
                <w:sz w:val="20"/>
                <w:szCs w:val="20"/>
                <w:rtl w:val="0"/>
              </w:rPr>
              <w:t xml:space="preserve">30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F">
            <w:pPr>
              <w:rPr>
                <w:b w:val="1"/>
                <w:bCs w:val="1"/>
                <w:sz w:val="20"/>
                <w:szCs w:val="20"/>
              </w:rPr>
            </w:pPr>
            <w:r w:rsidDel="00000000" w:rsidR="00000000" w:rsidRPr="00000000">
              <w:rPr>
                <w:b w:val="1"/>
                <w:bCs w:val="1"/>
                <w:sz w:val="20"/>
                <w:szCs w:val="20"/>
                <w:rtl w:val="0"/>
              </w:rPr>
              <w:t xml:space="preserve">Closure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A0">
            <w:pPr>
              <w:rPr>
                <w:b w:val="1"/>
                <w:bCs w:val="1"/>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A1">
            <w:pPr>
              <w:spacing w:line="240" w:lineRule="auto"/>
              <w:rPr>
                <w:sz w:val="20"/>
                <w:szCs w:val="20"/>
              </w:rPr>
            </w:pPr>
            <w:r w:rsidDel="00000000" w:rsidR="00000000" w:rsidRPr="00000000">
              <w:rPr>
                <w:sz w:val="20"/>
                <w:szCs w:val="20"/>
                <w:rtl w:val="0"/>
              </w:rPr>
              <w:t xml:space="preserve">Final Discussion Post:</w:t>
            </w:r>
          </w:p>
          <w:p w:rsidR="00000000" w:rsidDel="00000000" w:rsidP="00000000" w:rsidRDefault="00000000" w:rsidRPr="00000000" w14:paraId="000000A2">
            <w:pPr>
              <w:spacing w:line="240" w:lineRule="auto"/>
              <w:rPr>
                <w:sz w:val="20"/>
                <w:szCs w:val="20"/>
              </w:rPr>
            </w:pPr>
            <w:r w:rsidDel="00000000" w:rsidR="00000000" w:rsidRPr="00000000">
              <w:rPr>
                <w:sz w:val="20"/>
                <w:szCs w:val="20"/>
                <w:rtl w:val="0"/>
              </w:rPr>
              <w:t xml:space="preserve">How do you envision yourself using instructional videos in your classroom in the upcoming school year?</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A3">
            <w:pPr>
              <w:spacing w:line="240" w:lineRule="auto"/>
              <w:rPr>
                <w:sz w:val="20"/>
                <w:szCs w:val="20"/>
              </w:rPr>
            </w:pPr>
            <w:r w:rsidDel="00000000" w:rsidR="00000000" w:rsidRPr="00000000">
              <w:rPr>
                <w:sz w:val="20"/>
                <w:szCs w:val="20"/>
                <w:rtl w:val="0"/>
              </w:rPr>
              <w:t xml:space="preserve">15 minutes</w:t>
            </w:r>
          </w:p>
        </w:tc>
      </w:tr>
    </w:tbl>
    <w:p w:rsidR="00000000" w:rsidDel="00000000" w:rsidP="00000000" w:rsidRDefault="00000000" w:rsidRPr="00000000" w14:paraId="000000A4">
      <w:pPr>
        <w:pStyle w:val="Heading2"/>
        <w:keepNext w:val="0"/>
        <w:keepLines w:val="0"/>
        <w:spacing w:after="80" w:lineRule="auto"/>
        <w:rPr>
          <w:b w:val="1"/>
          <w:bCs w:val="1"/>
          <w:color w:val="0099d6"/>
        </w:rPr>
      </w:pPr>
      <w:bookmarkStart w:colFirst="0" w:colLast="0" w:name="_14tljwp10398" w:id="4"/>
      <w:bookmarkEnd w:id="4"/>
      <w:r w:rsidDel="00000000" w:rsidR="00000000" w:rsidRPr="00000000">
        <w:rPr>
          <w:b w:val="1"/>
          <w:bCs w:val="1"/>
          <w:color w:val="0099d6"/>
          <w:sz w:val="28"/>
          <w:szCs w:val="28"/>
          <w:rtl w:val="0"/>
        </w:rPr>
        <w:t xml:space="preserve">Professional Development Context &amp; Alignment</w:t>
      </w:r>
      <w:r w:rsidDel="00000000" w:rsidR="00000000" w:rsidRPr="00000000">
        <w:rPr>
          <w:rtl w:val="0"/>
        </w:rPr>
      </w:r>
    </w:p>
    <w:tbl>
      <w:tblPr>
        <w:tblStyle w:val="Table4"/>
        <w:tblW w:w="111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055"/>
        <w:gridCol w:w="9045"/>
        <w:tblGridChange w:id="0">
          <w:tblGrid>
            <w:gridCol w:w="2055"/>
            <w:gridCol w:w="9045"/>
          </w:tblGrid>
        </w:tblGridChange>
      </w:tblGrid>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A5">
            <w:pPr>
              <w:spacing w:after="0" w:before="0" w:line="240" w:lineRule="auto"/>
              <w:rPr>
                <w:b w:val="1"/>
                <w:bCs w:val="1"/>
                <w:sz w:val="20"/>
                <w:szCs w:val="20"/>
              </w:rPr>
            </w:pPr>
            <w:r w:rsidDel="00000000" w:rsidR="00000000" w:rsidRPr="00000000">
              <w:rPr>
                <w:b w:val="1"/>
                <w:bCs w:val="1"/>
                <w:sz w:val="20"/>
                <w:szCs w:val="20"/>
                <w:rtl w:val="0"/>
              </w:rPr>
              <w:t xml:space="preserve">Primary Professional Standards Addressed:</w:t>
            </w:r>
          </w:p>
          <w:p w:rsidR="00000000" w:rsidDel="00000000" w:rsidP="00000000" w:rsidRDefault="00000000" w:rsidRPr="00000000" w14:paraId="000000A6">
            <w:pPr>
              <w:spacing w:after="0" w:before="0" w:line="240" w:lineRule="auto"/>
              <w:rPr>
                <w:b w:val="1"/>
                <w:bCs w:val="1"/>
                <w:sz w:val="20"/>
                <w:szCs w:val="20"/>
              </w:rPr>
            </w:pPr>
            <w:r w:rsidDel="00000000" w:rsidR="00000000" w:rsidRPr="00000000">
              <w:rPr>
                <w:b w:val="1"/>
                <w:bCs w:val="1"/>
                <w:sz w:val="20"/>
                <w:szCs w:val="20"/>
                <w:rtl w:val="0"/>
              </w:rPr>
              <w:t xml:space="preserve">(ISTE Standards for Education Leaders)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Fonts w:ascii="Roboto" w:cs="Roboto" w:eastAsia="Roboto" w:hAnsi="Roboto"/>
                <w:color w:val="001122"/>
                <w:sz w:val="20"/>
                <w:szCs w:val="20"/>
                <w:rtl w:val="0"/>
              </w:rPr>
              <w:t xml:space="preserve">3.1.d Leaders engage others in establishing a vision, strategic plan and ongoing evaluation cycle for transforming learning with technology.</w:t>
            </w: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3.3.c </w:t>
            </w:r>
            <w:r w:rsidDel="00000000" w:rsidR="00000000" w:rsidRPr="00000000">
              <w:rPr>
                <w:rFonts w:ascii="Roboto" w:cs="Roboto" w:eastAsia="Roboto" w:hAnsi="Roboto"/>
                <w:color w:val="001122"/>
                <w:sz w:val="20"/>
                <w:szCs w:val="20"/>
                <w:rtl w:val="0"/>
              </w:rPr>
              <w:t xml:space="preserve">Leaders inspire a culture of innovation, creative problem-solving, and collaboration that allows the time to explore and develop teaching practices using digital tools.</w:t>
            </w: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3.3.d </w:t>
            </w:r>
            <w:r w:rsidDel="00000000" w:rsidR="00000000" w:rsidRPr="00000000">
              <w:rPr>
                <w:rFonts w:ascii="Roboto" w:cs="Roboto" w:eastAsia="Roboto" w:hAnsi="Roboto"/>
                <w:color w:val="001122"/>
                <w:sz w:val="20"/>
                <w:szCs w:val="20"/>
                <w:rtl w:val="0"/>
              </w:rPr>
              <w:t xml:space="preserve">Leaders support educators in using technology to advance learning that meets the diverse learning, cultural and social-emotional needs of individual students.</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3.5.a </w:t>
            </w:r>
            <w:r w:rsidDel="00000000" w:rsidR="00000000" w:rsidRPr="00000000">
              <w:rPr>
                <w:rFonts w:ascii="Roboto" w:cs="Roboto" w:eastAsia="Roboto" w:hAnsi="Roboto"/>
                <w:color w:val="001122"/>
                <w:sz w:val="20"/>
                <w:szCs w:val="20"/>
                <w:rtl w:val="0"/>
              </w:rPr>
              <w:t xml:space="preserve">Leaders set goals to remain current on emerging technologies for learning, innovations in pedagogy and advancements in the learning sciences.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spacing w:after="0" w:before="0" w:line="240" w:lineRule="auto"/>
              <w:rPr>
                <w:b w:val="1"/>
                <w:bCs w:val="1"/>
                <w:sz w:val="20"/>
                <w:szCs w:val="20"/>
              </w:rPr>
            </w:pPr>
            <w:r w:rsidDel="00000000" w:rsidR="00000000" w:rsidRPr="00000000">
              <w:rPr>
                <w:b w:val="1"/>
                <w:bCs w:val="1"/>
                <w:sz w:val="20"/>
                <w:szCs w:val="20"/>
                <w:rtl w:val="0"/>
              </w:rPr>
              <w:t xml:space="preserve">Learner Agency Elements: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Choice in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Participants will have choice in the CKLA lesson and lesson component that they choose for their culminating project.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Self-assessment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Participants will self-assess at the beginning and end of the course.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Goal-setting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Participants will be able to complete their final projects in the ways that suit them best. Guidance and support will be offered to help participants to create projects that meet their needs and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Prior Experience Utilization: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numPr>
                <w:ilvl w:val="0"/>
                <w:numId w:val="6"/>
              </w:numPr>
              <w:spacing w:line="240" w:lineRule="auto"/>
              <w:ind w:left="180" w:hanging="180"/>
              <w:rPr>
                <w:sz w:val="16"/>
                <w:szCs w:val="16"/>
              </w:rPr>
            </w:pPr>
            <w:r w:rsidDel="00000000" w:rsidR="00000000" w:rsidRPr="00000000">
              <w:rPr>
                <w:sz w:val="16"/>
                <w:szCs w:val="16"/>
                <w:rtl w:val="0"/>
              </w:rPr>
              <w:t xml:space="preserve">Activation of prior knowledge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Blended learning has been presented to the teachers in our district as part of our Engagement Strategies Handbook. All participants will complete an introductory module on principles of blended learning. Participants who are unfamiliar with screencasting tools will be provided with tutorials and they will have access to a variety of instructional videos to watch as 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numPr>
                <w:ilvl w:val="0"/>
                <w:numId w:val="6"/>
              </w:numPr>
              <w:spacing w:line="240" w:lineRule="auto"/>
              <w:ind w:left="180" w:hanging="180"/>
              <w:rPr>
                <w:sz w:val="16"/>
                <w:szCs w:val="16"/>
              </w:rPr>
            </w:pPr>
            <w:r w:rsidDel="00000000" w:rsidR="00000000" w:rsidRPr="00000000">
              <w:rPr>
                <w:sz w:val="16"/>
                <w:szCs w:val="16"/>
                <w:rtl w:val="0"/>
              </w:rPr>
              <w:t xml:space="preserve">Shared experiences to build upon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As mentioned above, blended learning as a way of engaging students has been presented to the teachers in my district via school- and district-level professional development sessions. These shared experiences will provide a foundation for the building of new knowledge. Participants will also be able to engage in conversations about the course readings/videos throughout the course.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numPr>
                <w:ilvl w:val="0"/>
                <w:numId w:val="6"/>
              </w:numPr>
              <w:spacing w:line="240" w:lineRule="auto"/>
              <w:ind w:left="180" w:hanging="180"/>
              <w:rPr>
                <w:sz w:val="16"/>
                <w:szCs w:val="16"/>
              </w:rPr>
            </w:pPr>
            <w:r w:rsidDel="00000000" w:rsidR="00000000" w:rsidRPr="00000000">
              <w:rPr>
                <w:sz w:val="16"/>
                <w:szCs w:val="16"/>
                <w:rtl w:val="0"/>
              </w:rPr>
              <w:t xml:space="preserve">Accommodations for varied experience levels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The office hours/work sessions will make sure that accommodations are made for the variety of participant experience levels. Participants that need more assistance with creating their projects can receive that help in person. Participants that are more experienced are able to do quick, asynchronous check-ins when they need them.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ind w:left="0" w:firstLine="0"/>
              <w:rPr>
                <w:sz w:val="16"/>
                <w:szCs w:val="16"/>
              </w:rPr>
            </w:pPr>
            <w:r w:rsidDel="00000000" w:rsidR="00000000" w:rsidRPr="00000000">
              <w:rPr>
                <w:b w:val="1"/>
                <w:bCs w:val="1"/>
                <w:sz w:val="20"/>
                <w:szCs w:val="20"/>
                <w:rtl w:val="0"/>
              </w:rPr>
              <w:t xml:space="preserve">Relevance Connections: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numPr>
                <w:ilvl w:val="0"/>
                <w:numId w:val="18"/>
              </w:numPr>
              <w:spacing w:line="240" w:lineRule="auto"/>
              <w:ind w:left="180" w:hanging="180"/>
              <w:rPr>
                <w:sz w:val="16"/>
                <w:szCs w:val="16"/>
              </w:rPr>
            </w:pPr>
            <w:r w:rsidDel="00000000" w:rsidR="00000000" w:rsidRPr="00000000">
              <w:rPr>
                <w:sz w:val="16"/>
                <w:szCs w:val="16"/>
                <w:rtl w:val="0"/>
              </w:rPr>
              <w:t xml:space="preserve">Immediate application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The culminating submission encourages participants to create an instructional video that they will be able to use in their classrooms as soon as they would like 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numPr>
                <w:ilvl w:val="0"/>
                <w:numId w:val="14"/>
              </w:numPr>
              <w:spacing w:line="240" w:lineRule="auto"/>
              <w:ind w:left="180" w:hanging="180"/>
              <w:rPr>
                <w:sz w:val="16"/>
                <w:szCs w:val="16"/>
              </w:rPr>
            </w:pPr>
            <w:r w:rsidDel="00000000" w:rsidR="00000000" w:rsidRPr="00000000">
              <w:rPr>
                <w:sz w:val="16"/>
                <w:szCs w:val="16"/>
                <w:rtl w:val="0"/>
              </w:rPr>
              <w:t xml:space="preserve">Role-specific relevance: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Each participant will make a video for their own students/classroom that aligns with their particular grade level’s curriculum.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spacing w:after="0" w:before="0" w:line="240" w:lineRule="auto"/>
              <w:rPr>
                <w:sz w:val="14"/>
                <w:szCs w:val="14"/>
              </w:rPr>
            </w:pPr>
            <w:r w:rsidDel="00000000" w:rsidR="00000000" w:rsidRPr="00000000">
              <w:rPr>
                <w:b w:val="1"/>
                <w:bCs w:val="1"/>
                <w:sz w:val="20"/>
                <w:szCs w:val="20"/>
                <w:rtl w:val="0"/>
              </w:rPr>
              <w:t xml:space="preserve">Real-World Applications: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numPr>
                <w:ilvl w:val="0"/>
                <w:numId w:val="1"/>
              </w:numPr>
              <w:spacing w:line="240" w:lineRule="auto"/>
              <w:ind w:left="180" w:hanging="180"/>
              <w:rPr>
                <w:sz w:val="16"/>
                <w:szCs w:val="16"/>
                <w:u w:val="none"/>
              </w:rPr>
            </w:pPr>
            <w:r w:rsidDel="00000000" w:rsidR="00000000" w:rsidRPr="00000000">
              <w:rPr>
                <w:sz w:val="16"/>
                <w:szCs w:val="16"/>
                <w:rtl w:val="0"/>
              </w:rPr>
              <w:t xml:space="preserve">Authentic problems to be solved: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The authentic problems to be solved are those of time constraints and the provision of differentiated instruction for students.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numPr>
                <w:ilvl w:val="0"/>
                <w:numId w:val="3"/>
              </w:numPr>
              <w:spacing w:line="240" w:lineRule="auto"/>
              <w:ind w:left="180" w:hanging="180"/>
              <w:rPr>
                <w:sz w:val="16"/>
                <w:szCs w:val="16"/>
                <w:u w:val="none"/>
              </w:rPr>
            </w:pPr>
            <w:r w:rsidDel="00000000" w:rsidR="00000000" w:rsidRPr="00000000">
              <w:rPr>
                <w:sz w:val="16"/>
                <w:szCs w:val="16"/>
                <w:rtl w:val="0"/>
              </w:rPr>
              <w:t xml:space="preserve">Immediate implementation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As mentioned above, participants will be able to use their final project in their classrooms whenever they are ready to.</w:t>
            </w:r>
          </w:p>
        </w:tc>
      </w:tr>
    </w:tbl>
    <w:p w:rsidR="00000000" w:rsidDel="00000000" w:rsidP="00000000" w:rsidRDefault="00000000" w:rsidRPr="00000000" w14:paraId="000000CA">
      <w:pPr>
        <w:pStyle w:val="Heading3"/>
        <w:keepNext w:val="0"/>
        <w:keepLines w:val="0"/>
        <w:spacing w:after="0" w:before="280" w:lineRule="auto"/>
        <w:rPr>
          <w:color w:val="0099d6"/>
          <w:sz w:val="30"/>
          <w:szCs w:val="30"/>
        </w:rPr>
      </w:pPr>
      <w:bookmarkStart w:colFirst="0" w:colLast="0" w:name="_nwcny5jregl8" w:id="5"/>
      <w:bookmarkEnd w:id="5"/>
      <w:r w:rsidDel="00000000" w:rsidR="00000000" w:rsidRPr="00000000">
        <w:rPr>
          <w:b w:val="1"/>
          <w:bCs w:val="1"/>
          <w:color w:val="0099d6"/>
          <w:rtl w:val="0"/>
        </w:rPr>
        <w:t xml:space="preserve">Resource Requirements</w:t>
      </w:r>
      <w:r w:rsidDel="00000000" w:rsidR="00000000" w:rsidRPr="00000000">
        <w:rPr>
          <w:rtl w:val="0"/>
        </w:rPr>
      </w:r>
    </w:p>
    <w:tbl>
      <w:tblPr>
        <w:tblStyle w:val="Table5"/>
        <w:tblW w:w="1116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85"/>
        <w:gridCol w:w="7275"/>
        <w:tblGridChange w:id="0">
          <w:tblGrid>
            <w:gridCol w:w="3885"/>
            <w:gridCol w:w="7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spacing w:after="0" w:before="0" w:lineRule="auto"/>
              <w:rPr>
                <w:b w:val="1"/>
                <w:bCs w:val="1"/>
                <w:sz w:val="20"/>
                <w:szCs w:val="20"/>
              </w:rPr>
            </w:pPr>
            <w:r w:rsidDel="00000000" w:rsidR="00000000" w:rsidRPr="00000000">
              <w:rPr>
                <w:b w:val="1"/>
                <w:bCs w:val="1"/>
                <w:sz w:val="20"/>
                <w:szCs w:val="20"/>
                <w:rtl w:val="0"/>
              </w:rPr>
              <w:t xml:space="preserve">Technology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District laptop and Google account</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Screencasting application</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Google Slides, Canva, or other presentation creation software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after="0" w:before="0" w:lineRule="auto"/>
              <w:rPr>
                <w:b w:val="1"/>
                <w:bCs w:val="1"/>
                <w:sz w:val="20"/>
                <w:szCs w:val="20"/>
              </w:rPr>
            </w:pPr>
            <w:r w:rsidDel="00000000" w:rsidR="00000000" w:rsidRPr="00000000">
              <w:rPr>
                <w:b w:val="1"/>
                <w:bCs w:val="1"/>
                <w:sz w:val="20"/>
                <w:szCs w:val="20"/>
                <w:rtl w:val="0"/>
              </w:rPr>
              <w:t xml:space="preserve">Physical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after="0" w:before="0" w:lineRule="auto"/>
              <w:rPr>
                <w:b w:val="1"/>
                <w:bCs w:val="1"/>
                <w:sz w:val="20"/>
                <w:szCs w:val="20"/>
              </w:rPr>
            </w:pPr>
            <w:r w:rsidDel="00000000" w:rsidR="00000000" w:rsidRPr="00000000">
              <w:rPr>
                <w:b w:val="1"/>
                <w:bCs w:val="1"/>
                <w:sz w:val="20"/>
                <w:szCs w:val="20"/>
                <w:rtl w:val="0"/>
              </w:rPr>
              <w:t xml:space="preserve">Training location/space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In-person: classroom or library space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Asynchronous: N/A</w:t>
            </w:r>
          </w:p>
        </w:tc>
      </w:tr>
    </w:tbl>
    <w:p w:rsidR="00000000" w:rsidDel="00000000" w:rsidP="00000000" w:rsidRDefault="00000000" w:rsidRPr="00000000" w14:paraId="000000D4">
      <w:pPr>
        <w:pStyle w:val="Heading3"/>
        <w:keepNext w:val="0"/>
        <w:keepLines w:val="0"/>
        <w:spacing w:after="0" w:before="280" w:lineRule="auto"/>
        <w:rPr>
          <w:color w:val="0099d6"/>
          <w:sz w:val="30"/>
          <w:szCs w:val="30"/>
        </w:rPr>
      </w:pPr>
      <w:bookmarkStart w:colFirst="0" w:colLast="0" w:name="_8tqsox11ky8" w:id="6"/>
      <w:bookmarkEnd w:id="6"/>
      <w:r w:rsidDel="00000000" w:rsidR="00000000" w:rsidRPr="00000000">
        <w:rPr>
          <w:b w:val="1"/>
          <w:bCs w:val="1"/>
          <w:color w:val="0099d6"/>
          <w:rtl w:val="0"/>
        </w:rPr>
        <w:t xml:space="preserve">Differentiation Strategies</w:t>
      </w:r>
      <w:r w:rsidDel="00000000" w:rsidR="00000000" w:rsidRPr="00000000">
        <w:rPr>
          <w:rtl w:val="0"/>
        </w:rPr>
      </w:r>
    </w:p>
    <w:tbl>
      <w:tblPr>
        <w:tblStyle w:val="Table6"/>
        <w:tblW w:w="1116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850"/>
        <w:gridCol w:w="8310"/>
        <w:tblGridChange w:id="0">
          <w:tblGrid>
            <w:gridCol w:w="2850"/>
            <w:gridCol w:w="83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rPr>
                <w:b w:val="1"/>
                <w:bCs w:val="1"/>
                <w:sz w:val="20"/>
                <w:szCs w:val="20"/>
              </w:rPr>
            </w:pPr>
            <w:r w:rsidDel="00000000" w:rsidR="00000000" w:rsidRPr="00000000">
              <w:rPr>
                <w:b w:val="1"/>
                <w:bCs w:val="1"/>
                <w:sz w:val="20"/>
                <w:szCs w:val="20"/>
                <w:rtl w:val="0"/>
              </w:rPr>
              <w:t xml:space="preserve">Novice accommodations: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sz w:val="20"/>
                <w:szCs w:val="20"/>
              </w:rPr>
            </w:pPr>
            <w:r w:rsidDel="00000000" w:rsidR="00000000" w:rsidRPr="00000000">
              <w:rPr>
                <w:sz w:val="20"/>
                <w:szCs w:val="20"/>
                <w:rtl w:val="0"/>
              </w:rPr>
              <w:t xml:space="preserve">Tutorials and office hours are offered for novice learners.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rPr>
                <w:b w:val="1"/>
                <w:bCs w:val="1"/>
                <w:sz w:val="20"/>
                <w:szCs w:val="20"/>
              </w:rPr>
            </w:pPr>
            <w:r w:rsidDel="00000000" w:rsidR="00000000" w:rsidRPr="00000000">
              <w:rPr>
                <w:b w:val="1"/>
                <w:bCs w:val="1"/>
                <w:sz w:val="20"/>
                <w:szCs w:val="20"/>
                <w:rtl w:val="0"/>
              </w:rPr>
              <w:t xml:space="preserve">Expert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sz w:val="20"/>
                <w:szCs w:val="20"/>
              </w:rPr>
            </w:pPr>
            <w:r w:rsidDel="00000000" w:rsidR="00000000" w:rsidRPr="00000000">
              <w:rPr>
                <w:sz w:val="20"/>
                <w:szCs w:val="20"/>
                <w:rtl w:val="0"/>
              </w:rPr>
              <w:t xml:space="preserve">Expert learners can use their hours to complete a series of connected video lessons for the classrooms.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rPr>
                <w:b w:val="1"/>
                <w:bCs w:val="1"/>
                <w:sz w:val="20"/>
                <w:szCs w:val="20"/>
              </w:rPr>
            </w:pPr>
            <w:r w:rsidDel="00000000" w:rsidR="00000000" w:rsidRPr="00000000">
              <w:rPr>
                <w:b w:val="1"/>
                <w:bCs w:val="1"/>
                <w:sz w:val="20"/>
                <w:szCs w:val="20"/>
                <w:rtl w:val="0"/>
              </w:rPr>
              <w:t xml:space="preserve">Mixed-group strategies: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sz w:val="20"/>
                <w:szCs w:val="20"/>
              </w:rPr>
            </w:pPr>
            <w:r w:rsidDel="00000000" w:rsidR="00000000" w:rsidRPr="00000000">
              <w:rPr>
                <w:sz w:val="20"/>
                <w:szCs w:val="20"/>
                <w:rtl w:val="0"/>
              </w:rPr>
              <w:t xml:space="preserve">Because this course is mostly or completely asynchronous, participants will be able to move at their own pace through the course. Guided opportunities will be offered as needed.</w:t>
            </w:r>
          </w:p>
        </w:tc>
      </w:tr>
    </w:tbl>
    <w:p w:rsidR="00000000" w:rsidDel="00000000" w:rsidP="00000000" w:rsidRDefault="00000000" w:rsidRPr="00000000" w14:paraId="000000DB">
      <w:pPr>
        <w:spacing w:after="200" w:before="0" w:line="240" w:lineRule="auto"/>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