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after="0" w:before="480" w:lineRule="auto"/>
        <w:rPr>
          <w:b w:val="1"/>
          <w:bCs w:val="1"/>
          <w:sz w:val="44"/>
          <w:szCs w:val="44"/>
        </w:rPr>
      </w:pPr>
      <w:bookmarkStart w:colFirst="0" w:colLast="0" w:name="_k0woe12thw0g" w:id="0"/>
      <w:bookmarkEnd w:id="0"/>
      <w:r w:rsidDel="00000000" w:rsidR="00000000" w:rsidRPr="00000000">
        <w:rPr>
          <w:b w:val="1"/>
          <w:bCs w:val="1"/>
          <w:sz w:val="44"/>
          <w:szCs w:val="44"/>
          <w:rtl w:val="0"/>
        </w:rPr>
        <w:t xml:space="preserve">Professional Learning Design Template</w:t>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276225</wp:posOffset>
            </wp:positionV>
            <wp:extent cx="1536769" cy="1452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36769" cy="1452563"/>
                    </a:xfrm>
                    <a:prstGeom prst="rect"/>
                    <a:ln/>
                  </pic:spPr>
                </pic:pic>
              </a:graphicData>
            </a:graphic>
          </wp:anchor>
        </w:drawing>
      </w:r>
    </w:p>
    <w:p w:rsidR="00000000" w:rsidDel="00000000" w:rsidP="00000000" w:rsidRDefault="00000000" w:rsidRPr="00000000" w14:paraId="00000002">
      <w:pPr>
        <w:rPr>
          <w:sz w:val="16"/>
          <w:szCs w:val="16"/>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8460.0" w:type="dxa"/>
        <w:jc w:val="left"/>
        <w:tblInd w:w="234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45"/>
        <w:gridCol w:w="6315"/>
        <w:tblGridChange w:id="0">
          <w:tblGrid>
            <w:gridCol w:w="2145"/>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line="240" w:lineRule="auto"/>
              <w:rPr>
                <w:b w:val="1"/>
                <w:bCs w:val="1"/>
                <w:sz w:val="20"/>
                <w:szCs w:val="20"/>
              </w:rPr>
            </w:pPr>
            <w:r w:rsidDel="00000000" w:rsidR="00000000" w:rsidRPr="00000000">
              <w:rPr>
                <w:b w:val="1"/>
                <w:bCs w:val="1"/>
                <w:sz w:val="20"/>
                <w:szCs w:val="20"/>
                <w:rtl w:val="0"/>
              </w:rPr>
              <w:t xml:space="preserve">Presenter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Position/Role: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School &amp;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pStyle w:val="Heading2"/>
        <w:keepNext w:val="0"/>
        <w:keepLines w:val="0"/>
        <w:spacing w:after="80" w:before="0" w:line="240" w:lineRule="auto"/>
        <w:rPr>
          <w:b w:val="1"/>
          <w:bCs w:val="1"/>
          <w:color w:val="0099d6"/>
          <w:sz w:val="26"/>
          <w:szCs w:val="26"/>
        </w:rPr>
      </w:pPr>
      <w:bookmarkStart w:colFirst="0" w:colLast="0" w:name="_iw3j17iokejr" w:id="1"/>
      <w:bookmarkEnd w:id="1"/>
      <w:r w:rsidDel="00000000" w:rsidR="00000000" w:rsidRPr="00000000">
        <w:rPr>
          <w:b w:val="1"/>
          <w:bCs w:val="1"/>
          <w:color w:val="0099d6"/>
          <w:sz w:val="28"/>
          <w:szCs w:val="28"/>
          <w:rtl w:val="0"/>
        </w:rPr>
        <w:t xml:space="preserve">Session Basics</w:t>
      </w:r>
      <w:r w:rsidDel="00000000" w:rsidR="00000000" w:rsidRPr="00000000">
        <w:rPr>
          <w:rtl w:val="0"/>
        </w:rPr>
      </w:r>
    </w:p>
    <w:tbl>
      <w:tblPr>
        <w:tblStyle w:val="Table2"/>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205"/>
        <w:gridCol w:w="8595"/>
        <w:tblGridChange w:id="0">
          <w:tblGrid>
            <w:gridCol w:w="2205"/>
            <w:gridCol w:w="85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Building your Canvas Page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Help set up your Canvas classroom for the year! Set up your modules, lessons, activities, quizzes, and tests!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Abstract: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session I will meet participants where they are in terms of their Canvas classroom. I will help them create modules, upload assignments, create quizzes, and anything else they might need! In this session middle school teachers will learn how to use Canvas to create modules, upload assignments, build quizzes, and more, so they can use it daily resulting in an organized and easy to use virtual classroom.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3"/>
              <w:keepNext w:val="0"/>
              <w:keepLines w:val="0"/>
              <w:spacing w:after="0" w:before="0" w:line="240" w:lineRule="auto"/>
              <w:rPr>
                <w:b w:val="1"/>
                <w:bCs w:val="1"/>
                <w:sz w:val="20"/>
                <w:szCs w:val="20"/>
              </w:rPr>
            </w:pPr>
            <w:bookmarkStart w:colFirst="0" w:colLast="0" w:name="_j8yrh9x7l7hh" w:id="2"/>
            <w:bookmarkEnd w:id="2"/>
            <w:r w:rsidDel="00000000" w:rsidR="00000000" w:rsidRPr="00000000">
              <w:rPr>
                <w:b w:val="1"/>
                <w:bCs w:val="1"/>
                <w:color w:val="000000"/>
                <w:sz w:val="20"/>
                <w:szCs w:val="20"/>
                <w:rtl w:val="0"/>
              </w:rPr>
              <w:t xml:space="preserve">Session Format: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course will be 7 hours of asynchronous learning where participants can take the time setting up their Canvas classes. I will be available virtually, or in person, if people need help. The other 3 hours I would be available for one on one or small group sessions.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b w:val="1"/>
                <w:bCs w:val="1"/>
                <w:sz w:val="20"/>
                <w:szCs w:val="20"/>
              </w:rPr>
            </w:pPr>
            <w:r w:rsidDel="00000000" w:rsidR="00000000" w:rsidRPr="00000000">
              <w:rPr>
                <w:b w:val="1"/>
                <w:bCs w:val="1"/>
                <w:sz w:val="20"/>
                <w:szCs w:val="20"/>
                <w:rtl w:val="0"/>
              </w:rPr>
              <w:t xml:space="preserve">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hours </w:t>
            </w:r>
          </w:p>
        </w:tc>
      </w:tr>
    </w:tbl>
    <w:p w:rsidR="00000000" w:rsidDel="00000000" w:rsidP="00000000" w:rsidRDefault="00000000" w:rsidRPr="00000000" w14:paraId="00000015">
      <w:pPr>
        <w:pStyle w:val="Heading3"/>
        <w:keepNext w:val="0"/>
        <w:keepLines w:val="0"/>
        <w:spacing w:before="280" w:lineRule="auto"/>
        <w:rPr>
          <w:b w:val="1"/>
          <w:bCs w:val="1"/>
          <w:color w:val="0099d6"/>
        </w:rPr>
      </w:pPr>
      <w:bookmarkStart w:colFirst="0" w:colLast="0" w:name="_9beqiic53rsp" w:id="3"/>
      <w:bookmarkEnd w:id="3"/>
      <w:r w:rsidDel="00000000" w:rsidR="00000000" w:rsidRPr="00000000">
        <w:rPr>
          <w:b w:val="1"/>
          <w:bCs w:val="1"/>
          <w:color w:val="0099d6"/>
          <w:rtl w:val="0"/>
        </w:rPr>
        <w:t xml:space="preserve">Timeline </w:t>
      </w:r>
    </w:p>
    <w:tbl>
      <w:tblPr>
        <w:tblStyle w:val="Table3"/>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388"/>
        <w:gridCol w:w="2388"/>
        <w:gridCol w:w="4368"/>
        <w:gridCol w:w="1656.0000000000002"/>
        <w:tblGridChange w:id="0">
          <w:tblGrid>
            <w:gridCol w:w="2388"/>
            <w:gridCol w:w="2388"/>
            <w:gridCol w:w="4368"/>
            <w:gridCol w:w="1656.0000000000002"/>
          </w:tblGrid>
        </w:tblGridChange>
      </w:tblGrid>
      <w:tr>
        <w:trPr>
          <w:cantSplit w:val="0"/>
          <w:trHeight w:val="317.373046875" w:hRule="atLeast"/>
          <w:tblHeader w:val="0"/>
        </w:trPr>
        <w:tc>
          <w:tcPr>
            <w:gridSpan w:val="2"/>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6">
            <w:pPr>
              <w:rPr>
                <w:b w:val="1"/>
                <w:bCs w:val="1"/>
                <w:color w:val="ffffff"/>
                <w:sz w:val="24"/>
                <w:szCs w:val="24"/>
              </w:rPr>
            </w:pPr>
            <w:r w:rsidDel="00000000" w:rsidR="00000000" w:rsidRPr="00000000">
              <w:rPr>
                <w:b w:val="1"/>
                <w:bCs w:val="1"/>
                <w:color w:val="ffffff"/>
                <w:sz w:val="24"/>
                <w:szCs w:val="24"/>
                <w:rtl w:val="0"/>
              </w:rPr>
              <w:t xml:space="preserve">Activity</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8">
            <w:pPr>
              <w:rPr>
                <w:b w:val="1"/>
                <w:bCs w:val="1"/>
                <w:color w:val="ffffff"/>
                <w:sz w:val="24"/>
                <w:szCs w:val="24"/>
              </w:rPr>
            </w:pPr>
            <w:r w:rsidDel="00000000" w:rsidR="00000000" w:rsidRPr="00000000">
              <w:rPr>
                <w:b w:val="1"/>
                <w:bCs w:val="1"/>
                <w:color w:val="ffffff"/>
                <w:sz w:val="24"/>
                <w:szCs w:val="24"/>
                <w:rtl w:val="0"/>
              </w:rPr>
              <w:t xml:space="preserve">Description</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9">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b w:val="1"/>
                <w:bCs w:val="1"/>
                <w:sz w:val="20"/>
                <w:szCs w:val="20"/>
              </w:rPr>
            </w:pPr>
            <w:r w:rsidDel="00000000" w:rsidR="00000000" w:rsidRPr="00000000">
              <w:rPr>
                <w:b w:val="1"/>
                <w:bCs w:val="1"/>
                <w:sz w:val="20"/>
                <w:szCs w:val="20"/>
                <w:rtl w:val="0"/>
              </w:rPr>
              <w:t xml:space="preserve">Introduction &amp; Welcome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Participants will introduce themselves - include their name, their building, and their favorite tech tool they use in the classroom. </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D">
            <w:pPr>
              <w:spacing w:line="240" w:lineRule="auto"/>
              <w:rPr>
                <w:sz w:val="20"/>
                <w:szCs w:val="20"/>
              </w:rPr>
            </w:pPr>
            <w:r w:rsidDel="00000000" w:rsidR="00000000" w:rsidRPr="00000000">
              <w:rPr>
                <w:rtl w:val="0"/>
              </w:rPr>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E">
            <w:pPr>
              <w:rPr>
                <w:b w:val="1"/>
                <w:bCs w:val="1"/>
                <w:sz w:val="20"/>
                <w:szCs w:val="20"/>
              </w:rPr>
            </w:pPr>
            <w:r w:rsidDel="00000000" w:rsidR="00000000" w:rsidRPr="00000000">
              <w:rPr>
                <w:b w:val="1"/>
                <w:bCs w:val="1"/>
                <w:sz w:val="20"/>
                <w:szCs w:val="20"/>
                <w:rtl w:val="0"/>
              </w:rPr>
              <w:t xml:space="preserve">Preassessment (if given)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line="240" w:lineRule="auto"/>
              <w:rPr>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b w:val="1"/>
                <w:bCs w:val="1"/>
                <w:color w:val="ff9900"/>
              </w:rPr>
            </w:pPr>
            <w:r w:rsidDel="00000000" w:rsidR="00000000" w:rsidRPr="00000000">
              <w:rPr>
                <w:b w:val="1"/>
                <w:bCs w:val="1"/>
                <w:color w:val="ff9900"/>
                <w:rtl w:val="0"/>
              </w:rPr>
              <w:t xml:space="preserve">Engage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3">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24">
            <w:pPr>
              <w:numPr>
                <w:ilvl w:val="0"/>
                <w:numId w:val="9"/>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25">
            <w:pPr>
              <w:numPr>
                <w:ilvl w:val="0"/>
                <w:numId w:val="9"/>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26">
            <w:pPr>
              <w:numPr>
                <w:ilvl w:val="0"/>
                <w:numId w:val="9"/>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line="240" w:lineRule="auto"/>
              <w:rPr>
                <w:sz w:val="20"/>
                <w:szCs w:val="20"/>
              </w:rPr>
            </w:pPr>
            <w:r w:rsidDel="00000000" w:rsidR="00000000" w:rsidRPr="00000000">
              <w:rPr>
                <w:sz w:val="20"/>
                <w:szCs w:val="20"/>
                <w:rtl w:val="0"/>
              </w:rPr>
              <w:t xml:space="preserve">Ask participants one thing they like about Canvas and to share something they currently use Canvas for. </w:t>
            </w:r>
          </w:p>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Give the </w:t>
            </w:r>
            <w:r w:rsidDel="00000000" w:rsidR="00000000" w:rsidRPr="00000000">
              <w:rPr>
                <w:sz w:val="20"/>
                <w:szCs w:val="20"/>
                <w:rtl w:val="0"/>
              </w:rPr>
              <w:t xml:space="preserve">pre-assessment </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A">
            <w:pPr>
              <w:rPr>
                <w:b w:val="1"/>
                <w:bCs w:val="1"/>
                <w:sz w:val="20"/>
                <w:szCs w:val="20"/>
              </w:rPr>
            </w:pPr>
            <w:r w:rsidDel="00000000" w:rsidR="00000000" w:rsidRPr="00000000">
              <w:rPr>
                <w:b w:val="1"/>
                <w:bCs w:val="1"/>
                <w:sz w:val="20"/>
                <w:szCs w:val="20"/>
                <w:rtl w:val="0"/>
              </w:rPr>
              <w:t xml:space="preserve">Learning Objectives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B">
            <w:pPr>
              <w:numPr>
                <w:ilvl w:val="0"/>
                <w:numId w:val="3"/>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2C">
            <w:pPr>
              <w:ind w:left="180"/>
              <w:rPr>
                <w:sz w:val="16"/>
                <w:szCs w:val="16"/>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By the end of this professional development participants will be able to:</w:t>
            </w:r>
          </w:p>
          <w:p w:rsidR="00000000" w:rsidDel="00000000" w:rsidP="00000000" w:rsidRDefault="00000000" w:rsidRPr="00000000" w14:paraId="0000002E">
            <w:pPr>
              <w:spacing w:line="240" w:lineRule="auto"/>
              <w:rPr>
                <w:sz w:val="20"/>
                <w:szCs w:val="20"/>
              </w:rPr>
            </w:pPr>
            <w:r w:rsidDel="00000000" w:rsidR="00000000" w:rsidRPr="00000000">
              <w:rPr>
                <w:sz w:val="20"/>
                <w:szCs w:val="20"/>
                <w:rtl w:val="0"/>
              </w:rPr>
              <w:t xml:space="preserve">-create a module on Canvas</w:t>
            </w:r>
          </w:p>
          <w:p w:rsidR="00000000" w:rsidDel="00000000" w:rsidP="00000000" w:rsidRDefault="00000000" w:rsidRPr="00000000" w14:paraId="0000002F">
            <w:pPr>
              <w:spacing w:line="240" w:lineRule="auto"/>
              <w:rPr>
                <w:sz w:val="20"/>
                <w:szCs w:val="20"/>
              </w:rPr>
            </w:pPr>
            <w:r w:rsidDel="00000000" w:rsidR="00000000" w:rsidRPr="00000000">
              <w:rPr>
                <w:sz w:val="20"/>
                <w:szCs w:val="20"/>
                <w:rtl w:val="0"/>
              </w:rPr>
              <w:t xml:space="preserve">-create an assignment on Canvas</w:t>
            </w:r>
          </w:p>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-post material to Canvas </w:t>
            </w:r>
          </w:p>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-post a quiz to Canvas using external tools AND build a quiz in Canvas </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3">
            <w:pPr>
              <w:rPr>
                <w:b w:val="1"/>
                <w:bCs w:val="1"/>
                <w:color w:val="ff9900"/>
              </w:rPr>
            </w:pPr>
            <w:r w:rsidDel="00000000" w:rsidR="00000000" w:rsidRPr="00000000">
              <w:rPr>
                <w:b w:val="1"/>
                <w:bCs w:val="1"/>
                <w:color w:val="ff9900"/>
                <w:rtl w:val="0"/>
              </w:rPr>
              <w:t xml:space="preserve">Explore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4">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35">
            <w:pPr>
              <w:numPr>
                <w:ilvl w:val="0"/>
                <w:numId w:val="9"/>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36">
            <w:pPr>
              <w:numPr>
                <w:ilvl w:val="0"/>
                <w:numId w:val="9"/>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37">
            <w:pPr>
              <w:numPr>
                <w:ilvl w:val="0"/>
                <w:numId w:val="9"/>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38">
            <w:pPr>
              <w:numPr>
                <w:ilvl w:val="0"/>
                <w:numId w:val="9"/>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39">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3B">
            <w:pPr>
              <w:numPr>
                <w:ilvl w:val="0"/>
                <w:numId w:val="9"/>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3C">
            <w:pPr>
              <w:numPr>
                <w:ilvl w:val="0"/>
                <w:numId w:val="9"/>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3D">
            <w:pPr>
              <w:numPr>
                <w:ilvl w:val="0"/>
                <w:numId w:val="9"/>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E">
            <w:pPr>
              <w:spacing w:line="240" w:lineRule="auto"/>
              <w:rPr>
                <w:sz w:val="20"/>
                <w:szCs w:val="20"/>
              </w:rPr>
            </w:pPr>
            <w:r w:rsidDel="00000000" w:rsidR="00000000" w:rsidRPr="00000000">
              <w:rPr>
                <w:sz w:val="20"/>
                <w:szCs w:val="20"/>
                <w:rtl w:val="0"/>
              </w:rPr>
              <w:t xml:space="preserve">Show students my Canvas classroom and see what they notice or what they wonder. How does it compare to their Canvas courses? What could I do differently to make it better? </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F">
            <w:pPr>
              <w:spacing w:line="240" w:lineRule="auto"/>
              <w:rPr>
                <w:sz w:val="20"/>
                <w:szCs w:val="20"/>
              </w:rPr>
            </w:pPr>
            <w:r w:rsidDel="00000000" w:rsidR="00000000" w:rsidRPr="00000000">
              <w:rPr>
                <w:sz w:val="20"/>
                <w:szCs w:val="20"/>
                <w:rtl w:val="0"/>
              </w:rPr>
              <w:t xml:space="preserve">5 mins </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0">
            <w:pPr>
              <w:rPr>
                <w:b w:val="1"/>
                <w:bCs w:val="1"/>
                <w:color w:val="ff9900"/>
              </w:rPr>
            </w:pPr>
            <w:r w:rsidDel="00000000" w:rsidR="00000000" w:rsidRPr="00000000">
              <w:rPr>
                <w:b w:val="1"/>
                <w:bCs w:val="1"/>
                <w:color w:val="ff9900"/>
                <w:rtl w:val="0"/>
              </w:rPr>
              <w:t xml:space="preserve">Explain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1">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42">
            <w:pPr>
              <w:numPr>
                <w:ilvl w:val="0"/>
                <w:numId w:val="6"/>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43">
            <w:pPr>
              <w:numPr>
                <w:ilvl w:val="0"/>
                <w:numId w:val="6"/>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44">
            <w:pPr>
              <w:numPr>
                <w:ilvl w:val="0"/>
                <w:numId w:val="6"/>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45">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6">
            <w:pPr>
              <w:ind w:left="180" w:hanging="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47">
            <w:pPr>
              <w:numPr>
                <w:ilvl w:val="0"/>
                <w:numId w:val="6"/>
              </w:numPr>
              <w:ind w:left="180" w:hanging="180"/>
              <w:rPr>
                <w:sz w:val="16"/>
                <w:szCs w:val="16"/>
                <w:u w:val="none"/>
              </w:rPr>
            </w:pPr>
            <w:r w:rsidDel="00000000" w:rsidR="00000000" w:rsidRPr="00000000">
              <w:rPr>
                <w:sz w:val="16"/>
                <w:szCs w:val="16"/>
                <w:rtl w:val="0"/>
              </w:rPr>
              <w:t xml:space="preserve">NYS CSDF</w:t>
            </w:r>
          </w:p>
          <w:p w:rsidR="00000000" w:rsidDel="00000000" w:rsidP="00000000" w:rsidRDefault="00000000" w:rsidRPr="00000000" w14:paraId="00000048">
            <w:pPr>
              <w:numPr>
                <w:ilvl w:val="0"/>
                <w:numId w:val="6"/>
              </w:numPr>
              <w:ind w:left="180" w:hanging="180"/>
              <w:rPr>
                <w:sz w:val="16"/>
                <w:szCs w:val="16"/>
                <w:u w:val="none"/>
              </w:rPr>
            </w:pPr>
            <w:r w:rsidDel="00000000" w:rsidR="00000000" w:rsidRPr="00000000">
              <w:rPr>
                <w:sz w:val="16"/>
                <w:szCs w:val="16"/>
                <w:rtl w:val="0"/>
              </w:rPr>
              <w:t xml:space="preserve">Other content area standards</w:t>
            </w:r>
          </w:p>
          <w:p w:rsidR="00000000" w:rsidDel="00000000" w:rsidP="00000000" w:rsidRDefault="00000000" w:rsidRPr="00000000" w14:paraId="00000049">
            <w:pPr>
              <w:ind w:left="180" w:hanging="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4B">
            <w:pPr>
              <w:numPr>
                <w:ilvl w:val="0"/>
                <w:numId w:val="16"/>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4C">
            <w:pPr>
              <w:numPr>
                <w:ilvl w:val="0"/>
                <w:numId w:val="16"/>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4D">
            <w:pPr>
              <w:numPr>
                <w:ilvl w:val="0"/>
                <w:numId w:val="16"/>
              </w:numPr>
              <w:ind w:left="180"/>
              <w:rPr>
                <w:sz w:val="16"/>
                <w:szCs w:val="16"/>
              </w:rPr>
            </w:pPr>
            <w:r w:rsidDel="00000000" w:rsidR="00000000" w:rsidRPr="00000000">
              <w:rPr>
                <w:sz w:val="16"/>
                <w:szCs w:val="16"/>
                <w:rtl w:val="0"/>
              </w:rPr>
              <w:t xml:space="preserve">Resource sharing</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E">
            <w:pPr>
              <w:numPr>
                <w:ilvl w:val="0"/>
                <w:numId w:val="1"/>
              </w:numPr>
              <w:spacing w:line="240" w:lineRule="auto"/>
              <w:ind w:left="720" w:hanging="360"/>
              <w:rPr>
                <w:sz w:val="20"/>
                <w:szCs w:val="20"/>
                <w:u w:val="none"/>
              </w:rPr>
            </w:pPr>
            <w:r w:rsidDel="00000000" w:rsidR="00000000" w:rsidRPr="00000000">
              <w:rPr>
                <w:sz w:val="20"/>
                <w:szCs w:val="20"/>
                <w:rtl w:val="0"/>
              </w:rPr>
              <w:t xml:space="preserve">I will demonstrate how to create a module (followed by Elaborate step 1)</w:t>
            </w:r>
          </w:p>
          <w:p w:rsidR="00000000" w:rsidDel="00000000" w:rsidP="00000000" w:rsidRDefault="00000000" w:rsidRPr="00000000" w14:paraId="0000004F">
            <w:pPr>
              <w:numPr>
                <w:ilvl w:val="0"/>
                <w:numId w:val="1"/>
              </w:numPr>
              <w:spacing w:line="240" w:lineRule="auto"/>
              <w:ind w:left="720" w:hanging="360"/>
              <w:rPr>
                <w:sz w:val="20"/>
                <w:szCs w:val="20"/>
                <w:u w:val="none"/>
              </w:rPr>
            </w:pPr>
            <w:r w:rsidDel="00000000" w:rsidR="00000000" w:rsidRPr="00000000">
              <w:rPr>
                <w:sz w:val="20"/>
                <w:szCs w:val="20"/>
                <w:rtl w:val="0"/>
              </w:rPr>
              <w:t xml:space="preserve">I will demonstrate how to create an assignment (followed by Elaborate step 2)</w:t>
            </w:r>
          </w:p>
          <w:p w:rsidR="00000000" w:rsidDel="00000000" w:rsidP="00000000" w:rsidRDefault="00000000" w:rsidRPr="00000000" w14:paraId="00000050">
            <w:pPr>
              <w:numPr>
                <w:ilvl w:val="0"/>
                <w:numId w:val="1"/>
              </w:numPr>
              <w:spacing w:line="240" w:lineRule="auto"/>
              <w:ind w:left="720" w:hanging="360"/>
              <w:rPr>
                <w:sz w:val="20"/>
                <w:szCs w:val="20"/>
                <w:u w:val="none"/>
              </w:rPr>
            </w:pPr>
            <w:r w:rsidDel="00000000" w:rsidR="00000000" w:rsidRPr="00000000">
              <w:rPr>
                <w:sz w:val="20"/>
                <w:szCs w:val="20"/>
                <w:rtl w:val="0"/>
              </w:rPr>
              <w:t xml:space="preserve">I will demonstrate how to post material (followed by Elaborate step 3)</w:t>
            </w:r>
          </w:p>
          <w:p w:rsidR="00000000" w:rsidDel="00000000" w:rsidP="00000000" w:rsidRDefault="00000000" w:rsidRPr="00000000" w14:paraId="00000051">
            <w:pPr>
              <w:numPr>
                <w:ilvl w:val="0"/>
                <w:numId w:val="1"/>
              </w:numPr>
              <w:spacing w:line="240" w:lineRule="auto"/>
              <w:ind w:left="720" w:hanging="360"/>
              <w:rPr>
                <w:sz w:val="20"/>
                <w:szCs w:val="20"/>
                <w:u w:val="none"/>
              </w:rPr>
            </w:pPr>
            <w:r w:rsidDel="00000000" w:rsidR="00000000" w:rsidRPr="00000000">
              <w:rPr>
                <w:sz w:val="20"/>
                <w:szCs w:val="20"/>
                <w:rtl w:val="0"/>
              </w:rPr>
              <w:t xml:space="preserve">I will demonstrate how to post a quiz using an external tool AND how to build a quiz in Canvas. (followed by Elaborate step 4)</w:t>
            </w:r>
          </w:p>
          <w:p w:rsidR="00000000" w:rsidDel="00000000" w:rsidP="00000000" w:rsidRDefault="00000000" w:rsidRPr="00000000" w14:paraId="00000052">
            <w:pPr>
              <w:numPr>
                <w:ilvl w:val="0"/>
                <w:numId w:val="1"/>
              </w:numPr>
              <w:spacing w:line="240" w:lineRule="auto"/>
              <w:ind w:left="720" w:hanging="360"/>
              <w:rPr>
                <w:sz w:val="20"/>
                <w:szCs w:val="20"/>
                <w:u w:val="none"/>
              </w:rPr>
            </w:pPr>
            <w:r w:rsidDel="00000000" w:rsidR="00000000" w:rsidRPr="00000000">
              <w:rPr>
                <w:sz w:val="20"/>
                <w:szCs w:val="20"/>
                <w:rtl w:val="0"/>
              </w:rPr>
              <w:t xml:space="preserve">I will demonstrate how to change the name of the canvas course (followed by Elaborate step 5)</w:t>
            </w:r>
          </w:p>
          <w:p w:rsidR="00000000" w:rsidDel="00000000" w:rsidP="00000000" w:rsidRDefault="00000000" w:rsidRPr="00000000" w14:paraId="00000053">
            <w:pPr>
              <w:numPr>
                <w:ilvl w:val="0"/>
                <w:numId w:val="1"/>
              </w:numPr>
              <w:spacing w:line="240" w:lineRule="auto"/>
              <w:ind w:left="720" w:hanging="360"/>
              <w:rPr>
                <w:sz w:val="20"/>
                <w:szCs w:val="20"/>
                <w:u w:val="none"/>
              </w:rPr>
            </w:pPr>
            <w:r w:rsidDel="00000000" w:rsidR="00000000" w:rsidRPr="00000000">
              <w:rPr>
                <w:sz w:val="20"/>
                <w:szCs w:val="20"/>
                <w:rtl w:val="0"/>
              </w:rPr>
              <w:t xml:space="preserve">I will demonstrate how to embed a YouTube video (followed by Elaborate step 6)</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5 mins each step - 20 mins total </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5">
            <w:pPr>
              <w:rPr>
                <w:b w:val="1"/>
                <w:bCs w:val="1"/>
                <w:color w:val="ff9900"/>
              </w:rPr>
            </w:pPr>
            <w:r w:rsidDel="00000000" w:rsidR="00000000" w:rsidRPr="00000000">
              <w:rPr>
                <w:b w:val="1"/>
                <w:bCs w:val="1"/>
                <w:color w:val="ff9900"/>
                <w:rtl w:val="0"/>
              </w:rPr>
              <w:t xml:space="preserve">Elaborate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6">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57">
            <w:pPr>
              <w:numPr>
                <w:ilvl w:val="0"/>
                <w:numId w:val="14"/>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58">
            <w:pPr>
              <w:numPr>
                <w:ilvl w:val="0"/>
                <w:numId w:val="14"/>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59">
            <w:pPr>
              <w:numPr>
                <w:ilvl w:val="0"/>
                <w:numId w:val="14"/>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5A">
            <w:pPr>
              <w:numPr>
                <w:ilvl w:val="0"/>
                <w:numId w:val="14"/>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5B">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5D">
            <w:pPr>
              <w:numPr>
                <w:ilvl w:val="0"/>
                <w:numId w:val="10"/>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5E">
            <w:pPr>
              <w:numPr>
                <w:ilvl w:val="0"/>
                <w:numId w:val="10"/>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5F">
            <w:pPr>
              <w:numPr>
                <w:ilvl w:val="0"/>
                <w:numId w:val="10"/>
              </w:numPr>
              <w:ind w:left="180"/>
              <w:rPr>
                <w:sz w:val="16"/>
                <w:szCs w:val="16"/>
              </w:rPr>
            </w:pPr>
            <w:r w:rsidDel="00000000" w:rsidR="00000000" w:rsidRPr="00000000">
              <w:rPr>
                <w:sz w:val="16"/>
                <w:szCs w:val="16"/>
                <w:rtl w:val="0"/>
              </w:rPr>
              <w:t xml:space="preserve">How will learning be differentiated for various needs?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0">
            <w:pPr>
              <w:numPr>
                <w:ilvl w:val="0"/>
                <w:numId w:val="7"/>
              </w:numPr>
              <w:spacing w:line="240" w:lineRule="auto"/>
              <w:ind w:left="720" w:hanging="360"/>
              <w:rPr>
                <w:sz w:val="20"/>
                <w:szCs w:val="20"/>
                <w:u w:val="none"/>
              </w:rPr>
            </w:pPr>
            <w:r w:rsidDel="00000000" w:rsidR="00000000" w:rsidRPr="00000000">
              <w:rPr>
                <w:sz w:val="20"/>
                <w:szCs w:val="20"/>
                <w:rtl w:val="0"/>
              </w:rPr>
              <w:t xml:space="preserve">Participants will create a module, name it, and publish it. This is how students access material in the Canvas classroom. </w:t>
            </w:r>
          </w:p>
          <w:p w:rsidR="00000000" w:rsidDel="00000000" w:rsidP="00000000" w:rsidRDefault="00000000" w:rsidRPr="00000000" w14:paraId="00000061">
            <w:pPr>
              <w:numPr>
                <w:ilvl w:val="0"/>
                <w:numId w:val="7"/>
              </w:numPr>
              <w:spacing w:line="240" w:lineRule="auto"/>
              <w:ind w:left="720" w:hanging="360"/>
              <w:rPr>
                <w:sz w:val="20"/>
                <w:szCs w:val="20"/>
                <w:u w:val="none"/>
              </w:rPr>
            </w:pPr>
            <w:r w:rsidDel="00000000" w:rsidR="00000000" w:rsidRPr="00000000">
              <w:rPr>
                <w:sz w:val="20"/>
                <w:szCs w:val="20"/>
                <w:rtl w:val="0"/>
              </w:rPr>
              <w:t xml:space="preserve">Participants will post an assignment under a module. Assignments can be graded through Canvas and then automatically linked to Infinite Campus gradebook. </w:t>
            </w:r>
          </w:p>
          <w:p w:rsidR="00000000" w:rsidDel="00000000" w:rsidP="00000000" w:rsidRDefault="00000000" w:rsidRPr="00000000" w14:paraId="00000062">
            <w:pPr>
              <w:numPr>
                <w:ilvl w:val="0"/>
                <w:numId w:val="7"/>
              </w:numPr>
              <w:spacing w:line="240" w:lineRule="auto"/>
              <w:ind w:left="720" w:hanging="360"/>
              <w:rPr>
                <w:sz w:val="20"/>
                <w:szCs w:val="20"/>
                <w:u w:val="none"/>
              </w:rPr>
            </w:pPr>
            <w:r w:rsidDel="00000000" w:rsidR="00000000" w:rsidRPr="00000000">
              <w:rPr>
                <w:sz w:val="20"/>
                <w:szCs w:val="20"/>
                <w:rtl w:val="0"/>
              </w:rPr>
              <w:t xml:space="preserve">Participants will post material. This could be a video link/a schedule/a document that students can reference. Material is used for reference materials rather than actual assignments. </w:t>
            </w:r>
          </w:p>
          <w:p w:rsidR="00000000" w:rsidDel="00000000" w:rsidP="00000000" w:rsidRDefault="00000000" w:rsidRPr="00000000" w14:paraId="00000063">
            <w:pPr>
              <w:numPr>
                <w:ilvl w:val="0"/>
                <w:numId w:val="7"/>
              </w:numPr>
              <w:spacing w:line="240" w:lineRule="auto"/>
              <w:ind w:left="720" w:hanging="360"/>
              <w:rPr>
                <w:sz w:val="20"/>
                <w:szCs w:val="20"/>
                <w:u w:val="none"/>
              </w:rPr>
            </w:pPr>
            <w:r w:rsidDel="00000000" w:rsidR="00000000" w:rsidRPr="00000000">
              <w:rPr>
                <w:sz w:val="20"/>
                <w:szCs w:val="20"/>
                <w:rtl w:val="0"/>
              </w:rPr>
              <w:t xml:space="preserve">Participants will either post a quiz using one they already created in an external tool or they will build one in Canvas. If quizzes are built in Canvas there is no grading required by teachers unless there are short answer questions. The grades automatically link to Infinite Campus. </w:t>
            </w:r>
          </w:p>
          <w:p w:rsidR="00000000" w:rsidDel="00000000" w:rsidP="00000000" w:rsidRDefault="00000000" w:rsidRPr="00000000" w14:paraId="00000064">
            <w:pPr>
              <w:numPr>
                <w:ilvl w:val="0"/>
                <w:numId w:val="7"/>
              </w:numPr>
              <w:spacing w:line="240" w:lineRule="auto"/>
              <w:ind w:left="720" w:hanging="360"/>
              <w:rPr>
                <w:sz w:val="20"/>
                <w:szCs w:val="20"/>
                <w:u w:val="none"/>
              </w:rPr>
            </w:pPr>
            <w:r w:rsidDel="00000000" w:rsidR="00000000" w:rsidRPr="00000000">
              <w:rPr>
                <w:sz w:val="20"/>
                <w:szCs w:val="20"/>
                <w:rtl w:val="0"/>
              </w:rPr>
              <w:t xml:space="preserve">Participants will change the name of their course to make it more student friendly. This makes courses easier to find for students. </w:t>
            </w:r>
          </w:p>
          <w:p w:rsidR="00000000" w:rsidDel="00000000" w:rsidP="00000000" w:rsidRDefault="00000000" w:rsidRPr="00000000" w14:paraId="00000065">
            <w:pPr>
              <w:numPr>
                <w:ilvl w:val="0"/>
                <w:numId w:val="7"/>
              </w:numPr>
              <w:spacing w:line="240" w:lineRule="auto"/>
              <w:ind w:left="720" w:hanging="360"/>
              <w:rPr>
                <w:sz w:val="20"/>
                <w:szCs w:val="20"/>
                <w:u w:val="none"/>
              </w:rPr>
            </w:pPr>
            <w:r w:rsidDel="00000000" w:rsidR="00000000" w:rsidRPr="00000000">
              <w:rPr>
                <w:sz w:val="20"/>
                <w:szCs w:val="20"/>
                <w:rtl w:val="0"/>
              </w:rPr>
              <w:t xml:space="preserve">Participants will embed a YouTube video on their Canvas page. This can be used for novels if they are listening to a chapter, short videos used as supplementary materials, etc. </w:t>
            </w:r>
          </w:p>
          <w:p w:rsidR="00000000" w:rsidDel="00000000" w:rsidP="00000000" w:rsidRDefault="00000000" w:rsidRPr="00000000" w14:paraId="00000066">
            <w:pPr>
              <w:numPr>
                <w:ilvl w:val="0"/>
                <w:numId w:val="7"/>
              </w:numPr>
              <w:spacing w:line="240" w:lineRule="auto"/>
              <w:ind w:left="720" w:hanging="360"/>
              <w:rPr>
                <w:sz w:val="20"/>
                <w:szCs w:val="20"/>
                <w:u w:val="none"/>
              </w:rPr>
            </w:pPr>
            <w:r w:rsidDel="00000000" w:rsidR="00000000" w:rsidRPr="00000000">
              <w:rPr>
                <w:sz w:val="20"/>
                <w:szCs w:val="20"/>
                <w:rtl w:val="0"/>
              </w:rPr>
              <w:t xml:space="preserve">Students will spend the remaining time building their Canvas classroom independently, with my support as needed. They can work on aspects we already touched on or they could work on discussions, announcements, pages. </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7">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8">
            <w:pPr>
              <w:rPr>
                <w:b w:val="1"/>
                <w:bCs w:val="1"/>
                <w:color w:val="ff9900"/>
              </w:rPr>
            </w:pPr>
            <w:r w:rsidDel="00000000" w:rsidR="00000000" w:rsidRPr="00000000">
              <w:rPr>
                <w:b w:val="1"/>
                <w:bCs w:val="1"/>
                <w:color w:val="ff9900"/>
                <w:rtl w:val="0"/>
              </w:rPr>
              <w:t xml:space="preserve">Evaluate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9">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6A">
            <w:pPr>
              <w:numPr>
                <w:ilvl w:val="0"/>
                <w:numId w:val="11"/>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6B">
            <w:pPr>
              <w:numPr>
                <w:ilvl w:val="0"/>
                <w:numId w:val="11"/>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6C">
            <w:pPr>
              <w:numPr>
                <w:ilvl w:val="0"/>
                <w:numId w:val="11"/>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6D">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6F">
            <w:pPr>
              <w:numPr>
                <w:ilvl w:val="0"/>
                <w:numId w:val="15"/>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70">
            <w:pPr>
              <w:numPr>
                <w:ilvl w:val="0"/>
                <w:numId w:val="15"/>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71">
            <w:pPr>
              <w:numPr>
                <w:ilvl w:val="0"/>
                <w:numId w:val="15"/>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72">
            <w:pPr>
              <w:numPr>
                <w:ilvl w:val="0"/>
                <w:numId w:val="15"/>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073">
            <w:pPr>
              <w:numPr>
                <w:ilvl w:val="0"/>
                <w:numId w:val="15"/>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074">
            <w:pPr>
              <w:numPr>
                <w:ilvl w:val="0"/>
                <w:numId w:val="15"/>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075">
            <w:pPr>
              <w:numPr>
                <w:ilvl w:val="0"/>
                <w:numId w:val="15"/>
              </w:numPr>
              <w:ind w:left="180"/>
              <w:rPr>
                <w:sz w:val="16"/>
                <w:szCs w:val="16"/>
              </w:rPr>
            </w:pPr>
            <w:r w:rsidDel="00000000" w:rsidR="00000000" w:rsidRPr="00000000">
              <w:rPr>
                <w:sz w:val="16"/>
                <w:szCs w:val="16"/>
                <w:rtl w:val="0"/>
              </w:rPr>
              <w:t xml:space="preserve">Concept understanding checks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6">
            <w:pPr>
              <w:spacing w:line="240" w:lineRule="auto"/>
              <w:rPr>
                <w:sz w:val="20"/>
                <w:szCs w:val="20"/>
              </w:rPr>
            </w:pPr>
            <w:r w:rsidDel="00000000" w:rsidR="00000000" w:rsidRPr="00000000">
              <w:rPr>
                <w:sz w:val="20"/>
                <w:szCs w:val="20"/>
                <w:rtl w:val="0"/>
              </w:rPr>
              <w:t xml:space="preserve">Participants will share one thing they accomplished that they feel good about with the rest of the group. They will be required to either post a link or a screenshot of something they have created in Canvas. </w:t>
            </w:r>
          </w:p>
          <w:p w:rsidR="00000000" w:rsidDel="00000000" w:rsidP="00000000" w:rsidRDefault="00000000" w:rsidRPr="00000000" w14:paraId="00000077">
            <w:pPr>
              <w:spacing w:line="240" w:lineRule="auto"/>
              <w:rPr>
                <w:sz w:val="20"/>
                <w:szCs w:val="20"/>
              </w:rPr>
            </w:pPr>
            <w:r w:rsidDel="00000000" w:rsidR="00000000" w:rsidRPr="00000000">
              <w:rPr>
                <w:rtl w:val="0"/>
              </w:rPr>
            </w:r>
          </w:p>
          <w:p w:rsidR="00000000" w:rsidDel="00000000" w:rsidP="00000000" w:rsidRDefault="00000000" w:rsidRPr="00000000" w14:paraId="00000078">
            <w:pPr>
              <w:spacing w:line="240" w:lineRule="auto"/>
              <w:rPr>
                <w:sz w:val="20"/>
                <w:szCs w:val="20"/>
              </w:rPr>
            </w:pPr>
            <w:r w:rsidDel="00000000" w:rsidR="00000000" w:rsidRPr="00000000">
              <w:rPr>
                <w:rtl w:val="0"/>
              </w:rPr>
            </w:r>
          </w:p>
          <w:p w:rsidR="00000000" w:rsidDel="00000000" w:rsidP="00000000" w:rsidRDefault="00000000" w:rsidRPr="00000000" w14:paraId="00000079">
            <w:pPr>
              <w:spacing w:line="240" w:lineRule="auto"/>
              <w:rPr>
                <w:sz w:val="20"/>
                <w:szCs w:val="20"/>
              </w:rPr>
            </w:pPr>
            <w:r w:rsidDel="00000000" w:rsidR="00000000" w:rsidRPr="00000000">
              <w:rPr>
                <w:sz w:val="20"/>
                <w:szCs w:val="20"/>
                <w:rtl w:val="0"/>
              </w:rPr>
              <w:t xml:space="preserve">Students will complete a satisfaction survey when done with the course. </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A">
            <w:pPr>
              <w:spacing w:line="240" w:lineRule="auto"/>
              <w:rPr>
                <w:sz w:val="20"/>
                <w:szCs w:val="20"/>
              </w:rPr>
            </w:pPr>
            <w:r w:rsidDel="00000000" w:rsidR="00000000" w:rsidRPr="00000000">
              <w:rPr>
                <w:sz w:val="20"/>
                <w:szCs w:val="20"/>
                <w:rtl w:val="0"/>
              </w:rPr>
              <w:t xml:space="preserve">5 mins</w:t>
            </w:r>
          </w:p>
          <w:p w:rsidR="00000000" w:rsidDel="00000000" w:rsidP="00000000" w:rsidRDefault="00000000" w:rsidRPr="00000000" w14:paraId="0000007B">
            <w:pPr>
              <w:spacing w:line="240" w:lineRule="auto"/>
              <w:rPr>
                <w:sz w:val="20"/>
                <w:szCs w:val="20"/>
              </w:rPr>
            </w:pPr>
            <w:r w:rsidDel="00000000" w:rsidR="00000000" w:rsidRPr="00000000">
              <w:rPr>
                <w:rtl w:val="0"/>
              </w:rPr>
            </w:r>
          </w:p>
          <w:p w:rsidR="00000000" w:rsidDel="00000000" w:rsidP="00000000" w:rsidRDefault="00000000" w:rsidRPr="00000000" w14:paraId="0000007C">
            <w:pPr>
              <w:spacing w:line="240" w:lineRule="auto"/>
              <w:rPr>
                <w:sz w:val="20"/>
                <w:szCs w:val="20"/>
              </w:rPr>
            </w:pPr>
            <w:r w:rsidDel="00000000" w:rsidR="00000000" w:rsidRPr="00000000">
              <w:rPr>
                <w:rtl w:val="0"/>
              </w:rPr>
            </w:r>
          </w:p>
          <w:p w:rsidR="00000000" w:rsidDel="00000000" w:rsidP="00000000" w:rsidRDefault="00000000" w:rsidRPr="00000000" w14:paraId="0000007D">
            <w:pPr>
              <w:spacing w:line="240" w:lineRule="auto"/>
              <w:rPr>
                <w:sz w:val="20"/>
                <w:szCs w:val="20"/>
              </w:rPr>
            </w:pPr>
            <w:r w:rsidDel="00000000" w:rsidR="00000000" w:rsidRPr="00000000">
              <w:rPr>
                <w:rtl w:val="0"/>
              </w:rPr>
            </w:r>
          </w:p>
          <w:p w:rsidR="00000000" w:rsidDel="00000000" w:rsidP="00000000" w:rsidRDefault="00000000" w:rsidRPr="00000000" w14:paraId="0000007E">
            <w:pPr>
              <w:spacing w:line="240" w:lineRule="auto"/>
              <w:rPr>
                <w:sz w:val="20"/>
                <w:szCs w:val="20"/>
              </w:rPr>
            </w:pPr>
            <w:r w:rsidDel="00000000" w:rsidR="00000000" w:rsidRPr="00000000">
              <w:rPr>
                <w:rtl w:val="0"/>
              </w:rPr>
            </w:r>
          </w:p>
          <w:p w:rsidR="00000000" w:rsidDel="00000000" w:rsidP="00000000" w:rsidRDefault="00000000" w:rsidRPr="00000000" w14:paraId="0000007F">
            <w:pPr>
              <w:spacing w:line="240" w:lineRule="auto"/>
              <w:rPr>
                <w:sz w:val="20"/>
                <w:szCs w:val="20"/>
              </w:rPr>
            </w:pPr>
            <w:r w:rsidDel="00000000" w:rsidR="00000000" w:rsidRPr="00000000">
              <w:rPr>
                <w:sz w:val="20"/>
                <w:szCs w:val="20"/>
                <w:rtl w:val="0"/>
              </w:rPr>
              <w:t xml:space="preserve">5 mins </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0">
            <w:pPr>
              <w:rPr>
                <w:b w:val="1"/>
                <w:bCs w:val="1"/>
                <w:sz w:val="20"/>
                <w:szCs w:val="20"/>
              </w:rPr>
            </w:pPr>
            <w:r w:rsidDel="00000000" w:rsidR="00000000" w:rsidRPr="00000000">
              <w:rPr>
                <w:b w:val="1"/>
                <w:bCs w:val="1"/>
                <w:sz w:val="20"/>
                <w:szCs w:val="20"/>
                <w:rtl w:val="0"/>
              </w:rPr>
              <w:t xml:space="preserve">Closure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1">
            <w:pPr>
              <w:rPr>
                <w:b w:val="1"/>
                <w:bCs w:val="1"/>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2">
            <w:pPr>
              <w:spacing w:line="240" w:lineRule="auto"/>
              <w:rPr>
                <w:sz w:val="20"/>
                <w:szCs w:val="20"/>
              </w:rPr>
            </w:pPr>
            <w:r w:rsidDel="00000000" w:rsidR="00000000" w:rsidRPr="00000000">
              <w:rPr>
                <w:sz w:val="20"/>
                <w:szCs w:val="20"/>
                <w:rtl w:val="0"/>
              </w:rPr>
              <w:t xml:space="preserve">To receive full credit on the class participants will complete the Post </w:t>
            </w:r>
            <w:r w:rsidDel="00000000" w:rsidR="00000000" w:rsidRPr="00000000">
              <w:rPr>
                <w:sz w:val="20"/>
                <w:szCs w:val="20"/>
                <w:rtl w:val="0"/>
              </w:rPr>
              <w:t xml:space="preserve">Assessment</w:t>
            </w:r>
            <w:r w:rsidDel="00000000" w:rsidR="00000000" w:rsidRPr="00000000">
              <w:rPr>
                <w:sz w:val="20"/>
                <w:szCs w:val="20"/>
                <w:rtl w:val="0"/>
              </w:rPr>
              <w:t xml:space="preserve">! </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3">
            <w:pPr>
              <w:spacing w:line="240" w:lineRule="auto"/>
              <w:rPr>
                <w:sz w:val="20"/>
                <w:szCs w:val="20"/>
              </w:rPr>
            </w:pPr>
            <w:r w:rsidDel="00000000" w:rsidR="00000000" w:rsidRPr="00000000">
              <w:rPr>
                <w:rtl w:val="0"/>
              </w:rPr>
            </w:r>
          </w:p>
        </w:tc>
      </w:tr>
    </w:tbl>
    <w:p w:rsidR="00000000" w:rsidDel="00000000" w:rsidP="00000000" w:rsidRDefault="00000000" w:rsidRPr="00000000" w14:paraId="00000084">
      <w:pPr>
        <w:pStyle w:val="Heading2"/>
        <w:keepNext w:val="0"/>
        <w:keepLines w:val="0"/>
        <w:spacing w:after="80" w:lineRule="auto"/>
        <w:rPr>
          <w:b w:val="1"/>
          <w:bCs w:val="1"/>
          <w:color w:val="0099d6"/>
        </w:rPr>
      </w:pPr>
      <w:bookmarkStart w:colFirst="0" w:colLast="0" w:name="_14tljwp10398" w:id="4"/>
      <w:bookmarkEnd w:id="4"/>
      <w:r w:rsidDel="00000000" w:rsidR="00000000" w:rsidRPr="00000000">
        <w:rPr>
          <w:b w:val="1"/>
          <w:bCs w:val="1"/>
          <w:color w:val="0099d6"/>
          <w:sz w:val="28"/>
          <w:szCs w:val="28"/>
          <w:rtl w:val="0"/>
        </w:rPr>
        <w:t xml:space="preserve">Professional Development Context &amp; Alignment</w:t>
      </w:r>
      <w:r w:rsidDel="00000000" w:rsidR="00000000" w:rsidRPr="00000000">
        <w:rPr>
          <w:rtl w:val="0"/>
        </w:rPr>
      </w:r>
    </w:p>
    <w:tbl>
      <w:tblPr>
        <w:tblStyle w:val="Table4"/>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060"/>
        <w:gridCol w:w="7740"/>
        <w:tblGridChange w:id="0">
          <w:tblGrid>
            <w:gridCol w:w="3060"/>
            <w:gridCol w:w="7740"/>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85">
            <w:pPr>
              <w:spacing w:after="0" w:before="0" w:line="240" w:lineRule="auto"/>
              <w:rPr>
                <w:b w:val="1"/>
                <w:bCs w:val="1"/>
                <w:sz w:val="20"/>
                <w:szCs w:val="20"/>
              </w:rPr>
            </w:pPr>
            <w:r w:rsidDel="00000000" w:rsidR="00000000" w:rsidRPr="00000000">
              <w:rPr>
                <w:b w:val="1"/>
                <w:bCs w:val="1"/>
                <w:sz w:val="20"/>
                <w:szCs w:val="20"/>
                <w:rtl w:val="0"/>
              </w:rPr>
              <w:t xml:space="preserve">Primary Professional Standards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0"/>
                <w:szCs w:val="20"/>
              </w:rPr>
            </w:pPr>
            <w:r w:rsidDel="00000000" w:rsidR="00000000" w:rsidRPr="00000000">
              <w:rPr>
                <w:sz w:val="20"/>
                <w:szCs w:val="20"/>
                <w:rtl w:val="0"/>
              </w:rPr>
              <w:t xml:space="preserve">9d. Professional development promotes technology as a tool to design learning</w:t>
            </w:r>
          </w:p>
          <w:p w:rsidR="00000000" w:rsidDel="00000000" w:rsidP="00000000" w:rsidRDefault="00000000" w:rsidRPr="00000000" w14:paraId="00000087">
            <w:pPr>
              <w:widowControl w:val="0"/>
              <w:spacing w:line="240" w:lineRule="auto"/>
              <w:rPr>
                <w:b w:val="1"/>
                <w:bCs w:val="1"/>
                <w:sz w:val="20"/>
                <w:szCs w:val="20"/>
              </w:rPr>
            </w:pPr>
            <w:r w:rsidDel="00000000" w:rsidR="00000000" w:rsidRPr="00000000">
              <w:rPr>
                <w:sz w:val="20"/>
                <w:szCs w:val="20"/>
                <w:rtl w:val="0"/>
              </w:rPr>
              <w:t xml:space="preserve">opportunities, to evaluate the effectiveness of instruction, and to monitor student learning.</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0"/>
                <w:szCs w:val="20"/>
              </w:rPr>
            </w:pPr>
            <w:r w:rsidDel="00000000" w:rsidR="00000000" w:rsidRPr="00000000">
              <w:rPr>
                <w:sz w:val="20"/>
                <w:szCs w:val="20"/>
                <w:rtl w:val="0"/>
              </w:rPr>
              <w:t xml:space="preserve">9f. Professional development provides educators with opportunities to learn and use</w:t>
            </w:r>
          </w:p>
          <w:p w:rsidR="00000000" w:rsidDel="00000000" w:rsidP="00000000" w:rsidRDefault="00000000" w:rsidRPr="00000000" w14:paraId="0000008A">
            <w:pPr>
              <w:widowControl w:val="0"/>
              <w:spacing w:line="240" w:lineRule="auto"/>
              <w:rPr>
                <w:b w:val="1"/>
                <w:bCs w:val="1"/>
                <w:sz w:val="20"/>
                <w:szCs w:val="20"/>
              </w:rPr>
            </w:pPr>
            <w:r w:rsidDel="00000000" w:rsidR="00000000" w:rsidRPr="00000000">
              <w:rPr>
                <w:sz w:val="20"/>
                <w:szCs w:val="20"/>
                <w:rtl w:val="0"/>
              </w:rPr>
              <w:t xml:space="preserve">technology for communication and collaboration.</w:t>
            </w: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spacing w:after="0" w:before="0" w:line="240" w:lineRule="auto"/>
              <w:rPr>
                <w:b w:val="1"/>
                <w:bCs w:val="1"/>
                <w:sz w:val="20"/>
                <w:szCs w:val="20"/>
              </w:rPr>
            </w:pPr>
            <w:r w:rsidDel="00000000" w:rsidR="00000000" w:rsidRPr="00000000">
              <w:rPr>
                <w:b w:val="1"/>
                <w:bCs w:val="1"/>
                <w:sz w:val="20"/>
                <w:szCs w:val="20"/>
                <w:rtl w:val="0"/>
              </w:rPr>
              <w:t xml:space="preserve">Learner Agency Elements: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Choice in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are choosing how they want to set up their Canvas classroom. Are the modules numbered, are they set up by units, are they set up as weeks?</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are choosing what content they are including on their Canvas classroom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Self-assessment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will be taking a pre-assessment prior to beginning the course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Goal-setting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will set one goal for themselves during the pre-assessment prior to beginning the course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Prior Experience Utilization: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numPr>
                <w:ilvl w:val="0"/>
                <w:numId w:val="8"/>
              </w:numPr>
              <w:spacing w:line="240" w:lineRule="auto"/>
              <w:ind w:left="180" w:hanging="180"/>
              <w:rPr>
                <w:sz w:val="16"/>
                <w:szCs w:val="16"/>
              </w:rPr>
            </w:pPr>
            <w:r w:rsidDel="00000000" w:rsidR="00000000" w:rsidRPr="00000000">
              <w:rPr>
                <w:sz w:val="16"/>
                <w:szCs w:val="16"/>
                <w:rtl w:val="0"/>
              </w:rPr>
              <w:t xml:space="preserve">Activation of prior knowledge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will rate themselves on how much they know about Canvas already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numPr>
                <w:ilvl w:val="0"/>
                <w:numId w:val="8"/>
              </w:numPr>
              <w:spacing w:line="240" w:lineRule="auto"/>
              <w:ind w:left="180" w:hanging="180"/>
              <w:rPr>
                <w:sz w:val="16"/>
                <w:szCs w:val="16"/>
              </w:rPr>
            </w:pPr>
            <w:r w:rsidDel="00000000" w:rsidR="00000000" w:rsidRPr="00000000">
              <w:rPr>
                <w:sz w:val="16"/>
                <w:szCs w:val="16"/>
                <w:rtl w:val="0"/>
              </w:rPr>
              <w:t xml:space="preserve">Shared experiences to build upon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Participants will ask questions or share concerns they have about Canvas in their classroom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numPr>
                <w:ilvl w:val="0"/>
                <w:numId w:val="8"/>
              </w:numPr>
              <w:spacing w:line="240" w:lineRule="auto"/>
              <w:ind w:left="180" w:hanging="180"/>
              <w:rPr>
                <w:sz w:val="16"/>
                <w:szCs w:val="16"/>
              </w:rPr>
            </w:pPr>
            <w:r w:rsidDel="00000000" w:rsidR="00000000" w:rsidRPr="00000000">
              <w:rPr>
                <w:sz w:val="16"/>
                <w:szCs w:val="16"/>
                <w:rtl w:val="0"/>
              </w:rPr>
              <w:t xml:space="preserve">Accommodations for varied experience levels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Some participants will build a quiz in canvas while others may just upload one from an external tool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ind w:left="0" w:firstLine="0"/>
              <w:rPr>
                <w:sz w:val="16"/>
                <w:szCs w:val="16"/>
              </w:rPr>
            </w:pPr>
            <w:r w:rsidDel="00000000" w:rsidR="00000000" w:rsidRPr="00000000">
              <w:rPr>
                <w:b w:val="1"/>
                <w:bCs w:val="1"/>
                <w:sz w:val="20"/>
                <w:szCs w:val="20"/>
                <w:rtl w:val="0"/>
              </w:rPr>
              <w:t xml:space="preserve">Relevance Connections: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numPr>
                <w:ilvl w:val="0"/>
                <w:numId w:val="17"/>
              </w:numPr>
              <w:spacing w:line="240" w:lineRule="auto"/>
              <w:ind w:left="180" w:hanging="180"/>
              <w:rPr>
                <w:sz w:val="16"/>
                <w:szCs w:val="16"/>
              </w:rPr>
            </w:pPr>
            <w:r w:rsidDel="00000000" w:rsidR="00000000" w:rsidRPr="00000000">
              <w:rPr>
                <w:sz w:val="16"/>
                <w:szCs w:val="16"/>
                <w:rtl w:val="0"/>
              </w:rPr>
              <w:t xml:space="preserve">Immediate application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Used as a daily learning management system</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Can be used if we have to do remote learning again for any reason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numPr>
                <w:ilvl w:val="0"/>
                <w:numId w:val="13"/>
              </w:numPr>
              <w:spacing w:line="240" w:lineRule="auto"/>
              <w:ind w:left="180" w:hanging="180"/>
              <w:rPr>
                <w:sz w:val="16"/>
                <w:szCs w:val="16"/>
              </w:rPr>
            </w:pPr>
            <w:r w:rsidDel="00000000" w:rsidR="00000000" w:rsidRPr="00000000">
              <w:rPr>
                <w:sz w:val="16"/>
                <w:szCs w:val="16"/>
                <w:rtl w:val="0"/>
              </w:rPr>
              <w:t xml:space="preserve">Role-specific relevance: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It is a district expectation that secondary teachers use Canvas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spacing w:after="0" w:before="0" w:line="240" w:lineRule="auto"/>
              <w:rPr>
                <w:sz w:val="14"/>
                <w:szCs w:val="14"/>
              </w:rPr>
            </w:pPr>
            <w:r w:rsidDel="00000000" w:rsidR="00000000" w:rsidRPr="00000000">
              <w:rPr>
                <w:b w:val="1"/>
                <w:bCs w:val="1"/>
                <w:sz w:val="20"/>
                <w:szCs w:val="20"/>
                <w:rtl w:val="0"/>
              </w:rPr>
              <w:t xml:space="preserve">Real-World Applications: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numPr>
                <w:ilvl w:val="0"/>
                <w:numId w:val="2"/>
              </w:numPr>
              <w:spacing w:line="240" w:lineRule="auto"/>
              <w:ind w:left="180" w:hanging="180"/>
              <w:rPr>
                <w:sz w:val="16"/>
                <w:szCs w:val="16"/>
                <w:u w:val="none"/>
              </w:rPr>
            </w:pPr>
            <w:r w:rsidDel="00000000" w:rsidR="00000000" w:rsidRPr="00000000">
              <w:rPr>
                <w:sz w:val="16"/>
                <w:szCs w:val="16"/>
                <w:rtl w:val="0"/>
              </w:rPr>
              <w:t xml:space="preserve">Authentic problems to be solved: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How can my students access education remotely?</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How can I reduce the amount of time I spend grading paper based assignments?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numPr>
                <w:ilvl w:val="0"/>
                <w:numId w:val="4"/>
              </w:numPr>
              <w:spacing w:line="240" w:lineRule="auto"/>
              <w:ind w:left="180" w:hanging="180"/>
              <w:rPr>
                <w:sz w:val="16"/>
                <w:szCs w:val="16"/>
                <w:u w:val="none"/>
              </w:rPr>
            </w:pPr>
            <w:r w:rsidDel="00000000" w:rsidR="00000000" w:rsidRPr="00000000">
              <w:rPr>
                <w:sz w:val="16"/>
                <w:szCs w:val="16"/>
                <w:rtl w:val="0"/>
              </w:rPr>
              <w:t xml:space="preserve">Immediate implementation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bl>
    <w:p w:rsidR="00000000" w:rsidDel="00000000" w:rsidP="00000000" w:rsidRDefault="00000000" w:rsidRPr="00000000" w14:paraId="000000AC">
      <w:pPr>
        <w:pStyle w:val="Heading3"/>
        <w:keepNext w:val="0"/>
        <w:keepLines w:val="0"/>
        <w:spacing w:after="0" w:before="280" w:lineRule="auto"/>
        <w:rPr>
          <w:color w:val="0099d6"/>
          <w:sz w:val="30"/>
          <w:szCs w:val="30"/>
        </w:rPr>
      </w:pPr>
      <w:bookmarkStart w:colFirst="0" w:colLast="0" w:name="_nwcny5jregl8" w:id="5"/>
      <w:bookmarkEnd w:id="5"/>
      <w:r w:rsidDel="00000000" w:rsidR="00000000" w:rsidRPr="00000000">
        <w:rPr>
          <w:b w:val="1"/>
          <w:bCs w:val="1"/>
          <w:color w:val="0099d6"/>
          <w:rtl w:val="0"/>
        </w:rPr>
        <w:t xml:space="preserve">Resource Requirements</w:t>
      </w:r>
      <w:r w:rsidDel="00000000" w:rsidR="00000000" w:rsidRPr="00000000">
        <w:rPr>
          <w:rtl w:val="0"/>
        </w:rPr>
      </w:r>
    </w:p>
    <w:tbl>
      <w:tblPr>
        <w:tblStyle w:val="Table5"/>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85"/>
        <w:gridCol w:w="6915"/>
        <w:tblGridChange w:id="0">
          <w:tblGrid>
            <w:gridCol w:w="3885"/>
            <w:gridCol w:w="69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spacing w:after="0" w:before="0" w:lineRule="auto"/>
              <w:rPr>
                <w:b w:val="1"/>
                <w:bCs w:val="1"/>
                <w:sz w:val="20"/>
                <w:szCs w:val="20"/>
              </w:rPr>
            </w:pPr>
            <w:r w:rsidDel="00000000" w:rsidR="00000000" w:rsidRPr="00000000">
              <w:rPr>
                <w:b w:val="1"/>
                <w:bCs w:val="1"/>
                <w:sz w:val="20"/>
                <w:szCs w:val="20"/>
                <w:rtl w:val="0"/>
              </w:rPr>
              <w:t xml:space="preserve">Technology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Participants will need their computer and their Canvas courses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spacing w:after="0" w:before="0" w:lineRule="auto"/>
              <w:rPr>
                <w:b w:val="1"/>
                <w:bCs w:val="1"/>
                <w:sz w:val="20"/>
                <w:szCs w:val="20"/>
              </w:rPr>
            </w:pPr>
            <w:r w:rsidDel="00000000" w:rsidR="00000000" w:rsidRPr="00000000">
              <w:rPr>
                <w:b w:val="1"/>
                <w:bCs w:val="1"/>
                <w:sz w:val="20"/>
                <w:szCs w:val="20"/>
                <w:rtl w:val="0"/>
              </w:rPr>
              <w:t xml:space="preserve">Physical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No physical materials needed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spacing w:after="0" w:before="0" w:lineRule="auto"/>
              <w:rPr>
                <w:b w:val="1"/>
                <w:bCs w:val="1"/>
                <w:sz w:val="20"/>
                <w:szCs w:val="20"/>
              </w:rPr>
            </w:pPr>
            <w:r w:rsidDel="00000000" w:rsidR="00000000" w:rsidRPr="00000000">
              <w:rPr>
                <w:b w:val="1"/>
                <w:bCs w:val="1"/>
                <w:sz w:val="20"/>
                <w:szCs w:val="20"/>
                <w:rtl w:val="0"/>
              </w:rPr>
              <w:t xml:space="preserve">Training location/space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B3">
      <w:pPr>
        <w:pStyle w:val="Heading3"/>
        <w:keepNext w:val="0"/>
        <w:keepLines w:val="0"/>
        <w:spacing w:after="0" w:before="280" w:lineRule="auto"/>
        <w:rPr>
          <w:color w:val="0099d6"/>
          <w:sz w:val="30"/>
          <w:szCs w:val="30"/>
        </w:rPr>
      </w:pPr>
      <w:bookmarkStart w:colFirst="0" w:colLast="0" w:name="_8tqsox11ky8" w:id="6"/>
      <w:bookmarkEnd w:id="6"/>
      <w:r w:rsidDel="00000000" w:rsidR="00000000" w:rsidRPr="00000000">
        <w:rPr>
          <w:b w:val="1"/>
          <w:bCs w:val="1"/>
          <w:color w:val="0099d6"/>
          <w:rtl w:val="0"/>
        </w:rPr>
        <w:t xml:space="preserve">Differentiation Strategies</w:t>
      </w:r>
      <w:r w:rsidDel="00000000" w:rsidR="00000000" w:rsidRPr="00000000">
        <w:rPr>
          <w:rtl w:val="0"/>
        </w:rPr>
      </w:r>
    </w:p>
    <w:tbl>
      <w:tblPr>
        <w:tblStyle w:val="Table6"/>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855"/>
        <w:gridCol w:w="6945"/>
        <w:tblGridChange w:id="0">
          <w:tblGrid>
            <w:gridCol w:w="3855"/>
            <w:gridCol w:w="69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rPr>
                <w:b w:val="1"/>
                <w:bCs w:val="1"/>
                <w:sz w:val="20"/>
                <w:szCs w:val="20"/>
              </w:rPr>
            </w:pPr>
            <w:r w:rsidDel="00000000" w:rsidR="00000000" w:rsidRPr="00000000">
              <w:rPr>
                <w:b w:val="1"/>
                <w:bCs w:val="1"/>
                <w:sz w:val="20"/>
                <w:szCs w:val="20"/>
                <w:rtl w:val="0"/>
              </w:rPr>
              <w:t xml:space="preserve">Novice accommodations: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sz w:val="20"/>
                <w:szCs w:val="20"/>
              </w:rPr>
            </w:pPr>
            <w:r w:rsidDel="00000000" w:rsidR="00000000" w:rsidRPr="00000000">
              <w:rPr>
                <w:sz w:val="20"/>
                <w:szCs w:val="20"/>
                <w:rtl w:val="0"/>
              </w:rPr>
              <w:t xml:space="preserve">In-person meeting with people who need extra assistance </w:t>
            </w:r>
          </w:p>
          <w:p w:rsidR="00000000" w:rsidDel="00000000" w:rsidP="00000000" w:rsidRDefault="00000000" w:rsidRPr="00000000" w14:paraId="000000B6">
            <w:pPr>
              <w:widowControl w:val="0"/>
              <w:spacing w:line="240" w:lineRule="auto"/>
              <w:rPr>
                <w:sz w:val="20"/>
                <w:szCs w:val="20"/>
              </w:rPr>
            </w:pPr>
            <w:r w:rsidDel="00000000" w:rsidR="00000000" w:rsidRPr="00000000">
              <w:rPr>
                <w:sz w:val="20"/>
                <w:szCs w:val="20"/>
                <w:rtl w:val="0"/>
              </w:rPr>
              <w:t xml:space="preserve">one -on-one or small group virtual meetings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7">
            <w:pPr>
              <w:rPr>
                <w:b w:val="1"/>
                <w:bCs w:val="1"/>
                <w:sz w:val="20"/>
                <w:szCs w:val="20"/>
              </w:rPr>
            </w:pPr>
            <w:r w:rsidDel="00000000" w:rsidR="00000000" w:rsidRPr="00000000">
              <w:rPr>
                <w:b w:val="1"/>
                <w:bCs w:val="1"/>
                <w:sz w:val="20"/>
                <w:szCs w:val="20"/>
                <w:rtl w:val="0"/>
              </w:rPr>
              <w:t xml:space="preserve">Expert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sz w:val="20"/>
                <w:szCs w:val="20"/>
              </w:rPr>
            </w:pPr>
            <w:r w:rsidDel="00000000" w:rsidR="00000000" w:rsidRPr="00000000">
              <w:rPr>
                <w:sz w:val="20"/>
                <w:szCs w:val="20"/>
                <w:rtl w:val="0"/>
              </w:rPr>
              <w:t xml:space="preserve">Changing the ‘image’ for the course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rPr>
                <w:b w:val="1"/>
                <w:bCs w:val="1"/>
                <w:sz w:val="20"/>
                <w:szCs w:val="20"/>
              </w:rPr>
            </w:pPr>
            <w:r w:rsidDel="00000000" w:rsidR="00000000" w:rsidRPr="00000000">
              <w:rPr>
                <w:b w:val="1"/>
                <w:bCs w:val="1"/>
                <w:sz w:val="20"/>
                <w:szCs w:val="20"/>
                <w:rtl w:val="0"/>
              </w:rPr>
              <w:t xml:space="preserve">Mixed-group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sz w:val="20"/>
                <w:szCs w:val="20"/>
              </w:rPr>
            </w:pPr>
            <w:r w:rsidDel="00000000" w:rsidR="00000000" w:rsidRPr="00000000">
              <w:rPr>
                <w:sz w:val="20"/>
                <w:szCs w:val="20"/>
                <w:rtl w:val="0"/>
              </w:rPr>
              <w:t xml:space="preserve">Loom videos demonstrating each skill to be viewed as needed</w:t>
            </w:r>
          </w:p>
        </w:tc>
      </w:tr>
    </w:tbl>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color w:val="0099d6"/>
          <w:sz w:val="34"/>
          <w:szCs w:val="34"/>
        </w:rPr>
      </w:pPr>
      <w:bookmarkStart w:colFirst="0" w:colLast="0" w:name="_y5uah0y8o5em" w:id="7"/>
      <w:bookmarkEnd w:id="7"/>
      <w:r w:rsidDel="00000000" w:rsidR="00000000" w:rsidRPr="00000000">
        <w:rPr>
          <w:b w:val="1"/>
          <w:bCs w:val="1"/>
          <w:color w:val="0099d6"/>
          <w:sz w:val="28"/>
          <w:szCs w:val="28"/>
          <w:rtl w:val="0"/>
        </w:rPr>
        <w:t xml:space="preserve">Appendices</w:t>
      </w:r>
      <w:r w:rsidDel="00000000" w:rsidR="00000000" w:rsidRPr="00000000">
        <w:rPr>
          <w:rtl w:val="0"/>
        </w:rPr>
      </w:r>
    </w:p>
    <w:p w:rsidR="00000000" w:rsidDel="00000000" w:rsidP="00000000" w:rsidRDefault="00000000" w:rsidRPr="00000000" w14:paraId="000000BE">
      <w:pPr>
        <w:pStyle w:val="Heading3"/>
        <w:keepNext w:val="0"/>
        <w:keepLines w:val="0"/>
        <w:spacing w:after="0" w:before="200" w:line="240" w:lineRule="auto"/>
        <w:rPr>
          <w:b w:val="1"/>
          <w:bCs w:val="1"/>
          <w:color w:val="000000"/>
          <w:sz w:val="20"/>
          <w:szCs w:val="20"/>
        </w:rPr>
      </w:pPr>
      <w:bookmarkStart w:colFirst="0" w:colLast="0" w:name="_cyggxgz1eyzd" w:id="8"/>
      <w:bookmarkEnd w:id="8"/>
      <w:r w:rsidDel="00000000" w:rsidR="00000000" w:rsidRPr="00000000">
        <w:rPr>
          <w:b w:val="1"/>
          <w:bCs w:val="1"/>
          <w:color w:val="000000"/>
          <w:sz w:val="20"/>
          <w:szCs w:val="20"/>
          <w:rtl w:val="0"/>
        </w:rPr>
        <w:t xml:space="preserve">Appendix A: Resource Lists</w:t>
      </w:r>
    </w:p>
    <w:p w:rsidR="00000000" w:rsidDel="00000000" w:rsidP="00000000" w:rsidRDefault="00000000" w:rsidRPr="00000000" w14:paraId="000000BF">
      <w:pPr>
        <w:spacing w:after="200" w:before="0" w:line="240" w:lineRule="auto"/>
        <w:rPr>
          <w:i w:val="1"/>
          <w:iCs w:val="1"/>
          <w:sz w:val="18"/>
          <w:szCs w:val="18"/>
        </w:rPr>
      </w:pPr>
      <w:hyperlink r:id="rId7">
        <w:r w:rsidDel="00000000" w:rsidR="00000000" w:rsidRPr="00000000">
          <w:rPr>
            <w:i w:val="1"/>
            <w:iCs w:val="1"/>
            <w:color w:val="1155cc"/>
            <w:sz w:val="18"/>
            <w:szCs w:val="18"/>
            <w:u w:val="single"/>
            <w:rtl w:val="0"/>
          </w:rPr>
          <w:t xml:space="preserve">https://www.instructure.com/resources/blog/equitable-design-your-udl-canvas-lms-checklist</w:t>
        </w:r>
      </w:hyperlink>
      <w:r w:rsidDel="00000000" w:rsidR="00000000" w:rsidRPr="00000000">
        <w:rPr>
          <w:i w:val="1"/>
          <w:iCs w:val="1"/>
          <w:sz w:val="18"/>
          <w:szCs w:val="18"/>
          <w:rtl w:val="0"/>
        </w:rPr>
        <w:t xml:space="preserve"> </w:t>
      </w:r>
      <w:r w:rsidDel="00000000" w:rsidR="00000000" w:rsidRPr="00000000">
        <w:rPr>
          <w:rtl w:val="0"/>
        </w:rPr>
      </w:r>
    </w:p>
    <w:p w:rsidR="00000000" w:rsidDel="00000000" w:rsidP="00000000" w:rsidRDefault="00000000" w:rsidRPr="00000000" w14:paraId="000000C0">
      <w:pPr>
        <w:spacing w:after="200" w:before="0" w:line="240"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instructure.com/resources/blog/equitable-design-your-udl-canvas-lms-check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