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8"/>
        <w:gridCol w:w="2453"/>
        <w:gridCol w:w="2339"/>
        <w:gridCol w:w="2230"/>
      </w:tblGrid>
      <w:tr w:rsidR="00D3483E" w14:paraId="1464CAD4" w14:textId="77777777" w:rsidTr="00D3483E">
        <w:trPr>
          <w:trHeight w:val="110"/>
        </w:trPr>
        <w:tc>
          <w:tcPr>
            <w:tcW w:w="9350" w:type="dxa"/>
            <w:gridSpan w:val="4"/>
            <w:shd w:val="clear" w:color="auto" w:fill="92D3D8"/>
            <w:vAlign w:val="center"/>
          </w:tcPr>
          <w:p w14:paraId="604D6692" w14:textId="7D7C9051" w:rsidR="00D3483E" w:rsidRPr="00D3483E" w:rsidRDefault="00D3483E" w:rsidP="00D3483E">
            <w:pPr>
              <w:jc w:val="center"/>
              <w:rPr>
                <w:sz w:val="32"/>
                <w:szCs w:val="32"/>
              </w:rPr>
            </w:pPr>
            <w:r w:rsidRPr="00EF012B">
              <w:rPr>
                <w:rFonts w:ascii="Radio Canada" w:hAnsi="Radio Canada" w:cs="Calibri"/>
                <w:b/>
                <w:bCs/>
                <w:sz w:val="40"/>
                <w:szCs w:val="40"/>
              </w:rPr>
              <w:t>OTOÑO 2026</w:t>
            </w:r>
          </w:p>
        </w:tc>
      </w:tr>
      <w:tr w:rsidR="00EF012B" w14:paraId="721F2FB0" w14:textId="77777777" w:rsidTr="00251D3C">
        <w:trPr>
          <w:trHeight w:val="104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6FDFA739" w14:textId="3B7945A4" w:rsidR="00EF012B" w:rsidRPr="00EF012B" w:rsidRDefault="00EF012B" w:rsidP="00D3483E">
            <w:pPr>
              <w:jc w:val="center"/>
            </w:pPr>
            <w:r w:rsidRPr="00EF012B">
              <w:rPr>
                <w:rFonts w:ascii="Radio Canada" w:hAnsi="Radio Canada" w:cs="Calibri"/>
                <w:b/>
                <w:bCs/>
                <w:color w:val="FFFFFF"/>
                <w:sz w:val="28"/>
                <w:szCs w:val="28"/>
              </w:rPr>
              <w:t>JULIO 2026</w:t>
            </w:r>
          </w:p>
        </w:tc>
      </w:tr>
      <w:tr w:rsidR="00310E80" w14:paraId="1A4A3998" w14:textId="77777777" w:rsidTr="00310E80">
        <w:trPr>
          <w:trHeight w:val="374"/>
        </w:trPr>
        <w:tc>
          <w:tcPr>
            <w:tcW w:w="2371" w:type="dxa"/>
            <w:shd w:val="clear" w:color="auto" w:fill="3A3A3A" w:themeFill="background2" w:themeFillShade="40"/>
            <w:vAlign w:val="center"/>
          </w:tcPr>
          <w:p w14:paraId="38299030" w14:textId="5355BD05" w:rsidR="00310E80" w:rsidRDefault="00310E80" w:rsidP="00310E80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269" w:type="dxa"/>
            <w:shd w:val="clear" w:color="auto" w:fill="3A3A3A" w:themeFill="background2" w:themeFillShade="40"/>
            <w:vAlign w:val="center"/>
          </w:tcPr>
          <w:p w14:paraId="2D8D6638" w14:textId="1B413C10" w:rsidR="00310E80" w:rsidRDefault="00310E80" w:rsidP="00310E80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410" w:type="dxa"/>
            <w:shd w:val="clear" w:color="auto" w:fill="3A3A3A" w:themeFill="background2" w:themeFillShade="40"/>
            <w:vAlign w:val="center"/>
          </w:tcPr>
          <w:p w14:paraId="24973196" w14:textId="30AA0416" w:rsidR="00310E80" w:rsidRDefault="00310E80" w:rsidP="00310E80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2300" w:type="dxa"/>
            <w:shd w:val="clear" w:color="auto" w:fill="3A3A3A" w:themeFill="background2" w:themeFillShade="40"/>
            <w:vAlign w:val="center"/>
          </w:tcPr>
          <w:p w14:paraId="575606A8" w14:textId="056B8468" w:rsidR="00310E80" w:rsidRDefault="00310E80" w:rsidP="00310E80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D3483E" w14:paraId="7BC80DB7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3175680D" w14:textId="6F763D4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Crédito-A-Examen (CBE) #1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(puede usarse para la aceleración del año en curso)</w:t>
            </w:r>
          </w:p>
        </w:tc>
        <w:tc>
          <w:tcPr>
            <w:tcW w:w="2269" w:type="dxa"/>
            <w:vAlign w:val="center"/>
          </w:tcPr>
          <w:p w14:paraId="45A4B2B5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7.30</w:t>
            </w:r>
          </w:p>
          <w:p w14:paraId="3C373031" w14:textId="06855F4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(7.31-8.05)</w:t>
            </w:r>
          </w:p>
        </w:tc>
        <w:tc>
          <w:tcPr>
            <w:tcW w:w="2410" w:type="dxa"/>
            <w:vAlign w:val="center"/>
          </w:tcPr>
          <w:p w14:paraId="2C40A730" w14:textId="117D527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determinar si los estudiantes califican para la colocación avanzada y se utilizan para créditos de cursos</w:t>
            </w:r>
          </w:p>
        </w:tc>
        <w:tc>
          <w:tcPr>
            <w:tcW w:w="2300" w:type="dxa"/>
            <w:vAlign w:val="center"/>
          </w:tcPr>
          <w:p w14:paraId="475AA711" w14:textId="5039018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K-12Obligatorio para estudiantes con una solicitud de examen aprobada por padres y campus</w:t>
            </w:r>
          </w:p>
        </w:tc>
      </w:tr>
      <w:tr w:rsidR="00D3483E" w14:paraId="3CF49994" w14:textId="77777777" w:rsidTr="00D3483E">
        <w:trPr>
          <w:trHeight w:val="125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0BCFC63C" w14:textId="4C473B38" w:rsidR="00D3483E" w:rsidRPr="00EF012B" w:rsidRDefault="00D3483E" w:rsidP="00D3483E">
            <w:pPr>
              <w:jc w:val="center"/>
            </w:pPr>
            <w:r w:rsidRPr="00EF012B">
              <w:rPr>
                <w:rFonts w:ascii="Radio Canada" w:hAnsi="Radio Canada" w:cs="Calibri"/>
                <w:b/>
                <w:bCs/>
                <w:color w:val="FFFFFF"/>
              </w:rPr>
              <w:t>AGOSTO 2026 | Primer día de colegio 8.10 | Ciclo de calificación 1: 8.10-09.18</w:t>
            </w:r>
          </w:p>
        </w:tc>
      </w:tr>
      <w:tr w:rsidR="00D3483E" w14:paraId="5E546A7E" w14:textId="77777777" w:rsidTr="00D3483E">
        <w:trPr>
          <w:trHeight w:val="1034"/>
        </w:trPr>
        <w:tc>
          <w:tcPr>
            <w:tcW w:w="2371" w:type="dxa"/>
            <w:vAlign w:val="center"/>
          </w:tcPr>
          <w:p w14:paraId="0EB49BEF" w14:textId="193D692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6"/>
                <w:szCs w:val="16"/>
              </w:rPr>
              <w:t>(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6"/>
                <w:szCs w:val="16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6"/>
                <w:szCs w:val="16"/>
              </w:rPr>
              <w:t>) DIBELS/Lectura</w:t>
            </w:r>
            <w:r>
              <w:rPr>
                <w:rFonts w:ascii="Radio Canada" w:hAnsi="Radio Canada" w:cs="Calibri"/>
                <w:b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6"/>
                <w:szCs w:val="16"/>
              </w:rPr>
              <w:t>*Cribado de Dislexia/Recogida de datos de primera infancia por TEA (solo 2º curso)</w:t>
            </w:r>
          </w:p>
        </w:tc>
        <w:tc>
          <w:tcPr>
            <w:tcW w:w="2269" w:type="dxa"/>
            <w:vAlign w:val="center"/>
          </w:tcPr>
          <w:p w14:paraId="7AA977C7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8.17-9.18</w:t>
            </w:r>
          </w:p>
          <w:p w14:paraId="376D388F" w14:textId="5A689F0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(8.18-9.18)</w:t>
            </w:r>
          </w:p>
        </w:tc>
        <w:tc>
          <w:tcPr>
            <w:tcW w:w="2410" w:type="dxa"/>
            <w:vAlign w:val="center"/>
          </w:tcPr>
          <w:p w14:paraId="741F90CD" w14:textId="7F4A674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Recopilar datos de la primera infancia, monitorizar el progreso, agrupar a los estudiantes para intervenciones y apoyo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t>. Identificar a los estudiantes que necesitan intervenciones de lectura para lograr precisión y fluidez en la lectura de palabras.</w:t>
            </w:r>
          </w:p>
        </w:tc>
        <w:tc>
          <w:tcPr>
            <w:tcW w:w="2300" w:type="dxa"/>
            <w:vAlign w:val="center"/>
          </w:tcPr>
          <w:p w14:paraId="7A02F3EB" w14:textId="64685D1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K-2</w:t>
            </w:r>
          </w:p>
        </w:tc>
      </w:tr>
      <w:tr w:rsidR="00D3483E" w14:paraId="5DF6EE1D" w14:textId="77777777" w:rsidTr="009B1053">
        <w:trPr>
          <w:trHeight w:val="1007"/>
        </w:trPr>
        <w:tc>
          <w:tcPr>
            <w:tcW w:w="2371" w:type="dxa"/>
            <w:vAlign w:val="center"/>
          </w:tcPr>
          <w:p w14:paraId="678641CE" w14:textId="1F5C611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) Crecimiento del MAPA NWEA</w:t>
            </w:r>
          </w:p>
        </w:tc>
        <w:tc>
          <w:tcPr>
            <w:tcW w:w="2269" w:type="dxa"/>
            <w:vAlign w:val="center"/>
          </w:tcPr>
          <w:p w14:paraId="07201134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8.18 Matemáticas</w:t>
            </w:r>
            <w:r>
              <w:rPr>
                <w:rFonts w:ascii="Radio Canada" w:hAnsi="Radio Canada" w:cs="Calibri"/>
                <w:i/>
                <w:i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8.19 Lectura</w:t>
            </w:r>
          </w:p>
          <w:p w14:paraId="62420005" w14:textId="5264FBE3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8.20 Ciencias</w:t>
            </w:r>
            <w:r>
              <w:rPr>
                <w:rFonts w:ascii="Radio Canada" w:hAnsi="Radio Canada" w:cs="Calibri"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(8.19-8.28)</w:t>
            </w:r>
          </w:p>
        </w:tc>
        <w:tc>
          <w:tcPr>
            <w:tcW w:w="2410" w:type="dxa"/>
            <w:vAlign w:val="center"/>
          </w:tcPr>
          <w:p w14:paraId="1907A306" w14:textId="3241401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monitorizar el progreso, agrupa a los estudiantes para recibir intervenciones y apoyo.</w:t>
            </w:r>
          </w:p>
        </w:tc>
        <w:tc>
          <w:tcPr>
            <w:tcW w:w="2300" w:type="dxa"/>
            <w:vAlign w:val="center"/>
          </w:tcPr>
          <w:p w14:paraId="5505E389" w14:textId="0C447E90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K-8 Matemáticas</w:t>
            </w:r>
            <w:r>
              <w:rPr>
                <w:rFonts w:ascii="Radio Canada" w:hAnsi="Radio Canada" w:cs="Calibri"/>
                <w:strike/>
                <w:color w:val="C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2-8 RLA2-8 Ciencias</w:t>
            </w:r>
          </w:p>
        </w:tc>
      </w:tr>
      <w:tr w:rsidR="00D3483E" w14:paraId="3E3C5BCF" w14:textId="77777777" w:rsidTr="009B1053">
        <w:trPr>
          <w:trHeight w:val="1160"/>
        </w:trPr>
        <w:tc>
          <w:tcPr>
            <w:tcW w:w="2371" w:type="dxa"/>
            <w:vAlign w:val="center"/>
          </w:tcPr>
          <w:p w14:paraId="6519A53A" w14:textId="38991133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) Aprendizaje único</w:t>
            </w:r>
          </w:p>
        </w:tc>
        <w:tc>
          <w:tcPr>
            <w:tcW w:w="2269" w:type="dxa"/>
            <w:shd w:val="clear" w:color="auto" w:fill="FAE2D5" w:themeFill="accent2" w:themeFillTint="33"/>
            <w:vAlign w:val="center"/>
          </w:tcPr>
          <w:p w14:paraId="105B40D8" w14:textId="69F55990" w:rsidR="00D3483E" w:rsidRDefault="00D3483E" w:rsidP="00D3483E">
            <w:pPr>
              <w:jc w:val="center"/>
            </w:pP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8.25-9.25</w:t>
            </w:r>
            <w:r>
              <w:rPr>
                <w:rFonts w:ascii="Radio Canada" w:hAnsi="Radio Canada" w:cs="Calibri"/>
                <w:i/>
                <w:iCs/>
                <w:color w:val="000000"/>
                <w:sz w:val="16"/>
                <w:szCs w:val="16"/>
              </w:rPr>
              <w:br/>
            </w:r>
            <w:r w:rsidRPr="007E6892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(8.</w:t>
            </w:r>
            <w:r w:rsidR="007E6892" w:rsidRPr="007E6892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26</w:t>
            </w:r>
            <w:r w:rsidRPr="007E6892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-9.</w:t>
            </w:r>
            <w:r w:rsidR="007E6892" w:rsidRPr="007E6892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25</w:t>
            </w:r>
            <w:r w:rsidRPr="007E6892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)</w:t>
            </w:r>
          </w:p>
        </w:tc>
        <w:tc>
          <w:tcPr>
            <w:tcW w:w="2410" w:type="dxa"/>
            <w:vAlign w:val="center"/>
          </w:tcPr>
          <w:p w14:paraId="17D35CF6" w14:textId="5199C45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guiar el desarrollo del IEP, supervisar el progreso, agrupar a los estudiantes para recibir intervenciones y apoyo</w:t>
            </w:r>
          </w:p>
        </w:tc>
        <w:tc>
          <w:tcPr>
            <w:tcW w:w="2300" w:type="dxa"/>
            <w:vAlign w:val="center"/>
          </w:tcPr>
          <w:p w14:paraId="13C061B0" w14:textId="77777777" w:rsidR="00CD550C" w:rsidRDefault="00D3483E" w:rsidP="00CD550C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 w:rsidRPr="00D3483E">
              <w:rPr>
                <w:rFonts w:ascii="Radio Canada" w:hAnsi="Radio Canada" w:cs="Calibri"/>
                <w:sz w:val="17"/>
                <w:szCs w:val="17"/>
              </w:rPr>
              <w:t xml:space="preserve">K-12 </w:t>
            </w:r>
          </w:p>
          <w:p w14:paraId="22A20F94" w14:textId="1F762D9B" w:rsidR="00CD550C" w:rsidRPr="00CD550C" w:rsidRDefault="00CD550C" w:rsidP="00CD550C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>
              <w:rPr>
                <w:rFonts w:ascii="Radio Canada" w:hAnsi="Radio Canada" w:cs="Calibri"/>
                <w:sz w:val="17"/>
                <w:szCs w:val="17"/>
              </w:rPr>
              <w:t>ALT de Educación Especial</w:t>
            </w:r>
          </w:p>
        </w:tc>
      </w:tr>
      <w:tr w:rsidR="00D3483E" w14:paraId="7F8F71E6" w14:textId="77777777" w:rsidTr="001E12D8">
        <w:trPr>
          <w:trHeight w:val="652"/>
        </w:trPr>
        <w:tc>
          <w:tcPr>
            <w:tcW w:w="2371" w:type="dxa"/>
            <w:shd w:val="clear" w:color="auto" w:fill="FAE2D5" w:themeFill="accent2" w:themeFillTint="33"/>
            <w:vAlign w:val="center"/>
          </w:tcPr>
          <w:p w14:paraId="5B2029BD" w14:textId="77777777" w:rsidR="001E12D8" w:rsidRPr="001E12D8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 w:rsidRPr="001E12D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Fluidez en Lectura en NWEA</w:t>
            </w:r>
          </w:p>
          <w:p w14:paraId="78947D70" w14:textId="77E24938" w:rsidR="001E12D8" w:rsidRPr="001E12D8" w:rsidRDefault="001E12D8" w:rsidP="00D3483E">
            <w:pPr>
              <w:jc w:val="center"/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</w:pP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 xml:space="preserve">Estudiantes matriculados en SLP/Pre-enseñanza o que obtienen &lt;20º curso </w:t>
            </w:r>
          </w:p>
          <w:p w14:paraId="6CEC7379" w14:textId="77777777" w:rsidR="001E12D8" w:rsidRPr="001E12D8" w:rsidRDefault="001E12D8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</w:p>
          <w:p w14:paraId="2C9AF323" w14:textId="739D199C" w:rsidR="00D3483E" w:rsidRDefault="00D3483E" w:rsidP="00D3483E">
            <w:pPr>
              <w:jc w:val="center"/>
            </w:pPr>
            <w:r w:rsidRPr="001E12D8"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Punto de referencia para la dislexia</w:t>
            </w:r>
            <w:r w:rsidRPr="001E12D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 w:rsidRPr="001E12D8">
              <w:rPr>
                <w:rFonts w:ascii="Radio Canada" w:hAnsi="Radio Canada" w:cs="Calibri"/>
                <w:color w:val="C00000"/>
                <w:sz w:val="17"/>
                <w:szCs w:val="17"/>
              </w:rPr>
              <w:t>*estudiantes disléxicos actualmente identificados que reciben instrucción basada en la evidencia sobre dislexia</w:t>
            </w:r>
          </w:p>
        </w:tc>
        <w:tc>
          <w:tcPr>
            <w:tcW w:w="2269" w:type="dxa"/>
            <w:vAlign w:val="center"/>
          </w:tcPr>
          <w:p w14:paraId="7151176E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8.31-9.04</w:t>
            </w:r>
          </w:p>
          <w:p w14:paraId="5360F54A" w14:textId="7440B44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(9.01-9.04)</w:t>
            </w:r>
          </w:p>
        </w:tc>
        <w:tc>
          <w:tcPr>
            <w:tcW w:w="2410" w:type="dxa"/>
            <w:vAlign w:val="center"/>
          </w:tcPr>
          <w:p w14:paraId="49AEFF95" w14:textId="2E371A91" w:rsidR="00D3483E" w:rsidRDefault="00D3483E" w:rsidP="00D3483E">
            <w:pPr>
              <w:jc w:val="center"/>
            </w:pPr>
            <w:r w:rsidRPr="003206AA">
              <w:rPr>
                <w:rFonts w:ascii="Radio Canada" w:hAnsi="Radio Canada" w:cs="Calibri"/>
                <w:sz w:val="17"/>
                <w:szCs w:val="17"/>
              </w:rPr>
              <w:t>Medir el crecimiento a lo largo del tiempo en los estudiantes que reciben instrucción basada en la evidencia sobre la dislexia.</w:t>
            </w:r>
          </w:p>
        </w:tc>
        <w:tc>
          <w:tcPr>
            <w:tcW w:w="2300" w:type="dxa"/>
            <w:vAlign w:val="center"/>
          </w:tcPr>
          <w:p w14:paraId="598FDFF4" w14:textId="4ABE681E" w:rsidR="00D3483E" w:rsidRDefault="00EF012B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K-12</w:t>
            </w:r>
          </w:p>
        </w:tc>
      </w:tr>
      <w:tr w:rsidR="00D3483E" w14:paraId="7318C9BD" w14:textId="77777777" w:rsidTr="00D951D0">
        <w:trPr>
          <w:trHeight w:val="962"/>
        </w:trPr>
        <w:tc>
          <w:tcPr>
            <w:tcW w:w="2371" w:type="dxa"/>
            <w:vAlign w:val="center"/>
          </w:tcPr>
          <w:p w14:paraId="3D1171BA" w14:textId="57D06CE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) CIRCLE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Recogida de datos de Pre-K para la Primera Infancia por TEA</w:t>
            </w:r>
          </w:p>
        </w:tc>
        <w:tc>
          <w:tcPr>
            <w:tcW w:w="2269" w:type="dxa"/>
            <w:vAlign w:val="center"/>
          </w:tcPr>
          <w:p w14:paraId="247CD2D7" w14:textId="5D11EE4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8.31-10.01</w:t>
            </w:r>
            <w:r>
              <w:rPr>
                <w:rFonts w:ascii="Radio Canada" w:hAnsi="Radio Canada" w:cs="Calibri"/>
                <w:i/>
                <w:iCs/>
                <w:color w:val="000000"/>
                <w:sz w:val="16"/>
                <w:szCs w:val="16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(9.01-10.01)</w:t>
            </w:r>
          </w:p>
        </w:tc>
        <w:tc>
          <w:tcPr>
            <w:tcW w:w="2410" w:type="dxa"/>
            <w:vAlign w:val="center"/>
          </w:tcPr>
          <w:p w14:paraId="63B139C6" w14:textId="10E4A3D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Recopilar datos de Pre-K 3 y Pre-K 4, monitorizar el progreso, agrupar a los estudiantes para intervenciones y apoyo</w:t>
            </w:r>
          </w:p>
        </w:tc>
        <w:tc>
          <w:tcPr>
            <w:tcW w:w="2300" w:type="dxa"/>
            <w:vAlign w:val="center"/>
          </w:tcPr>
          <w:p w14:paraId="21025F90" w14:textId="2E6D7A7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Pre-K 3 y Pre-K 4</w:t>
            </w:r>
          </w:p>
        </w:tc>
      </w:tr>
      <w:tr w:rsidR="00D3483E" w14:paraId="25D273D0" w14:textId="77777777" w:rsidTr="00D951D0">
        <w:trPr>
          <w:trHeight w:val="1070"/>
        </w:trPr>
        <w:tc>
          <w:tcPr>
            <w:tcW w:w="2371" w:type="dxa"/>
            <w:vAlign w:val="center"/>
          </w:tcPr>
          <w:p w14:paraId="19003ADE" w14:textId="429D982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) T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  <w:t>FitnessGramPACER</w:t>
            </w:r>
          </w:p>
        </w:tc>
        <w:tc>
          <w:tcPr>
            <w:tcW w:w="2269" w:type="dxa"/>
            <w:vAlign w:val="center"/>
          </w:tcPr>
          <w:p w14:paraId="5D0A04B4" w14:textId="77777777" w:rsidR="003206AA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8.31-10.02</w:t>
            </w:r>
          </w:p>
          <w:p w14:paraId="62689EB4" w14:textId="25FFAFD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(9.01-10.02)</w:t>
            </w:r>
          </w:p>
        </w:tc>
        <w:tc>
          <w:tcPr>
            <w:tcW w:w="2410" w:type="dxa"/>
            <w:vAlign w:val="center"/>
          </w:tcPr>
          <w:p w14:paraId="629D5C72" w14:textId="5368A55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Supervisar el progreso en la promoción de una cultura de salud física y bienestar.</w:t>
            </w:r>
          </w:p>
        </w:tc>
        <w:tc>
          <w:tcPr>
            <w:tcW w:w="2300" w:type="dxa"/>
            <w:vAlign w:val="center"/>
          </w:tcPr>
          <w:p w14:paraId="49F06152" w14:textId="709AEAE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D3483E" w14:paraId="44580F5C" w14:textId="77777777" w:rsidTr="00D3483E">
        <w:trPr>
          <w:trHeight w:val="98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1C9CBEFF" w14:textId="4F50A6BB" w:rsidR="00D3483E" w:rsidRPr="00EF012B" w:rsidRDefault="00D3483E" w:rsidP="00D3483E">
            <w:pPr>
              <w:jc w:val="center"/>
            </w:pPr>
            <w:r w:rsidRPr="00EF012B">
              <w:rPr>
                <w:rFonts w:ascii="Radio Canada" w:hAnsi="Radio Canada" w:cs="Calibri"/>
                <w:b/>
                <w:bCs/>
                <w:color w:val="FFFFFF"/>
              </w:rPr>
              <w:lastRenderedPageBreak/>
              <w:t>SEPTIEMBRE 2026 | Ciclo de calificación 1: 8.10-09.18 | Ciclo de calificación 2: 9:22-10:30</w:t>
            </w:r>
          </w:p>
        </w:tc>
      </w:tr>
      <w:tr w:rsidR="00D3483E" w14:paraId="0B746BC4" w14:textId="77777777" w:rsidTr="00D951D0">
        <w:trPr>
          <w:trHeight w:val="284"/>
        </w:trPr>
        <w:tc>
          <w:tcPr>
            <w:tcW w:w="2371" w:type="dxa"/>
            <w:vAlign w:val="center"/>
          </w:tcPr>
          <w:p w14:paraId="01520448" w14:textId="3B799F7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) T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(Aprendizaje Progreso, DSAs)</w:t>
            </w:r>
          </w:p>
        </w:tc>
        <w:tc>
          <w:tcPr>
            <w:tcW w:w="2269" w:type="dxa"/>
            <w:shd w:val="clear" w:color="auto" w:fill="FAE2D5" w:themeFill="accent2" w:themeFillTint="33"/>
            <w:vAlign w:val="center"/>
          </w:tcPr>
          <w:p w14:paraId="02B138BA" w14:textId="0A25186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9.08-9.14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  <w:shd w:val="clear" w:color="auto" w:fill="FAE2D5" w:themeFill="accent2" w:themeFillTint="33"/>
              </w:rPr>
              <w:t>(9.09-9.14)</w:t>
            </w:r>
          </w:p>
        </w:tc>
        <w:tc>
          <w:tcPr>
            <w:tcW w:w="2410" w:type="dxa"/>
            <w:vAlign w:val="center"/>
          </w:tcPr>
          <w:p w14:paraId="63D9DDB5" w14:textId="36B69A9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preevaluar el aprendizaje de los estudiantes antes de que termine el año después del examen</w:t>
            </w:r>
          </w:p>
        </w:tc>
        <w:tc>
          <w:tcPr>
            <w:tcW w:w="2300" w:type="dxa"/>
            <w:shd w:val="clear" w:color="auto" w:fill="FAE2D5" w:themeFill="accent2" w:themeFillTint="33"/>
            <w:vAlign w:val="center"/>
          </w:tcPr>
          <w:p w14:paraId="381B540E" w14:textId="7E87C023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</w:p>
        </w:tc>
      </w:tr>
      <w:tr w:rsidR="00D3483E" w14:paraId="5B26C844" w14:textId="77777777" w:rsidTr="00D3483E">
        <w:trPr>
          <w:trHeight w:val="562"/>
        </w:trPr>
        <w:tc>
          <w:tcPr>
            <w:tcW w:w="2371" w:type="dxa"/>
            <w:vAlign w:val="center"/>
          </w:tcPr>
          <w:p w14:paraId="0C56E70B" w14:textId="611EE49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INICIO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) T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(Avant STAMP, Música Primero)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matriculados en cursos de ASL/Lenguas Extranjeras y/o Bellas Artes</w:t>
            </w:r>
          </w:p>
        </w:tc>
        <w:tc>
          <w:tcPr>
            <w:tcW w:w="2269" w:type="dxa"/>
            <w:vAlign w:val="center"/>
          </w:tcPr>
          <w:p w14:paraId="6B6D6944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9.14-9.25</w:t>
            </w:r>
          </w:p>
          <w:p w14:paraId="42490804" w14:textId="65CC588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(9.15-9.25)</w:t>
            </w:r>
          </w:p>
        </w:tc>
        <w:tc>
          <w:tcPr>
            <w:tcW w:w="2410" w:type="dxa"/>
            <w:vAlign w:val="center"/>
          </w:tcPr>
          <w:p w14:paraId="06C56749" w14:textId="392791F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preevaluar el aprendizaje de los estudiantes antes de que termine el año después del examen</w:t>
            </w:r>
          </w:p>
        </w:tc>
        <w:tc>
          <w:tcPr>
            <w:tcW w:w="2300" w:type="dxa"/>
            <w:vAlign w:val="center"/>
          </w:tcPr>
          <w:p w14:paraId="5E180939" w14:textId="3E188B0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</w:p>
        </w:tc>
      </w:tr>
      <w:tr w:rsidR="00D3483E" w14:paraId="1F3B8E1D" w14:textId="77777777" w:rsidTr="00D3483E">
        <w:trPr>
          <w:trHeight w:val="325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1E9D9A77" w14:textId="1D62C7DF" w:rsidR="00D3483E" w:rsidRPr="00EF012B" w:rsidRDefault="00D3483E" w:rsidP="00D3483E">
            <w:pPr>
              <w:jc w:val="center"/>
            </w:pPr>
            <w:r w:rsidRPr="00EF012B">
              <w:rPr>
                <w:rFonts w:ascii="Radio Canada" w:hAnsi="Radio Canada" w:cs="Calibri"/>
                <w:b/>
                <w:bCs/>
                <w:color w:val="FFFFFF"/>
              </w:rPr>
              <w:t>OCTUBRE 2022 | Ciclo de calificación 2: 9:22-10:30</w:t>
            </w:r>
          </w:p>
        </w:tc>
      </w:tr>
      <w:tr w:rsidR="00EF012B" w14:paraId="57A41B75" w14:textId="77777777" w:rsidTr="00EF012B">
        <w:trPr>
          <w:trHeight w:val="70"/>
        </w:trPr>
        <w:tc>
          <w:tcPr>
            <w:tcW w:w="2371" w:type="dxa"/>
            <w:shd w:val="clear" w:color="auto" w:fill="3A3A3A" w:themeFill="background2" w:themeFillShade="40"/>
            <w:vAlign w:val="center"/>
          </w:tcPr>
          <w:p w14:paraId="45C31D01" w14:textId="76CC09DB" w:rsidR="00EF012B" w:rsidRDefault="00EF012B" w:rsidP="00EF012B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269" w:type="dxa"/>
            <w:shd w:val="clear" w:color="auto" w:fill="3A3A3A" w:themeFill="background2" w:themeFillShade="40"/>
            <w:vAlign w:val="center"/>
          </w:tcPr>
          <w:p w14:paraId="693C8FCB" w14:textId="0CA30F59" w:rsidR="00EF012B" w:rsidRDefault="00EF012B" w:rsidP="00EF012B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410" w:type="dxa"/>
            <w:shd w:val="clear" w:color="auto" w:fill="3A3A3A" w:themeFill="background2" w:themeFillShade="40"/>
            <w:vAlign w:val="center"/>
          </w:tcPr>
          <w:p w14:paraId="5365562E" w14:textId="66907550" w:rsidR="00EF012B" w:rsidRDefault="00EF012B" w:rsidP="00EF012B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2300" w:type="dxa"/>
            <w:shd w:val="clear" w:color="auto" w:fill="3A3A3A" w:themeFill="background2" w:themeFillShade="40"/>
            <w:vAlign w:val="center"/>
          </w:tcPr>
          <w:p w14:paraId="71A81114" w14:textId="4EF16FCE" w:rsidR="00EF012B" w:rsidRDefault="00EF012B" w:rsidP="00EF012B">
            <w:pPr>
              <w:jc w:val="center"/>
              <w:rPr>
                <w:rFonts w:ascii="Radio Canada" w:hAnsi="Radio Canada" w:cs="Calibri"/>
                <w:color w:val="000000"/>
                <w:sz w:val="13"/>
                <w:szCs w:val="13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D3483E" w14:paraId="7CA2E5F6" w14:textId="77777777" w:rsidTr="00D951D0">
        <w:trPr>
          <w:trHeight w:val="638"/>
        </w:trPr>
        <w:tc>
          <w:tcPr>
            <w:tcW w:w="2371" w:type="dxa"/>
            <w:vAlign w:val="center"/>
          </w:tcPr>
          <w:p w14:paraId="4AC7C1EE" w14:textId="719A74F3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Pruebas GT (K-12) - </w:t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 xml:space="preserve">Referencias Inscritas   </w:t>
            </w: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i/>
                <w:iCs/>
                <w:color w:val="C00000"/>
                <w:sz w:val="17"/>
                <w:szCs w:val="17"/>
              </w:rPr>
              <w:t>y Universales</w:t>
            </w:r>
          </w:p>
        </w:tc>
        <w:tc>
          <w:tcPr>
            <w:tcW w:w="2269" w:type="dxa"/>
            <w:vAlign w:val="center"/>
          </w:tcPr>
          <w:p w14:paraId="58B88795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10.05-10.23</w:t>
            </w:r>
          </w:p>
          <w:p w14:paraId="5F982DA6" w14:textId="5F6C4C50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(10.26-10.30)</w:t>
            </w:r>
          </w:p>
        </w:tc>
        <w:tc>
          <w:tcPr>
            <w:tcW w:w="2410" w:type="dxa"/>
            <w:vAlign w:val="center"/>
          </w:tcPr>
          <w:p w14:paraId="6C1C341C" w14:textId="3BBAC44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calificar para el programa de Dotados y Talentosos</w:t>
            </w:r>
          </w:p>
        </w:tc>
        <w:tc>
          <w:tcPr>
            <w:tcW w:w="2300" w:type="dxa"/>
            <w:vAlign w:val="center"/>
          </w:tcPr>
          <w:p w14:paraId="31FC4D30" w14:textId="676D8BC3" w:rsidR="00EF012B" w:rsidRPr="00D951D0" w:rsidRDefault="00EF012B" w:rsidP="00664345">
            <w:pPr>
              <w:jc w:val="center"/>
              <w:rPr>
                <w:rFonts w:ascii="Radio Canada" w:hAnsi="Radio Canada" w:cs="Calibri"/>
                <w:color w:val="000000"/>
                <w:sz w:val="14"/>
                <w:szCs w:val="14"/>
              </w:rPr>
            </w:pPr>
            <w:r w:rsidRPr="00D951D0">
              <w:rPr>
                <w:rFonts w:ascii="Radio Canada" w:hAnsi="Radio Canada" w:cs="Calibri"/>
                <w:color w:val="000000"/>
                <w:sz w:val="14"/>
                <w:szCs w:val="14"/>
              </w:rPr>
              <w:t>K-12 (derivación)</w:t>
            </w:r>
          </w:p>
          <w:p w14:paraId="5F552799" w14:textId="7097B1BF" w:rsidR="00EF012B" w:rsidRPr="00D951D0" w:rsidRDefault="00EF012B" w:rsidP="00664345">
            <w:pPr>
              <w:jc w:val="center"/>
              <w:rPr>
                <w:rFonts w:ascii="Radio Canada" w:hAnsi="Radio Canada" w:cs="Calibri"/>
                <w:color w:val="000000"/>
                <w:sz w:val="14"/>
                <w:szCs w:val="14"/>
              </w:rPr>
            </w:pPr>
            <w:r w:rsidRPr="00D951D0">
              <w:rPr>
                <w:rFonts w:ascii="Radio Canada" w:hAnsi="Radio Canada" w:cs="Calibri"/>
                <w:color w:val="000000"/>
                <w:sz w:val="14"/>
                <w:szCs w:val="14"/>
              </w:rPr>
              <w:t>HISD 2º curso</w:t>
            </w:r>
          </w:p>
          <w:p w14:paraId="11080B37" w14:textId="45A2DA17" w:rsidR="00EF012B" w:rsidRPr="00EF012B" w:rsidRDefault="00EF012B" w:rsidP="00EF012B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 w:rsidRPr="00D951D0">
              <w:rPr>
                <w:rFonts w:ascii="Radio Canada" w:hAnsi="Radio Canada" w:cs="Calibri"/>
                <w:color w:val="000000"/>
                <w:sz w:val="14"/>
                <w:szCs w:val="14"/>
              </w:rPr>
              <w:t xml:space="preserve">Estudiantes de HISD de 5º de 8º curso que obtienen puntuaciones superiores al percentil 80 en las pruebas MAP en Matemáticas o Lectura </w:t>
            </w:r>
          </w:p>
        </w:tc>
      </w:tr>
      <w:tr w:rsidR="00D3483E" w14:paraId="21D00CBC" w14:textId="77777777" w:rsidTr="00D3483E">
        <w:trPr>
          <w:trHeight w:val="569"/>
        </w:trPr>
        <w:tc>
          <w:tcPr>
            <w:tcW w:w="2371" w:type="dxa"/>
            <w:vAlign w:val="center"/>
          </w:tcPr>
          <w:p w14:paraId="105D1C49" w14:textId="1186339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GT - Examen de entrada en Kindergarten (EK)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*Los padres solicitan alumnos matriculados.</w:t>
            </w:r>
          </w:p>
        </w:tc>
        <w:tc>
          <w:tcPr>
            <w:tcW w:w="2269" w:type="dxa"/>
            <w:vAlign w:val="center"/>
          </w:tcPr>
          <w:p w14:paraId="4CBE7911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10.05-10.23</w:t>
            </w:r>
          </w:p>
          <w:p w14:paraId="6FF0393D" w14:textId="3A3635E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(10.26-10.30)</w:t>
            </w:r>
          </w:p>
        </w:tc>
        <w:tc>
          <w:tcPr>
            <w:tcW w:w="2410" w:type="dxa"/>
            <w:vAlign w:val="center"/>
          </w:tcPr>
          <w:p w14:paraId="6DD0BD56" w14:textId="082CFC3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calificar para Vanguardia para Dotados y Talentosos</w:t>
            </w:r>
          </w:p>
        </w:tc>
        <w:tc>
          <w:tcPr>
            <w:tcW w:w="2300" w:type="dxa"/>
            <w:vAlign w:val="center"/>
          </w:tcPr>
          <w:p w14:paraId="7BFC86E5" w14:textId="4D857E4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PK4 Ingreso a Kindergarten 2027 - 2028Requisito para pruebas Vanguard (solicitud de los padres)</w:t>
            </w:r>
          </w:p>
        </w:tc>
      </w:tr>
      <w:tr w:rsidR="00D3483E" w14:paraId="00F7A741" w14:textId="77777777" w:rsidTr="009B1053">
        <w:trPr>
          <w:trHeight w:val="1133"/>
        </w:trPr>
        <w:tc>
          <w:tcPr>
            <w:tcW w:w="2371" w:type="dxa"/>
            <w:vAlign w:val="center"/>
          </w:tcPr>
          <w:p w14:paraId="4585406B" w14:textId="16AC26B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Monitorización del Progreso de mCLASS Ventana 1</w:t>
            </w:r>
          </w:p>
        </w:tc>
        <w:tc>
          <w:tcPr>
            <w:tcW w:w="2269" w:type="dxa"/>
            <w:vAlign w:val="center"/>
          </w:tcPr>
          <w:p w14:paraId="572910DF" w14:textId="77777777" w:rsidR="003206AA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10.07</w:t>
            </w:r>
          </w:p>
          <w:p w14:paraId="74594E8E" w14:textId="131CE92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(10.08)</w:t>
            </w:r>
          </w:p>
        </w:tc>
        <w:tc>
          <w:tcPr>
            <w:tcW w:w="2410" w:type="dxa"/>
            <w:vAlign w:val="center"/>
          </w:tcPr>
          <w:p w14:paraId="2127830B" w14:textId="7F3663F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seguir el progreso de los estudiantes en el cumplimiento de los objetivos de referencia en DIBELS</w:t>
            </w:r>
          </w:p>
        </w:tc>
        <w:tc>
          <w:tcPr>
            <w:tcW w:w="2300" w:type="dxa"/>
            <w:vAlign w:val="center"/>
          </w:tcPr>
          <w:p w14:paraId="03DAEE61" w14:textId="3FD4E21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K-2Obligatorio para NES y campus de enfoque especial</w:t>
            </w:r>
          </w:p>
        </w:tc>
      </w:tr>
      <w:tr w:rsidR="00D3483E" w14:paraId="76D4BA16" w14:textId="77777777" w:rsidTr="009B1053">
        <w:trPr>
          <w:trHeight w:val="1070"/>
        </w:trPr>
        <w:tc>
          <w:tcPr>
            <w:tcW w:w="2371" w:type="dxa"/>
            <w:vAlign w:val="center"/>
          </w:tcPr>
          <w:p w14:paraId="22B06D62" w14:textId="31547D9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Encuesta de Otoño a Estudiantes</w:t>
            </w:r>
          </w:p>
        </w:tc>
        <w:tc>
          <w:tcPr>
            <w:tcW w:w="2269" w:type="dxa"/>
            <w:vAlign w:val="center"/>
          </w:tcPr>
          <w:p w14:paraId="62ED4021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10.20</w:t>
            </w:r>
          </w:p>
          <w:p w14:paraId="56EC8354" w14:textId="42376A13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(10.21-10.30)</w:t>
            </w:r>
          </w:p>
        </w:tc>
        <w:tc>
          <w:tcPr>
            <w:tcW w:w="2410" w:type="dxa"/>
            <w:vAlign w:val="center"/>
          </w:tcPr>
          <w:p w14:paraId="4A7722EE" w14:textId="0920D0F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Recopilar la percepción del alumnado sobre la experiencia en el aula para los profesores</w:t>
            </w:r>
          </w:p>
        </w:tc>
        <w:tc>
          <w:tcPr>
            <w:tcW w:w="2300" w:type="dxa"/>
            <w:vAlign w:val="center"/>
          </w:tcPr>
          <w:p w14:paraId="5F86A5DC" w14:textId="77777777" w:rsidR="003206AA" w:rsidRDefault="003206AA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</w:p>
          <w:p w14:paraId="5783D023" w14:textId="62F4AC6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</w:p>
        </w:tc>
      </w:tr>
      <w:tr w:rsidR="00D3483E" w14:paraId="26D55630" w14:textId="77777777" w:rsidTr="00D3483E">
        <w:trPr>
          <w:trHeight w:val="437"/>
        </w:trPr>
        <w:tc>
          <w:tcPr>
            <w:tcW w:w="2371" w:type="dxa"/>
            <w:vAlign w:val="center"/>
          </w:tcPr>
          <w:p w14:paraId="59F3C2FF" w14:textId="226A56D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Seguimiento del Progreso de mCLASS Ventana 2</w:t>
            </w:r>
          </w:p>
        </w:tc>
        <w:tc>
          <w:tcPr>
            <w:tcW w:w="2269" w:type="dxa"/>
            <w:vAlign w:val="center"/>
          </w:tcPr>
          <w:p w14:paraId="2B941B70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10.21</w:t>
            </w:r>
          </w:p>
          <w:p w14:paraId="64CEC5D2" w14:textId="42C21B0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(10.22)</w:t>
            </w:r>
          </w:p>
        </w:tc>
        <w:tc>
          <w:tcPr>
            <w:tcW w:w="2410" w:type="dxa"/>
            <w:vAlign w:val="center"/>
          </w:tcPr>
          <w:p w14:paraId="6B87E91F" w14:textId="105C6A0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seguir el progreso de los estudiantes en el cumplimiento de los objetivos de referencia en DIBELS</w:t>
            </w:r>
          </w:p>
        </w:tc>
        <w:tc>
          <w:tcPr>
            <w:tcW w:w="2300" w:type="dxa"/>
            <w:vAlign w:val="center"/>
          </w:tcPr>
          <w:p w14:paraId="58073050" w14:textId="6F1779B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K-2Obligatorio para NES y campus de enfoque especial</w:t>
            </w:r>
          </w:p>
        </w:tc>
      </w:tr>
      <w:tr w:rsidR="00FA7A6D" w14:paraId="3ECEC450" w14:textId="77777777" w:rsidTr="00382A3F">
        <w:trPr>
          <w:trHeight w:val="333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7A5F8DC5" w14:textId="79AE2BC2" w:rsidR="00FA7A6D" w:rsidRDefault="00FA7A6D" w:rsidP="00D3483E">
            <w:pPr>
              <w:jc w:val="center"/>
            </w:pPr>
            <w:r w:rsidRPr="00FA7A6D">
              <w:rPr>
                <w:rFonts w:ascii="Radio Canada" w:hAnsi="Radio Canada" w:cs="Calibri"/>
                <w:b/>
                <w:bCs/>
                <w:color w:val="FFFFFF"/>
              </w:rPr>
              <w:t>NOVIEMBRE 2026 | Ciclo de calificación 3: 11.02-12.18</w:t>
            </w:r>
          </w:p>
        </w:tc>
      </w:tr>
      <w:tr w:rsidR="00D3483E" w14:paraId="3DC84790" w14:textId="77777777" w:rsidTr="00D3483E">
        <w:trPr>
          <w:trHeight w:val="444"/>
        </w:trPr>
        <w:tc>
          <w:tcPr>
            <w:tcW w:w="2371" w:type="dxa"/>
            <w:vAlign w:val="center"/>
          </w:tcPr>
          <w:p w14:paraId="1D4E13BF" w14:textId="639D71A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Monitorización del Progreso de mCLASS Ventana 3</w:t>
            </w:r>
          </w:p>
        </w:tc>
        <w:tc>
          <w:tcPr>
            <w:tcW w:w="2269" w:type="dxa"/>
            <w:vAlign w:val="center"/>
          </w:tcPr>
          <w:p w14:paraId="0A74AFE8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11.04</w:t>
            </w:r>
          </w:p>
          <w:p w14:paraId="6FF57657" w14:textId="6BED522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(11.05)</w:t>
            </w:r>
          </w:p>
        </w:tc>
        <w:tc>
          <w:tcPr>
            <w:tcW w:w="2410" w:type="dxa"/>
            <w:vAlign w:val="center"/>
          </w:tcPr>
          <w:p w14:paraId="36C9E20A" w14:textId="7CA1B88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seguir el progreso de los estudiantes en el cumplimiento de los objetivos de referencia en DIBELS</w:t>
            </w:r>
          </w:p>
        </w:tc>
        <w:tc>
          <w:tcPr>
            <w:tcW w:w="2300" w:type="dxa"/>
            <w:vAlign w:val="center"/>
          </w:tcPr>
          <w:p w14:paraId="79F16BFA" w14:textId="2947B59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K-2Obligatorio para NES y campus de enfoque especial</w:t>
            </w:r>
          </w:p>
        </w:tc>
      </w:tr>
      <w:tr w:rsidR="00D3483E" w14:paraId="0E7D6375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1643380D" w14:textId="75193ED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Monitoreo del Progreso de la Evaluación de Lenguas del MOY (Cumbre K12)</w:t>
            </w:r>
          </w:p>
        </w:tc>
        <w:tc>
          <w:tcPr>
            <w:tcW w:w="2269" w:type="dxa"/>
            <w:vAlign w:val="center"/>
          </w:tcPr>
          <w:p w14:paraId="72E28625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11.13</w:t>
            </w:r>
          </w:p>
          <w:p w14:paraId="00CA8973" w14:textId="398D0AC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(11.16-11.17)</w:t>
            </w:r>
          </w:p>
        </w:tc>
        <w:tc>
          <w:tcPr>
            <w:tcW w:w="2410" w:type="dxa"/>
            <w:vAlign w:val="center"/>
          </w:tcPr>
          <w:p w14:paraId="7507C40F" w14:textId="2727B6B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avanzar, monitorizar la adquisición del lenguaje en la comprensión auditiva y hablada</w:t>
            </w:r>
          </w:p>
        </w:tc>
        <w:tc>
          <w:tcPr>
            <w:tcW w:w="2300" w:type="dxa"/>
            <w:vAlign w:val="center"/>
          </w:tcPr>
          <w:p w14:paraId="45F97800" w14:textId="05ECB32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2-12Obligatorio para estudiantes bilingües emergentes</w:t>
            </w:r>
          </w:p>
        </w:tc>
      </w:tr>
      <w:tr w:rsidR="00D3483E" w14:paraId="2F0108CA" w14:textId="77777777" w:rsidTr="00D3483E">
        <w:trPr>
          <w:trHeight w:val="437"/>
        </w:trPr>
        <w:tc>
          <w:tcPr>
            <w:tcW w:w="2371" w:type="dxa"/>
            <w:vAlign w:val="center"/>
          </w:tcPr>
          <w:p w14:paraId="7B5D2F9B" w14:textId="0046639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Monitorización del Progreso de mCLASS Ventana 4</w:t>
            </w:r>
          </w:p>
        </w:tc>
        <w:tc>
          <w:tcPr>
            <w:tcW w:w="2269" w:type="dxa"/>
            <w:vAlign w:val="center"/>
          </w:tcPr>
          <w:p w14:paraId="1C3C0177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11.18</w:t>
            </w:r>
          </w:p>
          <w:p w14:paraId="0E8945F2" w14:textId="7741393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(11.19)</w:t>
            </w:r>
          </w:p>
        </w:tc>
        <w:tc>
          <w:tcPr>
            <w:tcW w:w="2410" w:type="dxa"/>
            <w:vAlign w:val="center"/>
          </w:tcPr>
          <w:p w14:paraId="434D1940" w14:textId="13AD11D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seguir el progreso de los estudiantes en el cumplimiento de los objetivos de referencia en DIBELS</w:t>
            </w:r>
          </w:p>
        </w:tc>
        <w:tc>
          <w:tcPr>
            <w:tcW w:w="2300" w:type="dxa"/>
            <w:vAlign w:val="center"/>
          </w:tcPr>
          <w:p w14:paraId="7FCE78E6" w14:textId="2CACA3D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K-2Obligatorio para NES y campus de enfoque especial</w:t>
            </w:r>
          </w:p>
        </w:tc>
      </w:tr>
      <w:tr w:rsidR="00FA7A6D" w14:paraId="453A61F0" w14:textId="77777777" w:rsidTr="0059467D">
        <w:trPr>
          <w:trHeight w:val="333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60E17B0C" w14:textId="7A65DF43" w:rsidR="00FA7A6D" w:rsidRDefault="00FA7A6D" w:rsidP="00D3483E">
            <w:pPr>
              <w:jc w:val="center"/>
            </w:pPr>
            <w:r w:rsidRPr="00FA7A6D">
              <w:rPr>
                <w:rFonts w:ascii="Radio Canada" w:hAnsi="Radio Canada" w:cs="Calibri"/>
                <w:b/>
                <w:bCs/>
                <w:color w:val="FFFFFF"/>
              </w:rPr>
              <w:lastRenderedPageBreak/>
              <w:t>DICIEMBRE 2026 | Ciclo de calificación 3: 11.02-12.18</w:t>
            </w:r>
          </w:p>
        </w:tc>
      </w:tr>
      <w:tr w:rsidR="00D3483E" w14:paraId="7A51B4AF" w14:textId="77777777" w:rsidTr="00D3483E">
        <w:trPr>
          <w:trHeight w:val="437"/>
        </w:trPr>
        <w:tc>
          <w:tcPr>
            <w:tcW w:w="2371" w:type="dxa"/>
            <w:vAlign w:val="center"/>
          </w:tcPr>
          <w:p w14:paraId="6BCC0136" w14:textId="4071512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Seguimiento del Progreso de mCLASS Ventana 5</w:t>
            </w:r>
          </w:p>
        </w:tc>
        <w:tc>
          <w:tcPr>
            <w:tcW w:w="2269" w:type="dxa"/>
            <w:vAlign w:val="center"/>
          </w:tcPr>
          <w:p w14:paraId="22601A3E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12.02</w:t>
            </w:r>
          </w:p>
          <w:p w14:paraId="10970025" w14:textId="10CCF85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(12.03)</w:t>
            </w:r>
          </w:p>
        </w:tc>
        <w:tc>
          <w:tcPr>
            <w:tcW w:w="2410" w:type="dxa"/>
            <w:vAlign w:val="center"/>
          </w:tcPr>
          <w:p w14:paraId="0BED46F0" w14:textId="3ED3AF8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seguir el progreso de los estudiantes en el cumplimiento de los objetivos de referencia en DIBELS</w:t>
            </w:r>
          </w:p>
        </w:tc>
        <w:tc>
          <w:tcPr>
            <w:tcW w:w="2300" w:type="dxa"/>
            <w:vAlign w:val="center"/>
          </w:tcPr>
          <w:p w14:paraId="28C72135" w14:textId="3989682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K-2Obligatorio para NES y campus de enfoque especial</w:t>
            </w:r>
          </w:p>
        </w:tc>
      </w:tr>
      <w:tr w:rsidR="00D951D0" w14:paraId="41ECDB54" w14:textId="77777777" w:rsidTr="00D951D0">
        <w:trPr>
          <w:trHeight w:val="437"/>
        </w:trPr>
        <w:tc>
          <w:tcPr>
            <w:tcW w:w="2371" w:type="dxa"/>
            <w:shd w:val="clear" w:color="auto" w:fill="FAE2D5" w:themeFill="accent2" w:themeFillTint="33"/>
            <w:vAlign w:val="center"/>
          </w:tcPr>
          <w:p w14:paraId="7E84D832" w14:textId="0ECFE3A1" w:rsidR="00D951D0" w:rsidRDefault="00D951D0" w:rsidP="00D951D0">
            <w:pPr>
              <w:jc w:val="center"/>
              <w:rPr>
                <w:rFonts w:ascii="Radio Canada" w:hAnsi="Radio Canada" w:cs="Calibri"/>
                <w:b/>
                <w:bCs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(MOY) TIA (Aprendizaje Progreso, DSAs)</w:t>
            </w:r>
          </w:p>
        </w:tc>
        <w:tc>
          <w:tcPr>
            <w:tcW w:w="2269" w:type="dxa"/>
            <w:shd w:val="clear" w:color="auto" w:fill="FAE2D5" w:themeFill="accent2" w:themeFillTint="33"/>
            <w:vAlign w:val="center"/>
          </w:tcPr>
          <w:p w14:paraId="4966E91B" w14:textId="541C18B6" w:rsidR="00D951D0" w:rsidRDefault="00D951D0" w:rsidP="00D951D0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12.15-12.16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 w:rsidRPr="00D951D0">
              <w:rPr>
                <w:rFonts w:ascii="Radio Canada" w:hAnsi="Radio Canada" w:cs="Calibri"/>
                <w:sz w:val="17"/>
                <w:szCs w:val="17"/>
                <w:shd w:val="clear" w:color="auto" w:fill="FAE2D5" w:themeFill="accent2" w:themeFillTint="33"/>
              </w:rPr>
              <w:t>(12.17-12.18)</w:t>
            </w:r>
          </w:p>
        </w:tc>
        <w:tc>
          <w:tcPr>
            <w:tcW w:w="2410" w:type="dxa"/>
            <w:shd w:val="clear" w:color="auto" w:fill="FAE2D5" w:themeFill="accent2" w:themeFillTint="33"/>
            <w:vAlign w:val="center"/>
          </w:tcPr>
          <w:p w14:paraId="0C097CDD" w14:textId="55B9DC6A" w:rsidR="00D951D0" w:rsidRDefault="00D951D0" w:rsidP="00D951D0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sz w:val="17"/>
                <w:szCs w:val="17"/>
              </w:rPr>
              <w:t>Supervisar el aprendizaje de los estudiantes antes de que termine el curso tras el examen</w:t>
            </w:r>
          </w:p>
        </w:tc>
        <w:tc>
          <w:tcPr>
            <w:tcW w:w="2300" w:type="dxa"/>
            <w:shd w:val="clear" w:color="auto" w:fill="FAE2D5" w:themeFill="accent2" w:themeFillTint="33"/>
            <w:vAlign w:val="center"/>
          </w:tcPr>
          <w:p w14:paraId="6307EBC5" w14:textId="62285644" w:rsidR="00D951D0" w:rsidRDefault="00D951D0" w:rsidP="00D951D0">
            <w:pPr>
              <w:jc w:val="center"/>
              <w:rPr>
                <w:rFonts w:ascii="Radio Canada" w:hAnsi="Radio Canada" w:cs="Calibri"/>
                <w:color w:val="000000"/>
                <w:sz w:val="16"/>
                <w:szCs w:val="16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</w:p>
        </w:tc>
      </w:tr>
      <w:tr w:rsidR="00D3483E" w14:paraId="020A55E4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2B8D93E3" w14:textId="06EA3DC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Monitorización del Progreso de mCLASS Ventana 6</w:t>
            </w:r>
          </w:p>
        </w:tc>
        <w:tc>
          <w:tcPr>
            <w:tcW w:w="2269" w:type="dxa"/>
            <w:vAlign w:val="center"/>
          </w:tcPr>
          <w:p w14:paraId="0D912DC9" w14:textId="77777777" w:rsidR="003206AA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12.16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53AE9F6C" w14:textId="5D79327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(12.17)</w:t>
            </w:r>
          </w:p>
        </w:tc>
        <w:tc>
          <w:tcPr>
            <w:tcW w:w="2410" w:type="dxa"/>
            <w:vAlign w:val="center"/>
          </w:tcPr>
          <w:p w14:paraId="6D26D7C3" w14:textId="2B35201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seguir el progreso de los estudiantes en el cumplimiento de los objetivos de referencia en DIBELS</w:t>
            </w:r>
          </w:p>
        </w:tc>
        <w:tc>
          <w:tcPr>
            <w:tcW w:w="2300" w:type="dxa"/>
            <w:vAlign w:val="center"/>
          </w:tcPr>
          <w:p w14:paraId="06303267" w14:textId="76156D40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K-2Obligatorio para NES y campus de enfoque especial</w:t>
            </w:r>
          </w:p>
        </w:tc>
      </w:tr>
      <w:tr w:rsidR="00FA7A6D" w14:paraId="5285DB64" w14:textId="77777777" w:rsidTr="008C743F">
        <w:trPr>
          <w:trHeight w:val="110"/>
        </w:trPr>
        <w:tc>
          <w:tcPr>
            <w:tcW w:w="9350" w:type="dxa"/>
            <w:gridSpan w:val="4"/>
            <w:shd w:val="clear" w:color="auto" w:fill="92D3D8"/>
            <w:vAlign w:val="center"/>
          </w:tcPr>
          <w:p w14:paraId="6863AA36" w14:textId="571D4D63" w:rsidR="00FA7A6D" w:rsidRPr="00FA7A6D" w:rsidRDefault="00FA7A6D" w:rsidP="00D3483E">
            <w:pPr>
              <w:jc w:val="center"/>
              <w:rPr>
                <w:sz w:val="40"/>
                <w:szCs w:val="40"/>
              </w:rPr>
            </w:pPr>
            <w:r w:rsidRPr="00FA7A6D">
              <w:rPr>
                <w:rFonts w:ascii="Radio Canada" w:hAnsi="Radio Canada" w:cs="Calibri"/>
                <w:b/>
                <w:bCs/>
                <w:sz w:val="40"/>
                <w:szCs w:val="40"/>
              </w:rPr>
              <w:t>PRIMAVERA 2026</w:t>
            </w:r>
          </w:p>
        </w:tc>
      </w:tr>
      <w:tr w:rsidR="00FA7A6D" w14:paraId="13C1410D" w14:textId="77777777" w:rsidTr="00C1107D">
        <w:trPr>
          <w:trHeight w:val="187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156D0E10" w14:textId="3876F99C" w:rsidR="00FA7A6D" w:rsidRPr="00FA7A6D" w:rsidRDefault="00FA7A6D" w:rsidP="00FA7A6D">
            <w:pPr>
              <w:jc w:val="center"/>
              <w:rPr>
                <w:rFonts w:ascii="Radio Canada" w:hAnsi="Radio Canada" w:cs="Calibri"/>
                <w:b/>
                <w:bCs/>
                <w:color w:val="FFFFFF"/>
              </w:rPr>
            </w:pPr>
            <w:r w:rsidRPr="00FA7A6D">
              <w:rPr>
                <w:rFonts w:ascii="Radio Canada" w:hAnsi="Radio Canada" w:cs="Calibri"/>
                <w:b/>
                <w:bCs/>
                <w:color w:val="FFFFFF"/>
              </w:rPr>
              <w:t>ENERO 2027 | Ciclo de calificación 4: 1.05-2.19</w:t>
            </w:r>
          </w:p>
        </w:tc>
      </w:tr>
      <w:tr w:rsidR="00D3483E" w14:paraId="5B8C5BAC" w14:textId="77777777" w:rsidTr="00D3483E">
        <w:trPr>
          <w:trHeight w:val="569"/>
        </w:trPr>
        <w:tc>
          <w:tcPr>
            <w:tcW w:w="2371" w:type="dxa"/>
            <w:vAlign w:val="center"/>
          </w:tcPr>
          <w:p w14:paraId="2F14DEFD" w14:textId="6E93584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(MOY) CIRCLE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Recogida de datos de la primera infancia de Preescolar por TEA</w:t>
            </w:r>
          </w:p>
        </w:tc>
        <w:tc>
          <w:tcPr>
            <w:tcW w:w="2269" w:type="dxa"/>
            <w:vAlign w:val="center"/>
          </w:tcPr>
          <w:p w14:paraId="0320271A" w14:textId="4F40592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1.06-2.05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(toda la Alfabetización/Matemáticas, incluyendo recuperación, completados a la 1.28)</w:t>
            </w:r>
          </w:p>
        </w:tc>
        <w:tc>
          <w:tcPr>
            <w:tcW w:w="2410" w:type="dxa"/>
            <w:vAlign w:val="center"/>
          </w:tcPr>
          <w:p w14:paraId="0388D4B6" w14:textId="23ED322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Recopilar datos de Pre-K 3 y Pre-K 4, monitorizar el progreso, agrupar a los estudiantes para intervenciones y apoyo</w:t>
            </w:r>
          </w:p>
        </w:tc>
        <w:tc>
          <w:tcPr>
            <w:tcW w:w="2300" w:type="dxa"/>
            <w:vAlign w:val="center"/>
          </w:tcPr>
          <w:p w14:paraId="3354E971" w14:textId="5DAAD6B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Pre-K 3 y Pre-K 4</w:t>
            </w:r>
          </w:p>
        </w:tc>
      </w:tr>
      <w:tr w:rsidR="00D3483E" w14:paraId="7EEE62A2" w14:textId="77777777" w:rsidTr="00664345">
        <w:trPr>
          <w:trHeight w:val="143"/>
        </w:trPr>
        <w:tc>
          <w:tcPr>
            <w:tcW w:w="2371" w:type="dxa"/>
            <w:vAlign w:val="center"/>
          </w:tcPr>
          <w:p w14:paraId="32A5B8F4" w14:textId="7DFC19AC" w:rsidR="00D3483E" w:rsidRPr="00664345" w:rsidRDefault="00D3483E" w:rsidP="00D3483E">
            <w:pPr>
              <w:jc w:val="center"/>
              <w:rPr>
                <w:spacing w:val="-6"/>
                <w:sz w:val="17"/>
                <w:szCs w:val="17"/>
              </w:rPr>
            </w:pPr>
            <w:r w:rsidRPr="00664345">
              <w:rPr>
                <w:rFonts w:ascii="Radio Canada" w:hAnsi="Radio Canada" w:cs="Calibri"/>
                <w:b/>
                <w:bCs/>
                <w:color w:val="000000"/>
                <w:spacing w:val="-6"/>
                <w:sz w:val="17"/>
                <w:szCs w:val="17"/>
              </w:rPr>
              <w:t>Referente de Dislexia de la NWEA</w:t>
            </w:r>
            <w:r w:rsidRPr="00664345">
              <w:rPr>
                <w:rFonts w:ascii="Radio Canada" w:hAnsi="Radio Canada" w:cs="Calibri"/>
                <w:b/>
                <w:bCs/>
                <w:color w:val="000000"/>
                <w:spacing w:val="-6"/>
                <w:sz w:val="17"/>
                <w:szCs w:val="17"/>
              </w:rPr>
              <w:br/>
            </w:r>
            <w:r w:rsidRPr="00D951D0">
              <w:rPr>
                <w:rFonts w:ascii="Radio Canada" w:hAnsi="Radio Canada" w:cs="Calibri"/>
                <w:color w:val="C00000"/>
                <w:spacing w:val="-6"/>
                <w:sz w:val="16"/>
                <w:szCs w:val="16"/>
              </w:rPr>
              <w:t>*Estudiantes disléxicos actualmente identificados que reciben instrucción basada en la evidencia sobre la dislexia</w:t>
            </w:r>
          </w:p>
        </w:tc>
        <w:tc>
          <w:tcPr>
            <w:tcW w:w="2269" w:type="dxa"/>
            <w:vAlign w:val="center"/>
          </w:tcPr>
          <w:p w14:paraId="0EEE2473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1.05-1.11</w:t>
            </w:r>
          </w:p>
          <w:p w14:paraId="349F330F" w14:textId="5BDB80E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(1.06-1.11)</w:t>
            </w:r>
          </w:p>
        </w:tc>
        <w:tc>
          <w:tcPr>
            <w:tcW w:w="2410" w:type="dxa"/>
            <w:vAlign w:val="center"/>
          </w:tcPr>
          <w:p w14:paraId="5A768D55" w14:textId="43078ADC" w:rsidR="00D3483E" w:rsidRPr="003206AA" w:rsidRDefault="00D3483E" w:rsidP="00D3483E">
            <w:pPr>
              <w:jc w:val="center"/>
            </w:pPr>
            <w:r w:rsidRPr="003206AA">
              <w:rPr>
                <w:rFonts w:ascii="Radio Canada" w:hAnsi="Radio Canada" w:cs="Calibri"/>
                <w:sz w:val="17"/>
                <w:szCs w:val="17"/>
              </w:rPr>
              <w:t>Medir el crecimiento a lo largo del tiempo en los estudiantes que reciben instrucción basada en la evidencia sobre la dislexia.</w:t>
            </w:r>
          </w:p>
        </w:tc>
        <w:tc>
          <w:tcPr>
            <w:tcW w:w="2300" w:type="dxa"/>
            <w:vAlign w:val="center"/>
          </w:tcPr>
          <w:p w14:paraId="1118C947" w14:textId="378A9AB5" w:rsidR="00D3483E" w:rsidRDefault="00D3483E" w:rsidP="00D3483E">
            <w:pPr>
              <w:jc w:val="center"/>
            </w:pPr>
            <w:r w:rsidRPr="00664345">
              <w:rPr>
                <w:rFonts w:ascii="Radio Canada" w:hAnsi="Radio Canada" w:cs="Calibri"/>
                <w:color w:val="000000"/>
                <w:sz w:val="16"/>
                <w:szCs w:val="16"/>
              </w:rPr>
              <w:t>K-12</w:t>
            </w:r>
          </w:p>
        </w:tc>
      </w:tr>
      <w:tr w:rsidR="00664345" w14:paraId="2BEC631A" w14:textId="77777777" w:rsidTr="00664345">
        <w:trPr>
          <w:trHeight w:val="70"/>
        </w:trPr>
        <w:tc>
          <w:tcPr>
            <w:tcW w:w="2371" w:type="dxa"/>
            <w:shd w:val="clear" w:color="auto" w:fill="3A3A3A" w:themeFill="background2" w:themeFillShade="40"/>
            <w:vAlign w:val="center"/>
          </w:tcPr>
          <w:p w14:paraId="29BF4731" w14:textId="1F9E0008" w:rsidR="00664345" w:rsidRDefault="00664345" w:rsidP="00664345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269" w:type="dxa"/>
            <w:shd w:val="clear" w:color="auto" w:fill="3A3A3A" w:themeFill="background2" w:themeFillShade="40"/>
            <w:vAlign w:val="center"/>
          </w:tcPr>
          <w:p w14:paraId="2A1AF9CB" w14:textId="0B73E689" w:rsidR="00664345" w:rsidRDefault="00664345" w:rsidP="00664345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410" w:type="dxa"/>
            <w:shd w:val="clear" w:color="auto" w:fill="3A3A3A" w:themeFill="background2" w:themeFillShade="40"/>
            <w:vAlign w:val="center"/>
          </w:tcPr>
          <w:p w14:paraId="67EDB62A" w14:textId="785FCF03" w:rsidR="00664345" w:rsidRDefault="00664345" w:rsidP="00664345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2300" w:type="dxa"/>
            <w:shd w:val="clear" w:color="auto" w:fill="3A3A3A" w:themeFill="background2" w:themeFillShade="40"/>
            <w:vAlign w:val="center"/>
          </w:tcPr>
          <w:p w14:paraId="257245CC" w14:textId="0E959D9B" w:rsidR="00664345" w:rsidRDefault="00664345" w:rsidP="00664345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D3483E" w14:paraId="0C6FBF7C" w14:textId="77777777" w:rsidTr="00D3483E">
        <w:trPr>
          <w:trHeight w:val="944"/>
        </w:trPr>
        <w:tc>
          <w:tcPr>
            <w:tcW w:w="2371" w:type="dxa"/>
            <w:vAlign w:val="center"/>
          </w:tcPr>
          <w:p w14:paraId="1A4AE9C0" w14:textId="71B8F97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(MOY) DIBELS/Lectura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i/>
                <w:i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*Cribado de Dislexia/Recogida de datos de primera infancia por TEA (solo 1º curso) Fecha límite 1,31 por TEA</w:t>
            </w:r>
          </w:p>
        </w:tc>
        <w:tc>
          <w:tcPr>
            <w:tcW w:w="2269" w:type="dxa"/>
            <w:vAlign w:val="center"/>
          </w:tcPr>
          <w:p w14:paraId="4A55396D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1.06-1.29</w:t>
            </w:r>
          </w:p>
          <w:p w14:paraId="6A23720D" w14:textId="60F8F82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(1.07-1.29)</w:t>
            </w:r>
          </w:p>
        </w:tc>
        <w:tc>
          <w:tcPr>
            <w:tcW w:w="2410" w:type="dxa"/>
            <w:vAlign w:val="center"/>
          </w:tcPr>
          <w:p w14:paraId="6CDB5248" w14:textId="6197D56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recopilar datos de la primera infancia, monitorizar el progreso, agrupar a los estudiantes para intervenciones y apoyo. El cribado de dislexia debe completarse antes del último día de enero de 2027 (según TEA).</w:t>
            </w:r>
          </w:p>
        </w:tc>
        <w:tc>
          <w:tcPr>
            <w:tcW w:w="2300" w:type="dxa"/>
            <w:vAlign w:val="center"/>
          </w:tcPr>
          <w:p w14:paraId="34F09423" w14:textId="28CBDB0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K-2</w:t>
            </w:r>
          </w:p>
        </w:tc>
      </w:tr>
      <w:tr w:rsidR="00D3483E" w14:paraId="7845B62E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3611B770" w14:textId="2F9E333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(MOY) Crecimiento del MAPA NWEA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</w:p>
        </w:tc>
        <w:tc>
          <w:tcPr>
            <w:tcW w:w="2269" w:type="dxa"/>
            <w:vAlign w:val="center"/>
          </w:tcPr>
          <w:p w14:paraId="1809B5DD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1.12 Matemáticas </w:t>
            </w:r>
          </w:p>
          <w:p w14:paraId="5E570607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1.13 Lectura</w:t>
            </w:r>
          </w:p>
          <w:p w14:paraId="6A0BEBB3" w14:textId="47929B2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1.14 Ciencias</w:t>
            </w:r>
            <w:r>
              <w:rPr>
                <w:rFonts w:ascii="Radio Canada" w:hAnsi="Radio Canada" w:cs="Calibri"/>
                <w:b/>
                <w:b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(1.13-1.22)</w:t>
            </w:r>
          </w:p>
        </w:tc>
        <w:tc>
          <w:tcPr>
            <w:tcW w:w="2410" w:type="dxa"/>
            <w:vAlign w:val="center"/>
          </w:tcPr>
          <w:p w14:paraId="665E1575" w14:textId="711A7CB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monitorizar el progreso, agrupa a los estudiantes para recibir intervenciones y apoyo</w:t>
            </w:r>
          </w:p>
        </w:tc>
        <w:tc>
          <w:tcPr>
            <w:tcW w:w="2300" w:type="dxa"/>
            <w:vAlign w:val="center"/>
          </w:tcPr>
          <w:p w14:paraId="426A04C4" w14:textId="7265B6E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K-8 Matemáticas</w:t>
            </w:r>
            <w:r>
              <w:rPr>
                <w:rFonts w:ascii="Radio Canada" w:hAnsi="Radio Canada" w:cs="Calibri"/>
                <w:b/>
                <w:b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2-8 RLA2-8 Ciencias</w:t>
            </w:r>
          </w:p>
        </w:tc>
      </w:tr>
      <w:tr w:rsidR="00D3483E" w14:paraId="59D4712A" w14:textId="77777777" w:rsidTr="00D3483E">
        <w:trPr>
          <w:trHeight w:val="944"/>
        </w:trPr>
        <w:tc>
          <w:tcPr>
            <w:tcW w:w="2371" w:type="dxa"/>
            <w:vAlign w:val="center"/>
          </w:tcPr>
          <w:p w14:paraId="1BA07A1B" w14:textId="0A33FC56" w:rsidR="005A0BBB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Fluidez NWEA MAP Estudiantes de Lectura 3-8 en el percentil 3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0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más bajo respecto a la categoría de niño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</w:r>
          </w:p>
          <w:p w14:paraId="256B00E4" w14:textId="7354E9F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 xml:space="preserve">*Estudiantes disléxicos actualmente identificados que reciben instrucción sobre Dislexia basada en la evidencia </w:t>
            </w:r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  <w:u w:val="single"/>
              </w:rPr>
              <w:t>NO HACER LA PRUEBA</w:t>
            </w:r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  <w:u w:val="single"/>
              </w:rPr>
              <w:br w:type="page"/>
            </w:r>
          </w:p>
        </w:tc>
        <w:tc>
          <w:tcPr>
            <w:tcW w:w="2269" w:type="dxa"/>
            <w:vAlign w:val="center"/>
          </w:tcPr>
          <w:p w14:paraId="1169638E" w14:textId="77777777" w:rsidR="003206AA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1.19</w:t>
            </w:r>
          </w:p>
          <w:p w14:paraId="55296D8D" w14:textId="54C47FD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(1.20-1.21)</w:t>
            </w:r>
          </w:p>
        </w:tc>
        <w:tc>
          <w:tcPr>
            <w:tcW w:w="2410" w:type="dxa"/>
            <w:vAlign w:val="center"/>
          </w:tcPr>
          <w:p w14:paraId="315CA4B2" w14:textId="26A9117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Identificar a los estudiantes que necesitan intervenciones en lectura para la precisión y fluidez en la lectura de palabras</w:t>
            </w:r>
          </w:p>
        </w:tc>
        <w:tc>
          <w:tcPr>
            <w:tcW w:w="2300" w:type="dxa"/>
            <w:vAlign w:val="center"/>
          </w:tcPr>
          <w:p w14:paraId="4A271EC6" w14:textId="3F0FDDF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de lectura 3-8 en el percentil 35 más bajo respecto a la CHICA</w:t>
            </w:r>
          </w:p>
        </w:tc>
      </w:tr>
      <w:tr w:rsidR="00FA7A6D" w14:paraId="74A03112" w14:textId="77777777" w:rsidTr="00FA7A6D">
        <w:trPr>
          <w:trHeight w:val="125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03BC94AC" w14:textId="0BEE58E8" w:rsidR="00FA7A6D" w:rsidRPr="00FA7A6D" w:rsidRDefault="00FA7A6D" w:rsidP="00D3483E">
            <w:pPr>
              <w:jc w:val="center"/>
            </w:pPr>
            <w:r w:rsidRPr="00FA7A6D">
              <w:rPr>
                <w:rFonts w:ascii="Radio Canada" w:hAnsi="Radio Canada" w:cs="Calibri"/>
                <w:b/>
                <w:bCs/>
                <w:color w:val="FFFFFF"/>
              </w:rPr>
              <w:lastRenderedPageBreak/>
              <w:t>FEBRERO 2027 | Ciclo de calificación 4: 1.05-2.19 | Ciclo de calificación 5: 2.22-4.15</w:t>
            </w:r>
          </w:p>
        </w:tc>
      </w:tr>
      <w:tr w:rsidR="00D3483E" w14:paraId="55EF8971" w14:textId="77777777" w:rsidTr="009B1053">
        <w:trPr>
          <w:trHeight w:val="1241"/>
        </w:trPr>
        <w:tc>
          <w:tcPr>
            <w:tcW w:w="2371" w:type="dxa"/>
            <w:vAlign w:val="center"/>
          </w:tcPr>
          <w:p w14:paraId="40876E49" w14:textId="6123452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Prueba de campo independiente de STAAR*Ejemplo de escuelas seleccionadas</w:t>
            </w:r>
          </w:p>
        </w:tc>
        <w:tc>
          <w:tcPr>
            <w:tcW w:w="2269" w:type="dxa"/>
            <w:vAlign w:val="center"/>
          </w:tcPr>
          <w:p w14:paraId="31DD719B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6"/>
                <w:szCs w:val="16"/>
              </w:rPr>
            </w:pPr>
            <w:r w:rsidRPr="00FA7A6D">
              <w:rPr>
                <w:rFonts w:ascii="Radio Canada" w:hAnsi="Radio Canada" w:cs="Calibri"/>
                <w:color w:val="000000"/>
                <w:sz w:val="16"/>
                <w:szCs w:val="16"/>
              </w:rPr>
              <w:t xml:space="preserve">2.02 - 3-8 Matemáticas </w:t>
            </w:r>
          </w:p>
          <w:p w14:paraId="42A4952B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6"/>
                <w:szCs w:val="16"/>
              </w:rPr>
            </w:pPr>
            <w:r w:rsidRPr="00FA7A6D">
              <w:rPr>
                <w:rFonts w:ascii="Radio Canada" w:hAnsi="Radio Canada" w:cs="Calibri"/>
                <w:color w:val="000000"/>
                <w:sz w:val="16"/>
                <w:szCs w:val="16"/>
              </w:rPr>
              <w:t xml:space="preserve">2.03 - 3-8 RLA </w:t>
            </w:r>
          </w:p>
          <w:p w14:paraId="4F7F70E6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6"/>
                <w:szCs w:val="16"/>
              </w:rPr>
            </w:pPr>
            <w:r w:rsidRPr="00FA7A6D">
              <w:rPr>
                <w:rFonts w:ascii="Radio Canada" w:hAnsi="Radio Canada" w:cs="Calibri"/>
                <w:color w:val="000000"/>
                <w:sz w:val="16"/>
                <w:szCs w:val="16"/>
              </w:rPr>
              <w:t xml:space="preserve">2.04 - 5/8 Ciencias </w:t>
            </w:r>
          </w:p>
          <w:p w14:paraId="30387E46" w14:textId="3EFB7334" w:rsidR="00D3483E" w:rsidRDefault="00D3483E" w:rsidP="00D3483E">
            <w:pPr>
              <w:jc w:val="center"/>
            </w:pPr>
            <w:r w:rsidRPr="00FA7A6D">
              <w:rPr>
                <w:rFonts w:ascii="Radio Canada" w:hAnsi="Radio Canada" w:cs="Calibri"/>
                <w:color w:val="000000"/>
                <w:sz w:val="16"/>
                <w:szCs w:val="16"/>
              </w:rPr>
              <w:t xml:space="preserve">2.05 - 8 Estudios Sociales </w:t>
            </w:r>
            <w:r>
              <w:rPr>
                <w:rFonts w:ascii="Radio Canada" w:hAnsi="Radio Canada" w:cs="Calibri"/>
                <w:color w:val="000000"/>
                <w:sz w:val="15"/>
                <w:szCs w:val="15"/>
              </w:rPr>
              <w:br/>
              <w:t>(2.03-2.05)</w:t>
            </w:r>
          </w:p>
        </w:tc>
        <w:tc>
          <w:tcPr>
            <w:tcW w:w="2410" w:type="dxa"/>
            <w:vAlign w:val="center"/>
          </w:tcPr>
          <w:p w14:paraId="0250FEDA" w14:textId="324743B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TEA exige que las pruebas de campo de STAAR desarrollen un banco de preguntas fiables para STAAR.</w:t>
            </w:r>
          </w:p>
        </w:tc>
        <w:tc>
          <w:tcPr>
            <w:tcW w:w="2300" w:type="dxa"/>
            <w:vAlign w:val="center"/>
          </w:tcPr>
          <w:p w14:paraId="784DA63E" w14:textId="5F345EB8" w:rsidR="00D3483E" w:rsidRDefault="00D3483E" w:rsidP="00D3483E">
            <w:pPr>
              <w:jc w:val="center"/>
            </w:pPr>
            <w:r w:rsidRPr="00664345">
              <w:rPr>
                <w:rFonts w:ascii="Radio Canada" w:hAnsi="Radio Canada" w:cs="Calibri"/>
                <w:color w:val="000000"/>
                <w:sz w:val="16"/>
                <w:szCs w:val="16"/>
              </w:rPr>
              <w:t>3-12</w:t>
            </w:r>
          </w:p>
        </w:tc>
      </w:tr>
      <w:tr w:rsidR="00D3483E" w14:paraId="79519911" w14:textId="77777777" w:rsidTr="00D3483E">
        <w:trPr>
          <w:trHeight w:val="277"/>
        </w:trPr>
        <w:tc>
          <w:tcPr>
            <w:tcW w:w="2371" w:type="dxa"/>
            <w:vAlign w:val="center"/>
          </w:tcPr>
          <w:p w14:paraId="61789AA0" w14:textId="57BE4F0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Seguimiento del Progreso de mCLASS Ventana 7</w:t>
            </w:r>
          </w:p>
        </w:tc>
        <w:tc>
          <w:tcPr>
            <w:tcW w:w="2269" w:type="dxa"/>
            <w:vAlign w:val="center"/>
          </w:tcPr>
          <w:p w14:paraId="4ACE881E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2.10</w:t>
            </w:r>
          </w:p>
          <w:p w14:paraId="6A1B9A4D" w14:textId="4B8F12B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(2.11)</w:t>
            </w:r>
          </w:p>
        </w:tc>
        <w:tc>
          <w:tcPr>
            <w:tcW w:w="2410" w:type="dxa"/>
            <w:vAlign w:val="center"/>
          </w:tcPr>
          <w:p w14:paraId="3FFB6399" w14:textId="66992AC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seguir el progreso de los estudiantes en el cumplimiento de los objetivos de referencia en DIBELS</w:t>
            </w:r>
          </w:p>
        </w:tc>
        <w:tc>
          <w:tcPr>
            <w:tcW w:w="2300" w:type="dxa"/>
            <w:vAlign w:val="center"/>
          </w:tcPr>
          <w:p w14:paraId="2A28C671" w14:textId="668E639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K-2Obligatorio para NES y campus de enfoque especial</w:t>
            </w:r>
          </w:p>
        </w:tc>
      </w:tr>
      <w:tr w:rsidR="00D3483E" w14:paraId="4398670A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4A6A0DF9" w14:textId="618232F3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(MOY) Evaluación de Competencia Bilingüe Emergente en Inglés en PK (PK-EBELPA)</w:t>
            </w:r>
          </w:p>
        </w:tc>
        <w:tc>
          <w:tcPr>
            <w:tcW w:w="2269" w:type="dxa"/>
            <w:vAlign w:val="center"/>
          </w:tcPr>
          <w:p w14:paraId="341C4D0E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2.08-2.11</w:t>
            </w:r>
          </w:p>
          <w:p w14:paraId="58EF3D5A" w14:textId="7048CE3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(2.12)</w:t>
            </w:r>
          </w:p>
        </w:tc>
        <w:tc>
          <w:tcPr>
            <w:tcW w:w="2410" w:type="dxa"/>
            <w:vAlign w:val="center"/>
          </w:tcPr>
          <w:p w14:paraId="6D1185FA" w14:textId="07F6E97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Instantánea inicial de dominio del inglés</w:t>
            </w:r>
          </w:p>
        </w:tc>
        <w:tc>
          <w:tcPr>
            <w:tcW w:w="2300" w:type="dxa"/>
            <w:vAlign w:val="center"/>
          </w:tcPr>
          <w:p w14:paraId="1D286945" w14:textId="77777777" w:rsidR="00D3483E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Pre-K 3 y Pre-K 4</w:t>
            </w:r>
          </w:p>
          <w:p w14:paraId="544DB152" w14:textId="325B4AE4" w:rsidR="005A0BBB" w:rsidRDefault="005A0BBB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bilingües emergentes</w:t>
            </w:r>
          </w:p>
        </w:tc>
      </w:tr>
      <w:tr w:rsidR="00D3483E" w14:paraId="6680A411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48B5B2B7" w14:textId="77BD512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Sistema de Evaluación de Competencia en Inglés de Texas - Alternativo (TELPAS ALT)</w:t>
            </w:r>
          </w:p>
        </w:tc>
        <w:tc>
          <w:tcPr>
            <w:tcW w:w="2269" w:type="dxa"/>
            <w:vAlign w:val="center"/>
          </w:tcPr>
          <w:p w14:paraId="67A1CB87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2.16-3.05 </w:t>
            </w:r>
          </w:p>
          <w:p w14:paraId="7AB01CCA" w14:textId="3CC4DEB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(Campus obligatorio para examinar al estudiante ausente al regresar)</w:t>
            </w:r>
          </w:p>
        </w:tc>
        <w:tc>
          <w:tcPr>
            <w:tcW w:w="2410" w:type="dxa"/>
            <w:vAlign w:val="center"/>
          </w:tcPr>
          <w:p w14:paraId="514D59E8" w14:textId="579A3E0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Determinar la competencia en inglés para estudiantes de Educación Especial con discapacidades cognitivas graves; Rendición de cuentas estatal y federal</w:t>
            </w:r>
          </w:p>
        </w:tc>
        <w:tc>
          <w:tcPr>
            <w:tcW w:w="2300" w:type="dxa"/>
            <w:vAlign w:val="center"/>
          </w:tcPr>
          <w:p w14:paraId="1F7F021C" w14:textId="534AA31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EB de 2 a 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 w:rsidRPr="00664345">
              <w:rPr>
                <w:rFonts w:ascii="Radio Canada" w:hAnsi="Radio Canada" w:cs="Calibri"/>
                <w:color w:val="000000"/>
                <w:sz w:val="15"/>
                <w:szCs w:val="15"/>
              </w:rPr>
              <w:t>con las discapacidades cognitivas más significativas que no pueden participar en la evaluación general del ELP, incluso con adaptaciones permitidas.</w:t>
            </w:r>
          </w:p>
        </w:tc>
      </w:tr>
      <w:tr w:rsidR="00D3483E" w14:paraId="47258863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70230D58" w14:textId="715F1ED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Sistema de Evaluación de Competencia en Inglés de Texas (TELPAS)</w:t>
            </w:r>
          </w:p>
        </w:tc>
        <w:tc>
          <w:tcPr>
            <w:tcW w:w="2269" w:type="dxa"/>
            <w:vAlign w:val="center"/>
          </w:tcPr>
          <w:p w14:paraId="73D285CD" w14:textId="0DB996DF" w:rsidR="00D3483E" w:rsidRPr="003206AA" w:rsidRDefault="00D3483E" w:rsidP="003206AA">
            <w:pPr>
              <w:jc w:val="center"/>
              <w:rPr>
                <w:rFonts w:ascii="Radio Canada" w:hAnsi="Radio Canada" w:cs="Calibri"/>
                <w:color w:val="000000"/>
                <w:sz w:val="16"/>
                <w:szCs w:val="16"/>
              </w:rPr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2.16-3.05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2410" w:type="dxa"/>
            <w:vAlign w:val="center"/>
          </w:tcPr>
          <w:p w14:paraId="6E6411FD" w14:textId="659B3BF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Determinar la competencia en inglés para estudiantes Bilingües Emergentes (EB); Rendición de cuentas estatal y federal</w:t>
            </w:r>
          </w:p>
        </w:tc>
        <w:tc>
          <w:tcPr>
            <w:tcW w:w="2300" w:type="dxa"/>
            <w:vAlign w:val="center"/>
          </w:tcPr>
          <w:p w14:paraId="10131551" w14:textId="0F57777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de K-12 EB</w:t>
            </w:r>
          </w:p>
        </w:tc>
      </w:tr>
      <w:tr w:rsidR="00FA7A6D" w14:paraId="45D1211F" w14:textId="77777777" w:rsidTr="00BB4C95">
        <w:trPr>
          <w:trHeight w:val="66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6A687EB0" w14:textId="2DF7C40F" w:rsidR="00FA7A6D" w:rsidRPr="00FA7A6D" w:rsidRDefault="00FA7A6D" w:rsidP="00D3483E">
            <w:pPr>
              <w:jc w:val="center"/>
            </w:pPr>
            <w:r w:rsidRPr="00FA7A6D">
              <w:rPr>
                <w:rFonts w:ascii="Radio Canada" w:hAnsi="Radio Canada" w:cs="Calibri"/>
                <w:b/>
                <w:bCs/>
                <w:color w:val="FFFFFF"/>
              </w:rPr>
              <w:t>MARZO 2027 | Ciclo de calificación 5: 2.22-4.15</w:t>
            </w:r>
          </w:p>
        </w:tc>
      </w:tr>
      <w:tr w:rsidR="00D3483E" w14:paraId="74F3B3D8" w14:textId="77777777" w:rsidTr="00434B5D">
        <w:trPr>
          <w:trHeight w:val="66"/>
        </w:trPr>
        <w:tc>
          <w:tcPr>
            <w:tcW w:w="2371" w:type="dxa"/>
            <w:vAlign w:val="center"/>
          </w:tcPr>
          <w:p w14:paraId="02F06D6B" w14:textId="5CADBE5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Monitorización del Progreso de mCLASS Ventana 8</w:t>
            </w:r>
          </w:p>
        </w:tc>
        <w:tc>
          <w:tcPr>
            <w:tcW w:w="2269" w:type="dxa"/>
            <w:shd w:val="clear" w:color="auto" w:fill="FAE2D5" w:themeFill="accent2" w:themeFillTint="33"/>
            <w:vAlign w:val="center"/>
          </w:tcPr>
          <w:p w14:paraId="2A36DB8B" w14:textId="77777777" w:rsidR="009B1053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</w:pPr>
            <w:r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3.17</w:t>
            </w:r>
          </w:p>
          <w:p w14:paraId="5BC21CB8" w14:textId="4509F633" w:rsidR="00D3483E" w:rsidRPr="00434B5D" w:rsidRDefault="00D3483E" w:rsidP="00D3483E">
            <w:pPr>
              <w:jc w:val="center"/>
              <w:rPr>
                <w:b/>
                <w:bCs/>
              </w:rPr>
            </w:pPr>
            <w:r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(3.18)</w:t>
            </w:r>
          </w:p>
        </w:tc>
        <w:tc>
          <w:tcPr>
            <w:tcW w:w="2410" w:type="dxa"/>
            <w:vAlign w:val="center"/>
          </w:tcPr>
          <w:p w14:paraId="40D4A75E" w14:textId="584091C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seguir el progreso de los estudiantes en el cumplimiento de los objetivos de referencia en DIBELS</w:t>
            </w:r>
          </w:p>
        </w:tc>
        <w:tc>
          <w:tcPr>
            <w:tcW w:w="2300" w:type="dxa"/>
            <w:vAlign w:val="center"/>
          </w:tcPr>
          <w:p w14:paraId="3925A9E6" w14:textId="2BAFF75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K-2Obligatorio para NES y campus de enfoque especial</w:t>
            </w:r>
          </w:p>
        </w:tc>
      </w:tr>
      <w:tr w:rsidR="00D3483E" w14:paraId="5E1636A3" w14:textId="77777777" w:rsidTr="00664345">
        <w:trPr>
          <w:trHeight w:val="1367"/>
        </w:trPr>
        <w:tc>
          <w:tcPr>
            <w:tcW w:w="2371" w:type="dxa"/>
            <w:vAlign w:val="center"/>
          </w:tcPr>
          <w:p w14:paraId="444756C3" w14:textId="59D22AC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STAAR Alternativo 2 (STAAR ALT 2)</w:t>
            </w:r>
          </w:p>
        </w:tc>
        <w:tc>
          <w:tcPr>
            <w:tcW w:w="2269" w:type="dxa"/>
            <w:vAlign w:val="center"/>
          </w:tcPr>
          <w:p w14:paraId="268B0CAE" w14:textId="49324A2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3.16-4.15</w:t>
            </w:r>
            <w:r>
              <w:rPr>
                <w:rFonts w:ascii="Radio Canada" w:hAnsi="Radio Canada" w:cs="Calibri"/>
                <w:i/>
                <w:iCs/>
                <w:color w:val="000000"/>
                <w:sz w:val="16"/>
                <w:szCs w:val="16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(3.17-4.15)</w:t>
            </w:r>
          </w:p>
        </w:tc>
        <w:tc>
          <w:tcPr>
            <w:tcW w:w="2410" w:type="dxa"/>
            <w:vAlign w:val="center"/>
          </w:tcPr>
          <w:p w14:paraId="3F723FC2" w14:textId="6690A846" w:rsidR="00D3483E" w:rsidRPr="00664345" w:rsidRDefault="00D3483E" w:rsidP="00D3483E">
            <w:pPr>
              <w:jc w:val="center"/>
              <w:rPr>
                <w:sz w:val="17"/>
                <w:szCs w:val="17"/>
              </w:rPr>
            </w:pPr>
            <w:r w:rsidRPr="00664345">
              <w:rPr>
                <w:rFonts w:ascii="Radio Canada" w:hAnsi="Radio Canada" w:cs="Calibri"/>
                <w:color w:val="000000"/>
                <w:sz w:val="17"/>
                <w:szCs w:val="17"/>
              </w:rPr>
              <w:t>Para medir el aprendizaje de fin de curso; responsabilidad estatal y federal; diseñado para evaluar a estudiantes de educación especial con trastornos cognitivos graves</w:t>
            </w:r>
          </w:p>
        </w:tc>
        <w:tc>
          <w:tcPr>
            <w:tcW w:w="2300" w:type="dxa"/>
            <w:vAlign w:val="center"/>
          </w:tcPr>
          <w:p w14:paraId="1D04D96F" w14:textId="5694602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3-8 EOC</w:t>
            </w:r>
          </w:p>
        </w:tc>
      </w:tr>
      <w:tr w:rsidR="00664345" w14:paraId="23DD00EC" w14:textId="77777777" w:rsidTr="00664345">
        <w:trPr>
          <w:trHeight w:val="66"/>
        </w:trPr>
        <w:tc>
          <w:tcPr>
            <w:tcW w:w="2371" w:type="dxa"/>
            <w:shd w:val="clear" w:color="auto" w:fill="3A3A3A" w:themeFill="background2" w:themeFillShade="40"/>
            <w:vAlign w:val="center"/>
          </w:tcPr>
          <w:p w14:paraId="62CDC64A" w14:textId="284C574F" w:rsidR="00664345" w:rsidRDefault="00664345" w:rsidP="00664345">
            <w:pPr>
              <w:jc w:val="center"/>
              <w:rPr>
                <w:rFonts w:ascii="Radio Canada" w:hAnsi="Radio Canada" w:cs="Calibri"/>
                <w:b/>
                <w:bCs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269" w:type="dxa"/>
            <w:shd w:val="clear" w:color="auto" w:fill="3A3A3A" w:themeFill="background2" w:themeFillShade="40"/>
            <w:vAlign w:val="center"/>
          </w:tcPr>
          <w:p w14:paraId="0B3CF1D5" w14:textId="13BE3FED" w:rsidR="00664345" w:rsidRDefault="00664345" w:rsidP="00664345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410" w:type="dxa"/>
            <w:shd w:val="clear" w:color="auto" w:fill="3A3A3A" w:themeFill="background2" w:themeFillShade="40"/>
            <w:vAlign w:val="center"/>
          </w:tcPr>
          <w:p w14:paraId="3C162FE7" w14:textId="04A732DB" w:rsidR="00664345" w:rsidRDefault="00664345" w:rsidP="00664345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2300" w:type="dxa"/>
            <w:shd w:val="clear" w:color="auto" w:fill="3A3A3A" w:themeFill="background2" w:themeFillShade="40"/>
            <w:vAlign w:val="center"/>
          </w:tcPr>
          <w:p w14:paraId="3A387B3F" w14:textId="1D56A12D" w:rsidR="00664345" w:rsidRDefault="00664345" w:rsidP="00664345">
            <w:pPr>
              <w:jc w:val="center"/>
              <w:rPr>
                <w:rFonts w:ascii="Radio Canada" w:hAnsi="Radio Canada" w:cs="Calibri"/>
                <w:color w:val="000000"/>
                <w:sz w:val="16"/>
                <w:szCs w:val="16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D3483E" w14:paraId="6E135EAB" w14:textId="77777777" w:rsidTr="00434B5D">
        <w:trPr>
          <w:trHeight w:val="66"/>
        </w:trPr>
        <w:tc>
          <w:tcPr>
            <w:tcW w:w="2371" w:type="dxa"/>
            <w:vAlign w:val="center"/>
          </w:tcPr>
          <w:p w14:paraId="153AF7B7" w14:textId="7BD5DAE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Monitorización del Progreso de mCLASS Ventana 9</w:t>
            </w:r>
          </w:p>
        </w:tc>
        <w:tc>
          <w:tcPr>
            <w:tcW w:w="2269" w:type="dxa"/>
            <w:shd w:val="clear" w:color="auto" w:fill="FAE2D5" w:themeFill="accent2" w:themeFillTint="33"/>
            <w:vAlign w:val="center"/>
          </w:tcPr>
          <w:p w14:paraId="288FBFDF" w14:textId="77777777" w:rsidR="009B1053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</w:pPr>
            <w:r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3.31</w:t>
            </w:r>
          </w:p>
          <w:p w14:paraId="6A1CB9A4" w14:textId="25E04A51" w:rsidR="00D3483E" w:rsidRPr="00434B5D" w:rsidRDefault="00D3483E" w:rsidP="00D3483E">
            <w:pPr>
              <w:jc w:val="center"/>
              <w:rPr>
                <w:b/>
                <w:bCs/>
              </w:rPr>
            </w:pPr>
            <w:r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(4.01)</w:t>
            </w:r>
          </w:p>
        </w:tc>
        <w:tc>
          <w:tcPr>
            <w:tcW w:w="2410" w:type="dxa"/>
            <w:vAlign w:val="center"/>
          </w:tcPr>
          <w:p w14:paraId="6B0AA75C" w14:textId="5474F17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seguir el progreso de los estudiantes en el cumplimiento de los objetivos de referencia en DIBELS</w:t>
            </w:r>
          </w:p>
        </w:tc>
        <w:tc>
          <w:tcPr>
            <w:tcW w:w="2300" w:type="dxa"/>
            <w:vAlign w:val="center"/>
          </w:tcPr>
          <w:p w14:paraId="12C36C03" w14:textId="0E85D8A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K-2Obligatorio para NES y campus de enfoque especial</w:t>
            </w:r>
          </w:p>
        </w:tc>
      </w:tr>
      <w:tr w:rsidR="00D3483E" w14:paraId="7D7F2F0E" w14:textId="77777777" w:rsidTr="009B1053">
        <w:trPr>
          <w:trHeight w:val="1205"/>
        </w:trPr>
        <w:tc>
          <w:tcPr>
            <w:tcW w:w="2371" w:type="dxa"/>
            <w:vAlign w:val="center"/>
          </w:tcPr>
          <w:p w14:paraId="7823AD12" w14:textId="6D8A67D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Encuesta de Primavera a Estudiantes</w:t>
            </w:r>
          </w:p>
        </w:tc>
        <w:tc>
          <w:tcPr>
            <w:tcW w:w="2269" w:type="dxa"/>
            <w:vAlign w:val="center"/>
          </w:tcPr>
          <w:p w14:paraId="511CBD13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3.30</w:t>
            </w:r>
          </w:p>
          <w:p w14:paraId="7F97E5B3" w14:textId="2DC09B90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(3.31-4.09)</w:t>
            </w:r>
          </w:p>
        </w:tc>
        <w:tc>
          <w:tcPr>
            <w:tcW w:w="2410" w:type="dxa"/>
            <w:vAlign w:val="center"/>
          </w:tcPr>
          <w:p w14:paraId="0154128C" w14:textId="2426672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Recopilar la percepción de los estudiantes sobre la experiencia en el aula para los profesores.</w:t>
            </w:r>
          </w:p>
        </w:tc>
        <w:tc>
          <w:tcPr>
            <w:tcW w:w="2300" w:type="dxa"/>
            <w:vAlign w:val="center"/>
          </w:tcPr>
          <w:p w14:paraId="1158248F" w14:textId="704FE91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FA7A6D" w14:paraId="7BA763F3" w14:textId="77777777" w:rsidTr="00800FAC">
        <w:trPr>
          <w:trHeight w:val="66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28E1DB50" w14:textId="65594225" w:rsidR="00FA7A6D" w:rsidRPr="00FA7A6D" w:rsidRDefault="00FA7A6D" w:rsidP="00D3483E">
            <w:pPr>
              <w:jc w:val="center"/>
            </w:pPr>
            <w:r w:rsidRPr="00FA7A6D">
              <w:rPr>
                <w:rFonts w:ascii="Radio Canada" w:hAnsi="Radio Canada" w:cs="Calibri"/>
                <w:b/>
                <w:bCs/>
                <w:color w:val="FFFFFF"/>
              </w:rPr>
              <w:lastRenderedPageBreak/>
              <w:t>ABRIL 2027 | Ciclo de Calificación 5: 2.22-4.15 | Ciclo de calificación 6: 4.19-5.28</w:t>
            </w:r>
          </w:p>
        </w:tc>
      </w:tr>
      <w:tr w:rsidR="00D3483E" w14:paraId="13DF6AC1" w14:textId="77777777" w:rsidTr="003206AA">
        <w:trPr>
          <w:trHeight w:val="440"/>
        </w:trPr>
        <w:tc>
          <w:tcPr>
            <w:tcW w:w="2371" w:type="dxa"/>
            <w:vAlign w:val="center"/>
          </w:tcPr>
          <w:p w14:paraId="39799EF7" w14:textId="180FE73D" w:rsidR="00D3483E" w:rsidRDefault="00D3483E" w:rsidP="00434B5D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¡VENGA RLA</w:t>
            </w:r>
          </w:p>
        </w:tc>
        <w:tc>
          <w:tcPr>
            <w:tcW w:w="2269" w:type="dxa"/>
            <w:vAlign w:val="center"/>
          </w:tcPr>
          <w:p w14:paraId="3619076A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4.13</w:t>
            </w:r>
          </w:p>
          <w:p w14:paraId="2C6B09A8" w14:textId="7F74922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(4.14-4.15)</w:t>
            </w:r>
          </w:p>
        </w:tc>
        <w:tc>
          <w:tcPr>
            <w:tcW w:w="2410" w:type="dxa"/>
            <w:vAlign w:val="center"/>
          </w:tcPr>
          <w:p w14:paraId="215E3984" w14:textId="42F1E10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medir el aprendizaje de los cursos de fin de curso; Rendición de cuentas estatal y federal</w:t>
            </w:r>
          </w:p>
        </w:tc>
        <w:tc>
          <w:tcPr>
            <w:tcW w:w="2300" w:type="dxa"/>
            <w:vAlign w:val="center"/>
          </w:tcPr>
          <w:p w14:paraId="36D13B5F" w14:textId="08ED15D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3-5</w:t>
            </w:r>
          </w:p>
        </w:tc>
      </w:tr>
      <w:tr w:rsidR="00D3483E" w14:paraId="1194579C" w14:textId="77777777" w:rsidTr="00D3483E">
        <w:trPr>
          <w:trHeight w:val="471"/>
        </w:trPr>
        <w:tc>
          <w:tcPr>
            <w:tcW w:w="2371" w:type="dxa"/>
            <w:vAlign w:val="center"/>
          </w:tcPr>
          <w:p w14:paraId="7D0F2D46" w14:textId="05DC040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DIBELS/Lectura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*Cribado de Dislexia/Recogida de datos de primera infancia por TEA (Solo en Infantil)</w:t>
            </w:r>
          </w:p>
        </w:tc>
        <w:tc>
          <w:tcPr>
            <w:tcW w:w="2269" w:type="dxa"/>
            <w:vAlign w:val="center"/>
          </w:tcPr>
          <w:p w14:paraId="6657E696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4.19-5.10</w:t>
            </w:r>
          </w:p>
          <w:p w14:paraId="6813EE86" w14:textId="793E4E8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(4.20-5.10)</w:t>
            </w:r>
          </w:p>
        </w:tc>
        <w:tc>
          <w:tcPr>
            <w:tcW w:w="2410" w:type="dxa"/>
            <w:vAlign w:val="center"/>
          </w:tcPr>
          <w:p w14:paraId="5FB27AEC" w14:textId="337F04C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Recopilar datos de la primera infancia, monitorizar el progreso, agrupar a los estudiantes para intervenciones y apoyo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t>. Identificar a los estudiantes que necesitan intervenciones de lectura para lograr precisión y fluidez en la lectura de palabras.</w:t>
            </w:r>
          </w:p>
        </w:tc>
        <w:tc>
          <w:tcPr>
            <w:tcW w:w="2300" w:type="dxa"/>
            <w:vAlign w:val="center"/>
          </w:tcPr>
          <w:p w14:paraId="5D228D51" w14:textId="4DD6C4E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K-2</w:t>
            </w:r>
          </w:p>
        </w:tc>
      </w:tr>
      <w:tr w:rsidR="00D3483E" w14:paraId="623A9634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02F1C6D4" w14:textId="0A6BE2C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STAAR 5 CIENCIA</w:t>
            </w:r>
          </w:p>
        </w:tc>
        <w:tc>
          <w:tcPr>
            <w:tcW w:w="2269" w:type="dxa"/>
            <w:vAlign w:val="center"/>
          </w:tcPr>
          <w:p w14:paraId="1320FB8C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4.20</w:t>
            </w:r>
          </w:p>
          <w:p w14:paraId="1E2AD52A" w14:textId="5535FC6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(4.21-4.23)</w:t>
            </w:r>
          </w:p>
        </w:tc>
        <w:tc>
          <w:tcPr>
            <w:tcW w:w="2410" w:type="dxa"/>
            <w:vAlign w:val="center"/>
          </w:tcPr>
          <w:p w14:paraId="6C406E6B" w14:textId="5EF73AD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medir el aprendizaje de los cursos de fin de curso; Rendición de cuentas estatal y federal</w:t>
            </w:r>
          </w:p>
        </w:tc>
        <w:tc>
          <w:tcPr>
            <w:tcW w:w="2300" w:type="dxa"/>
            <w:vAlign w:val="center"/>
          </w:tcPr>
          <w:p w14:paraId="7ED8E79E" w14:textId="4D98595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5</w:t>
            </w:r>
          </w:p>
        </w:tc>
      </w:tr>
      <w:tr w:rsidR="00D3483E" w14:paraId="4BF1EDA7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7CA121D4" w14:textId="68A82A4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Recogida de datos de Pre-K por TEA de Pre-K</w:t>
            </w:r>
          </w:p>
        </w:tc>
        <w:tc>
          <w:tcPr>
            <w:tcW w:w="2269" w:type="dxa"/>
            <w:vAlign w:val="center"/>
          </w:tcPr>
          <w:p w14:paraId="1CD915D3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4.14-5.14</w:t>
            </w:r>
          </w:p>
          <w:p w14:paraId="0C34EA2A" w14:textId="735EF48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(4.15-5.14)</w:t>
            </w:r>
          </w:p>
        </w:tc>
        <w:tc>
          <w:tcPr>
            <w:tcW w:w="2410" w:type="dxa"/>
            <w:vAlign w:val="center"/>
          </w:tcPr>
          <w:p w14:paraId="6507FE8F" w14:textId="3C2E2F8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Recopilar datos de Pre-K 3 y Pre-K 4, monitorizar el progreso, agrupar a los estudiantes para intervenciones y apoyo</w:t>
            </w:r>
          </w:p>
        </w:tc>
        <w:tc>
          <w:tcPr>
            <w:tcW w:w="2300" w:type="dxa"/>
            <w:vAlign w:val="center"/>
          </w:tcPr>
          <w:p w14:paraId="7EBDA1B7" w14:textId="52E1410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Pre-K 3 y Pre-K 4</w:t>
            </w:r>
          </w:p>
        </w:tc>
      </w:tr>
      <w:tr w:rsidR="00D3483E" w14:paraId="7B87D285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1B370965" w14:textId="2688893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(EOY)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FitnessGramPACER (todos los demás subtests introducidos por TEA)</w:t>
            </w:r>
          </w:p>
        </w:tc>
        <w:tc>
          <w:tcPr>
            <w:tcW w:w="2269" w:type="dxa"/>
            <w:vAlign w:val="center"/>
          </w:tcPr>
          <w:p w14:paraId="283DDD24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4.26-5.28</w:t>
            </w:r>
          </w:p>
          <w:p w14:paraId="4E811EC4" w14:textId="4F270D8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(4.27-5.28)</w:t>
            </w:r>
          </w:p>
        </w:tc>
        <w:tc>
          <w:tcPr>
            <w:tcW w:w="2410" w:type="dxa"/>
            <w:vAlign w:val="center"/>
          </w:tcPr>
          <w:p w14:paraId="4A861620" w14:textId="2082CC5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progreso de los estudiantes al final del curso.</w:t>
            </w:r>
          </w:p>
        </w:tc>
        <w:tc>
          <w:tcPr>
            <w:tcW w:w="2300" w:type="dxa"/>
            <w:vAlign w:val="center"/>
          </w:tcPr>
          <w:p w14:paraId="150BAA10" w14:textId="54E59E7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D3483E" w14:paraId="49DA97C5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2C75A856" w14:textId="77777777" w:rsidR="00434B5D" w:rsidRDefault="00434B5D" w:rsidP="00D3483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</w:p>
          <w:p w14:paraId="24A426B0" w14:textId="3526CC3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STAAR 3-5 Matemáticas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</w:p>
        </w:tc>
        <w:tc>
          <w:tcPr>
            <w:tcW w:w="2269" w:type="dxa"/>
            <w:vAlign w:val="center"/>
          </w:tcPr>
          <w:p w14:paraId="49030A9E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4.22</w:t>
            </w:r>
          </w:p>
          <w:p w14:paraId="17468C32" w14:textId="6859684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(4.23-4.30)</w:t>
            </w:r>
          </w:p>
        </w:tc>
        <w:tc>
          <w:tcPr>
            <w:tcW w:w="2410" w:type="dxa"/>
            <w:vAlign w:val="center"/>
          </w:tcPr>
          <w:p w14:paraId="087D17D5" w14:textId="5020194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medir el aprendizaje de los cursos de fin de curso; Rendición de cuentas estatal y federal</w:t>
            </w:r>
          </w:p>
        </w:tc>
        <w:tc>
          <w:tcPr>
            <w:tcW w:w="2300" w:type="dxa"/>
            <w:vAlign w:val="center"/>
          </w:tcPr>
          <w:p w14:paraId="42080CA9" w14:textId="67E6AD13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3-5</w:t>
            </w:r>
          </w:p>
        </w:tc>
      </w:tr>
      <w:tr w:rsidR="00303134" w14:paraId="2F638A81" w14:textId="77777777" w:rsidTr="004B7662">
        <w:trPr>
          <w:trHeight w:val="66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3469400C" w14:textId="77777777" w:rsidR="00303134" w:rsidRDefault="00303134" w:rsidP="00D3483E">
            <w:pPr>
              <w:jc w:val="center"/>
              <w:rPr>
                <w:rFonts w:ascii="Radio Canada" w:hAnsi="Radio Canada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20"/>
                <w:szCs w:val="20"/>
              </w:rPr>
              <w:t>MAYO 2027| Ciclo de calificación 6: 4.19-5.28</w:t>
            </w:r>
          </w:p>
          <w:p w14:paraId="6A613CBA" w14:textId="5BCEE78D" w:rsidR="00303134" w:rsidRDefault="00303134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20"/>
                <w:szCs w:val="20"/>
              </w:rPr>
              <w:t>Último día para estudiantes 05:28 | Último día para profesores 06.01</w:t>
            </w:r>
          </w:p>
        </w:tc>
      </w:tr>
      <w:tr w:rsidR="00D3483E" w14:paraId="56006A00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18C55606" w14:textId="70C7480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Pruebas de reclasificación EB</w:t>
            </w:r>
          </w:p>
        </w:tc>
        <w:tc>
          <w:tcPr>
            <w:tcW w:w="2269" w:type="dxa"/>
            <w:vAlign w:val="center"/>
          </w:tcPr>
          <w:p w14:paraId="34D482C0" w14:textId="77777777" w:rsidR="005A0BBB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5.03-5.27</w:t>
            </w:r>
          </w:p>
          <w:p w14:paraId="45292C70" w14:textId="32E5CC1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(5.04-5.27)</w:t>
            </w:r>
          </w:p>
        </w:tc>
        <w:tc>
          <w:tcPr>
            <w:tcW w:w="2410" w:type="dxa"/>
            <w:vAlign w:val="center"/>
          </w:tcPr>
          <w:p w14:paraId="579AAD83" w14:textId="2B95F90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determinar si los estudiantes cumplen los criterios de salida del programa Bilingüe o de Inglés como segunda lengua (ESL)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</w:tc>
        <w:tc>
          <w:tcPr>
            <w:tcW w:w="2300" w:type="dxa"/>
            <w:vAlign w:val="center"/>
          </w:tcPr>
          <w:p w14:paraId="7E4EAB70" w14:textId="77777777" w:rsidR="00CD550C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1-2</w:t>
            </w:r>
          </w:p>
          <w:p w14:paraId="63FF58D9" w14:textId="192D6A2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11-12</w:t>
            </w:r>
          </w:p>
        </w:tc>
      </w:tr>
      <w:tr w:rsidR="00434B5D" w14:paraId="2C1AA826" w14:textId="77777777" w:rsidTr="00434B5D">
        <w:trPr>
          <w:trHeight w:val="66"/>
        </w:trPr>
        <w:tc>
          <w:tcPr>
            <w:tcW w:w="2371" w:type="dxa"/>
            <w:vAlign w:val="center"/>
          </w:tcPr>
          <w:p w14:paraId="04A26EFB" w14:textId="5E7F7ABC" w:rsidR="00434B5D" w:rsidRDefault="00434B5D" w:rsidP="00434B5D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Monitorización del Progreso de mCLASS Ventana 10</w:t>
            </w:r>
          </w:p>
        </w:tc>
        <w:tc>
          <w:tcPr>
            <w:tcW w:w="2269" w:type="dxa"/>
            <w:shd w:val="clear" w:color="auto" w:fill="FAE2D5" w:themeFill="accent2" w:themeFillTint="33"/>
            <w:vAlign w:val="center"/>
          </w:tcPr>
          <w:p w14:paraId="6D01459F" w14:textId="77777777" w:rsidR="009B1053" w:rsidRDefault="00434B5D" w:rsidP="00434B5D">
            <w:pPr>
              <w:jc w:val="center"/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5.06</w:t>
            </w:r>
          </w:p>
          <w:p w14:paraId="668847DB" w14:textId="14BB3587" w:rsidR="00434B5D" w:rsidRPr="00434B5D" w:rsidRDefault="00434B5D" w:rsidP="00434B5D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(5.07)</w:t>
            </w:r>
          </w:p>
        </w:tc>
        <w:tc>
          <w:tcPr>
            <w:tcW w:w="2410" w:type="dxa"/>
            <w:vAlign w:val="center"/>
          </w:tcPr>
          <w:p w14:paraId="15399100" w14:textId="2CBFE731" w:rsidR="00434B5D" w:rsidRDefault="00434B5D" w:rsidP="00434B5D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seguir el progreso de los estudiantes en el cumplimiento de los objetivos de referencia en DIBELS</w:t>
            </w:r>
          </w:p>
        </w:tc>
        <w:tc>
          <w:tcPr>
            <w:tcW w:w="2300" w:type="dxa"/>
            <w:vAlign w:val="center"/>
          </w:tcPr>
          <w:p w14:paraId="5C7C6AD0" w14:textId="59150FE7" w:rsidR="00434B5D" w:rsidRDefault="00434B5D" w:rsidP="00434B5D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K-2Obligatorio para NES y campus de enfoque especial</w:t>
            </w:r>
          </w:p>
        </w:tc>
      </w:tr>
      <w:tr w:rsidR="00D3483E" w14:paraId="7A8CE6E4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17672556" w14:textId="4555E3AF" w:rsidR="00D3483E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T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(Avant STAMP, Music First)</w:t>
            </w:r>
          </w:p>
          <w:p w14:paraId="68EF74CA" w14:textId="0186C009" w:rsidR="00CD550C" w:rsidRDefault="00CD550C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matriculados en cursos de ASL/Lenguas Extranjeras y/o Bellas Artes</w:t>
            </w:r>
          </w:p>
        </w:tc>
        <w:tc>
          <w:tcPr>
            <w:tcW w:w="2269" w:type="dxa"/>
            <w:vAlign w:val="center"/>
          </w:tcPr>
          <w:p w14:paraId="6C37131E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5.10-5.21</w:t>
            </w:r>
          </w:p>
          <w:p w14:paraId="1A922147" w14:textId="64D8CCD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(5.11-5.21)</w:t>
            </w:r>
          </w:p>
        </w:tc>
        <w:tc>
          <w:tcPr>
            <w:tcW w:w="2410" w:type="dxa"/>
            <w:vAlign w:val="center"/>
          </w:tcPr>
          <w:p w14:paraId="73135251" w14:textId="4B441DC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curso.</w:t>
            </w:r>
          </w:p>
        </w:tc>
        <w:tc>
          <w:tcPr>
            <w:tcW w:w="2300" w:type="dxa"/>
            <w:vAlign w:val="center"/>
          </w:tcPr>
          <w:p w14:paraId="4749F01A" w14:textId="0F3865A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</w:p>
        </w:tc>
      </w:tr>
      <w:tr w:rsidR="00D3483E" w14:paraId="571C53D0" w14:textId="77777777" w:rsidTr="00CD550C">
        <w:trPr>
          <w:trHeight w:val="602"/>
        </w:trPr>
        <w:tc>
          <w:tcPr>
            <w:tcW w:w="2371" w:type="dxa"/>
            <w:vAlign w:val="center"/>
          </w:tcPr>
          <w:p w14:paraId="0A82A3AE" w14:textId="00509C4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T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I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A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.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(Aprendizaje Progreso, DSAs)</w:t>
            </w:r>
          </w:p>
        </w:tc>
        <w:tc>
          <w:tcPr>
            <w:tcW w:w="2269" w:type="dxa"/>
            <w:vAlign w:val="center"/>
          </w:tcPr>
          <w:p w14:paraId="55293506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5.17-5.27</w:t>
            </w:r>
          </w:p>
          <w:p w14:paraId="09AC9910" w14:textId="17E55CE3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(5.18-5.27)</w:t>
            </w:r>
          </w:p>
        </w:tc>
        <w:tc>
          <w:tcPr>
            <w:tcW w:w="2410" w:type="dxa"/>
            <w:vAlign w:val="center"/>
          </w:tcPr>
          <w:p w14:paraId="3D78A2C0" w14:textId="230CA82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curso.</w:t>
            </w:r>
          </w:p>
        </w:tc>
        <w:tc>
          <w:tcPr>
            <w:tcW w:w="2300" w:type="dxa"/>
            <w:vAlign w:val="center"/>
          </w:tcPr>
          <w:p w14:paraId="58087278" w14:textId="379B332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D3483E" w14:paraId="5322E44D" w14:textId="77777777" w:rsidTr="00CD550C">
        <w:trPr>
          <w:trHeight w:val="530"/>
        </w:trPr>
        <w:tc>
          <w:tcPr>
            <w:tcW w:w="2371" w:type="dxa"/>
            <w:vAlign w:val="center"/>
          </w:tcPr>
          <w:p w14:paraId="74C833D1" w14:textId="5807091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lastRenderedPageBreak/>
              <w:t>(EOY) Aprendizaje único</w:t>
            </w:r>
          </w:p>
        </w:tc>
        <w:tc>
          <w:tcPr>
            <w:tcW w:w="2269" w:type="dxa"/>
            <w:vAlign w:val="center"/>
          </w:tcPr>
          <w:p w14:paraId="4F30012B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5.03-5.28</w:t>
            </w:r>
          </w:p>
          <w:p w14:paraId="18DB6800" w14:textId="28E408B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(5.04-5.28)</w:t>
            </w:r>
          </w:p>
        </w:tc>
        <w:tc>
          <w:tcPr>
            <w:tcW w:w="2410" w:type="dxa"/>
            <w:vAlign w:val="center"/>
          </w:tcPr>
          <w:p w14:paraId="3431758F" w14:textId="3F1748C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Evaluar el aprendizaje de los estudiantes al final del curso.</w:t>
            </w:r>
          </w:p>
        </w:tc>
        <w:tc>
          <w:tcPr>
            <w:tcW w:w="2300" w:type="dxa"/>
            <w:vAlign w:val="center"/>
          </w:tcPr>
          <w:p w14:paraId="582E03C4" w14:textId="77777777" w:rsidR="00CD550C" w:rsidRDefault="00D3483E" w:rsidP="00D3483E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 w:rsidRPr="00303134">
              <w:rPr>
                <w:rFonts w:ascii="Radio Canada" w:hAnsi="Radio Canada" w:cs="Calibri"/>
                <w:sz w:val="17"/>
                <w:szCs w:val="17"/>
              </w:rPr>
              <w:t xml:space="preserve">K-12 </w:t>
            </w:r>
          </w:p>
          <w:p w14:paraId="6877B335" w14:textId="0D142076" w:rsidR="00D3483E" w:rsidRPr="00303134" w:rsidRDefault="00CD550C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ALT de Educación Especial</w:t>
            </w:r>
          </w:p>
        </w:tc>
      </w:tr>
      <w:tr w:rsidR="00CD550C" w14:paraId="4CBE8FEB" w14:textId="77777777" w:rsidTr="00CD550C">
        <w:trPr>
          <w:trHeight w:val="66"/>
        </w:trPr>
        <w:tc>
          <w:tcPr>
            <w:tcW w:w="2371" w:type="dxa"/>
            <w:shd w:val="clear" w:color="auto" w:fill="3A3A3A" w:themeFill="background2" w:themeFillShade="40"/>
            <w:vAlign w:val="center"/>
          </w:tcPr>
          <w:p w14:paraId="35B472BF" w14:textId="6C4D56FB" w:rsidR="00CD550C" w:rsidRDefault="00CD550C" w:rsidP="00CD550C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Valoración</w:t>
            </w:r>
          </w:p>
        </w:tc>
        <w:tc>
          <w:tcPr>
            <w:tcW w:w="2269" w:type="dxa"/>
            <w:shd w:val="clear" w:color="auto" w:fill="3A3A3A" w:themeFill="background2" w:themeFillShade="40"/>
            <w:vAlign w:val="center"/>
          </w:tcPr>
          <w:p w14:paraId="66A2CD1F" w14:textId="6E0EDD68" w:rsidR="00CD550C" w:rsidRDefault="00CD550C" w:rsidP="00CD550C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Fecha del examen (ventana de recuperación)</w:t>
            </w:r>
          </w:p>
        </w:tc>
        <w:tc>
          <w:tcPr>
            <w:tcW w:w="2410" w:type="dxa"/>
            <w:shd w:val="clear" w:color="auto" w:fill="3A3A3A" w:themeFill="background2" w:themeFillShade="40"/>
            <w:vAlign w:val="center"/>
          </w:tcPr>
          <w:p w14:paraId="0EA3FFE6" w14:textId="4B50D34B" w:rsidR="00CD550C" w:rsidRDefault="00CD550C" w:rsidP="00CD550C">
            <w:pPr>
              <w:jc w:val="center"/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Propósito</w:t>
            </w:r>
          </w:p>
        </w:tc>
        <w:tc>
          <w:tcPr>
            <w:tcW w:w="2300" w:type="dxa"/>
            <w:shd w:val="clear" w:color="auto" w:fill="3A3A3A" w:themeFill="background2" w:themeFillShade="40"/>
            <w:vAlign w:val="center"/>
          </w:tcPr>
          <w:p w14:paraId="449CC1AB" w14:textId="76C6CF77" w:rsidR="00CD550C" w:rsidRDefault="00CD550C" w:rsidP="00CD550C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Grado</w:t>
            </w:r>
          </w:p>
        </w:tc>
      </w:tr>
      <w:tr w:rsidR="00D3483E" w14:paraId="30177220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7C9D34F6" w14:textId="3327882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Referente de Dislexia de la NWEA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 w:rsidRPr="009B1053">
              <w:rPr>
                <w:rFonts w:ascii="Radio Canada" w:hAnsi="Radio Canada" w:cs="Calibri"/>
                <w:color w:val="C00000"/>
                <w:sz w:val="16"/>
                <w:szCs w:val="16"/>
              </w:rPr>
              <w:t>*Estudiantes disléxicos actualmente identificados que reciben instrucción basada en la evidencia sobre la dislexia</w:t>
            </w:r>
          </w:p>
        </w:tc>
        <w:tc>
          <w:tcPr>
            <w:tcW w:w="2269" w:type="dxa"/>
            <w:vAlign w:val="center"/>
          </w:tcPr>
          <w:p w14:paraId="170FB11A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5.10-5.14</w:t>
            </w:r>
          </w:p>
          <w:p w14:paraId="15363758" w14:textId="6223EB8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(5.11-5.14)</w:t>
            </w:r>
          </w:p>
        </w:tc>
        <w:tc>
          <w:tcPr>
            <w:tcW w:w="2410" w:type="dxa"/>
            <w:vAlign w:val="center"/>
          </w:tcPr>
          <w:p w14:paraId="5BF5EAF5" w14:textId="2FBC3065" w:rsidR="00D3483E" w:rsidRPr="00B37BA6" w:rsidRDefault="00D3483E" w:rsidP="00D3483E">
            <w:pPr>
              <w:jc w:val="center"/>
            </w:pPr>
            <w:r w:rsidRPr="00B37BA6">
              <w:rPr>
                <w:rFonts w:ascii="Radio Canada" w:hAnsi="Radio Canada" w:cs="Calibri"/>
                <w:sz w:val="17"/>
                <w:szCs w:val="17"/>
              </w:rPr>
              <w:t>Medir el crecimiento a lo largo del tiempo en los estudiantes que reciben instrucción basada en la evidencia sobre la dislexia.</w:t>
            </w:r>
          </w:p>
        </w:tc>
        <w:tc>
          <w:tcPr>
            <w:tcW w:w="2300" w:type="dxa"/>
            <w:vAlign w:val="center"/>
          </w:tcPr>
          <w:p w14:paraId="0443977E" w14:textId="7738778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K-12</w:t>
            </w:r>
          </w:p>
        </w:tc>
      </w:tr>
      <w:tr w:rsidR="00D3483E" w14:paraId="6E7450A6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40BFA34A" w14:textId="19E2E28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Crecimiento del MAPA NWEA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</w:p>
        </w:tc>
        <w:tc>
          <w:tcPr>
            <w:tcW w:w="2269" w:type="dxa"/>
            <w:vAlign w:val="center"/>
          </w:tcPr>
          <w:p w14:paraId="2A406D96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5.11 Matemáticas </w:t>
            </w:r>
          </w:p>
          <w:p w14:paraId="40BE5DDE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5.12 RLA</w:t>
            </w:r>
          </w:p>
          <w:p w14:paraId="27DA53FE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5.13 Ciencias </w:t>
            </w:r>
          </w:p>
          <w:p w14:paraId="6F31B6E9" w14:textId="5009ED1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(5.19-5.21)</w:t>
            </w:r>
          </w:p>
        </w:tc>
        <w:tc>
          <w:tcPr>
            <w:tcW w:w="2410" w:type="dxa"/>
            <w:vAlign w:val="center"/>
          </w:tcPr>
          <w:p w14:paraId="61430300" w14:textId="1BD1155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Para monitorizar el progreso, agrupa a los estudiantes para recibir intervenciones y apoyo</w:t>
            </w:r>
          </w:p>
        </w:tc>
        <w:tc>
          <w:tcPr>
            <w:tcW w:w="2300" w:type="dxa"/>
            <w:vAlign w:val="center"/>
          </w:tcPr>
          <w:p w14:paraId="62D708AA" w14:textId="0BD65EC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K-8 Matemáticas</w:t>
            </w:r>
            <w:r>
              <w:rPr>
                <w:rFonts w:ascii="Radio Canada" w:hAnsi="Radio Canada" w:cs="Calibri"/>
                <w:b/>
                <w:b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2-8 RLA2-8 Ciencias</w:t>
            </w:r>
          </w:p>
        </w:tc>
      </w:tr>
      <w:tr w:rsidR="008E56A5" w14:paraId="68D6BEC4" w14:textId="77777777" w:rsidTr="008E56A5">
        <w:trPr>
          <w:trHeight w:val="374"/>
        </w:trPr>
        <w:tc>
          <w:tcPr>
            <w:tcW w:w="2371" w:type="dxa"/>
            <w:vAlign w:val="center"/>
          </w:tcPr>
          <w:p w14:paraId="7DD2586B" w14:textId="71E560FB" w:rsidR="008E56A5" w:rsidRDefault="008E56A5" w:rsidP="008E56A5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Seguimiento del Progreso de mCLASS Ventana 11</w:t>
            </w:r>
          </w:p>
        </w:tc>
        <w:tc>
          <w:tcPr>
            <w:tcW w:w="2269" w:type="dxa"/>
            <w:shd w:val="clear" w:color="auto" w:fill="FAE2D5" w:themeFill="accent2" w:themeFillTint="33"/>
            <w:vAlign w:val="center"/>
          </w:tcPr>
          <w:p w14:paraId="70212CAC" w14:textId="77777777" w:rsidR="009B1053" w:rsidRDefault="008E56A5" w:rsidP="008E56A5">
            <w:pPr>
              <w:jc w:val="center"/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</w:pPr>
            <w:r w:rsidRPr="008E56A5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5.20</w:t>
            </w:r>
          </w:p>
          <w:p w14:paraId="0996F3BD" w14:textId="7DD504AC" w:rsidR="008E56A5" w:rsidRPr="008E56A5" w:rsidRDefault="008E56A5" w:rsidP="008E56A5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 w:rsidRPr="008E56A5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(5.21)</w:t>
            </w:r>
          </w:p>
        </w:tc>
        <w:tc>
          <w:tcPr>
            <w:tcW w:w="2410" w:type="dxa"/>
            <w:vAlign w:val="center"/>
          </w:tcPr>
          <w:p w14:paraId="7F115EAA" w14:textId="65D3448E" w:rsidR="008E56A5" w:rsidRDefault="008E56A5" w:rsidP="008E56A5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seguir el progreso de los estudiantes en el cumplimiento de los objetivos de referencia en DIBELS</w:t>
            </w:r>
          </w:p>
        </w:tc>
        <w:tc>
          <w:tcPr>
            <w:tcW w:w="2300" w:type="dxa"/>
            <w:vAlign w:val="center"/>
          </w:tcPr>
          <w:p w14:paraId="5869AB20" w14:textId="74F9D832" w:rsidR="008E56A5" w:rsidRDefault="008E56A5" w:rsidP="008E56A5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K-2Obligatorio para NES y campus de enfoque especial</w:t>
            </w:r>
          </w:p>
        </w:tc>
      </w:tr>
      <w:tr w:rsidR="00D3483E" w14:paraId="6BCA3D29" w14:textId="77777777" w:rsidTr="00D3483E">
        <w:trPr>
          <w:trHeight w:val="944"/>
        </w:trPr>
        <w:tc>
          <w:tcPr>
            <w:tcW w:w="2371" w:type="dxa"/>
            <w:vAlign w:val="center"/>
          </w:tcPr>
          <w:p w14:paraId="1F1FDD9B" w14:textId="10037EF8" w:rsidR="005A0BBB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Fluidez NWEA MAP Estudiantes de Lectura 3-8 en el percentil 3</w:t>
            </w:r>
            <w:r w:rsidR="00A01BB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0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más bajo respecto a MOY</w:t>
            </w:r>
          </w:p>
          <w:p w14:paraId="7F46E9E9" w14:textId="76791B79" w:rsidR="00D3483E" w:rsidRPr="009B1053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</w:r>
            <w:r w:rsidRPr="009B1053">
              <w:rPr>
                <w:rFonts w:ascii="Radio Canada" w:hAnsi="Radio Canada" w:cs="Calibri"/>
                <w:color w:val="C00000"/>
                <w:sz w:val="14"/>
                <w:szCs w:val="14"/>
              </w:rPr>
              <w:t xml:space="preserve">*Estudiantes disléxicos actualmente identificados que reciben instrucción sobre Dislexia basada en la evidencia </w:t>
            </w:r>
            <w:r w:rsidRPr="009B1053">
              <w:rPr>
                <w:rFonts w:ascii="Radio Canada" w:hAnsi="Radio Canada" w:cs="Calibri"/>
                <w:i/>
                <w:iCs/>
                <w:color w:val="C00000"/>
                <w:sz w:val="14"/>
                <w:szCs w:val="14"/>
                <w:u w:val="single"/>
              </w:rPr>
              <w:t>NO HACER LA PRUEBA</w:t>
            </w:r>
          </w:p>
        </w:tc>
        <w:tc>
          <w:tcPr>
            <w:tcW w:w="2269" w:type="dxa"/>
            <w:vAlign w:val="center"/>
          </w:tcPr>
          <w:p w14:paraId="639B92EB" w14:textId="77777777" w:rsidR="00383164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5.24</w:t>
            </w:r>
          </w:p>
          <w:p w14:paraId="36E3D683" w14:textId="2952ABF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(5.25-5.27)</w:t>
            </w:r>
          </w:p>
        </w:tc>
        <w:tc>
          <w:tcPr>
            <w:tcW w:w="2410" w:type="dxa"/>
            <w:vAlign w:val="center"/>
          </w:tcPr>
          <w:p w14:paraId="5DA9360E" w14:textId="6B62374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Identificar a los estudiantes que necesitan intervenciones en lectura para la precisión y fluidez en la lectura de palabras</w:t>
            </w:r>
          </w:p>
        </w:tc>
        <w:tc>
          <w:tcPr>
            <w:tcW w:w="2300" w:type="dxa"/>
            <w:vAlign w:val="center"/>
          </w:tcPr>
          <w:p w14:paraId="3F8BA874" w14:textId="31F040F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3-8 Estudiantes de Lectura en el percentil 35 más bajo de MOY</w:t>
            </w:r>
          </w:p>
        </w:tc>
      </w:tr>
      <w:tr w:rsidR="00D3483E" w14:paraId="25772513" w14:textId="77777777" w:rsidTr="00D3483E">
        <w:trPr>
          <w:trHeight w:val="465"/>
        </w:trPr>
        <w:tc>
          <w:tcPr>
            <w:tcW w:w="2371" w:type="dxa"/>
            <w:vAlign w:val="center"/>
          </w:tcPr>
          <w:p w14:paraId="489931A0" w14:textId="68F8A6E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(EOY) Evaluación de Competencia Bilingüe Emergente en Inglés en PK (PK-EBELPA)</w:t>
            </w:r>
          </w:p>
        </w:tc>
        <w:tc>
          <w:tcPr>
            <w:tcW w:w="2269" w:type="dxa"/>
            <w:vAlign w:val="center"/>
          </w:tcPr>
          <w:p w14:paraId="14203796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5.17 - 5.20</w:t>
            </w:r>
          </w:p>
          <w:p w14:paraId="160004ED" w14:textId="43BBBBC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(5.21)</w:t>
            </w:r>
          </w:p>
        </w:tc>
        <w:tc>
          <w:tcPr>
            <w:tcW w:w="2410" w:type="dxa"/>
            <w:vAlign w:val="center"/>
          </w:tcPr>
          <w:p w14:paraId="19C9A6EE" w14:textId="514A9E4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Progreso sumativo y preparación</w:t>
            </w:r>
          </w:p>
        </w:tc>
        <w:tc>
          <w:tcPr>
            <w:tcW w:w="2300" w:type="dxa"/>
            <w:vAlign w:val="center"/>
          </w:tcPr>
          <w:p w14:paraId="674655D6" w14:textId="77777777" w:rsidR="00D3483E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Pre-K 3 y Pre-K 4</w:t>
            </w:r>
          </w:p>
          <w:p w14:paraId="6815C017" w14:textId="5DA8C231" w:rsidR="005A0BBB" w:rsidRDefault="005A0BBB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Estudiantes bilingües emergentes</w:t>
            </w:r>
          </w:p>
        </w:tc>
      </w:tr>
      <w:tr w:rsidR="00D3483E" w14:paraId="5B3F0C68" w14:textId="77777777" w:rsidTr="00D3483E">
        <w:trPr>
          <w:trHeight w:val="659"/>
        </w:trPr>
        <w:tc>
          <w:tcPr>
            <w:tcW w:w="2371" w:type="dxa"/>
            <w:vAlign w:val="center"/>
          </w:tcPr>
          <w:p w14:paraId="66D600E6" w14:textId="3031915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Examen de créditos LOTE en doble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 w:rsidRPr="009B1053">
              <w:rPr>
                <w:rFonts w:ascii="Radio Canada" w:hAnsi="Radio Canada" w:cs="Calibri"/>
                <w:color w:val="C00000"/>
                <w:sz w:val="16"/>
                <w:szCs w:val="16"/>
              </w:rPr>
              <w:t>idioma (solo para estudiantes del Programa de Inmersión Dual que cumplan con la cualificación)</w:t>
            </w:r>
          </w:p>
        </w:tc>
        <w:tc>
          <w:tcPr>
            <w:tcW w:w="2269" w:type="dxa"/>
            <w:vAlign w:val="center"/>
          </w:tcPr>
          <w:p w14:paraId="4EDB2046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5.26</w:t>
            </w:r>
          </w:p>
          <w:p w14:paraId="3F358BE5" w14:textId="33012AF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(5.27)</w:t>
            </w:r>
          </w:p>
        </w:tc>
        <w:tc>
          <w:tcPr>
            <w:tcW w:w="2410" w:type="dxa"/>
            <w:vAlign w:val="center"/>
          </w:tcPr>
          <w:p w14:paraId="0444B007" w14:textId="3F2D046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Para determinar si los estudiantes pueden obtener un crédito de Lengua Extranjera para el Nivel 1 para el próximo año, la aceleración según se establece en 19 TAC §74.12(5)(F).</w:t>
            </w:r>
          </w:p>
        </w:tc>
        <w:tc>
          <w:tcPr>
            <w:tcW w:w="2300" w:type="dxa"/>
            <w:vAlign w:val="center"/>
          </w:tcPr>
          <w:p w14:paraId="5A21BC3B" w14:textId="6E1543E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</w:t>
            </w:r>
          </w:p>
        </w:tc>
      </w:tr>
      <w:tr w:rsidR="00303134" w14:paraId="25FBDDFD" w14:textId="77777777" w:rsidTr="008E397D">
        <w:trPr>
          <w:trHeight w:val="110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2D22AAB6" w14:textId="1E206446" w:rsidR="00303134" w:rsidRDefault="00303134" w:rsidP="00D3483E">
            <w:pPr>
              <w:jc w:val="center"/>
            </w:pPr>
            <w:r w:rsidRPr="00303134">
              <w:rPr>
                <w:rFonts w:ascii="Radio Canada" w:hAnsi="Radio Canada" w:cs="Calibri"/>
                <w:b/>
                <w:bCs/>
                <w:color w:val="FFFFFF"/>
              </w:rPr>
              <w:t>JUNIO 2027</w:t>
            </w:r>
          </w:p>
        </w:tc>
      </w:tr>
      <w:tr w:rsidR="00D3483E" w14:paraId="2E0060FD" w14:textId="77777777" w:rsidTr="00D3483E">
        <w:trPr>
          <w:trHeight w:val="562"/>
        </w:trPr>
        <w:tc>
          <w:tcPr>
            <w:tcW w:w="2371" w:type="dxa"/>
            <w:vAlign w:val="center"/>
          </w:tcPr>
          <w:p w14:paraId="4A7FEC88" w14:textId="786C284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Crédito-By-Examen (CBE)#4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(puede usarse para la aceleración del próximo año)</w:t>
            </w:r>
          </w:p>
        </w:tc>
        <w:tc>
          <w:tcPr>
            <w:tcW w:w="2269" w:type="dxa"/>
            <w:vAlign w:val="center"/>
          </w:tcPr>
          <w:p w14:paraId="7AA93DEA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6.07-6.11</w:t>
            </w:r>
          </w:p>
          <w:p w14:paraId="66C272A3" w14:textId="4771FAA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(6.08-6.11)</w:t>
            </w:r>
          </w:p>
        </w:tc>
        <w:tc>
          <w:tcPr>
            <w:tcW w:w="2410" w:type="dxa"/>
            <w:vAlign w:val="center"/>
          </w:tcPr>
          <w:p w14:paraId="4CB4C429" w14:textId="77EF6FC1" w:rsidR="00D3483E" w:rsidRDefault="00D3483E" w:rsidP="00D3483E">
            <w:pPr>
              <w:jc w:val="center"/>
            </w:pPr>
            <w:r w:rsidRPr="009B1053">
              <w:rPr>
                <w:rFonts w:ascii="Radio Canada" w:hAnsi="Radio Canada" w:cs="Calibri"/>
                <w:color w:val="000000"/>
                <w:sz w:val="16"/>
                <w:szCs w:val="16"/>
              </w:rPr>
              <w:t>Para determinar si los estudiantes cumplen los requisitos para niveles avanzados y pueden ser utilizados para créditos de cursos</w:t>
            </w:r>
          </w:p>
        </w:tc>
        <w:tc>
          <w:tcPr>
            <w:tcW w:w="2300" w:type="dxa"/>
            <w:vAlign w:val="center"/>
          </w:tcPr>
          <w:p w14:paraId="12F0AA6E" w14:textId="77777777" w:rsidR="00D3483E" w:rsidRP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6"/>
                <w:szCs w:val="16"/>
              </w:rPr>
            </w:pPr>
            <w:r w:rsidRPr="009B1053">
              <w:rPr>
                <w:rFonts w:ascii="Radio Canada" w:hAnsi="Radio Canada" w:cs="Calibri"/>
                <w:color w:val="000000"/>
                <w:sz w:val="16"/>
                <w:szCs w:val="16"/>
              </w:rPr>
              <w:t>K-12</w:t>
            </w:r>
          </w:p>
          <w:p w14:paraId="4DD636C7" w14:textId="21AB1958" w:rsidR="003206AA" w:rsidRDefault="003206AA" w:rsidP="00D3483E">
            <w:pPr>
              <w:jc w:val="center"/>
            </w:pPr>
            <w:r w:rsidRPr="009B1053">
              <w:rPr>
                <w:rFonts w:ascii="Radio Canada" w:hAnsi="Radio Canada" w:cs="Calibri"/>
                <w:color w:val="000000"/>
                <w:sz w:val="16"/>
                <w:szCs w:val="16"/>
              </w:rPr>
              <w:t>Obligatorio para estudiantes con una solicitud de examen aprobada por padres y campus</w:t>
            </w:r>
          </w:p>
        </w:tc>
      </w:tr>
      <w:tr w:rsidR="00D3483E" w14:paraId="2578D4AD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27C6F558" w14:textId="77777777" w:rsidR="005A0BBB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Escuela de verano </w:t>
            </w:r>
          </w:p>
          <w:p w14:paraId="5F958494" w14:textId="39ACBD4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Pre-Test 3-12</w:t>
            </w:r>
          </w:p>
        </w:tc>
        <w:tc>
          <w:tcPr>
            <w:tcW w:w="2269" w:type="dxa"/>
            <w:vAlign w:val="center"/>
          </w:tcPr>
          <w:p w14:paraId="62DE1138" w14:textId="77777777" w:rsidR="009B1053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6.09-6.10</w:t>
            </w:r>
          </w:p>
          <w:p w14:paraId="160ACC1C" w14:textId="49B9402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(6.11)</w:t>
            </w:r>
          </w:p>
        </w:tc>
        <w:tc>
          <w:tcPr>
            <w:tcW w:w="2410" w:type="dxa"/>
            <w:vAlign w:val="center"/>
          </w:tcPr>
          <w:p w14:paraId="37451A00" w14:textId="6A4C5B8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Monitorizar el progreso de los estudiantes y evaluar su aprendizaje al final de la escuela de verano</w:t>
            </w:r>
          </w:p>
        </w:tc>
        <w:tc>
          <w:tcPr>
            <w:tcW w:w="2300" w:type="dxa"/>
            <w:vAlign w:val="center"/>
          </w:tcPr>
          <w:p w14:paraId="710344F1" w14:textId="0E602A1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3-12</w:t>
            </w:r>
          </w:p>
        </w:tc>
      </w:tr>
      <w:tr w:rsidR="00303134" w14:paraId="15471FEF" w14:textId="77777777" w:rsidTr="00FE40CA">
        <w:trPr>
          <w:trHeight w:val="110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6F43C0C4" w14:textId="4EA006B7" w:rsidR="00303134" w:rsidRDefault="00303134" w:rsidP="00D3483E">
            <w:pPr>
              <w:jc w:val="center"/>
            </w:pPr>
            <w:r w:rsidRPr="00303134">
              <w:rPr>
                <w:rFonts w:ascii="Radio Canada" w:hAnsi="Radio Canada" w:cs="Calibri"/>
                <w:b/>
                <w:bCs/>
                <w:color w:val="FFFFFF"/>
              </w:rPr>
              <w:t>JULIO 2027</w:t>
            </w:r>
          </w:p>
        </w:tc>
      </w:tr>
      <w:tr w:rsidR="00D3483E" w14:paraId="28AF604C" w14:textId="77777777" w:rsidTr="00D3483E">
        <w:trPr>
          <w:trHeight w:val="277"/>
        </w:trPr>
        <w:tc>
          <w:tcPr>
            <w:tcW w:w="2371" w:type="dxa"/>
            <w:vAlign w:val="center"/>
          </w:tcPr>
          <w:p w14:paraId="0A36174C" w14:textId="77777777" w:rsidR="004A7277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Escuela de verano  </w:t>
            </w:r>
          </w:p>
          <w:p w14:paraId="64A0C9B2" w14:textId="2C5C37B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PK tras el Test</w:t>
            </w:r>
          </w:p>
        </w:tc>
        <w:tc>
          <w:tcPr>
            <w:tcW w:w="2269" w:type="dxa"/>
            <w:vAlign w:val="center"/>
          </w:tcPr>
          <w:p w14:paraId="1EBDD36D" w14:textId="77777777" w:rsidR="009B1053" w:rsidRDefault="00D3483E" w:rsidP="009B1053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7.12-7.13</w:t>
            </w:r>
          </w:p>
          <w:p w14:paraId="07751DD6" w14:textId="501DB537" w:rsidR="00D3483E" w:rsidRPr="009B1053" w:rsidRDefault="00D3483E" w:rsidP="009B1053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(7.14-7.15)</w:t>
            </w:r>
          </w:p>
        </w:tc>
        <w:tc>
          <w:tcPr>
            <w:tcW w:w="2410" w:type="dxa"/>
            <w:vAlign w:val="center"/>
          </w:tcPr>
          <w:p w14:paraId="33064E98" w14:textId="3C19043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Evaluar el aprendizaje de los estudiantes al final de la escuela de verano</w:t>
            </w:r>
          </w:p>
        </w:tc>
        <w:tc>
          <w:tcPr>
            <w:tcW w:w="2300" w:type="dxa"/>
            <w:vAlign w:val="center"/>
          </w:tcPr>
          <w:p w14:paraId="1401EB5F" w14:textId="26C3E9D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Pre-K</w:t>
            </w:r>
          </w:p>
        </w:tc>
      </w:tr>
      <w:tr w:rsidR="00D3483E" w14:paraId="4A49B2B5" w14:textId="77777777" w:rsidTr="00D3483E">
        <w:trPr>
          <w:trHeight w:val="277"/>
        </w:trPr>
        <w:tc>
          <w:tcPr>
            <w:tcW w:w="2371" w:type="dxa"/>
            <w:vAlign w:val="center"/>
          </w:tcPr>
          <w:p w14:paraId="20EA3BF8" w14:textId="77777777" w:rsidR="004A7277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Escuela de verano </w:t>
            </w:r>
          </w:p>
          <w:p w14:paraId="6B0E13B5" w14:textId="550B6D50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 K-12 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 w:type="page"/>
            </w:r>
            <w:r w:rsidR="004A7277">
              <w:rPr>
                <w:rFonts w:ascii="Radio Canada" w:hAnsi="Radio Canada" w:cs="Calibri"/>
                <w:b/>
                <w:bCs/>
                <w:sz w:val="17"/>
                <w:szCs w:val="17"/>
              </w:rPr>
              <w:t>después de los tests</w:t>
            </w:r>
          </w:p>
        </w:tc>
        <w:tc>
          <w:tcPr>
            <w:tcW w:w="2269" w:type="dxa"/>
            <w:vAlign w:val="center"/>
          </w:tcPr>
          <w:p w14:paraId="5EB7D5E8" w14:textId="77777777" w:rsidR="00664345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7.12-7.13</w:t>
            </w:r>
          </w:p>
          <w:p w14:paraId="07B2CD62" w14:textId="44ADE85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(7.14-7.15)</w:t>
            </w:r>
          </w:p>
        </w:tc>
        <w:tc>
          <w:tcPr>
            <w:tcW w:w="2410" w:type="dxa"/>
            <w:vAlign w:val="center"/>
          </w:tcPr>
          <w:p w14:paraId="717DEC7C" w14:textId="04FAC33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Evaluar el aprendizaje de los estudiantes al final de la escuela de verano</w:t>
            </w:r>
          </w:p>
        </w:tc>
        <w:tc>
          <w:tcPr>
            <w:tcW w:w="2300" w:type="dxa"/>
            <w:vAlign w:val="center"/>
          </w:tcPr>
          <w:p w14:paraId="06E6409E" w14:textId="23209E0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K-12</w:t>
            </w:r>
          </w:p>
        </w:tc>
      </w:tr>
    </w:tbl>
    <w:p w14:paraId="2C13363A" w14:textId="182FD149" w:rsidR="000920D3" w:rsidRDefault="000920D3" w:rsidP="00D3483E">
      <w:pPr>
        <w:spacing w:after="0" w:line="240" w:lineRule="auto"/>
      </w:pPr>
    </w:p>
    <w:sectPr w:rsidR="000920D3" w:rsidSect="00D3483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297AD" w14:textId="77777777" w:rsidR="00A9123A" w:rsidRDefault="00A9123A" w:rsidP="00D3483E">
      <w:pPr>
        <w:spacing w:after="0" w:line="240" w:lineRule="auto"/>
      </w:pPr>
      <w:r>
        <w:separator/>
      </w:r>
    </w:p>
  </w:endnote>
  <w:endnote w:type="continuationSeparator" w:id="0">
    <w:p w14:paraId="2F0A48FE" w14:textId="77777777" w:rsidR="00A9123A" w:rsidRDefault="00A9123A" w:rsidP="00D34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dio Canada">
    <w:panose1 w:val="00000000000000000000"/>
    <w:charset w:val="00"/>
    <w:family w:val="auto"/>
    <w:pitch w:val="variable"/>
    <w:sig w:usb0="A00000FF" w:usb1="4000204B" w:usb2="00002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rkinsans ExtraBold">
    <w:panose1 w:val="00000000000000000000"/>
    <w:charset w:val="00"/>
    <w:family w:val="auto"/>
    <w:pitch w:val="variable"/>
    <w:sig w:usb0="A00000AF" w:usb1="4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adio Canada" w:hAnsi="Radio Canada"/>
        <w:sz w:val="22"/>
        <w:szCs w:val="22"/>
      </w:rPr>
      <w:id w:val="519060916"/>
      <w:docPartObj>
        <w:docPartGallery w:val="Page Numbers (Bottom of Page)"/>
        <w:docPartUnique/>
      </w:docPartObj>
    </w:sdtPr>
    <w:sdtContent>
      <w:sdt>
        <w:sdtPr>
          <w:rPr>
            <w:rFonts w:ascii="Radio Canada" w:hAnsi="Radio Canada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1BC8046" w14:textId="77777777" w:rsidR="00303134" w:rsidRPr="00303134" w:rsidRDefault="001E12D8">
            <w:pPr>
              <w:pStyle w:val="Footer"/>
              <w:jc w:val="right"/>
              <w:rPr>
                <w:rFonts w:ascii="Radio Canada" w:hAnsi="Radio Canada"/>
                <w:sz w:val="22"/>
                <w:szCs w:val="22"/>
              </w:rPr>
            </w:pPr>
            <w:r>
              <w:rPr>
                <w:rFonts w:ascii="Radio Canada" w:hAnsi="Radio Canada"/>
                <w:sz w:val="22"/>
                <w:szCs w:val="22"/>
              </w:rPr>
              <w:t xml:space="preserve">24.8.2026 Página 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begin"/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instrText xml:space="preserve"> PAGE </w:instrTex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separate"/>
            </w:r>
            <w:r w:rsidR="00303134" w:rsidRPr="00303134">
              <w:rPr>
                <w:rFonts w:ascii="Radio Canada" w:hAnsi="Radio Canada"/>
                <w:b/>
                <w:bCs/>
                <w:noProof/>
                <w:sz w:val="22"/>
                <w:szCs w:val="22"/>
              </w:rPr>
              <w:t>2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end"/>
            </w:r>
            <w:r w:rsidR="00303134" w:rsidRPr="00303134">
              <w:rPr>
                <w:rFonts w:ascii="Radio Canada" w:hAnsi="Radio Canada"/>
                <w:sz w:val="22"/>
                <w:szCs w:val="22"/>
              </w:rPr>
              <w:t xml:space="preserve"> de 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begin"/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instrText xml:space="preserve"> NUMPAGES  </w:instrTex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separate"/>
            </w:r>
            <w:r w:rsidR="00303134" w:rsidRPr="00303134">
              <w:rPr>
                <w:rFonts w:ascii="Radio Canada" w:hAnsi="Radio Canada"/>
                <w:b/>
                <w:bCs/>
                <w:noProof/>
                <w:sz w:val="22"/>
                <w:szCs w:val="22"/>
              </w:rPr>
              <w:t>2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7CD2B6D" w14:textId="77777777" w:rsidR="00303134" w:rsidRDefault="00303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AAEE8" w14:textId="77777777" w:rsidR="00A9123A" w:rsidRDefault="00A9123A" w:rsidP="00D3483E">
      <w:pPr>
        <w:spacing w:after="0" w:line="240" w:lineRule="auto"/>
      </w:pPr>
      <w:r>
        <w:separator/>
      </w:r>
    </w:p>
  </w:footnote>
  <w:footnote w:type="continuationSeparator" w:id="0">
    <w:p w14:paraId="77F493EE" w14:textId="77777777" w:rsidR="00A9123A" w:rsidRDefault="00A9123A" w:rsidP="00D34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34AFA" w14:textId="032587A5" w:rsidR="00D3483E" w:rsidRPr="009B1053" w:rsidRDefault="00D3483E">
    <w:pPr>
      <w:pStyle w:val="Header"/>
      <w:rPr>
        <w:rFonts w:ascii="Parkinsans ExtraBold" w:hAnsi="Parkinsans ExtraBold"/>
        <w:color w:val="00A3AF"/>
        <w:sz w:val="28"/>
        <w:szCs w:val="28"/>
      </w:rPr>
    </w:pPr>
    <w:r w:rsidRPr="009B1053">
      <w:rPr>
        <w:rFonts w:ascii="Parkinsans ExtraBold" w:hAnsi="Parkinsans ExtraBold"/>
        <w:color w:val="00A3AF"/>
        <w:sz w:val="28"/>
        <w:szCs w:val="28"/>
      </w:rPr>
      <w:t>Calendario de Evaluación HISD 2026-27 – Escuelas Primarias</w:t>
    </w:r>
  </w:p>
  <w:p w14:paraId="5B30AEC7" w14:textId="77777777" w:rsidR="00EF012B" w:rsidRDefault="00EF012B" w:rsidP="00D3483E">
    <w:pPr>
      <w:pStyle w:val="Header"/>
      <w:rPr>
        <w:rFonts w:ascii="Radio Canada" w:hAnsi="Radio Canada"/>
        <w:sz w:val="2"/>
        <w:szCs w:val="2"/>
      </w:rPr>
    </w:pPr>
  </w:p>
  <w:p w14:paraId="525E7329" w14:textId="77777777" w:rsidR="009B1053" w:rsidRDefault="009B1053" w:rsidP="00D3483E">
    <w:pPr>
      <w:pStyle w:val="Header"/>
      <w:rPr>
        <w:rFonts w:ascii="Radio Canada" w:hAnsi="Radio Canada"/>
        <w:sz w:val="2"/>
        <w:szCs w:val="2"/>
      </w:rPr>
    </w:pPr>
  </w:p>
  <w:p w14:paraId="78483E27" w14:textId="77777777" w:rsidR="009B1053" w:rsidRPr="009B1053" w:rsidRDefault="009B1053" w:rsidP="00D3483E">
    <w:pPr>
      <w:pStyle w:val="Header"/>
      <w:rPr>
        <w:rFonts w:ascii="Radio Canada" w:hAnsi="Radio Canada"/>
        <w:sz w:val="2"/>
        <w:szCs w:val="2"/>
      </w:rPr>
    </w:pPr>
  </w:p>
  <w:p w14:paraId="089595D6" w14:textId="05850580" w:rsidR="00D3483E" w:rsidRPr="009B1053" w:rsidRDefault="00D3483E" w:rsidP="00D3483E">
    <w:pPr>
      <w:pStyle w:val="Header"/>
      <w:rPr>
        <w:rFonts w:ascii="Radio Canada" w:hAnsi="Radio Canada"/>
        <w:sz w:val="20"/>
        <w:szCs w:val="20"/>
      </w:rPr>
    </w:pPr>
    <w:r w:rsidRPr="009B1053">
      <w:rPr>
        <w:rFonts w:ascii="Radio Canada" w:hAnsi="Radio Canada"/>
        <w:sz w:val="20"/>
        <w:szCs w:val="20"/>
      </w:rPr>
      <w:t>Nota: Los estudiantes solo realizarán evaluaciones que se apliquen a su curso, curso, programa o</w:t>
    </w:r>
  </w:p>
  <w:p w14:paraId="578BA229" w14:textId="25DF889F" w:rsidR="00D3483E" w:rsidRDefault="00D3483E" w:rsidP="00D3483E">
    <w:pPr>
      <w:pStyle w:val="Header"/>
      <w:rPr>
        <w:rFonts w:ascii="Radio Canada" w:hAnsi="Radio Canada"/>
        <w:sz w:val="20"/>
        <w:szCs w:val="20"/>
      </w:rPr>
    </w:pPr>
    <w:r w:rsidRPr="009B1053">
      <w:rPr>
        <w:rFonts w:ascii="Radio Canada" w:hAnsi="Radio Canada"/>
        <w:sz w:val="20"/>
        <w:szCs w:val="20"/>
      </w:rPr>
      <w:t>campus. Las fechas pueden cambiar.</w:t>
    </w:r>
  </w:p>
  <w:p w14:paraId="22E0DFB5" w14:textId="77777777" w:rsidR="009B1053" w:rsidRDefault="009B1053" w:rsidP="00D3483E">
    <w:pPr>
      <w:pStyle w:val="Header"/>
      <w:rPr>
        <w:rFonts w:ascii="Radio Canada" w:hAnsi="Radio Canada"/>
        <w:sz w:val="8"/>
        <w:szCs w:val="8"/>
      </w:rPr>
    </w:pPr>
  </w:p>
  <w:p w14:paraId="46B7A122" w14:textId="77777777" w:rsidR="009B1053" w:rsidRPr="009B1053" w:rsidRDefault="009B1053" w:rsidP="00D3483E">
    <w:pPr>
      <w:pStyle w:val="Header"/>
      <w:rPr>
        <w:rFonts w:ascii="Radio Canada" w:hAnsi="Radio Canada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3E"/>
    <w:rsid w:val="000920D3"/>
    <w:rsid w:val="001E12D8"/>
    <w:rsid w:val="00303134"/>
    <w:rsid w:val="003074AC"/>
    <w:rsid w:val="00310E80"/>
    <w:rsid w:val="003206AA"/>
    <w:rsid w:val="00363405"/>
    <w:rsid w:val="00383164"/>
    <w:rsid w:val="00434B5D"/>
    <w:rsid w:val="004A7277"/>
    <w:rsid w:val="00522EB7"/>
    <w:rsid w:val="005234F4"/>
    <w:rsid w:val="00582321"/>
    <w:rsid w:val="005A0BBB"/>
    <w:rsid w:val="00664345"/>
    <w:rsid w:val="00735CE4"/>
    <w:rsid w:val="00742FCE"/>
    <w:rsid w:val="007A12F5"/>
    <w:rsid w:val="007E6892"/>
    <w:rsid w:val="008E56A5"/>
    <w:rsid w:val="009B1053"/>
    <w:rsid w:val="00A01BB8"/>
    <w:rsid w:val="00A9123A"/>
    <w:rsid w:val="00A9599D"/>
    <w:rsid w:val="00B35432"/>
    <w:rsid w:val="00B37BA6"/>
    <w:rsid w:val="00B728AB"/>
    <w:rsid w:val="00B97E9C"/>
    <w:rsid w:val="00CB52E8"/>
    <w:rsid w:val="00CD550C"/>
    <w:rsid w:val="00CE4DE2"/>
    <w:rsid w:val="00D3483E"/>
    <w:rsid w:val="00D951D0"/>
    <w:rsid w:val="00EF012B"/>
    <w:rsid w:val="00F60DF8"/>
    <w:rsid w:val="00FA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805D3"/>
  <w15:chartTrackingRefBased/>
  <w15:docId w15:val="{2DC11DB6-E226-4C08-9BF2-251F0203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8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8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8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8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8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8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8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8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8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8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8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8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8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8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8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8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8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8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8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8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8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4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83E"/>
  </w:style>
  <w:style w:type="paragraph" w:styleId="Footer">
    <w:name w:val="footer"/>
    <w:basedOn w:val="Normal"/>
    <w:link w:val="FooterChar"/>
    <w:uiPriority w:val="99"/>
    <w:unhideWhenUsed/>
    <w:rsid w:val="00D3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83E"/>
  </w:style>
  <w:style w:type="character" w:styleId="PlaceholderText">
    <w:name w:val="Placeholder Text"/>
    <w:basedOn w:val="DefaultParagraphFont"/>
    <w:uiPriority w:val="99"/>
    <w:semiHidden/>
    <w:rsid w:val="009B10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29BF6-3580-4177-AA27-94416108A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6</Pages>
  <Words>2128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Luckett, Elliot F</dc:creator>
  <cp:keywords/>
  <dc:description/>
  <cp:lastModifiedBy>Luckett, Elliot F</cp:lastModifiedBy>
  <cp:revision>4</cp:revision>
  <dcterms:created xsi:type="dcterms:W3CDTF">2026-08-24T21:09:00Z</dcterms:created>
  <dcterms:modified xsi:type="dcterms:W3CDTF">2026-08-25T17:49:00Z</dcterms:modified>
</cp:coreProperties>
</file>