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August 7th, 2026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11:00 A.M in the Buckner Elementary Conference Room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If you are unable to attend in person you can view the meeting virtually, click this link: </w:t>
      </w:r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D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Review and approve change to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Policy 4001.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Cross Country as an extra curricular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revisions to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 Master Schedule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rPr>
          <w:i w:val="1"/>
          <w:iCs w:val="1"/>
        </w:rPr>
      </w:pPr>
      <w:r w:rsidDel="00000000" w:rsidR="00000000" w:rsidRPr="00000000">
        <w:rPr>
          <w:rtl w:val="0"/>
        </w:rPr>
      </w:r>
    </w:p>
    <w:sectPr>
      <w:footerReference r:id="rId9" w:type="default"/>
      <w:footerReference r:id="rId10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509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Aug 7,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meet.google.com/qhg-race-uke" TargetMode="External"/><Relationship Id="rId7" Type="http://schemas.openxmlformats.org/officeDocument/2006/relationships/hyperlink" Target="https://docs.google.com/document/d/1FxuWtRBihPcuwl3B5RVq7i8JUS8Iy1idSVln6L_StgY/edit?usp=sharing" TargetMode="External"/><Relationship Id="rId8" Type="http://schemas.openxmlformats.org/officeDocument/2006/relationships/hyperlink" Target="https://docs.google.com/spreadsheets/d/1qojPAn30iH-oNViZ72YhAMHeE2a7XJFdEbXk09jbdyk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