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181400" w14:textId="0DA20FE1" w:rsidR="0023112E" w:rsidRDefault="0023112E" w:rsidP="0023112E">
      <w:pPr>
        <w:spacing w:after="120" w:line="240" w:lineRule="auto"/>
      </w:pPr>
      <w:r>
        <w:t xml:space="preserve">The Anna-Jonesboro Community High School Athletic Department will once again be offering reserved parking/tailgating spaces for all home varsity football games. The procedure will be </w:t>
      </w:r>
      <w:r w:rsidR="009B7FF5">
        <w:t>like</w:t>
      </w:r>
      <w:r>
        <w:t xml:space="preserve"> last year; </w:t>
      </w:r>
      <w:proofErr w:type="gramStart"/>
      <w:r>
        <w:t>each individual</w:t>
      </w:r>
      <w:proofErr w:type="gramEnd"/>
      <w:r>
        <w:t xml:space="preserve"> will only be able to purchase 2 parking spots. Individuals that want to have reserved spots next to each other will have to put in separate bids with a maximum of two reserved spots per person.</w:t>
      </w:r>
    </w:p>
    <w:p w14:paraId="29F3D2FD" w14:textId="6991F0BC" w:rsidR="0023112E" w:rsidRDefault="0023112E" w:rsidP="0023112E">
      <w:pPr>
        <w:spacing w:after="120" w:line="240" w:lineRule="auto"/>
      </w:pPr>
      <w:r>
        <w:t xml:space="preserve">Fans will be able to submit sealed bids, with payment included, for the 56 available reserved spots up to and on the night of Meet the Team on </w:t>
      </w:r>
      <w:r w:rsidR="0069459C">
        <w:t>Friday August 14</w:t>
      </w:r>
      <w:r w:rsidR="0069459C" w:rsidRPr="0069459C">
        <w:rPr>
          <w:vertAlign w:val="superscript"/>
        </w:rPr>
        <w:t>th</w:t>
      </w:r>
      <w:r w:rsidR="0069459C">
        <w:t xml:space="preserve"> at 5:30pm.</w:t>
      </w:r>
      <w:r>
        <w:t xml:space="preserve"> The minimum cost will be $70 per spot and will reserve the spot for all regular season games as well as </w:t>
      </w:r>
      <w:r w:rsidR="009B7FF5">
        <w:t>all</w:t>
      </w:r>
      <w:r>
        <w:t xml:space="preserve"> home playoff games. Those wishing to submit bids prior to the Meet the Team night may do so in the </w:t>
      </w:r>
      <w:proofErr w:type="gramStart"/>
      <w:r>
        <w:t>Principal’s</w:t>
      </w:r>
      <w:proofErr w:type="gramEnd"/>
      <w:r>
        <w:t xml:space="preserve"> office at the high school.</w:t>
      </w:r>
    </w:p>
    <w:p w14:paraId="580F54D3" w14:textId="25F960ED" w:rsidR="0023112E" w:rsidRDefault="0023112E" w:rsidP="0023112E">
      <w:pPr>
        <w:spacing w:after="120" w:line="240" w:lineRule="auto"/>
      </w:pPr>
      <w:r>
        <w:t xml:space="preserve">The person who submits the highest sealed bid will be awarded the spot that he or she has ranked the highest from the 56 spots. The second highest bid will be awarded the spot that he or she has ranked the highest and that </w:t>
      </w:r>
      <w:r w:rsidR="0069459C">
        <w:t>remains</w:t>
      </w:r>
      <w:r>
        <w:t xml:space="preserve"> available, and so on until all those who have bid above $70 have been assigned spots. In the event two or more bids are of the same amount, those who have submitted the equal bids will be randomly chosen and then have their spots assigned according to the spot that they ranked the highest and that </w:t>
      </w:r>
      <w:r w:rsidR="0069459C">
        <w:t>remains</w:t>
      </w:r>
      <w:r>
        <w:t xml:space="preserve"> available. Once all those who have bid above $70 have chosen their spots, the people who have bid the minimum of $70 will then also be assigned their spots by random drawing. A map of the field and parking spaces will be available from the athletic</w:t>
      </w:r>
      <w:r w:rsidR="00857B40">
        <w:t xml:space="preserve"> </w:t>
      </w:r>
      <w:r>
        <w:t xml:space="preserve">department at the school. These maps will allow fans to preview each spot, as each spot will be marked either on the pavement or on the guard rail. Fans will be asked to indicate the order of their choice when submitting their bids and will be given the highest ranked spot </w:t>
      </w:r>
      <w:r w:rsidR="0069459C">
        <w:t>remaining</w:t>
      </w:r>
      <w:r>
        <w:t xml:space="preserve"> when their opportunity to choose comes. Fans who only wish to have a reserved spot and who are not concerned about where it is, may simply place a minimum bid and have their spots chosen randomly.</w:t>
      </w:r>
    </w:p>
    <w:p w14:paraId="312E8E55" w14:textId="74A1E546" w:rsidR="0023112E" w:rsidRDefault="0023112E" w:rsidP="0023112E">
      <w:pPr>
        <w:spacing w:after="120" w:line="240" w:lineRule="auto"/>
      </w:pPr>
      <w:r>
        <w:t xml:space="preserve">Those who receive reserved spots will be notified by phone by </w:t>
      </w:r>
      <w:r w:rsidR="0069459C">
        <w:t>Tuesday</w:t>
      </w:r>
      <w:r>
        <w:t xml:space="preserve">, August </w:t>
      </w:r>
      <w:r w:rsidR="0069459C">
        <w:t>18</w:t>
      </w:r>
      <w:r w:rsidR="0069459C" w:rsidRPr="0069459C">
        <w:rPr>
          <w:vertAlign w:val="superscript"/>
        </w:rPr>
        <w:t>th</w:t>
      </w:r>
      <w:r>
        <w:t>. The 202</w:t>
      </w:r>
      <w:r w:rsidR="0069459C">
        <w:t>6</w:t>
      </w:r>
      <w:r>
        <w:t xml:space="preserve"> Anna-Jonesboro Wildcat varsity football team’s first home game will be against </w:t>
      </w:r>
      <w:r w:rsidR="0069459C">
        <w:t>Harrisburg</w:t>
      </w:r>
      <w:r>
        <w:t xml:space="preserve"> High School on Friday </w:t>
      </w:r>
      <w:r w:rsidR="0069459C">
        <w:t>August 21</w:t>
      </w:r>
      <w:r w:rsidR="0069459C" w:rsidRPr="0069459C">
        <w:rPr>
          <w:vertAlign w:val="superscript"/>
        </w:rPr>
        <w:t>st</w:t>
      </w:r>
      <w:r>
        <w:t xml:space="preserve"> at 7:00 pm.</w:t>
      </w:r>
    </w:p>
    <w:p w14:paraId="14C722E9" w14:textId="1092B896" w:rsidR="0023112E" w:rsidRDefault="0023112E" w:rsidP="0023112E">
      <w:pPr>
        <w:spacing w:after="120" w:line="240" w:lineRule="auto"/>
      </w:pPr>
      <w:r>
        <w:t>The money raised goes to the maintenance of the field and the area surrounding the stadium. Anyone with questions should contact A-J Athletic Director Mike Chamness at 618-833-8502.</w:t>
      </w:r>
    </w:p>
    <w:sectPr w:rsidR="002311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12E"/>
    <w:rsid w:val="00054944"/>
    <w:rsid w:val="001B2FD0"/>
    <w:rsid w:val="0023112E"/>
    <w:rsid w:val="002D2F79"/>
    <w:rsid w:val="0069459C"/>
    <w:rsid w:val="00857B40"/>
    <w:rsid w:val="009B7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730B78"/>
  <w15:chartTrackingRefBased/>
  <w15:docId w15:val="{44562ED6-950B-7243-A430-3376B9A2E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11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1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1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1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1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1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1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1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1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1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1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1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1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1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1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1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1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12E"/>
    <w:rPr>
      <w:rFonts w:eastAsiaTheme="majorEastAsia" w:cstheme="majorBidi"/>
      <w:color w:val="272727" w:themeColor="text1" w:themeTint="D8"/>
    </w:rPr>
  </w:style>
  <w:style w:type="paragraph" w:styleId="Title">
    <w:name w:val="Title"/>
    <w:basedOn w:val="Normal"/>
    <w:next w:val="Normal"/>
    <w:link w:val="TitleChar"/>
    <w:uiPriority w:val="10"/>
    <w:qFormat/>
    <w:rsid w:val="002311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1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1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1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12E"/>
    <w:pPr>
      <w:spacing w:before="160"/>
      <w:jc w:val="center"/>
    </w:pPr>
    <w:rPr>
      <w:i/>
      <w:iCs/>
      <w:color w:val="404040" w:themeColor="text1" w:themeTint="BF"/>
    </w:rPr>
  </w:style>
  <w:style w:type="character" w:customStyle="1" w:styleId="QuoteChar">
    <w:name w:val="Quote Char"/>
    <w:basedOn w:val="DefaultParagraphFont"/>
    <w:link w:val="Quote"/>
    <w:uiPriority w:val="29"/>
    <w:rsid w:val="0023112E"/>
    <w:rPr>
      <w:i/>
      <w:iCs/>
      <w:color w:val="404040" w:themeColor="text1" w:themeTint="BF"/>
    </w:rPr>
  </w:style>
  <w:style w:type="paragraph" w:styleId="ListParagraph">
    <w:name w:val="List Paragraph"/>
    <w:basedOn w:val="Normal"/>
    <w:uiPriority w:val="34"/>
    <w:qFormat/>
    <w:rsid w:val="0023112E"/>
    <w:pPr>
      <w:ind w:left="720"/>
      <w:contextualSpacing/>
    </w:pPr>
  </w:style>
  <w:style w:type="character" w:styleId="IntenseEmphasis">
    <w:name w:val="Intense Emphasis"/>
    <w:basedOn w:val="DefaultParagraphFont"/>
    <w:uiPriority w:val="21"/>
    <w:qFormat/>
    <w:rsid w:val="0023112E"/>
    <w:rPr>
      <w:i/>
      <w:iCs/>
      <w:color w:val="0F4761" w:themeColor="accent1" w:themeShade="BF"/>
    </w:rPr>
  </w:style>
  <w:style w:type="paragraph" w:styleId="IntenseQuote">
    <w:name w:val="Intense Quote"/>
    <w:basedOn w:val="Normal"/>
    <w:next w:val="Normal"/>
    <w:link w:val="IntenseQuoteChar"/>
    <w:uiPriority w:val="30"/>
    <w:qFormat/>
    <w:rsid w:val="002311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12E"/>
    <w:rPr>
      <w:i/>
      <w:iCs/>
      <w:color w:val="0F4761" w:themeColor="accent1" w:themeShade="BF"/>
    </w:rPr>
  </w:style>
  <w:style w:type="character" w:styleId="IntenseReference">
    <w:name w:val="Intense Reference"/>
    <w:basedOn w:val="DefaultParagraphFont"/>
    <w:uiPriority w:val="32"/>
    <w:qFormat/>
    <w:rsid w:val="002311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Chamness</dc:creator>
  <cp:keywords/>
  <dc:description/>
  <cp:lastModifiedBy>Mike Chamness</cp:lastModifiedBy>
  <cp:revision>3</cp:revision>
  <dcterms:created xsi:type="dcterms:W3CDTF">2025-07-28T14:57:00Z</dcterms:created>
  <dcterms:modified xsi:type="dcterms:W3CDTF">2026-07-20T14:04:00Z</dcterms:modified>
</cp:coreProperties>
</file>