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1EEC" w14:textId="77777777" w:rsidR="00D20B6E" w:rsidRPr="00650F1D" w:rsidRDefault="00D20B6E" w:rsidP="00D20B6E">
      <w:pPr>
        <w:pStyle w:val="Heading3"/>
        <w:rPr>
          <w:rFonts w:ascii="Times New Roman" w:hAnsi="Times New Roman"/>
          <w:sz w:val="24"/>
          <w:szCs w:val="24"/>
        </w:rPr>
      </w:pPr>
      <w:r w:rsidRPr="00650F1D">
        <w:rPr>
          <w:rFonts w:ascii="Times New Roman" w:hAnsi="Times New Roman"/>
          <w:sz w:val="24"/>
          <w:szCs w:val="24"/>
        </w:rPr>
        <w:fldChar w:fldCharType="begin"/>
      </w:r>
      <w:r w:rsidRPr="00650F1D">
        <w:rPr>
          <w:rFonts w:ascii="Times New Roman" w:hAnsi="Times New Roman"/>
          <w:sz w:val="24"/>
          <w:szCs w:val="24"/>
        </w:rPr>
        <w:instrText xml:space="preserve"> XE "Form:GANN</w:instrText>
      </w:r>
      <w:r w:rsidRPr="00650F1D">
        <w:rPr>
          <w:rFonts w:ascii="Times New Roman" w:hAnsi="Times New Roman"/>
          <w:sz w:val="24"/>
          <w:szCs w:val="24"/>
        </w:rPr>
        <w:noBreakHyphen/>
        <w:instrText xml:space="preserve">Appropriations Limit Calc." </w:instrText>
      </w:r>
      <w:r w:rsidRPr="00650F1D">
        <w:rPr>
          <w:rFonts w:ascii="Times New Roman" w:hAnsi="Times New Roman"/>
          <w:sz w:val="24"/>
          <w:szCs w:val="24"/>
        </w:rPr>
        <w:fldChar w:fldCharType="end"/>
      </w:r>
      <w:r w:rsidRPr="00650F1D">
        <w:rPr>
          <w:rFonts w:ascii="Times New Roman" w:hAnsi="Times New Roman"/>
          <w:sz w:val="24"/>
          <w:szCs w:val="24"/>
        </w:rPr>
        <w:fldChar w:fldCharType="begin"/>
      </w:r>
      <w:r w:rsidRPr="00650F1D">
        <w:rPr>
          <w:rFonts w:ascii="Times New Roman" w:hAnsi="Times New Roman"/>
          <w:sz w:val="24"/>
          <w:szCs w:val="24"/>
        </w:rPr>
        <w:instrText xml:space="preserve"> XE "GANN</w:instrText>
      </w:r>
      <w:r w:rsidRPr="00650F1D">
        <w:rPr>
          <w:rFonts w:ascii="Times New Roman" w:hAnsi="Times New Roman"/>
          <w:sz w:val="24"/>
          <w:szCs w:val="24"/>
        </w:rPr>
        <w:noBreakHyphen/>
        <w:instrText xml:space="preserve">Appropriations Limit Calculations" </w:instrText>
      </w:r>
      <w:r w:rsidRPr="00650F1D">
        <w:rPr>
          <w:rFonts w:ascii="Times New Roman" w:hAnsi="Times New Roman"/>
          <w:sz w:val="24"/>
          <w:szCs w:val="24"/>
        </w:rPr>
        <w:fldChar w:fldCharType="end"/>
      </w:r>
      <w:r w:rsidRPr="00650F1D">
        <w:rPr>
          <w:rFonts w:ascii="Times New Roman" w:hAnsi="Times New Roman"/>
          <w:sz w:val="24"/>
          <w:szCs w:val="24"/>
        </w:rPr>
        <w:t>GANN ADOPTION—SAMPLE BOARD RESOLUTIONS</w:t>
      </w:r>
    </w:p>
    <w:p w14:paraId="35972597" w14:textId="77777777" w:rsidR="00D20B6E" w:rsidRPr="00650F1D" w:rsidRDefault="00D20B6E" w:rsidP="00D20B6E">
      <w:pPr>
        <w:pStyle w:val="Heading3"/>
        <w:rPr>
          <w:rFonts w:ascii="Times New Roman" w:hAnsi="Times New Roman"/>
          <w:sz w:val="24"/>
          <w:szCs w:val="24"/>
        </w:rPr>
      </w:pPr>
      <w:r w:rsidRPr="00650F1D">
        <w:rPr>
          <w:rFonts w:ascii="Times New Roman" w:hAnsi="Times New Roman"/>
          <w:sz w:val="24"/>
          <w:szCs w:val="24"/>
        </w:rPr>
        <w:t>APPROPRIATIONS LIMIT CALCULATIONS FORM GANN</w:t>
      </w:r>
      <w:r w:rsidRPr="00650F1D">
        <w:rPr>
          <w:rFonts w:ascii="Times New Roman" w:hAnsi="Times New Roman"/>
          <w:sz w:val="24"/>
          <w:szCs w:val="24"/>
        </w:rPr>
        <w:fldChar w:fldCharType="begin"/>
      </w:r>
      <w:r w:rsidRPr="00650F1D">
        <w:rPr>
          <w:rFonts w:ascii="Times New Roman" w:hAnsi="Times New Roman"/>
          <w:sz w:val="24"/>
          <w:szCs w:val="24"/>
        </w:rPr>
        <w:instrText>xe "Form: TRAN–Pupil Transportation"</w:instrText>
      </w:r>
      <w:r w:rsidRPr="00650F1D">
        <w:rPr>
          <w:rFonts w:ascii="Times New Roman" w:hAnsi="Times New Roman"/>
          <w:sz w:val="24"/>
          <w:szCs w:val="24"/>
        </w:rPr>
        <w:fldChar w:fldCharType="end"/>
      </w:r>
      <w:r w:rsidRPr="00650F1D">
        <w:rPr>
          <w:rFonts w:ascii="Times New Roman" w:hAnsi="Times New Roman"/>
          <w:sz w:val="24"/>
          <w:szCs w:val="24"/>
        </w:rPr>
        <w:fldChar w:fldCharType="begin"/>
      </w:r>
      <w:r w:rsidRPr="00650F1D">
        <w:rPr>
          <w:rFonts w:ascii="Times New Roman" w:hAnsi="Times New Roman"/>
          <w:sz w:val="24"/>
          <w:szCs w:val="24"/>
        </w:rPr>
        <w:instrText>xe "Annual Report of Pupil Transportation"</w:instrText>
      </w:r>
      <w:r w:rsidRPr="00650F1D">
        <w:rPr>
          <w:rFonts w:ascii="Times New Roman" w:hAnsi="Times New Roman"/>
          <w:sz w:val="24"/>
          <w:szCs w:val="24"/>
        </w:rPr>
        <w:fldChar w:fldCharType="end"/>
      </w:r>
    </w:p>
    <w:p w14:paraId="0289F43E" w14:textId="77777777" w:rsidR="00D20B6E" w:rsidRPr="00650F1D" w:rsidRDefault="00D20B6E" w:rsidP="00D20B6E">
      <w:pPr>
        <w:rPr>
          <w:rFonts w:ascii="Times New Roman" w:hAnsi="Times New Roman"/>
          <w:sz w:val="24"/>
          <w:szCs w:val="24"/>
        </w:rPr>
      </w:pPr>
    </w:p>
    <w:p w14:paraId="016B8E99" w14:textId="77777777" w:rsidR="00D20B6E" w:rsidRPr="00650F1D" w:rsidRDefault="00D20B6E" w:rsidP="00D20B6E">
      <w:pPr>
        <w:jc w:val="both"/>
        <w:rPr>
          <w:rFonts w:ascii="Times New Roman" w:hAnsi="Times New Roman"/>
          <w:sz w:val="24"/>
          <w:szCs w:val="24"/>
        </w:rPr>
      </w:pPr>
      <w:r w:rsidRPr="00650F1D">
        <w:rPr>
          <w:rFonts w:ascii="Times New Roman" w:hAnsi="Times New Roman"/>
          <w:sz w:val="24"/>
          <w:szCs w:val="24"/>
        </w:rPr>
        <w:t xml:space="preserve">In November of 1979, California voters approved Proposition 4, an initiative that added Article XIII B to the </w:t>
      </w:r>
      <w:r w:rsidRPr="00650F1D">
        <w:rPr>
          <w:rFonts w:ascii="Times New Roman" w:hAnsi="Times New Roman"/>
          <w:i/>
          <w:iCs/>
          <w:sz w:val="24"/>
          <w:szCs w:val="24"/>
        </w:rPr>
        <w:t>California Constitution</w:t>
      </w:r>
      <w:r w:rsidRPr="00650F1D">
        <w:rPr>
          <w:rFonts w:ascii="Times New Roman" w:hAnsi="Times New Roman"/>
          <w:sz w:val="24"/>
          <w:szCs w:val="24"/>
        </w:rPr>
        <w:t>. This constitutional amendment</w:t>
      </w:r>
      <w:r w:rsidR="00E81064" w:rsidRPr="00650F1D">
        <w:rPr>
          <w:rFonts w:ascii="Times New Roman" w:hAnsi="Times New Roman"/>
          <w:sz w:val="24"/>
          <w:szCs w:val="24"/>
        </w:rPr>
        <w:t>, known</w:t>
      </w:r>
      <w:r w:rsidRPr="00650F1D">
        <w:rPr>
          <w:rFonts w:ascii="Times New Roman" w:hAnsi="Times New Roman"/>
          <w:sz w:val="24"/>
          <w:szCs w:val="24"/>
        </w:rPr>
        <w:t xml:space="preserve"> as the Gann Initiative, placed limits on the growth of expenditures for publicly funded programs. Division 9 of Title 1, beginning with Section 7900 of the </w:t>
      </w:r>
      <w:r w:rsidRPr="00650F1D">
        <w:rPr>
          <w:rFonts w:ascii="Times New Roman" w:hAnsi="Times New Roman"/>
          <w:i/>
          <w:iCs/>
          <w:sz w:val="24"/>
          <w:szCs w:val="24"/>
        </w:rPr>
        <w:t>Government Code</w:t>
      </w:r>
      <w:r w:rsidRPr="00650F1D">
        <w:rPr>
          <w:rFonts w:ascii="Times New Roman" w:hAnsi="Times New Roman"/>
          <w:sz w:val="24"/>
          <w:szCs w:val="24"/>
        </w:rPr>
        <w:t xml:space="preserve">, was then added to law to specify the process for calculating state and local government appropriation limits and appropriations subject to limitation under Article XII B of the </w:t>
      </w:r>
      <w:r w:rsidRPr="00650F1D">
        <w:rPr>
          <w:rFonts w:ascii="Times New Roman" w:hAnsi="Times New Roman"/>
          <w:i/>
          <w:iCs/>
          <w:sz w:val="24"/>
          <w:szCs w:val="24"/>
        </w:rPr>
        <w:t>Constitution</w:t>
      </w:r>
      <w:r w:rsidRPr="00650F1D">
        <w:rPr>
          <w:rFonts w:ascii="Times New Roman" w:hAnsi="Times New Roman"/>
          <w:sz w:val="24"/>
          <w:szCs w:val="24"/>
        </w:rPr>
        <w:t xml:space="preserve">. These constitutional and statutory sections explain and define the appropriations limit and appropriations subject to limitation as they apply to state and local </w:t>
      </w:r>
      <w:proofErr w:type="gramStart"/>
      <w:r w:rsidRPr="00650F1D">
        <w:rPr>
          <w:rFonts w:ascii="Times New Roman" w:hAnsi="Times New Roman"/>
          <w:sz w:val="24"/>
          <w:szCs w:val="24"/>
        </w:rPr>
        <w:t>government, and</w:t>
      </w:r>
      <w:proofErr w:type="gramEnd"/>
      <w:r w:rsidRPr="00650F1D">
        <w:rPr>
          <w:rFonts w:ascii="Times New Roman" w:hAnsi="Times New Roman"/>
          <w:sz w:val="24"/>
          <w:szCs w:val="24"/>
        </w:rPr>
        <w:t xml:space="preserve"> require that each entity of government formally "adopt" its appropriations limit for a given fiscal year.   </w:t>
      </w:r>
    </w:p>
    <w:p w14:paraId="164A2D2C" w14:textId="77777777" w:rsidR="00D20B6E" w:rsidRPr="00650F1D" w:rsidRDefault="00D20B6E" w:rsidP="00D20B6E">
      <w:pPr>
        <w:jc w:val="both"/>
        <w:rPr>
          <w:rFonts w:ascii="Times New Roman" w:hAnsi="Times New Roman"/>
          <w:sz w:val="24"/>
          <w:szCs w:val="24"/>
        </w:rPr>
      </w:pPr>
    </w:p>
    <w:p w14:paraId="36B3B431" w14:textId="77777777" w:rsidR="00D20B6E" w:rsidRPr="00650F1D" w:rsidRDefault="00D20B6E" w:rsidP="00D20B6E">
      <w:pPr>
        <w:jc w:val="both"/>
        <w:rPr>
          <w:rFonts w:ascii="Times New Roman" w:hAnsi="Times New Roman"/>
          <w:sz w:val="24"/>
          <w:szCs w:val="24"/>
        </w:rPr>
      </w:pPr>
      <w:r w:rsidRPr="00650F1D">
        <w:rPr>
          <w:rFonts w:ascii="Times New Roman" w:hAnsi="Times New Roman"/>
          <w:bCs/>
          <w:sz w:val="24"/>
          <w:szCs w:val="24"/>
        </w:rPr>
        <w:t xml:space="preserve">By September 30 of each year, </w:t>
      </w:r>
      <w:r w:rsidRPr="00650F1D">
        <w:rPr>
          <w:rFonts w:ascii="Times New Roman" w:hAnsi="Times New Roman"/>
          <w:i/>
          <w:iCs/>
          <w:color w:val="000000"/>
          <w:sz w:val="24"/>
          <w:szCs w:val="24"/>
        </w:rPr>
        <w:t>Education Code</w:t>
      </w:r>
      <w:r w:rsidRPr="00650F1D">
        <w:rPr>
          <w:rFonts w:ascii="Times New Roman" w:hAnsi="Times New Roman"/>
          <w:color w:val="000000"/>
          <w:sz w:val="24"/>
          <w:szCs w:val="24"/>
        </w:rPr>
        <w:t xml:space="preserve"> sections 1629 and 42132 specify that each year county office and district governing boards shall adopt a resolution identifying their estimated appropriations limits for the current year and their actual appropriations limit for the preceding year. The documentation supporting the adoption resolution shall be made available to the public. It is not necessary to submit a copy of the board</w:t>
      </w:r>
      <w:r w:rsidRPr="00650F1D">
        <w:rPr>
          <w:rFonts w:ascii="Times New Roman" w:hAnsi="Times New Roman"/>
          <w:bCs/>
          <w:sz w:val="24"/>
          <w:szCs w:val="24"/>
        </w:rPr>
        <w:t xml:space="preserve"> resolution adopting your appropriations limit to the CDE.</w:t>
      </w:r>
      <w:r w:rsidRPr="00650F1D">
        <w:rPr>
          <w:rFonts w:ascii="Times New Roman" w:hAnsi="Times New Roman"/>
          <w:sz w:val="24"/>
          <w:szCs w:val="24"/>
        </w:rPr>
        <w:t xml:space="preserve"> </w:t>
      </w:r>
      <w:r w:rsidR="00052FF9" w:rsidRPr="00650F1D">
        <w:rPr>
          <w:rFonts w:ascii="Times New Roman" w:hAnsi="Times New Roman"/>
          <w:sz w:val="24"/>
          <w:szCs w:val="24"/>
        </w:rPr>
        <w:t>However,</w:t>
      </w:r>
      <w:r w:rsidRPr="00650F1D">
        <w:rPr>
          <w:rFonts w:ascii="Times New Roman" w:hAnsi="Times New Roman"/>
          <w:sz w:val="24"/>
          <w:szCs w:val="24"/>
        </w:rPr>
        <w:t xml:space="preserve"> if you find your District </w:t>
      </w:r>
      <w:r w:rsidR="00052FF9" w:rsidRPr="00650F1D">
        <w:rPr>
          <w:rFonts w:ascii="Times New Roman" w:hAnsi="Times New Roman"/>
          <w:sz w:val="24"/>
          <w:szCs w:val="24"/>
        </w:rPr>
        <w:t>needs</w:t>
      </w:r>
      <w:r w:rsidRPr="00650F1D">
        <w:rPr>
          <w:rFonts w:ascii="Times New Roman" w:hAnsi="Times New Roman"/>
          <w:sz w:val="24"/>
          <w:szCs w:val="24"/>
        </w:rPr>
        <w:t xml:space="preserve"> </w:t>
      </w:r>
      <w:proofErr w:type="gramStart"/>
      <w:r w:rsidRPr="00650F1D">
        <w:rPr>
          <w:rFonts w:ascii="Times New Roman" w:hAnsi="Times New Roman"/>
          <w:sz w:val="24"/>
          <w:szCs w:val="24"/>
        </w:rPr>
        <w:t>increasing</w:t>
      </w:r>
      <w:proofErr w:type="gramEnd"/>
      <w:r w:rsidRPr="00650F1D">
        <w:rPr>
          <w:rFonts w:ascii="Times New Roman" w:hAnsi="Times New Roman"/>
          <w:sz w:val="24"/>
          <w:szCs w:val="24"/>
        </w:rPr>
        <w:t xml:space="preserve"> its limitation, Section 7902.1 states that the school district shall notify the Director of Finance.  </w:t>
      </w:r>
    </w:p>
    <w:p w14:paraId="27147FE5" w14:textId="77777777" w:rsidR="00D20B6E" w:rsidRPr="00650F1D" w:rsidRDefault="00D20B6E" w:rsidP="00D20B6E">
      <w:pPr>
        <w:jc w:val="both"/>
        <w:rPr>
          <w:rFonts w:ascii="Times New Roman" w:hAnsi="Times New Roman"/>
          <w:color w:val="000000"/>
          <w:sz w:val="24"/>
          <w:szCs w:val="24"/>
        </w:rPr>
      </w:pPr>
    </w:p>
    <w:p w14:paraId="587B33CE" w14:textId="77777777" w:rsidR="00D20B6E" w:rsidRPr="00650F1D" w:rsidRDefault="00D20B6E" w:rsidP="00D20B6E">
      <w:pPr>
        <w:jc w:val="both"/>
        <w:rPr>
          <w:rFonts w:ascii="Times New Roman" w:hAnsi="Times New Roman"/>
          <w:bCs/>
          <w:sz w:val="24"/>
          <w:szCs w:val="24"/>
        </w:rPr>
      </w:pPr>
      <w:r w:rsidRPr="00650F1D">
        <w:rPr>
          <w:rFonts w:ascii="Times New Roman" w:hAnsi="Times New Roman"/>
          <w:bCs/>
          <w:sz w:val="24"/>
          <w:szCs w:val="24"/>
        </w:rPr>
        <w:t xml:space="preserve">Form GANN (formerly a separate Excel spreadsheet application) has been added to the SACS software to assist LEAs in meeting their constitutional and statutory Gann obligations to calculate appropriation limits and appropriations subject to limitation. </w:t>
      </w:r>
      <w:r w:rsidRPr="00650F1D">
        <w:rPr>
          <w:rFonts w:ascii="Times New Roman" w:hAnsi="Times New Roman"/>
          <w:color w:val="000000"/>
          <w:sz w:val="24"/>
          <w:szCs w:val="24"/>
        </w:rPr>
        <w:t>Districts</w:t>
      </w:r>
      <w:r w:rsidRPr="00650F1D">
        <w:rPr>
          <w:rFonts w:ascii="Times New Roman" w:hAnsi="Times New Roman"/>
          <w:i/>
          <w:iCs/>
          <w:color w:val="000000"/>
          <w:sz w:val="24"/>
          <w:szCs w:val="24"/>
        </w:rPr>
        <w:t xml:space="preserve"> </w:t>
      </w:r>
      <w:r w:rsidRPr="00650F1D">
        <w:rPr>
          <w:rFonts w:ascii="Times New Roman" w:hAnsi="Times New Roman"/>
          <w:color w:val="000000"/>
          <w:sz w:val="24"/>
          <w:szCs w:val="24"/>
        </w:rPr>
        <w:t xml:space="preserve">should submit their completed forms to Business Advisory Services county offices with their officially exported unaudited actual submission. </w:t>
      </w:r>
    </w:p>
    <w:p w14:paraId="097F47D9" w14:textId="77777777" w:rsidR="00D20B6E" w:rsidRPr="00650F1D" w:rsidRDefault="00D20B6E" w:rsidP="00D20B6E">
      <w:pPr>
        <w:jc w:val="both"/>
        <w:rPr>
          <w:rFonts w:ascii="Times New Roman" w:hAnsi="Times New Roman"/>
          <w:sz w:val="24"/>
          <w:szCs w:val="24"/>
        </w:rPr>
      </w:pPr>
    </w:p>
    <w:p w14:paraId="72F3F36C" w14:textId="77777777" w:rsidR="00D20B6E" w:rsidRPr="00650F1D" w:rsidRDefault="00D20B6E" w:rsidP="00D20B6E">
      <w:pPr>
        <w:jc w:val="both"/>
        <w:rPr>
          <w:rFonts w:ascii="Times New Roman" w:hAnsi="Times New Roman"/>
          <w:sz w:val="24"/>
          <w:szCs w:val="24"/>
        </w:rPr>
      </w:pPr>
      <w:r w:rsidRPr="00650F1D">
        <w:rPr>
          <w:rFonts w:ascii="Times New Roman" w:hAnsi="Times New Roman"/>
          <w:sz w:val="24"/>
          <w:szCs w:val="24"/>
        </w:rPr>
        <w:t xml:space="preserve">Form GANN should be opened after the </w:t>
      </w:r>
      <w:proofErr w:type="gramStart"/>
      <w:r w:rsidRPr="00650F1D">
        <w:rPr>
          <w:rFonts w:ascii="Times New Roman" w:hAnsi="Times New Roman"/>
          <w:sz w:val="24"/>
          <w:szCs w:val="24"/>
        </w:rPr>
        <w:t>District</w:t>
      </w:r>
      <w:proofErr w:type="gramEnd"/>
      <w:r w:rsidRPr="00650F1D">
        <w:rPr>
          <w:rFonts w:ascii="Times New Roman" w:hAnsi="Times New Roman"/>
          <w:sz w:val="24"/>
          <w:szCs w:val="24"/>
        </w:rPr>
        <w:t xml:space="preserve"> has imported its final financial system data and the Supplemental Forms A (Attendance) and RL (Revenue Limit) have been completed.  The technical review checklist should be free of any errors associated with these forms.  Upon opening Form GANN, applicable general ledger, attendance, and revenue limit data will be extracted into the form. The specific forms and general ledger account codes being extracted are noted on the form. In addition, applicable prior year Gann data will be preloaded into the form. Once the extractions have been completed, only a few items remain to be keyed into the form. </w:t>
      </w:r>
    </w:p>
    <w:p w14:paraId="13CE5ACB" w14:textId="77777777" w:rsidR="00D20B6E" w:rsidRPr="00650F1D" w:rsidRDefault="00D20B6E" w:rsidP="00D20B6E">
      <w:pPr>
        <w:jc w:val="both"/>
        <w:rPr>
          <w:rFonts w:ascii="Times New Roman" w:hAnsi="Times New Roman"/>
          <w:sz w:val="24"/>
          <w:szCs w:val="24"/>
        </w:rPr>
      </w:pPr>
    </w:p>
    <w:p w14:paraId="6E7DC83A" w14:textId="77777777" w:rsidR="00D20B6E" w:rsidRPr="00650F1D" w:rsidRDefault="00D20B6E" w:rsidP="00D20B6E">
      <w:pPr>
        <w:jc w:val="both"/>
        <w:rPr>
          <w:rFonts w:ascii="Times New Roman" w:hAnsi="Times New Roman"/>
          <w:sz w:val="24"/>
          <w:szCs w:val="24"/>
        </w:rPr>
      </w:pPr>
      <w:r w:rsidRPr="00650F1D">
        <w:rPr>
          <w:rFonts w:ascii="Times New Roman" w:hAnsi="Times New Roman"/>
          <w:sz w:val="24"/>
          <w:szCs w:val="24"/>
        </w:rPr>
        <w:t xml:space="preserve">Adjustment columns are available to make any necessary corrections to prior </w:t>
      </w:r>
      <w:proofErr w:type="gramStart"/>
      <w:r w:rsidRPr="00650F1D">
        <w:rPr>
          <w:rFonts w:ascii="Times New Roman" w:hAnsi="Times New Roman"/>
          <w:sz w:val="24"/>
          <w:szCs w:val="24"/>
        </w:rPr>
        <w:t>year</w:t>
      </w:r>
      <w:proofErr w:type="gramEnd"/>
      <w:r w:rsidRPr="00650F1D">
        <w:rPr>
          <w:rFonts w:ascii="Times New Roman" w:hAnsi="Times New Roman"/>
          <w:sz w:val="24"/>
          <w:szCs w:val="24"/>
        </w:rPr>
        <w:t xml:space="preserve"> Gann data or to extracted data for compliance with Gann reporting requirements. All adjustments must be explained in the bottom section of Form GANN and documentation supporting the adjustments kept in your files along with a copy of this year's Form GANN.  Detail instructions are included in the State instruction manuals.</w:t>
      </w:r>
    </w:p>
    <w:p w14:paraId="6A7758E5" w14:textId="77777777" w:rsidR="00D20B6E" w:rsidRPr="00650F1D" w:rsidRDefault="00D20B6E" w:rsidP="00D20B6E">
      <w:pPr>
        <w:jc w:val="both"/>
        <w:rPr>
          <w:rFonts w:ascii="Times New Roman" w:hAnsi="Times New Roman"/>
          <w:sz w:val="24"/>
          <w:szCs w:val="24"/>
        </w:rPr>
      </w:pPr>
    </w:p>
    <w:p w14:paraId="7F9A44E5" w14:textId="77777777" w:rsidR="00294821" w:rsidRDefault="00D20B6E" w:rsidP="00650F1D">
      <w:pPr>
        <w:jc w:val="both"/>
        <w:rPr>
          <w:rFonts w:ascii="Times New Roman" w:hAnsi="Times New Roman"/>
          <w:sz w:val="24"/>
          <w:szCs w:val="24"/>
        </w:rPr>
      </w:pPr>
      <w:r w:rsidRPr="00650F1D">
        <w:rPr>
          <w:rFonts w:ascii="Times New Roman" w:hAnsi="Times New Roman"/>
          <w:sz w:val="24"/>
          <w:szCs w:val="24"/>
        </w:rPr>
        <w:t xml:space="preserve">To aid the </w:t>
      </w:r>
      <w:proofErr w:type="gramStart"/>
      <w:r w:rsidRPr="00650F1D">
        <w:rPr>
          <w:rFonts w:ascii="Times New Roman" w:hAnsi="Times New Roman"/>
          <w:sz w:val="24"/>
          <w:szCs w:val="24"/>
        </w:rPr>
        <w:t>District</w:t>
      </w:r>
      <w:proofErr w:type="gramEnd"/>
      <w:r w:rsidRPr="00650F1D">
        <w:rPr>
          <w:rFonts w:ascii="Times New Roman" w:hAnsi="Times New Roman"/>
          <w:sz w:val="24"/>
          <w:szCs w:val="24"/>
        </w:rPr>
        <w:t xml:space="preserve"> in its disclosure to the Governing Board, sample resolutions and a sample Department of Finance limitation increase letter follow this brief introduction to the GANN.</w:t>
      </w:r>
    </w:p>
    <w:p w14:paraId="5C52011F" w14:textId="77777777" w:rsidR="00B37CDF" w:rsidRDefault="00B37CDF" w:rsidP="00650F1D">
      <w:pPr>
        <w:jc w:val="both"/>
        <w:rPr>
          <w:rFonts w:ascii="Times New Roman" w:hAnsi="Times New Roman"/>
          <w:szCs w:val="22"/>
        </w:rPr>
      </w:pPr>
    </w:p>
    <w:p w14:paraId="5101ECE2" w14:textId="77777777" w:rsidR="00FB47C3" w:rsidRPr="00294821" w:rsidRDefault="00FB47C3" w:rsidP="00650F1D">
      <w:pPr>
        <w:jc w:val="both"/>
        <w:rPr>
          <w:rFonts w:ascii="Times New Roman" w:hAnsi="Times New Roman"/>
          <w:szCs w:val="22"/>
        </w:rPr>
      </w:pPr>
    </w:p>
    <w:p w14:paraId="51E98626" w14:textId="77777777" w:rsidR="00EE3272" w:rsidRPr="00294821" w:rsidRDefault="00D20B6E" w:rsidP="00B171AC">
      <w:pPr>
        <w:pStyle w:val="Title"/>
        <w:rPr>
          <w:rFonts w:ascii="Times New Roman" w:hAnsi="Times New Roman"/>
        </w:rPr>
      </w:pPr>
      <w:r w:rsidRPr="00294821">
        <w:rPr>
          <w:rFonts w:ascii="Times New Roman" w:hAnsi="Times New Roman"/>
        </w:rPr>
        <w:lastRenderedPageBreak/>
        <w:t>RESOLUTION FOR ADOPTING THE “GANN” LIMIT</w:t>
      </w:r>
    </w:p>
    <w:p w14:paraId="06CC36CD" w14:textId="77777777" w:rsidR="00D20B6E" w:rsidRPr="00294821" w:rsidRDefault="00D20B6E" w:rsidP="00D20B6E">
      <w:pPr>
        <w:pStyle w:val="Title"/>
        <w:rPr>
          <w:rFonts w:ascii="Times New Roman" w:hAnsi="Times New Roman"/>
        </w:rPr>
      </w:pPr>
      <w:r w:rsidRPr="00294821">
        <w:rPr>
          <w:rFonts w:ascii="Times New Roman" w:hAnsi="Times New Roman"/>
        </w:rPr>
        <w:t>_____________________________School District</w:t>
      </w:r>
    </w:p>
    <w:p w14:paraId="635F0587" w14:textId="77777777" w:rsidR="00D20B6E" w:rsidRPr="00294821" w:rsidRDefault="00D20B6E" w:rsidP="006231E6">
      <w:pPr>
        <w:rPr>
          <w:rFonts w:ascii="Times New Roman" w:hAnsi="Times New Roman"/>
          <w:sz w:val="24"/>
          <w:szCs w:val="24"/>
        </w:rPr>
      </w:pPr>
      <w:r w:rsidRPr="00294821">
        <w:rPr>
          <w:rFonts w:ascii="Times New Roman" w:hAnsi="Times New Roman"/>
          <w:i/>
          <w:iCs/>
          <w:sz w:val="24"/>
          <w:szCs w:val="24"/>
        </w:rPr>
        <w:t>(</w:t>
      </w:r>
      <w:r w:rsidRPr="00147294">
        <w:rPr>
          <w:rFonts w:ascii="Times New Roman" w:hAnsi="Times New Roman"/>
          <w:i/>
          <w:iCs/>
          <w:sz w:val="24"/>
          <w:szCs w:val="24"/>
          <w:highlight w:val="yellow"/>
        </w:rPr>
        <w:t>Normal, no increase to Limit</w:t>
      </w:r>
      <w:r w:rsidRPr="00294821">
        <w:rPr>
          <w:rFonts w:ascii="Times New Roman" w:hAnsi="Times New Roman"/>
          <w:i/>
          <w:iCs/>
          <w:sz w:val="24"/>
          <w:szCs w:val="24"/>
        </w:rPr>
        <w:t xml:space="preserve"> pursuant to G.C. 7902.1 [nothing on line </w:t>
      </w:r>
      <w:r w:rsidR="006231E6" w:rsidRPr="00294821">
        <w:rPr>
          <w:rFonts w:ascii="Times New Roman" w:hAnsi="Times New Roman"/>
          <w:i/>
          <w:iCs/>
          <w:sz w:val="24"/>
          <w:szCs w:val="24"/>
        </w:rPr>
        <w:t>10</w:t>
      </w:r>
      <w:r w:rsidRPr="00294821">
        <w:rPr>
          <w:rFonts w:ascii="Times New Roman" w:hAnsi="Times New Roman"/>
          <w:i/>
          <w:iCs/>
          <w:sz w:val="24"/>
          <w:szCs w:val="24"/>
        </w:rPr>
        <w:t xml:space="preserve"> {COE line </w:t>
      </w:r>
      <w:proofErr w:type="gramStart"/>
      <w:r w:rsidR="006231E6" w:rsidRPr="00294821">
        <w:rPr>
          <w:rFonts w:ascii="Times New Roman" w:hAnsi="Times New Roman"/>
          <w:i/>
          <w:iCs/>
          <w:sz w:val="24"/>
          <w:szCs w:val="24"/>
        </w:rPr>
        <w:t>15</w:t>
      </w:r>
      <w:r w:rsidRPr="00294821">
        <w:rPr>
          <w:rFonts w:ascii="Times New Roman" w:hAnsi="Times New Roman"/>
          <w:i/>
          <w:iCs/>
          <w:sz w:val="24"/>
          <w:szCs w:val="24"/>
        </w:rPr>
        <w:t>}]</w:t>
      </w:r>
      <w:proofErr w:type="gramEnd"/>
      <w:r w:rsidRPr="00294821">
        <w:rPr>
          <w:rFonts w:ascii="Times New Roman" w:hAnsi="Times New Roman"/>
          <w:i/>
          <w:iCs/>
          <w:sz w:val="24"/>
          <w:szCs w:val="24"/>
        </w:rPr>
        <w:t>)</w:t>
      </w:r>
    </w:p>
    <w:p w14:paraId="4F63E894" w14:textId="77777777" w:rsidR="00D20B6E" w:rsidRPr="00294821" w:rsidRDefault="00D20B6E" w:rsidP="00D20B6E">
      <w:pPr>
        <w:rPr>
          <w:rFonts w:ascii="Times New Roman" w:hAnsi="Times New Roman"/>
          <w:sz w:val="24"/>
          <w:szCs w:val="24"/>
        </w:rPr>
      </w:pPr>
    </w:p>
    <w:p w14:paraId="46DE5C1E" w14:textId="77777777" w:rsidR="00D20B6E" w:rsidRPr="00294821" w:rsidRDefault="00D20B6E" w:rsidP="00D20B6E">
      <w:pPr>
        <w:rPr>
          <w:rFonts w:ascii="Times New Roman" w:hAnsi="Times New Roman"/>
          <w:sz w:val="24"/>
          <w:szCs w:val="24"/>
        </w:rPr>
      </w:pPr>
    </w:p>
    <w:p w14:paraId="5B80C962" w14:textId="77777777" w:rsidR="00D20B6E" w:rsidRPr="00294821" w:rsidRDefault="00D20B6E" w:rsidP="00D20B6E">
      <w:pPr>
        <w:tabs>
          <w:tab w:val="left" w:pos="0"/>
        </w:tabs>
        <w:ind w:left="720" w:hanging="720"/>
        <w:rPr>
          <w:rFonts w:ascii="Times New Roman" w:hAnsi="Times New Roman"/>
          <w:sz w:val="24"/>
          <w:szCs w:val="24"/>
        </w:rPr>
      </w:pPr>
      <w:r w:rsidRPr="00294821">
        <w:rPr>
          <w:rFonts w:ascii="Times New Roman" w:hAnsi="Times New Roman"/>
          <w:sz w:val="24"/>
          <w:szCs w:val="24"/>
        </w:rPr>
        <w:t>WHEREAS, in November of 1979, the California electorate did adopt Proposition 4, commonly called the Gann Amendment, which added Article XIII-B to the California Constitution; and,</w:t>
      </w:r>
    </w:p>
    <w:p w14:paraId="76BA9050" w14:textId="77777777" w:rsidR="00D20B6E" w:rsidRPr="00294821" w:rsidRDefault="00D20B6E" w:rsidP="00D20B6E">
      <w:pPr>
        <w:rPr>
          <w:rFonts w:ascii="Times New Roman" w:hAnsi="Times New Roman"/>
          <w:sz w:val="24"/>
          <w:szCs w:val="24"/>
        </w:rPr>
      </w:pPr>
    </w:p>
    <w:p w14:paraId="6E3F337D" w14:textId="77777777" w:rsidR="00D20B6E" w:rsidRPr="00294821" w:rsidRDefault="00D20B6E" w:rsidP="00D20B6E">
      <w:pPr>
        <w:tabs>
          <w:tab w:val="left" w:pos="0"/>
        </w:tabs>
        <w:ind w:left="720" w:hanging="720"/>
        <w:rPr>
          <w:rFonts w:ascii="Times New Roman" w:hAnsi="Times New Roman"/>
          <w:sz w:val="24"/>
          <w:szCs w:val="24"/>
        </w:rPr>
      </w:pPr>
      <w:r w:rsidRPr="00294821">
        <w:rPr>
          <w:rFonts w:ascii="Times New Roman" w:hAnsi="Times New Roman"/>
          <w:sz w:val="24"/>
          <w:szCs w:val="24"/>
        </w:rPr>
        <w:t>WHEREAS, the provisions of that Article establish maximum appropriation limitations, commonly called “Gann Limits,” for public agencies, including school districts; and,</w:t>
      </w:r>
    </w:p>
    <w:p w14:paraId="09A727F1" w14:textId="77777777" w:rsidR="00D20B6E" w:rsidRPr="00294821" w:rsidRDefault="00D20B6E" w:rsidP="00D20B6E">
      <w:pPr>
        <w:rPr>
          <w:rFonts w:ascii="Times New Roman" w:hAnsi="Times New Roman"/>
          <w:sz w:val="24"/>
          <w:szCs w:val="24"/>
        </w:rPr>
      </w:pPr>
    </w:p>
    <w:p w14:paraId="6CB400D2" w14:textId="77777777" w:rsidR="00D20B6E" w:rsidRPr="00294821" w:rsidRDefault="00D20B6E" w:rsidP="00D20B6E">
      <w:pPr>
        <w:tabs>
          <w:tab w:val="left" w:pos="0"/>
        </w:tabs>
        <w:ind w:left="720" w:hanging="720"/>
        <w:rPr>
          <w:rFonts w:ascii="Times New Roman" w:hAnsi="Times New Roman"/>
          <w:sz w:val="24"/>
          <w:szCs w:val="24"/>
        </w:rPr>
      </w:pPr>
      <w:proofErr w:type="gramStart"/>
      <w:r w:rsidRPr="00294821">
        <w:rPr>
          <w:rFonts w:ascii="Times New Roman" w:hAnsi="Times New Roman"/>
          <w:sz w:val="24"/>
          <w:szCs w:val="24"/>
        </w:rPr>
        <w:t>WHEREAS,</w:t>
      </w:r>
      <w:proofErr w:type="gramEnd"/>
      <w:r w:rsidRPr="00294821">
        <w:rPr>
          <w:rFonts w:ascii="Times New Roman" w:hAnsi="Times New Roman"/>
          <w:sz w:val="24"/>
          <w:szCs w:val="24"/>
        </w:rPr>
        <w:t xml:space="preserve"> the District must establish a revised Gann limit for </w:t>
      </w:r>
      <w:proofErr w:type="gramStart"/>
      <w:r w:rsidRPr="00294821">
        <w:rPr>
          <w:rFonts w:ascii="Times New Roman" w:hAnsi="Times New Roman"/>
          <w:sz w:val="24"/>
          <w:szCs w:val="24"/>
        </w:rPr>
        <w:t>the ____</w:t>
      </w:r>
      <w:proofErr w:type="gramEnd"/>
      <w:r w:rsidRPr="00294821">
        <w:rPr>
          <w:rFonts w:ascii="Times New Roman" w:hAnsi="Times New Roman"/>
          <w:sz w:val="24"/>
          <w:szCs w:val="24"/>
        </w:rPr>
        <w:t xml:space="preserve">_________ fiscal year and a projected Gann Limit for </w:t>
      </w:r>
      <w:proofErr w:type="gramStart"/>
      <w:r w:rsidRPr="00294821">
        <w:rPr>
          <w:rFonts w:ascii="Times New Roman" w:hAnsi="Times New Roman"/>
          <w:sz w:val="24"/>
          <w:szCs w:val="24"/>
        </w:rPr>
        <w:t>the __</w:t>
      </w:r>
      <w:proofErr w:type="gramEnd"/>
      <w:r w:rsidRPr="00294821">
        <w:rPr>
          <w:rFonts w:ascii="Times New Roman" w:hAnsi="Times New Roman"/>
          <w:sz w:val="24"/>
          <w:szCs w:val="24"/>
        </w:rPr>
        <w:t xml:space="preserve">_____________ fiscal year in accordance with the provisions of Article XIII-B and applicable statutory </w:t>
      </w:r>
      <w:proofErr w:type="gramStart"/>
      <w:r w:rsidRPr="00294821">
        <w:rPr>
          <w:rFonts w:ascii="Times New Roman" w:hAnsi="Times New Roman"/>
          <w:sz w:val="24"/>
          <w:szCs w:val="24"/>
        </w:rPr>
        <w:t>law;</w:t>
      </w:r>
      <w:proofErr w:type="gramEnd"/>
    </w:p>
    <w:p w14:paraId="509061F0" w14:textId="77777777" w:rsidR="00D20B6E" w:rsidRPr="00294821" w:rsidRDefault="00D20B6E" w:rsidP="00D20B6E">
      <w:pPr>
        <w:rPr>
          <w:rFonts w:ascii="Times New Roman" w:hAnsi="Times New Roman"/>
          <w:sz w:val="24"/>
          <w:szCs w:val="24"/>
        </w:rPr>
      </w:pPr>
    </w:p>
    <w:p w14:paraId="4E0A1286" w14:textId="77777777" w:rsidR="00D20B6E" w:rsidRPr="00294821" w:rsidRDefault="00D20B6E" w:rsidP="00D20B6E">
      <w:pPr>
        <w:tabs>
          <w:tab w:val="left" w:pos="0"/>
        </w:tabs>
        <w:ind w:left="720" w:hanging="720"/>
        <w:rPr>
          <w:rFonts w:ascii="Times New Roman" w:hAnsi="Times New Roman"/>
          <w:sz w:val="24"/>
          <w:szCs w:val="24"/>
        </w:rPr>
      </w:pPr>
      <w:r w:rsidRPr="00294821">
        <w:rPr>
          <w:rFonts w:ascii="Times New Roman" w:hAnsi="Times New Roman"/>
          <w:sz w:val="24"/>
          <w:szCs w:val="24"/>
        </w:rPr>
        <w:t xml:space="preserve">NOW, THEREFORE, BE IT RESOLVED that this Board does provide public notice that the attached calculations and documentation of the Gann limits for the ______________and _________________   fiscal years are made in accord with applicable constitutional and statutory </w:t>
      </w:r>
      <w:proofErr w:type="gramStart"/>
      <w:r w:rsidRPr="00294821">
        <w:rPr>
          <w:rFonts w:ascii="Times New Roman" w:hAnsi="Times New Roman"/>
          <w:sz w:val="24"/>
          <w:szCs w:val="24"/>
        </w:rPr>
        <w:t>law;</w:t>
      </w:r>
      <w:proofErr w:type="gramEnd"/>
    </w:p>
    <w:p w14:paraId="73756C74" w14:textId="77777777" w:rsidR="00D20B6E" w:rsidRPr="00294821" w:rsidRDefault="00D20B6E" w:rsidP="00D20B6E">
      <w:pPr>
        <w:rPr>
          <w:rFonts w:ascii="Times New Roman" w:hAnsi="Times New Roman"/>
          <w:sz w:val="24"/>
          <w:szCs w:val="24"/>
        </w:rPr>
      </w:pPr>
    </w:p>
    <w:p w14:paraId="7ACE8CCE" w14:textId="77777777" w:rsidR="00D20B6E" w:rsidRPr="00294821" w:rsidRDefault="00D20B6E" w:rsidP="00D20B6E">
      <w:pPr>
        <w:tabs>
          <w:tab w:val="left" w:pos="0"/>
        </w:tabs>
        <w:ind w:left="720" w:hanging="720"/>
        <w:rPr>
          <w:rFonts w:ascii="Times New Roman" w:hAnsi="Times New Roman"/>
          <w:sz w:val="24"/>
          <w:szCs w:val="24"/>
        </w:rPr>
      </w:pPr>
      <w:r w:rsidRPr="00294821">
        <w:rPr>
          <w:rFonts w:ascii="Times New Roman" w:hAnsi="Times New Roman"/>
          <w:sz w:val="24"/>
          <w:szCs w:val="24"/>
        </w:rPr>
        <w:t xml:space="preserve">AND BE IT FURTHER RESOLVED that this Board does hereby declare that the appropriations in the Budget for the _________________ and ________________    fiscal years do not exceed the limitations imposed by Proposition </w:t>
      </w:r>
      <w:proofErr w:type="gramStart"/>
      <w:r w:rsidRPr="00294821">
        <w:rPr>
          <w:rFonts w:ascii="Times New Roman" w:hAnsi="Times New Roman"/>
          <w:sz w:val="24"/>
          <w:szCs w:val="24"/>
        </w:rPr>
        <w:t>4;</w:t>
      </w:r>
      <w:proofErr w:type="gramEnd"/>
    </w:p>
    <w:p w14:paraId="60FCC5FA" w14:textId="77777777" w:rsidR="00D20B6E" w:rsidRPr="00294821" w:rsidRDefault="00D20B6E" w:rsidP="00D20B6E">
      <w:pPr>
        <w:rPr>
          <w:rFonts w:ascii="Times New Roman" w:hAnsi="Times New Roman"/>
          <w:sz w:val="24"/>
          <w:szCs w:val="24"/>
        </w:rPr>
      </w:pPr>
    </w:p>
    <w:p w14:paraId="5C43ED7F" w14:textId="77777777" w:rsidR="00D20B6E" w:rsidRPr="00294821" w:rsidRDefault="00D20B6E" w:rsidP="00D20B6E">
      <w:pPr>
        <w:tabs>
          <w:tab w:val="left" w:pos="0"/>
        </w:tabs>
        <w:ind w:left="720" w:hanging="720"/>
        <w:rPr>
          <w:rFonts w:ascii="Times New Roman" w:hAnsi="Times New Roman"/>
          <w:sz w:val="24"/>
          <w:szCs w:val="24"/>
        </w:rPr>
      </w:pPr>
      <w:r w:rsidRPr="00294821">
        <w:rPr>
          <w:rFonts w:ascii="Times New Roman" w:hAnsi="Times New Roman"/>
          <w:sz w:val="24"/>
          <w:szCs w:val="24"/>
        </w:rPr>
        <w:t xml:space="preserve">AND </w:t>
      </w:r>
      <w:proofErr w:type="gramStart"/>
      <w:r w:rsidRPr="00294821">
        <w:rPr>
          <w:rFonts w:ascii="Times New Roman" w:hAnsi="Times New Roman"/>
          <w:sz w:val="24"/>
          <w:szCs w:val="24"/>
        </w:rPr>
        <w:t>BE IT</w:t>
      </w:r>
      <w:proofErr w:type="gramEnd"/>
      <w:r w:rsidRPr="00294821">
        <w:rPr>
          <w:rFonts w:ascii="Times New Roman" w:hAnsi="Times New Roman"/>
          <w:sz w:val="24"/>
          <w:szCs w:val="24"/>
        </w:rPr>
        <w:t xml:space="preserve"> FURTHER RESOLVED </w:t>
      </w:r>
      <w:proofErr w:type="gramStart"/>
      <w:r w:rsidRPr="00294821">
        <w:rPr>
          <w:rFonts w:ascii="Times New Roman" w:hAnsi="Times New Roman"/>
          <w:sz w:val="24"/>
          <w:szCs w:val="24"/>
        </w:rPr>
        <w:t>that</w:t>
      </w:r>
      <w:proofErr w:type="gramEnd"/>
      <w:r w:rsidRPr="00294821">
        <w:rPr>
          <w:rFonts w:ascii="Times New Roman" w:hAnsi="Times New Roman"/>
          <w:sz w:val="24"/>
          <w:szCs w:val="24"/>
        </w:rPr>
        <w:t xml:space="preserve"> the Superintendent provides copies of this resolution along with the appropriate attachments to interested citizens of this district.</w:t>
      </w:r>
    </w:p>
    <w:p w14:paraId="34FB0DA2" w14:textId="77777777" w:rsidR="007028A1" w:rsidRPr="00294821" w:rsidRDefault="007028A1" w:rsidP="00D20B6E">
      <w:pPr>
        <w:tabs>
          <w:tab w:val="left" w:pos="0"/>
        </w:tabs>
        <w:ind w:left="720" w:hanging="720"/>
        <w:rPr>
          <w:rFonts w:ascii="Times New Roman" w:hAnsi="Times New Roman"/>
          <w:sz w:val="24"/>
          <w:szCs w:val="24"/>
        </w:rPr>
      </w:pPr>
    </w:p>
    <w:p w14:paraId="1E46DA4B" w14:textId="77777777" w:rsidR="007028A1" w:rsidRPr="00294821" w:rsidRDefault="007028A1" w:rsidP="00D20B6E">
      <w:pPr>
        <w:tabs>
          <w:tab w:val="left" w:pos="0"/>
        </w:tabs>
        <w:ind w:left="720" w:hanging="720"/>
        <w:rPr>
          <w:rFonts w:ascii="Times New Roman" w:hAnsi="Times New Roman"/>
          <w:sz w:val="24"/>
          <w:szCs w:val="24"/>
        </w:rPr>
      </w:pPr>
      <w:r w:rsidRPr="00294821">
        <w:rPr>
          <w:rFonts w:ascii="Times New Roman" w:hAnsi="Times New Roman"/>
          <w:sz w:val="24"/>
          <w:szCs w:val="24"/>
        </w:rPr>
        <w:t xml:space="preserve">REGULARLY passed and adopted this ______________ day </w:t>
      </w:r>
      <w:proofErr w:type="gramStart"/>
      <w:r w:rsidRPr="00294821">
        <w:rPr>
          <w:rFonts w:ascii="Times New Roman" w:hAnsi="Times New Roman"/>
          <w:sz w:val="24"/>
          <w:szCs w:val="24"/>
        </w:rPr>
        <w:t>of __</w:t>
      </w:r>
      <w:proofErr w:type="gramEnd"/>
      <w:r w:rsidRPr="00294821">
        <w:rPr>
          <w:rFonts w:ascii="Times New Roman" w:hAnsi="Times New Roman"/>
          <w:sz w:val="24"/>
          <w:szCs w:val="24"/>
        </w:rPr>
        <w:t>________, _________</w:t>
      </w:r>
    </w:p>
    <w:p w14:paraId="1F312BF1" w14:textId="77777777" w:rsidR="007028A1" w:rsidRPr="00294821" w:rsidRDefault="007028A1" w:rsidP="00D20B6E">
      <w:pPr>
        <w:jc w:val="both"/>
        <w:rPr>
          <w:rFonts w:ascii="Times New Roman" w:hAnsi="Times New Roman"/>
          <w:sz w:val="24"/>
          <w:szCs w:val="24"/>
        </w:rPr>
      </w:pPr>
    </w:p>
    <w:p w14:paraId="3C6F74F9" w14:textId="77777777" w:rsidR="00D20B6E" w:rsidRPr="00294821" w:rsidRDefault="00D20B6E" w:rsidP="00D20B6E">
      <w:pPr>
        <w:jc w:val="both"/>
        <w:rPr>
          <w:rFonts w:ascii="Times New Roman" w:hAnsi="Times New Roman"/>
          <w:sz w:val="24"/>
          <w:szCs w:val="24"/>
        </w:rPr>
      </w:pPr>
      <w:r w:rsidRPr="00294821">
        <w:rPr>
          <w:rFonts w:ascii="Times New Roman" w:hAnsi="Times New Roman"/>
          <w:sz w:val="24"/>
          <w:szCs w:val="24"/>
        </w:rPr>
        <w:t>AYES</w:t>
      </w:r>
      <w:r w:rsidRPr="00294821">
        <w:rPr>
          <w:rFonts w:ascii="Times New Roman" w:hAnsi="Times New Roman"/>
          <w:sz w:val="24"/>
          <w:szCs w:val="24"/>
        </w:rPr>
        <w:tab/>
        <w:t xml:space="preserve">________ </w:t>
      </w:r>
      <w:r w:rsidR="007028A1" w:rsidRPr="00294821">
        <w:rPr>
          <w:rFonts w:ascii="Times New Roman" w:hAnsi="Times New Roman"/>
          <w:sz w:val="24"/>
          <w:szCs w:val="24"/>
        </w:rPr>
        <w:t>N</w:t>
      </w:r>
      <w:r w:rsidRPr="00294821">
        <w:rPr>
          <w:rFonts w:ascii="Times New Roman" w:hAnsi="Times New Roman"/>
          <w:sz w:val="24"/>
          <w:szCs w:val="24"/>
        </w:rPr>
        <w:t>OES________ ABSENT________      ABSTAINED________</w:t>
      </w:r>
    </w:p>
    <w:p w14:paraId="1AE745AF" w14:textId="77777777" w:rsidR="00D20B6E" w:rsidRPr="00294821" w:rsidRDefault="00D20B6E" w:rsidP="00D20B6E">
      <w:pPr>
        <w:jc w:val="both"/>
        <w:rPr>
          <w:rFonts w:ascii="Times New Roman" w:hAnsi="Times New Roman"/>
          <w:sz w:val="24"/>
          <w:szCs w:val="24"/>
        </w:rPr>
      </w:pPr>
    </w:p>
    <w:p w14:paraId="3568FA28" w14:textId="77777777" w:rsidR="00D20B6E" w:rsidRPr="00294821" w:rsidRDefault="00D20B6E" w:rsidP="00D20B6E">
      <w:pPr>
        <w:jc w:val="both"/>
        <w:rPr>
          <w:rFonts w:ascii="Times New Roman" w:hAnsi="Times New Roman"/>
          <w:sz w:val="24"/>
          <w:szCs w:val="24"/>
        </w:rPr>
      </w:pPr>
    </w:p>
    <w:p w14:paraId="1751911F" w14:textId="77777777" w:rsidR="007028A1" w:rsidRPr="00294821" w:rsidRDefault="007028A1" w:rsidP="00D20B6E">
      <w:pPr>
        <w:jc w:val="both"/>
        <w:rPr>
          <w:rFonts w:ascii="Times New Roman" w:hAnsi="Times New Roman"/>
          <w:sz w:val="24"/>
          <w:szCs w:val="24"/>
        </w:rPr>
      </w:pPr>
    </w:p>
    <w:p w14:paraId="2F391BC5" w14:textId="77777777" w:rsidR="007028A1" w:rsidRPr="00294821" w:rsidRDefault="007028A1" w:rsidP="00D20B6E">
      <w:pPr>
        <w:jc w:val="both"/>
        <w:rPr>
          <w:rFonts w:ascii="Times New Roman" w:hAnsi="Times New Roman"/>
          <w:sz w:val="24"/>
          <w:szCs w:val="24"/>
        </w:rPr>
      </w:pPr>
    </w:p>
    <w:p w14:paraId="3CEB0F50" w14:textId="77777777" w:rsidR="00D20B6E" w:rsidRPr="00294821" w:rsidRDefault="00D20B6E" w:rsidP="00D20B6E">
      <w:pPr>
        <w:jc w:val="both"/>
        <w:rPr>
          <w:rFonts w:ascii="Times New Roman" w:hAnsi="Times New Roman"/>
          <w:sz w:val="24"/>
          <w:szCs w:val="24"/>
        </w:rPr>
      </w:pPr>
      <w:r w:rsidRPr="00294821">
        <w:rPr>
          <w:rFonts w:ascii="Times New Roman" w:hAnsi="Times New Roman"/>
          <w:sz w:val="24"/>
          <w:szCs w:val="24"/>
        </w:rPr>
        <w:t>_____________________________</w:t>
      </w:r>
      <w:r w:rsidRPr="00294821">
        <w:rPr>
          <w:rFonts w:ascii="Times New Roman" w:hAnsi="Times New Roman"/>
          <w:sz w:val="24"/>
          <w:szCs w:val="24"/>
        </w:rPr>
        <w:tab/>
      </w:r>
      <w:r w:rsidR="007028A1" w:rsidRPr="00294821">
        <w:rPr>
          <w:rFonts w:ascii="Times New Roman" w:hAnsi="Times New Roman"/>
          <w:sz w:val="24"/>
          <w:szCs w:val="24"/>
        </w:rPr>
        <w:t xml:space="preserve">        </w:t>
      </w:r>
      <w:r w:rsidR="006508AE" w:rsidRPr="00294821">
        <w:rPr>
          <w:rFonts w:ascii="Times New Roman" w:hAnsi="Times New Roman"/>
          <w:sz w:val="24"/>
          <w:szCs w:val="24"/>
        </w:rPr>
        <w:tab/>
      </w:r>
      <w:r w:rsidRPr="00294821">
        <w:rPr>
          <w:rFonts w:ascii="Times New Roman" w:hAnsi="Times New Roman"/>
          <w:sz w:val="24"/>
          <w:szCs w:val="24"/>
        </w:rPr>
        <w:t>____________________________</w:t>
      </w:r>
    </w:p>
    <w:p w14:paraId="20B73320" w14:textId="77777777" w:rsidR="00D20B6E" w:rsidRPr="00294821" w:rsidRDefault="00D20B6E" w:rsidP="00D20B6E">
      <w:pPr>
        <w:jc w:val="both"/>
        <w:rPr>
          <w:rFonts w:ascii="Times New Roman" w:hAnsi="Times New Roman"/>
          <w:sz w:val="24"/>
          <w:szCs w:val="24"/>
        </w:rPr>
      </w:pPr>
      <w:r w:rsidRPr="00294821">
        <w:rPr>
          <w:rFonts w:ascii="Times New Roman" w:hAnsi="Times New Roman"/>
          <w:sz w:val="24"/>
          <w:szCs w:val="24"/>
        </w:rPr>
        <w:tab/>
      </w:r>
      <w:r w:rsidR="006508AE" w:rsidRPr="00294821">
        <w:rPr>
          <w:rFonts w:ascii="Times New Roman" w:hAnsi="Times New Roman"/>
          <w:sz w:val="24"/>
          <w:szCs w:val="24"/>
        </w:rPr>
        <w:t xml:space="preserve">        Secretary</w:t>
      </w:r>
      <w:r w:rsidR="006508AE" w:rsidRPr="00294821">
        <w:rPr>
          <w:rFonts w:ascii="Times New Roman" w:hAnsi="Times New Roman"/>
          <w:sz w:val="24"/>
          <w:szCs w:val="24"/>
        </w:rPr>
        <w:tab/>
      </w:r>
      <w:r w:rsidR="006508AE" w:rsidRPr="00294821">
        <w:rPr>
          <w:rFonts w:ascii="Times New Roman" w:hAnsi="Times New Roman"/>
          <w:sz w:val="24"/>
          <w:szCs w:val="24"/>
        </w:rPr>
        <w:tab/>
      </w:r>
      <w:r w:rsidR="006508AE" w:rsidRPr="00294821">
        <w:rPr>
          <w:rFonts w:ascii="Times New Roman" w:hAnsi="Times New Roman"/>
          <w:sz w:val="24"/>
          <w:szCs w:val="24"/>
        </w:rPr>
        <w:tab/>
      </w:r>
      <w:r w:rsidR="00FB47C3">
        <w:rPr>
          <w:rFonts w:ascii="Times New Roman" w:hAnsi="Times New Roman"/>
          <w:sz w:val="24"/>
          <w:szCs w:val="24"/>
        </w:rPr>
        <w:tab/>
      </w:r>
      <w:r w:rsidRPr="00294821">
        <w:rPr>
          <w:rFonts w:ascii="Times New Roman" w:hAnsi="Times New Roman"/>
          <w:sz w:val="24"/>
          <w:szCs w:val="24"/>
        </w:rPr>
        <w:t>President</w:t>
      </w:r>
    </w:p>
    <w:p w14:paraId="2F311BE8" w14:textId="77777777" w:rsidR="007028A1" w:rsidRPr="00294821" w:rsidRDefault="007028A1" w:rsidP="00D20B6E">
      <w:pPr>
        <w:jc w:val="center"/>
        <w:rPr>
          <w:rFonts w:ascii="Times New Roman" w:hAnsi="Times New Roman"/>
          <w:sz w:val="24"/>
          <w:szCs w:val="24"/>
        </w:rPr>
      </w:pPr>
    </w:p>
    <w:p w14:paraId="0A085F7D" w14:textId="77777777" w:rsidR="007028A1" w:rsidRPr="00294821" w:rsidRDefault="007028A1" w:rsidP="007028A1">
      <w:pPr>
        <w:rPr>
          <w:rFonts w:ascii="Times New Roman" w:hAnsi="Times New Roman"/>
          <w:sz w:val="24"/>
          <w:szCs w:val="24"/>
        </w:rPr>
      </w:pPr>
    </w:p>
    <w:p w14:paraId="7E43E778" w14:textId="77777777" w:rsidR="007028A1" w:rsidRPr="00294821" w:rsidRDefault="007028A1" w:rsidP="006508AE">
      <w:pPr>
        <w:ind w:left="3600" w:firstLine="720"/>
        <w:rPr>
          <w:rFonts w:ascii="Times New Roman" w:hAnsi="Times New Roman"/>
          <w:sz w:val="24"/>
          <w:szCs w:val="24"/>
        </w:rPr>
      </w:pPr>
      <w:r w:rsidRPr="00294821">
        <w:rPr>
          <w:rFonts w:ascii="Times New Roman" w:hAnsi="Times New Roman"/>
          <w:sz w:val="24"/>
          <w:szCs w:val="24"/>
        </w:rPr>
        <w:t>_____________________________</w:t>
      </w:r>
    </w:p>
    <w:p w14:paraId="0E13D51E" w14:textId="77777777" w:rsidR="006508AE" w:rsidRPr="00294821" w:rsidRDefault="007028A1" w:rsidP="006508AE">
      <w:pPr>
        <w:ind w:left="3600" w:firstLine="720"/>
        <w:rPr>
          <w:rFonts w:ascii="Times New Roman" w:hAnsi="Times New Roman"/>
          <w:sz w:val="24"/>
          <w:szCs w:val="24"/>
        </w:rPr>
      </w:pPr>
      <w:r w:rsidRPr="00294821">
        <w:rPr>
          <w:rFonts w:ascii="Times New Roman" w:hAnsi="Times New Roman"/>
          <w:sz w:val="24"/>
          <w:szCs w:val="24"/>
        </w:rPr>
        <w:t>Date Approved/Filed</w:t>
      </w:r>
    </w:p>
    <w:p w14:paraId="29E39061" w14:textId="77777777" w:rsidR="006508AE" w:rsidRDefault="006508AE" w:rsidP="006508AE">
      <w:pPr>
        <w:ind w:left="3600" w:firstLine="720"/>
        <w:rPr>
          <w:rFonts w:ascii="Times New Roman" w:hAnsi="Times New Roman"/>
          <w:sz w:val="24"/>
          <w:szCs w:val="24"/>
        </w:rPr>
      </w:pPr>
    </w:p>
    <w:p w14:paraId="1A26A0B9" w14:textId="77777777" w:rsidR="008928E1" w:rsidRPr="00294821" w:rsidRDefault="008928E1" w:rsidP="006508AE">
      <w:pPr>
        <w:ind w:left="3600" w:firstLine="720"/>
        <w:rPr>
          <w:rFonts w:ascii="Times New Roman" w:hAnsi="Times New Roman"/>
          <w:sz w:val="24"/>
          <w:szCs w:val="24"/>
        </w:rPr>
      </w:pPr>
    </w:p>
    <w:p w14:paraId="56F0979F" w14:textId="77777777" w:rsidR="00EE3272" w:rsidRPr="00294821" w:rsidRDefault="00EE3272" w:rsidP="00FB47C3">
      <w:pPr>
        <w:rPr>
          <w:rFonts w:ascii="Times New Roman" w:hAnsi="Times New Roman"/>
          <w:b/>
          <w:bCs/>
          <w:sz w:val="24"/>
          <w:szCs w:val="24"/>
        </w:rPr>
      </w:pPr>
    </w:p>
    <w:p w14:paraId="66F5945D" w14:textId="77777777" w:rsidR="00D20B6E" w:rsidRPr="00294821" w:rsidRDefault="006508AE" w:rsidP="006508AE">
      <w:pPr>
        <w:jc w:val="center"/>
        <w:rPr>
          <w:rFonts w:ascii="Times New Roman" w:hAnsi="Times New Roman"/>
          <w:b/>
          <w:bCs/>
          <w:szCs w:val="22"/>
        </w:rPr>
      </w:pPr>
      <w:r w:rsidRPr="00294821">
        <w:rPr>
          <w:rFonts w:ascii="Times New Roman" w:hAnsi="Times New Roman"/>
          <w:b/>
          <w:bCs/>
          <w:szCs w:val="22"/>
        </w:rPr>
        <w:t xml:space="preserve">RESOLUTION FOR ADOPTING THE </w:t>
      </w:r>
      <w:r w:rsidR="00D20B6E" w:rsidRPr="00294821">
        <w:rPr>
          <w:rFonts w:ascii="Times New Roman" w:hAnsi="Times New Roman"/>
          <w:b/>
          <w:bCs/>
          <w:szCs w:val="22"/>
        </w:rPr>
        <w:t>“GANN” LIMIT</w:t>
      </w:r>
    </w:p>
    <w:p w14:paraId="7649994F" w14:textId="77777777" w:rsidR="00D20B6E" w:rsidRPr="00294821" w:rsidRDefault="00D20B6E" w:rsidP="00D20B6E">
      <w:pPr>
        <w:pStyle w:val="Title"/>
        <w:rPr>
          <w:rFonts w:ascii="Times New Roman" w:hAnsi="Times New Roman"/>
          <w:sz w:val="22"/>
          <w:szCs w:val="22"/>
        </w:rPr>
      </w:pPr>
      <w:r w:rsidRPr="00294821">
        <w:rPr>
          <w:rFonts w:ascii="Times New Roman" w:hAnsi="Times New Roman"/>
          <w:sz w:val="22"/>
          <w:szCs w:val="22"/>
        </w:rPr>
        <w:t>_____________________________School District</w:t>
      </w:r>
    </w:p>
    <w:p w14:paraId="008B70A0" w14:textId="77777777" w:rsidR="00D20B6E" w:rsidRPr="00294821" w:rsidRDefault="00D20B6E" w:rsidP="00D20B6E">
      <w:pPr>
        <w:jc w:val="center"/>
        <w:rPr>
          <w:rFonts w:ascii="Times New Roman" w:hAnsi="Times New Roman"/>
          <w:szCs w:val="22"/>
        </w:rPr>
      </w:pPr>
      <w:r w:rsidRPr="00294821">
        <w:rPr>
          <w:rFonts w:ascii="Times New Roman" w:hAnsi="Times New Roman"/>
          <w:i/>
          <w:iCs/>
          <w:szCs w:val="22"/>
        </w:rPr>
        <w:lastRenderedPageBreak/>
        <w:t>(</w:t>
      </w:r>
      <w:r w:rsidRPr="00147294">
        <w:rPr>
          <w:rFonts w:ascii="Times New Roman" w:hAnsi="Times New Roman"/>
          <w:i/>
          <w:iCs/>
          <w:szCs w:val="22"/>
          <w:highlight w:val="yellow"/>
        </w:rPr>
        <w:t>With Increase to Limit</w:t>
      </w:r>
      <w:r w:rsidRPr="00294821">
        <w:rPr>
          <w:rFonts w:ascii="Times New Roman" w:hAnsi="Times New Roman"/>
          <w:i/>
          <w:iCs/>
          <w:szCs w:val="22"/>
        </w:rPr>
        <w:t xml:space="preserve"> pursuant to G.C. 7902.1 [</w:t>
      </w:r>
      <w:r w:rsidRPr="00294821">
        <w:rPr>
          <w:rFonts w:ascii="Times New Roman" w:hAnsi="Times New Roman"/>
          <w:b/>
          <w:bCs/>
          <w:i/>
          <w:iCs/>
          <w:szCs w:val="22"/>
        </w:rPr>
        <w:t>ONLY</w:t>
      </w:r>
      <w:r w:rsidRPr="00294821">
        <w:rPr>
          <w:rFonts w:ascii="Times New Roman" w:hAnsi="Times New Roman"/>
          <w:i/>
          <w:iCs/>
          <w:szCs w:val="22"/>
        </w:rPr>
        <w:t xml:space="preserve"> if line </w:t>
      </w:r>
      <w:r w:rsidR="006231E6" w:rsidRPr="00294821">
        <w:rPr>
          <w:rFonts w:ascii="Times New Roman" w:hAnsi="Times New Roman"/>
          <w:i/>
          <w:iCs/>
          <w:szCs w:val="22"/>
        </w:rPr>
        <w:t>10</w:t>
      </w:r>
      <w:r w:rsidRPr="00294821">
        <w:rPr>
          <w:rFonts w:ascii="Times New Roman" w:hAnsi="Times New Roman"/>
          <w:i/>
          <w:iCs/>
          <w:szCs w:val="22"/>
        </w:rPr>
        <w:t xml:space="preserve"> {COE line </w:t>
      </w:r>
      <w:r w:rsidR="006231E6" w:rsidRPr="00294821">
        <w:rPr>
          <w:rFonts w:ascii="Times New Roman" w:hAnsi="Times New Roman"/>
          <w:i/>
          <w:iCs/>
          <w:szCs w:val="22"/>
        </w:rPr>
        <w:t>15</w:t>
      </w:r>
      <w:r w:rsidRPr="00294821">
        <w:rPr>
          <w:rFonts w:ascii="Times New Roman" w:hAnsi="Times New Roman"/>
          <w:i/>
          <w:iCs/>
          <w:szCs w:val="22"/>
        </w:rPr>
        <w:t>} not zero])</w:t>
      </w:r>
    </w:p>
    <w:p w14:paraId="006C6699" w14:textId="77777777" w:rsidR="00D20B6E" w:rsidRPr="00294821" w:rsidRDefault="00D20B6E" w:rsidP="00D20B6E">
      <w:pPr>
        <w:rPr>
          <w:rFonts w:ascii="Times New Roman" w:hAnsi="Times New Roman"/>
          <w:szCs w:val="22"/>
        </w:rPr>
      </w:pPr>
    </w:p>
    <w:p w14:paraId="59A89F19"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WHEREAS, in November of 1979, the California electorate did adopt Proposition 4, commonly called the Gann Amendment, which added Article XIII-B to the California Constitution; and,</w:t>
      </w:r>
    </w:p>
    <w:p w14:paraId="34EC6B2B" w14:textId="77777777" w:rsidR="00D20B6E" w:rsidRPr="00294821" w:rsidRDefault="00D20B6E" w:rsidP="00D20B6E">
      <w:pPr>
        <w:rPr>
          <w:rFonts w:ascii="Times New Roman" w:hAnsi="Times New Roman"/>
          <w:szCs w:val="22"/>
        </w:rPr>
      </w:pPr>
    </w:p>
    <w:p w14:paraId="6CD81D1F"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WHEREAS, the provisions of that Article establish maximum appropriation limitations, commonly called “Gann Limits,” for public agencies, including school districts; and,</w:t>
      </w:r>
    </w:p>
    <w:p w14:paraId="39E2198F" w14:textId="77777777" w:rsidR="00D20B6E" w:rsidRPr="00294821" w:rsidRDefault="00D20B6E" w:rsidP="00D20B6E">
      <w:pPr>
        <w:rPr>
          <w:rFonts w:ascii="Times New Roman" w:hAnsi="Times New Roman"/>
          <w:szCs w:val="22"/>
        </w:rPr>
      </w:pPr>
    </w:p>
    <w:p w14:paraId="31FB60FC" w14:textId="77777777" w:rsidR="00D20B6E" w:rsidRPr="00294821" w:rsidRDefault="00D20B6E" w:rsidP="00D20B6E">
      <w:pPr>
        <w:tabs>
          <w:tab w:val="left" w:pos="0"/>
        </w:tabs>
        <w:ind w:left="720" w:hanging="720"/>
        <w:rPr>
          <w:rFonts w:ascii="Times New Roman" w:hAnsi="Times New Roman"/>
          <w:szCs w:val="22"/>
        </w:rPr>
      </w:pPr>
      <w:proofErr w:type="gramStart"/>
      <w:r w:rsidRPr="00294821">
        <w:rPr>
          <w:rFonts w:ascii="Times New Roman" w:hAnsi="Times New Roman"/>
          <w:szCs w:val="22"/>
        </w:rPr>
        <w:t>WHEREAS,</w:t>
      </w:r>
      <w:proofErr w:type="gramEnd"/>
      <w:r w:rsidRPr="00294821">
        <w:rPr>
          <w:rFonts w:ascii="Times New Roman" w:hAnsi="Times New Roman"/>
          <w:szCs w:val="22"/>
        </w:rPr>
        <w:t xml:space="preserve"> the District must establish a revised Gann limit for the _________________ fiscal year and a projected Gann Limit for the ___________ fiscal year in accordance with the provisions of Article XIII-B and applicable statutory law; and,</w:t>
      </w:r>
    </w:p>
    <w:p w14:paraId="13C47BD1" w14:textId="77777777" w:rsidR="00D20B6E" w:rsidRPr="00294821" w:rsidRDefault="00D20B6E" w:rsidP="00D20B6E">
      <w:pPr>
        <w:rPr>
          <w:rFonts w:ascii="Times New Roman" w:hAnsi="Times New Roman"/>
          <w:szCs w:val="22"/>
        </w:rPr>
      </w:pPr>
    </w:p>
    <w:p w14:paraId="73CEB35A" w14:textId="77777777" w:rsidR="00D20B6E" w:rsidRPr="00294821" w:rsidRDefault="00D20B6E" w:rsidP="00D20B6E">
      <w:pPr>
        <w:tabs>
          <w:tab w:val="left" w:pos="0"/>
        </w:tabs>
        <w:ind w:left="720" w:hanging="720"/>
        <w:rPr>
          <w:rFonts w:ascii="Times New Roman" w:hAnsi="Times New Roman"/>
          <w:szCs w:val="22"/>
        </w:rPr>
      </w:pPr>
      <w:proofErr w:type="gramStart"/>
      <w:r w:rsidRPr="00294821">
        <w:rPr>
          <w:rFonts w:ascii="Times New Roman" w:hAnsi="Times New Roman"/>
          <w:szCs w:val="22"/>
        </w:rPr>
        <w:t>WHEREAS,</w:t>
      </w:r>
      <w:proofErr w:type="gramEnd"/>
      <w:r w:rsidRPr="00294821">
        <w:rPr>
          <w:rFonts w:ascii="Times New Roman" w:hAnsi="Times New Roman"/>
          <w:szCs w:val="22"/>
        </w:rPr>
        <w:t xml:space="preserve"> Government Code Section 7902.1 provides that school districts may increase their Gann Limits under specified </w:t>
      </w:r>
      <w:proofErr w:type="gramStart"/>
      <w:r w:rsidRPr="00294821">
        <w:rPr>
          <w:rFonts w:ascii="Times New Roman" w:hAnsi="Times New Roman"/>
          <w:szCs w:val="22"/>
        </w:rPr>
        <w:t>circumstances;</w:t>
      </w:r>
      <w:proofErr w:type="gramEnd"/>
    </w:p>
    <w:p w14:paraId="5BC366E6" w14:textId="77777777" w:rsidR="00D20B6E" w:rsidRPr="00294821" w:rsidRDefault="00D20B6E" w:rsidP="00D20B6E">
      <w:pPr>
        <w:rPr>
          <w:rFonts w:ascii="Times New Roman" w:hAnsi="Times New Roman"/>
          <w:szCs w:val="22"/>
        </w:rPr>
      </w:pPr>
    </w:p>
    <w:p w14:paraId="724F7246"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 xml:space="preserve">NOW, THEREFORE, </w:t>
      </w:r>
      <w:proofErr w:type="gramStart"/>
      <w:r w:rsidRPr="00294821">
        <w:rPr>
          <w:rFonts w:ascii="Times New Roman" w:hAnsi="Times New Roman"/>
          <w:szCs w:val="22"/>
        </w:rPr>
        <w:t>BE IT</w:t>
      </w:r>
      <w:proofErr w:type="gramEnd"/>
      <w:r w:rsidRPr="00294821">
        <w:rPr>
          <w:rFonts w:ascii="Times New Roman" w:hAnsi="Times New Roman"/>
          <w:szCs w:val="22"/>
        </w:rPr>
        <w:t xml:space="preserve"> RESOLVED </w:t>
      </w:r>
      <w:proofErr w:type="gramStart"/>
      <w:r w:rsidRPr="00294821">
        <w:rPr>
          <w:rFonts w:ascii="Times New Roman" w:hAnsi="Times New Roman"/>
          <w:szCs w:val="22"/>
        </w:rPr>
        <w:t>that</w:t>
      </w:r>
      <w:proofErr w:type="gramEnd"/>
      <w:r w:rsidRPr="00294821">
        <w:rPr>
          <w:rFonts w:ascii="Times New Roman" w:hAnsi="Times New Roman"/>
          <w:szCs w:val="22"/>
        </w:rPr>
        <w:t xml:space="preserve"> this Board does provide public notice that the attached calculations and documentation of the Gann limits for the ________________ </w:t>
      </w:r>
      <w:proofErr w:type="gramStart"/>
      <w:r w:rsidRPr="00294821">
        <w:rPr>
          <w:rFonts w:ascii="Times New Roman" w:hAnsi="Times New Roman"/>
          <w:szCs w:val="22"/>
        </w:rPr>
        <w:t>and ___</w:t>
      </w:r>
      <w:proofErr w:type="gramEnd"/>
      <w:r w:rsidRPr="00294821">
        <w:rPr>
          <w:rFonts w:ascii="Times New Roman" w:hAnsi="Times New Roman"/>
          <w:szCs w:val="22"/>
        </w:rPr>
        <w:t xml:space="preserve">_______________fiscal years are made in accord with applicable constitutional and statutory </w:t>
      </w:r>
      <w:proofErr w:type="gramStart"/>
      <w:r w:rsidRPr="00294821">
        <w:rPr>
          <w:rFonts w:ascii="Times New Roman" w:hAnsi="Times New Roman"/>
          <w:szCs w:val="22"/>
        </w:rPr>
        <w:t>law;</w:t>
      </w:r>
      <w:proofErr w:type="gramEnd"/>
    </w:p>
    <w:p w14:paraId="6CDFD6C5" w14:textId="77777777" w:rsidR="00D20B6E" w:rsidRPr="00294821" w:rsidRDefault="00D20B6E" w:rsidP="00D20B6E">
      <w:pPr>
        <w:rPr>
          <w:rFonts w:ascii="Times New Roman" w:hAnsi="Times New Roman"/>
          <w:szCs w:val="22"/>
        </w:rPr>
      </w:pPr>
    </w:p>
    <w:p w14:paraId="623F40C5"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 xml:space="preserve">AND BE IT FURTHER RESOLVED that this board does provide public notice that the attached calculations and documentation of the Gann Limits for the ___________________ and ____________________ fiscal years include an increase of $______________ to the ____________________ Gann Limit pursuant to the provisions of Government Code Section </w:t>
      </w:r>
      <w:proofErr w:type="gramStart"/>
      <w:r w:rsidRPr="00294821">
        <w:rPr>
          <w:rFonts w:ascii="Times New Roman" w:hAnsi="Times New Roman"/>
          <w:szCs w:val="22"/>
        </w:rPr>
        <w:t>7902.1;</w:t>
      </w:r>
      <w:proofErr w:type="gramEnd"/>
    </w:p>
    <w:p w14:paraId="2FA4B37D" w14:textId="77777777" w:rsidR="00D20B6E" w:rsidRPr="00294821" w:rsidRDefault="00D20B6E" w:rsidP="00D20B6E">
      <w:pPr>
        <w:rPr>
          <w:rFonts w:ascii="Times New Roman" w:hAnsi="Times New Roman"/>
          <w:szCs w:val="22"/>
        </w:rPr>
      </w:pPr>
    </w:p>
    <w:p w14:paraId="5C8687CB"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 xml:space="preserve">AND </w:t>
      </w:r>
      <w:proofErr w:type="gramStart"/>
      <w:r w:rsidRPr="00294821">
        <w:rPr>
          <w:rFonts w:ascii="Times New Roman" w:hAnsi="Times New Roman"/>
          <w:szCs w:val="22"/>
        </w:rPr>
        <w:t>BE IT</w:t>
      </w:r>
      <w:proofErr w:type="gramEnd"/>
      <w:r w:rsidRPr="00294821">
        <w:rPr>
          <w:rFonts w:ascii="Times New Roman" w:hAnsi="Times New Roman"/>
          <w:szCs w:val="22"/>
        </w:rPr>
        <w:t xml:space="preserve"> FURTHER RESOLVED that this Board does hereby declare that the appropriations in the Budget for the ___________________ </w:t>
      </w:r>
      <w:proofErr w:type="gramStart"/>
      <w:r w:rsidRPr="00294821">
        <w:rPr>
          <w:rFonts w:ascii="Times New Roman" w:hAnsi="Times New Roman"/>
          <w:szCs w:val="22"/>
        </w:rPr>
        <w:t>and ___</w:t>
      </w:r>
      <w:proofErr w:type="gramEnd"/>
      <w:r w:rsidRPr="00294821">
        <w:rPr>
          <w:rFonts w:ascii="Times New Roman" w:hAnsi="Times New Roman"/>
          <w:szCs w:val="22"/>
        </w:rPr>
        <w:t xml:space="preserve">_____________ fiscal years do not exceed the limitations imposed by Proposition </w:t>
      </w:r>
      <w:proofErr w:type="gramStart"/>
      <w:r w:rsidRPr="00294821">
        <w:rPr>
          <w:rFonts w:ascii="Times New Roman" w:hAnsi="Times New Roman"/>
          <w:szCs w:val="22"/>
        </w:rPr>
        <w:t>4;</w:t>
      </w:r>
      <w:proofErr w:type="gramEnd"/>
    </w:p>
    <w:p w14:paraId="3014583B" w14:textId="77777777" w:rsidR="00D20B6E" w:rsidRPr="00294821" w:rsidRDefault="00D20B6E" w:rsidP="00D20B6E">
      <w:pPr>
        <w:rPr>
          <w:rFonts w:ascii="Times New Roman" w:hAnsi="Times New Roman"/>
          <w:szCs w:val="22"/>
        </w:rPr>
      </w:pPr>
    </w:p>
    <w:p w14:paraId="17898EFA" w14:textId="77777777" w:rsidR="00D20B6E" w:rsidRPr="00294821" w:rsidRDefault="00D20B6E" w:rsidP="00D20B6E">
      <w:pPr>
        <w:tabs>
          <w:tab w:val="left" w:pos="0"/>
        </w:tabs>
        <w:ind w:left="720" w:hanging="720"/>
        <w:rPr>
          <w:rFonts w:ascii="Times New Roman" w:hAnsi="Times New Roman"/>
          <w:szCs w:val="22"/>
        </w:rPr>
      </w:pPr>
      <w:r w:rsidRPr="00294821">
        <w:rPr>
          <w:rFonts w:ascii="Times New Roman" w:hAnsi="Times New Roman"/>
          <w:szCs w:val="22"/>
        </w:rPr>
        <w:t xml:space="preserve">AND </w:t>
      </w:r>
      <w:proofErr w:type="gramStart"/>
      <w:r w:rsidRPr="00294821">
        <w:rPr>
          <w:rFonts w:ascii="Times New Roman" w:hAnsi="Times New Roman"/>
          <w:szCs w:val="22"/>
        </w:rPr>
        <w:t>BE IT</w:t>
      </w:r>
      <w:proofErr w:type="gramEnd"/>
      <w:r w:rsidRPr="00294821">
        <w:rPr>
          <w:rFonts w:ascii="Times New Roman" w:hAnsi="Times New Roman"/>
          <w:szCs w:val="22"/>
        </w:rPr>
        <w:t xml:space="preserve"> FURTHER RESOLVED </w:t>
      </w:r>
      <w:proofErr w:type="gramStart"/>
      <w:r w:rsidRPr="00294821">
        <w:rPr>
          <w:rFonts w:ascii="Times New Roman" w:hAnsi="Times New Roman"/>
          <w:szCs w:val="22"/>
        </w:rPr>
        <w:t>that</w:t>
      </w:r>
      <w:proofErr w:type="gramEnd"/>
      <w:r w:rsidRPr="00294821">
        <w:rPr>
          <w:rFonts w:ascii="Times New Roman" w:hAnsi="Times New Roman"/>
          <w:szCs w:val="22"/>
        </w:rPr>
        <w:t xml:space="preserve"> the Superintendent provides copies of this resolution along with the appropriate attachments to interested citizens of this district.</w:t>
      </w:r>
    </w:p>
    <w:p w14:paraId="133EC17F" w14:textId="77777777" w:rsidR="00F409EB" w:rsidRPr="00294821" w:rsidRDefault="00F409EB" w:rsidP="00D20B6E">
      <w:pPr>
        <w:tabs>
          <w:tab w:val="left" w:pos="0"/>
        </w:tabs>
        <w:ind w:left="720" w:hanging="720"/>
        <w:rPr>
          <w:rFonts w:ascii="Times New Roman" w:hAnsi="Times New Roman"/>
          <w:szCs w:val="22"/>
        </w:rPr>
      </w:pPr>
    </w:p>
    <w:p w14:paraId="6991F336" w14:textId="77777777" w:rsidR="00F409EB" w:rsidRPr="00294821" w:rsidRDefault="00F409EB" w:rsidP="00D20B6E">
      <w:pPr>
        <w:tabs>
          <w:tab w:val="left" w:pos="0"/>
        </w:tabs>
        <w:ind w:left="720" w:hanging="720"/>
        <w:rPr>
          <w:rFonts w:ascii="Times New Roman" w:hAnsi="Times New Roman"/>
          <w:szCs w:val="22"/>
        </w:rPr>
      </w:pPr>
      <w:r w:rsidRPr="00294821">
        <w:rPr>
          <w:rFonts w:ascii="Times New Roman" w:hAnsi="Times New Roman"/>
          <w:szCs w:val="22"/>
        </w:rPr>
        <w:t>REGULARLY passed a</w:t>
      </w:r>
      <w:r w:rsidR="00EE3272" w:rsidRPr="00294821">
        <w:rPr>
          <w:rFonts w:ascii="Times New Roman" w:hAnsi="Times New Roman"/>
          <w:szCs w:val="22"/>
        </w:rPr>
        <w:t>nd adopted this ___________day of ______________, _______</w:t>
      </w:r>
      <w:r w:rsidRPr="00294821">
        <w:rPr>
          <w:rFonts w:ascii="Times New Roman" w:hAnsi="Times New Roman"/>
          <w:szCs w:val="22"/>
        </w:rPr>
        <w:t>.</w:t>
      </w:r>
    </w:p>
    <w:p w14:paraId="1F2C42CC" w14:textId="77777777" w:rsidR="00F409EB" w:rsidRPr="00294821" w:rsidRDefault="00F409EB" w:rsidP="00D20B6E">
      <w:pPr>
        <w:jc w:val="both"/>
        <w:rPr>
          <w:rFonts w:ascii="Times New Roman" w:hAnsi="Times New Roman"/>
          <w:szCs w:val="22"/>
        </w:rPr>
      </w:pPr>
    </w:p>
    <w:p w14:paraId="000B6055" w14:textId="77777777" w:rsidR="00D20B6E" w:rsidRPr="00294821" w:rsidRDefault="00D20B6E" w:rsidP="00D20B6E">
      <w:pPr>
        <w:jc w:val="both"/>
        <w:rPr>
          <w:rFonts w:ascii="Times New Roman" w:hAnsi="Times New Roman"/>
          <w:szCs w:val="22"/>
        </w:rPr>
      </w:pPr>
      <w:r w:rsidRPr="00294821">
        <w:rPr>
          <w:rFonts w:ascii="Times New Roman" w:hAnsi="Times New Roman"/>
          <w:szCs w:val="22"/>
        </w:rPr>
        <w:t>AYES</w:t>
      </w:r>
      <w:r w:rsidRPr="00294821">
        <w:rPr>
          <w:rFonts w:ascii="Times New Roman" w:hAnsi="Times New Roman"/>
          <w:szCs w:val="22"/>
        </w:rPr>
        <w:tab/>
        <w:t>________      NOES________      ABSENT________      ABSTAINED________</w:t>
      </w:r>
    </w:p>
    <w:p w14:paraId="4F7B56A6" w14:textId="77777777" w:rsidR="00D20B6E" w:rsidRPr="00294821" w:rsidRDefault="00D20B6E" w:rsidP="00D20B6E">
      <w:pPr>
        <w:jc w:val="both"/>
        <w:rPr>
          <w:rFonts w:ascii="Times New Roman" w:hAnsi="Times New Roman"/>
          <w:szCs w:val="22"/>
        </w:rPr>
      </w:pPr>
    </w:p>
    <w:p w14:paraId="49B7F9DE" w14:textId="77777777" w:rsidR="00D20B6E" w:rsidRPr="00294821" w:rsidRDefault="00D20B6E" w:rsidP="00D20B6E">
      <w:pPr>
        <w:jc w:val="both"/>
        <w:rPr>
          <w:rFonts w:ascii="Times New Roman" w:hAnsi="Times New Roman"/>
          <w:szCs w:val="22"/>
        </w:rPr>
      </w:pPr>
    </w:p>
    <w:p w14:paraId="31F99FC7" w14:textId="77777777" w:rsidR="00D20B6E" w:rsidRPr="00294821" w:rsidRDefault="00D20B6E" w:rsidP="00D20B6E">
      <w:pPr>
        <w:jc w:val="both"/>
        <w:rPr>
          <w:rFonts w:ascii="Times New Roman" w:hAnsi="Times New Roman"/>
          <w:szCs w:val="22"/>
        </w:rPr>
      </w:pPr>
      <w:proofErr w:type="gramStart"/>
      <w:r w:rsidRPr="00294821">
        <w:rPr>
          <w:rFonts w:ascii="Times New Roman" w:hAnsi="Times New Roman"/>
          <w:szCs w:val="22"/>
        </w:rPr>
        <w:t>_________________________________</w:t>
      </w:r>
      <w:r w:rsidRPr="00294821">
        <w:rPr>
          <w:rFonts w:ascii="Times New Roman" w:hAnsi="Times New Roman"/>
          <w:szCs w:val="22"/>
        </w:rPr>
        <w:tab/>
      </w:r>
      <w:r w:rsidR="00F409EB" w:rsidRPr="00294821">
        <w:rPr>
          <w:rFonts w:ascii="Times New Roman" w:hAnsi="Times New Roman"/>
          <w:szCs w:val="22"/>
        </w:rPr>
        <w:tab/>
      </w:r>
      <w:proofErr w:type="gramEnd"/>
      <w:r w:rsidRPr="00294821">
        <w:rPr>
          <w:rFonts w:ascii="Times New Roman" w:hAnsi="Times New Roman"/>
          <w:szCs w:val="22"/>
        </w:rPr>
        <w:t>____________________________</w:t>
      </w:r>
    </w:p>
    <w:p w14:paraId="50735EDF" w14:textId="77777777" w:rsidR="00D20B6E" w:rsidRPr="00294821" w:rsidRDefault="00D20B6E" w:rsidP="00D20B6E">
      <w:pPr>
        <w:jc w:val="both"/>
        <w:rPr>
          <w:rFonts w:ascii="Times New Roman" w:hAnsi="Times New Roman"/>
          <w:szCs w:val="22"/>
        </w:rPr>
      </w:pPr>
      <w:r w:rsidRPr="00294821">
        <w:rPr>
          <w:rFonts w:ascii="Times New Roman" w:hAnsi="Times New Roman"/>
          <w:szCs w:val="22"/>
        </w:rPr>
        <w:tab/>
      </w:r>
      <w:r w:rsidR="00F409EB" w:rsidRPr="00294821">
        <w:rPr>
          <w:rFonts w:ascii="Times New Roman" w:hAnsi="Times New Roman"/>
          <w:szCs w:val="22"/>
        </w:rPr>
        <w:t xml:space="preserve">             </w:t>
      </w:r>
      <w:r w:rsidR="00EE3272" w:rsidRPr="00294821">
        <w:rPr>
          <w:rFonts w:ascii="Times New Roman" w:hAnsi="Times New Roman"/>
          <w:szCs w:val="22"/>
        </w:rPr>
        <w:t>Secretary</w:t>
      </w:r>
      <w:r w:rsidR="00EE3272" w:rsidRPr="00294821">
        <w:rPr>
          <w:rFonts w:ascii="Times New Roman" w:hAnsi="Times New Roman"/>
          <w:szCs w:val="22"/>
        </w:rPr>
        <w:tab/>
      </w:r>
      <w:r w:rsidR="00EE3272" w:rsidRPr="00294821">
        <w:rPr>
          <w:rFonts w:ascii="Times New Roman" w:hAnsi="Times New Roman"/>
          <w:szCs w:val="22"/>
        </w:rPr>
        <w:tab/>
      </w:r>
      <w:r w:rsidR="00EE3272" w:rsidRPr="00294821">
        <w:rPr>
          <w:rFonts w:ascii="Times New Roman" w:hAnsi="Times New Roman"/>
          <w:szCs w:val="22"/>
        </w:rPr>
        <w:tab/>
      </w:r>
      <w:r w:rsidR="00EE3272" w:rsidRPr="00294821">
        <w:rPr>
          <w:rFonts w:ascii="Times New Roman" w:hAnsi="Times New Roman"/>
          <w:szCs w:val="22"/>
        </w:rPr>
        <w:tab/>
      </w:r>
      <w:r w:rsidRPr="00294821">
        <w:rPr>
          <w:rFonts w:ascii="Times New Roman" w:hAnsi="Times New Roman"/>
          <w:szCs w:val="22"/>
        </w:rPr>
        <w:t>President</w:t>
      </w:r>
    </w:p>
    <w:p w14:paraId="750B7916" w14:textId="77777777" w:rsidR="00126F02" w:rsidRPr="00294821" w:rsidRDefault="00EE3272" w:rsidP="00EE3272">
      <w:pPr>
        <w:pStyle w:val="BodyText"/>
        <w:ind w:left="4320"/>
        <w:jc w:val="left"/>
        <w:rPr>
          <w:rFonts w:ascii="Times New Roman" w:hAnsi="Times New Roman"/>
          <w:szCs w:val="22"/>
        </w:rPr>
      </w:pPr>
      <w:r w:rsidRPr="00294821">
        <w:rPr>
          <w:rFonts w:ascii="Times New Roman" w:hAnsi="Times New Roman"/>
          <w:szCs w:val="22"/>
        </w:rPr>
        <w:t xml:space="preserve">     </w:t>
      </w:r>
      <w:r w:rsidRPr="00294821">
        <w:rPr>
          <w:rFonts w:ascii="Times New Roman" w:hAnsi="Times New Roman"/>
          <w:szCs w:val="22"/>
        </w:rPr>
        <w:tab/>
      </w:r>
    </w:p>
    <w:p w14:paraId="5431264B" w14:textId="77777777" w:rsidR="006508AE" w:rsidRPr="00294821" w:rsidRDefault="00F409EB" w:rsidP="00126F02">
      <w:pPr>
        <w:pStyle w:val="BodyText"/>
        <w:ind w:left="4320" w:firstLine="720"/>
        <w:jc w:val="left"/>
        <w:rPr>
          <w:rFonts w:ascii="Times New Roman" w:hAnsi="Times New Roman"/>
          <w:szCs w:val="22"/>
        </w:rPr>
      </w:pPr>
      <w:r w:rsidRPr="00294821">
        <w:rPr>
          <w:rFonts w:ascii="Times New Roman" w:hAnsi="Times New Roman"/>
          <w:szCs w:val="22"/>
        </w:rPr>
        <w:t>_</w:t>
      </w:r>
      <w:r w:rsidR="00EE3272" w:rsidRPr="00294821">
        <w:rPr>
          <w:rFonts w:ascii="Times New Roman" w:hAnsi="Times New Roman"/>
          <w:szCs w:val="22"/>
        </w:rPr>
        <w:t>____________________________</w:t>
      </w:r>
    </w:p>
    <w:p w14:paraId="7C96FB43" w14:textId="77777777" w:rsidR="00091D19" w:rsidRPr="006508AE" w:rsidRDefault="00F409EB" w:rsidP="00996A09">
      <w:pPr>
        <w:pStyle w:val="BodyText"/>
        <w:ind w:left="4320" w:firstLine="720"/>
        <w:jc w:val="left"/>
        <w:rPr>
          <w:rFonts w:cs="Arial"/>
          <w:szCs w:val="22"/>
        </w:rPr>
      </w:pPr>
      <w:r w:rsidRPr="00294821">
        <w:rPr>
          <w:rFonts w:ascii="Times New Roman" w:hAnsi="Times New Roman"/>
          <w:szCs w:val="22"/>
        </w:rPr>
        <w:t>Date Approved/Filed</w:t>
      </w:r>
    </w:p>
    <w:sectPr w:rsidR="00091D19" w:rsidRPr="006508AE" w:rsidSect="00EE3272">
      <w:footerReference w:type="even" r:id="rId7"/>
      <w:headerReference w:type="first" r:id="rId8"/>
      <w:pgSz w:w="12240" w:h="15840"/>
      <w:pgMar w:top="1440" w:right="1728" w:bottom="864" w:left="172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F23DA" w14:textId="77777777" w:rsidR="00F579B0" w:rsidRDefault="00F579B0">
      <w:r>
        <w:separator/>
      </w:r>
    </w:p>
  </w:endnote>
  <w:endnote w:type="continuationSeparator" w:id="0">
    <w:p w14:paraId="0A749BBB" w14:textId="77777777" w:rsidR="00F579B0" w:rsidRDefault="00F57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D845" w14:textId="77777777" w:rsidR="002C3B2E" w:rsidRDefault="002C3B2E" w:rsidP="007E30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2CD064" w14:textId="77777777" w:rsidR="002C3B2E" w:rsidRDefault="002C3B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418EE" w14:textId="77777777" w:rsidR="00F579B0" w:rsidRDefault="00F579B0">
      <w:r>
        <w:separator/>
      </w:r>
    </w:p>
  </w:footnote>
  <w:footnote w:type="continuationSeparator" w:id="0">
    <w:p w14:paraId="51F708A9" w14:textId="77777777" w:rsidR="00F579B0" w:rsidRDefault="00F57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2F3B" w14:textId="77777777" w:rsidR="007E2665" w:rsidRPr="00F537F1" w:rsidRDefault="007E2665">
    <w:pPr>
      <w:pStyle w:val="Header"/>
      <w:rPr>
        <w:sz w:val="24"/>
        <w:szCs w:val="24"/>
      </w:rPr>
    </w:pPr>
    <w:r>
      <w:tab/>
      <w:t xml:space="preserve">                      </w:t>
    </w:r>
    <w:r>
      <w:tab/>
    </w:r>
    <w:r w:rsidR="00C21E60">
      <w:rPr>
        <w:sz w:val="24"/>
        <w:szCs w:val="24"/>
      </w:rPr>
      <w:t xml:space="preserve">Attachment </w:t>
    </w:r>
    <w:r w:rsidR="003F23E9">
      <w:rPr>
        <w:sz w:val="24"/>
        <w:szCs w:val="24"/>
      </w:rPr>
      <w:t>C</w:t>
    </w:r>
  </w:p>
  <w:p w14:paraId="5FE296A4" w14:textId="77777777" w:rsidR="002C3B2E" w:rsidRDefault="002C3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DA4"/>
    <w:multiLevelType w:val="singleLevel"/>
    <w:tmpl w:val="610CA8F2"/>
    <w:lvl w:ilvl="0">
      <w:start w:val="1"/>
      <w:numFmt w:val="decimal"/>
      <w:lvlText w:val="%1."/>
      <w:lvlJc w:val="left"/>
      <w:pPr>
        <w:tabs>
          <w:tab w:val="num" w:pos="1026"/>
        </w:tabs>
        <w:ind w:left="1026" w:hanging="576"/>
      </w:pPr>
      <w:rPr>
        <w:rFonts w:ascii="Arial" w:hAnsi="Arial" w:hint="default"/>
        <w:b/>
        <w:i w:val="0"/>
        <w:sz w:val="22"/>
      </w:rPr>
    </w:lvl>
  </w:abstractNum>
  <w:abstractNum w:abstractNumId="1" w15:restartNumberingAfterBreak="0">
    <w:nsid w:val="0A9C3AF3"/>
    <w:multiLevelType w:val="hybridMultilevel"/>
    <w:tmpl w:val="E256BDF4"/>
    <w:lvl w:ilvl="0" w:tplc="B67435DC">
      <w:start w:val="1"/>
      <w:numFmt w:val="decimal"/>
      <w:lvlText w:val="%1."/>
      <w:lvlJc w:val="left"/>
      <w:pPr>
        <w:tabs>
          <w:tab w:val="num" w:pos="936"/>
        </w:tabs>
        <w:ind w:left="936" w:hanging="576"/>
      </w:pPr>
      <w:rPr>
        <w:rFonts w:ascii="Times New Roman" w:hAnsi="Times New Roman" w:cs="Times New Roman"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BF4EC8"/>
    <w:multiLevelType w:val="singleLevel"/>
    <w:tmpl w:val="2F0C574E"/>
    <w:lvl w:ilvl="0">
      <w:start w:val="6"/>
      <w:numFmt w:val="decimal"/>
      <w:lvlText w:val="%1."/>
      <w:lvlJc w:val="left"/>
      <w:pPr>
        <w:tabs>
          <w:tab w:val="num" w:pos="720"/>
        </w:tabs>
        <w:ind w:left="720" w:hanging="360"/>
      </w:pPr>
      <w:rPr>
        <w:rFonts w:hint="default"/>
      </w:rPr>
    </w:lvl>
  </w:abstractNum>
  <w:abstractNum w:abstractNumId="3" w15:restartNumberingAfterBreak="0">
    <w:nsid w:val="31E606DF"/>
    <w:multiLevelType w:val="singleLevel"/>
    <w:tmpl w:val="923EE9CE"/>
    <w:lvl w:ilvl="0">
      <w:start w:val="1"/>
      <w:numFmt w:val="upperLetter"/>
      <w:lvlText w:val="%1."/>
      <w:lvlJc w:val="left"/>
      <w:pPr>
        <w:tabs>
          <w:tab w:val="num" w:pos="360"/>
        </w:tabs>
        <w:ind w:left="360" w:hanging="360"/>
      </w:pPr>
      <w:rPr>
        <w:rFonts w:hint="default"/>
        <w:b/>
      </w:rPr>
    </w:lvl>
  </w:abstractNum>
  <w:abstractNum w:abstractNumId="4" w15:restartNumberingAfterBreak="0">
    <w:nsid w:val="359F61B3"/>
    <w:multiLevelType w:val="singleLevel"/>
    <w:tmpl w:val="BB7275D2"/>
    <w:lvl w:ilvl="0">
      <w:start w:val="8"/>
      <w:numFmt w:val="decimal"/>
      <w:lvlText w:val="%1."/>
      <w:lvlJc w:val="left"/>
      <w:pPr>
        <w:tabs>
          <w:tab w:val="num" w:pos="1440"/>
        </w:tabs>
        <w:ind w:left="1440" w:hanging="720"/>
      </w:pPr>
      <w:rPr>
        <w:rFonts w:hint="default"/>
        <w:b w:val="0"/>
      </w:rPr>
    </w:lvl>
  </w:abstractNum>
  <w:abstractNum w:abstractNumId="5" w15:restartNumberingAfterBreak="0">
    <w:nsid w:val="38376556"/>
    <w:multiLevelType w:val="singleLevel"/>
    <w:tmpl w:val="4CE4576A"/>
    <w:lvl w:ilvl="0">
      <w:start w:val="2"/>
      <w:numFmt w:val="decimal"/>
      <w:lvlText w:val="%1."/>
      <w:lvlJc w:val="left"/>
      <w:pPr>
        <w:tabs>
          <w:tab w:val="num" w:pos="360"/>
        </w:tabs>
        <w:ind w:left="360" w:hanging="360"/>
      </w:pPr>
    </w:lvl>
  </w:abstractNum>
  <w:abstractNum w:abstractNumId="6" w15:restartNumberingAfterBreak="0">
    <w:nsid w:val="3E08700E"/>
    <w:multiLevelType w:val="singleLevel"/>
    <w:tmpl w:val="3606EECC"/>
    <w:lvl w:ilvl="0">
      <w:start w:val="6"/>
      <w:numFmt w:val="decimal"/>
      <w:lvlText w:val="%1."/>
      <w:lvlJc w:val="left"/>
      <w:pPr>
        <w:tabs>
          <w:tab w:val="num" w:pos="1440"/>
        </w:tabs>
        <w:ind w:left="1440" w:hanging="720"/>
      </w:pPr>
      <w:rPr>
        <w:rFonts w:hint="default"/>
        <w:b w:val="0"/>
      </w:rPr>
    </w:lvl>
  </w:abstractNum>
  <w:abstractNum w:abstractNumId="7" w15:restartNumberingAfterBreak="0">
    <w:nsid w:val="45D1360F"/>
    <w:multiLevelType w:val="singleLevel"/>
    <w:tmpl w:val="74F2F82E"/>
    <w:lvl w:ilvl="0">
      <w:start w:val="3"/>
      <w:numFmt w:val="upperLetter"/>
      <w:lvlText w:val="%1."/>
      <w:lvlJc w:val="left"/>
      <w:pPr>
        <w:tabs>
          <w:tab w:val="num" w:pos="360"/>
        </w:tabs>
        <w:ind w:left="360" w:hanging="360"/>
      </w:pPr>
      <w:rPr>
        <w:rFonts w:hint="default"/>
        <w:b/>
      </w:rPr>
    </w:lvl>
  </w:abstractNum>
  <w:abstractNum w:abstractNumId="8" w15:restartNumberingAfterBreak="0">
    <w:nsid w:val="4962005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B886D0D"/>
    <w:multiLevelType w:val="singleLevel"/>
    <w:tmpl w:val="F74A8026"/>
    <w:lvl w:ilvl="0">
      <w:start w:val="3"/>
      <w:numFmt w:val="decimal"/>
      <w:lvlText w:val="%1."/>
      <w:lvlJc w:val="left"/>
      <w:pPr>
        <w:tabs>
          <w:tab w:val="num" w:pos="360"/>
        </w:tabs>
        <w:ind w:left="360" w:hanging="360"/>
      </w:pPr>
    </w:lvl>
  </w:abstractNum>
  <w:abstractNum w:abstractNumId="10" w15:restartNumberingAfterBreak="0">
    <w:nsid w:val="50BC0D6A"/>
    <w:multiLevelType w:val="singleLevel"/>
    <w:tmpl w:val="4CE4576A"/>
    <w:lvl w:ilvl="0">
      <w:start w:val="2"/>
      <w:numFmt w:val="decimal"/>
      <w:lvlText w:val="%1."/>
      <w:lvlJc w:val="left"/>
      <w:pPr>
        <w:tabs>
          <w:tab w:val="num" w:pos="360"/>
        </w:tabs>
        <w:ind w:left="360" w:hanging="360"/>
      </w:pPr>
    </w:lvl>
  </w:abstractNum>
  <w:abstractNum w:abstractNumId="11" w15:restartNumberingAfterBreak="0">
    <w:nsid w:val="60A55BE3"/>
    <w:multiLevelType w:val="singleLevel"/>
    <w:tmpl w:val="A4B2A824"/>
    <w:lvl w:ilvl="0">
      <w:start w:val="1"/>
      <w:numFmt w:val="decimal"/>
      <w:lvlText w:val="%1."/>
      <w:lvlJc w:val="left"/>
      <w:pPr>
        <w:tabs>
          <w:tab w:val="num" w:pos="504"/>
        </w:tabs>
        <w:ind w:left="504" w:hanging="504"/>
      </w:pPr>
      <w:rPr>
        <w:rFonts w:ascii="Arial" w:hAnsi="Arial" w:hint="default"/>
        <w:b/>
        <w:i w:val="0"/>
        <w:sz w:val="22"/>
      </w:rPr>
    </w:lvl>
  </w:abstractNum>
  <w:abstractNum w:abstractNumId="12" w15:restartNumberingAfterBreak="0">
    <w:nsid w:val="666E6572"/>
    <w:multiLevelType w:val="singleLevel"/>
    <w:tmpl w:val="4CE4576A"/>
    <w:lvl w:ilvl="0">
      <w:start w:val="2"/>
      <w:numFmt w:val="decimal"/>
      <w:lvlText w:val="%1."/>
      <w:lvlJc w:val="left"/>
      <w:pPr>
        <w:tabs>
          <w:tab w:val="num" w:pos="360"/>
        </w:tabs>
        <w:ind w:left="360" w:hanging="360"/>
      </w:pPr>
    </w:lvl>
  </w:abstractNum>
  <w:abstractNum w:abstractNumId="13" w15:restartNumberingAfterBreak="0">
    <w:nsid w:val="6A627B0B"/>
    <w:multiLevelType w:val="singleLevel"/>
    <w:tmpl w:val="2CBC8254"/>
    <w:lvl w:ilvl="0">
      <w:start w:val="1"/>
      <w:numFmt w:val="decimal"/>
      <w:lvlText w:val="%1."/>
      <w:lvlJc w:val="left"/>
      <w:pPr>
        <w:tabs>
          <w:tab w:val="num" w:pos="840"/>
        </w:tabs>
        <w:ind w:left="840" w:hanging="360"/>
      </w:pPr>
      <w:rPr>
        <w:rFonts w:hint="default"/>
      </w:rPr>
    </w:lvl>
  </w:abstractNum>
  <w:abstractNum w:abstractNumId="14" w15:restartNumberingAfterBreak="0">
    <w:nsid w:val="79D82F81"/>
    <w:multiLevelType w:val="singleLevel"/>
    <w:tmpl w:val="04090015"/>
    <w:lvl w:ilvl="0">
      <w:start w:val="3"/>
      <w:numFmt w:val="upperLetter"/>
      <w:lvlText w:val="%1."/>
      <w:lvlJc w:val="left"/>
      <w:pPr>
        <w:tabs>
          <w:tab w:val="num" w:pos="360"/>
        </w:tabs>
        <w:ind w:left="360" w:hanging="360"/>
      </w:pPr>
      <w:rPr>
        <w:rFonts w:hint="default"/>
      </w:rPr>
    </w:lvl>
  </w:abstractNum>
  <w:abstractNum w:abstractNumId="15" w15:restartNumberingAfterBreak="0">
    <w:nsid w:val="7B582ECD"/>
    <w:multiLevelType w:val="singleLevel"/>
    <w:tmpl w:val="4CE4576A"/>
    <w:lvl w:ilvl="0">
      <w:start w:val="2"/>
      <w:numFmt w:val="decimal"/>
      <w:lvlText w:val="%1."/>
      <w:lvlJc w:val="left"/>
      <w:pPr>
        <w:tabs>
          <w:tab w:val="num" w:pos="360"/>
        </w:tabs>
        <w:ind w:left="360" w:hanging="360"/>
      </w:pPr>
    </w:lvl>
  </w:abstractNum>
  <w:abstractNum w:abstractNumId="16" w15:restartNumberingAfterBreak="0">
    <w:nsid w:val="7C0943D1"/>
    <w:multiLevelType w:val="singleLevel"/>
    <w:tmpl w:val="0409000F"/>
    <w:lvl w:ilvl="0">
      <w:start w:val="1"/>
      <w:numFmt w:val="decimal"/>
      <w:lvlText w:val="%1."/>
      <w:lvlJc w:val="left"/>
      <w:pPr>
        <w:tabs>
          <w:tab w:val="num" w:pos="360"/>
        </w:tabs>
        <w:ind w:left="360" w:hanging="360"/>
      </w:pPr>
    </w:lvl>
  </w:abstractNum>
  <w:num w:numId="1" w16cid:durableId="1058358251">
    <w:abstractNumId w:val="4"/>
  </w:num>
  <w:num w:numId="2" w16cid:durableId="1110054012">
    <w:abstractNumId w:val="6"/>
  </w:num>
  <w:num w:numId="3" w16cid:durableId="402685521">
    <w:abstractNumId w:val="14"/>
  </w:num>
  <w:num w:numId="4" w16cid:durableId="1309554517">
    <w:abstractNumId w:val="2"/>
  </w:num>
  <w:num w:numId="5" w16cid:durableId="117266816">
    <w:abstractNumId w:val="8"/>
  </w:num>
  <w:num w:numId="6" w16cid:durableId="1583565231">
    <w:abstractNumId w:val="16"/>
  </w:num>
  <w:num w:numId="7" w16cid:durableId="2142527065">
    <w:abstractNumId w:val="10"/>
  </w:num>
  <w:num w:numId="8" w16cid:durableId="1347976458">
    <w:abstractNumId w:val="9"/>
  </w:num>
  <w:num w:numId="9" w16cid:durableId="1264194297">
    <w:abstractNumId w:val="13"/>
  </w:num>
  <w:num w:numId="10" w16cid:durableId="510877284">
    <w:abstractNumId w:val="15"/>
  </w:num>
  <w:num w:numId="11" w16cid:durableId="1718893476">
    <w:abstractNumId w:val="5"/>
  </w:num>
  <w:num w:numId="12" w16cid:durableId="797769888">
    <w:abstractNumId w:val="12"/>
  </w:num>
  <w:num w:numId="13" w16cid:durableId="452407921">
    <w:abstractNumId w:val="11"/>
  </w:num>
  <w:num w:numId="14" w16cid:durableId="1226992293">
    <w:abstractNumId w:val="0"/>
  </w:num>
  <w:num w:numId="15" w16cid:durableId="2122990763">
    <w:abstractNumId w:val="3"/>
  </w:num>
  <w:num w:numId="16" w16cid:durableId="589587723">
    <w:abstractNumId w:val="7"/>
  </w:num>
  <w:num w:numId="17" w16cid:durableId="831216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10AB"/>
    <w:rsid w:val="000078EC"/>
    <w:rsid w:val="00011A18"/>
    <w:rsid w:val="000161BB"/>
    <w:rsid w:val="00021DED"/>
    <w:rsid w:val="00034429"/>
    <w:rsid w:val="00052FF9"/>
    <w:rsid w:val="00064A75"/>
    <w:rsid w:val="00084CF8"/>
    <w:rsid w:val="00091D19"/>
    <w:rsid w:val="00091EFD"/>
    <w:rsid w:val="0009430F"/>
    <w:rsid w:val="000B1CB3"/>
    <w:rsid w:val="000F4C7E"/>
    <w:rsid w:val="000F72AB"/>
    <w:rsid w:val="001009E9"/>
    <w:rsid w:val="00101B99"/>
    <w:rsid w:val="001104F5"/>
    <w:rsid w:val="0012698D"/>
    <w:rsid w:val="00126F02"/>
    <w:rsid w:val="00143078"/>
    <w:rsid w:val="00147294"/>
    <w:rsid w:val="00160DBE"/>
    <w:rsid w:val="00177A10"/>
    <w:rsid w:val="0018489E"/>
    <w:rsid w:val="001A4160"/>
    <w:rsid w:val="001A7DFD"/>
    <w:rsid w:val="001D0BF4"/>
    <w:rsid w:val="001D56CD"/>
    <w:rsid w:val="001D583C"/>
    <w:rsid w:val="001E09FE"/>
    <w:rsid w:val="001E3AA5"/>
    <w:rsid w:val="001E3F48"/>
    <w:rsid w:val="001F4058"/>
    <w:rsid w:val="00210BE3"/>
    <w:rsid w:val="0022251D"/>
    <w:rsid w:val="0022615A"/>
    <w:rsid w:val="00236017"/>
    <w:rsid w:val="002548D4"/>
    <w:rsid w:val="002579FB"/>
    <w:rsid w:val="00261212"/>
    <w:rsid w:val="0028414C"/>
    <w:rsid w:val="00294821"/>
    <w:rsid w:val="00294B9F"/>
    <w:rsid w:val="00297AC4"/>
    <w:rsid w:val="002A17C6"/>
    <w:rsid w:val="002C3B2E"/>
    <w:rsid w:val="002D1E84"/>
    <w:rsid w:val="002E3BEE"/>
    <w:rsid w:val="002E6FF5"/>
    <w:rsid w:val="002F4133"/>
    <w:rsid w:val="00305081"/>
    <w:rsid w:val="0032765F"/>
    <w:rsid w:val="00333838"/>
    <w:rsid w:val="0033620B"/>
    <w:rsid w:val="003437FB"/>
    <w:rsid w:val="00362104"/>
    <w:rsid w:val="00391A15"/>
    <w:rsid w:val="003A4051"/>
    <w:rsid w:val="003C0B1E"/>
    <w:rsid w:val="003D309B"/>
    <w:rsid w:val="003E3BAA"/>
    <w:rsid w:val="003E52C3"/>
    <w:rsid w:val="003F23E9"/>
    <w:rsid w:val="00432629"/>
    <w:rsid w:val="00432C3B"/>
    <w:rsid w:val="00434238"/>
    <w:rsid w:val="004359F4"/>
    <w:rsid w:val="00474536"/>
    <w:rsid w:val="00474839"/>
    <w:rsid w:val="00491EB7"/>
    <w:rsid w:val="004E4C33"/>
    <w:rsid w:val="004F33AD"/>
    <w:rsid w:val="004F7155"/>
    <w:rsid w:val="00502499"/>
    <w:rsid w:val="00514C27"/>
    <w:rsid w:val="00516E57"/>
    <w:rsid w:val="005822D7"/>
    <w:rsid w:val="00583F41"/>
    <w:rsid w:val="005B0088"/>
    <w:rsid w:val="005D5829"/>
    <w:rsid w:val="005F3E6A"/>
    <w:rsid w:val="005F63AB"/>
    <w:rsid w:val="006231E6"/>
    <w:rsid w:val="0063255E"/>
    <w:rsid w:val="00647968"/>
    <w:rsid w:val="006508AE"/>
    <w:rsid w:val="00650F1D"/>
    <w:rsid w:val="00672147"/>
    <w:rsid w:val="00694F9F"/>
    <w:rsid w:val="006A1129"/>
    <w:rsid w:val="006A333D"/>
    <w:rsid w:val="006A6839"/>
    <w:rsid w:val="006B6348"/>
    <w:rsid w:val="006C218D"/>
    <w:rsid w:val="006C2B51"/>
    <w:rsid w:val="006D02BF"/>
    <w:rsid w:val="006D48C6"/>
    <w:rsid w:val="006D4C34"/>
    <w:rsid w:val="006D5E8F"/>
    <w:rsid w:val="006E0082"/>
    <w:rsid w:val="006E08F9"/>
    <w:rsid w:val="007028A1"/>
    <w:rsid w:val="0070526A"/>
    <w:rsid w:val="007264C8"/>
    <w:rsid w:val="00762378"/>
    <w:rsid w:val="00774F86"/>
    <w:rsid w:val="007978B8"/>
    <w:rsid w:val="007A2867"/>
    <w:rsid w:val="007A6B8C"/>
    <w:rsid w:val="007E2665"/>
    <w:rsid w:val="007E30B8"/>
    <w:rsid w:val="007F782B"/>
    <w:rsid w:val="00835693"/>
    <w:rsid w:val="008373EF"/>
    <w:rsid w:val="00837F95"/>
    <w:rsid w:val="00841FB0"/>
    <w:rsid w:val="00850305"/>
    <w:rsid w:val="0085547D"/>
    <w:rsid w:val="00865E9A"/>
    <w:rsid w:val="00876D2A"/>
    <w:rsid w:val="008808F1"/>
    <w:rsid w:val="008928E1"/>
    <w:rsid w:val="00897F1F"/>
    <w:rsid w:val="008A0B04"/>
    <w:rsid w:val="008C176F"/>
    <w:rsid w:val="008F0C64"/>
    <w:rsid w:val="00922259"/>
    <w:rsid w:val="00925DA5"/>
    <w:rsid w:val="00942AF1"/>
    <w:rsid w:val="009433CD"/>
    <w:rsid w:val="00962147"/>
    <w:rsid w:val="00971EBF"/>
    <w:rsid w:val="0097485D"/>
    <w:rsid w:val="0097764A"/>
    <w:rsid w:val="00996A09"/>
    <w:rsid w:val="00996BD9"/>
    <w:rsid w:val="009A2D1C"/>
    <w:rsid w:val="009B1124"/>
    <w:rsid w:val="009B2C86"/>
    <w:rsid w:val="009B457D"/>
    <w:rsid w:val="009D6187"/>
    <w:rsid w:val="00A015ED"/>
    <w:rsid w:val="00A07FCC"/>
    <w:rsid w:val="00A106A9"/>
    <w:rsid w:val="00A17695"/>
    <w:rsid w:val="00A22629"/>
    <w:rsid w:val="00A23DC3"/>
    <w:rsid w:val="00A362AA"/>
    <w:rsid w:val="00A44A0D"/>
    <w:rsid w:val="00A511FA"/>
    <w:rsid w:val="00A53C31"/>
    <w:rsid w:val="00A6675B"/>
    <w:rsid w:val="00A706C2"/>
    <w:rsid w:val="00A74565"/>
    <w:rsid w:val="00A760A7"/>
    <w:rsid w:val="00A91BC8"/>
    <w:rsid w:val="00AA3144"/>
    <w:rsid w:val="00AB2EDD"/>
    <w:rsid w:val="00AC2B16"/>
    <w:rsid w:val="00AD04B8"/>
    <w:rsid w:val="00AF3F0A"/>
    <w:rsid w:val="00B171AC"/>
    <w:rsid w:val="00B22175"/>
    <w:rsid w:val="00B30CB4"/>
    <w:rsid w:val="00B32780"/>
    <w:rsid w:val="00B3724E"/>
    <w:rsid w:val="00B37CDF"/>
    <w:rsid w:val="00B410AF"/>
    <w:rsid w:val="00B42F58"/>
    <w:rsid w:val="00B4598C"/>
    <w:rsid w:val="00B507ED"/>
    <w:rsid w:val="00B619D5"/>
    <w:rsid w:val="00B65A45"/>
    <w:rsid w:val="00B72986"/>
    <w:rsid w:val="00BA1C19"/>
    <w:rsid w:val="00BD6C2E"/>
    <w:rsid w:val="00BF1648"/>
    <w:rsid w:val="00BF6E8F"/>
    <w:rsid w:val="00C00269"/>
    <w:rsid w:val="00C1095E"/>
    <w:rsid w:val="00C16218"/>
    <w:rsid w:val="00C165B6"/>
    <w:rsid w:val="00C21E60"/>
    <w:rsid w:val="00C23118"/>
    <w:rsid w:val="00C32795"/>
    <w:rsid w:val="00C33F7D"/>
    <w:rsid w:val="00C448F6"/>
    <w:rsid w:val="00C565FF"/>
    <w:rsid w:val="00C610AB"/>
    <w:rsid w:val="00C75710"/>
    <w:rsid w:val="00C828B6"/>
    <w:rsid w:val="00C877EC"/>
    <w:rsid w:val="00C93424"/>
    <w:rsid w:val="00C97A60"/>
    <w:rsid w:val="00CA4E26"/>
    <w:rsid w:val="00CB4817"/>
    <w:rsid w:val="00CC3FC3"/>
    <w:rsid w:val="00CD6BB9"/>
    <w:rsid w:val="00CE630A"/>
    <w:rsid w:val="00D02FA5"/>
    <w:rsid w:val="00D03D49"/>
    <w:rsid w:val="00D20229"/>
    <w:rsid w:val="00D20B6E"/>
    <w:rsid w:val="00D21251"/>
    <w:rsid w:val="00D5000C"/>
    <w:rsid w:val="00D547E1"/>
    <w:rsid w:val="00D62035"/>
    <w:rsid w:val="00D74175"/>
    <w:rsid w:val="00D922B7"/>
    <w:rsid w:val="00DB20D2"/>
    <w:rsid w:val="00DB73D3"/>
    <w:rsid w:val="00DD2AD4"/>
    <w:rsid w:val="00DD6D0C"/>
    <w:rsid w:val="00DE4812"/>
    <w:rsid w:val="00DF575C"/>
    <w:rsid w:val="00E1401C"/>
    <w:rsid w:val="00E20D9B"/>
    <w:rsid w:val="00E3771A"/>
    <w:rsid w:val="00E634CA"/>
    <w:rsid w:val="00E77BC8"/>
    <w:rsid w:val="00E81064"/>
    <w:rsid w:val="00EB24EE"/>
    <w:rsid w:val="00EE3272"/>
    <w:rsid w:val="00F00B75"/>
    <w:rsid w:val="00F409EB"/>
    <w:rsid w:val="00F4152D"/>
    <w:rsid w:val="00F43A2B"/>
    <w:rsid w:val="00F537F1"/>
    <w:rsid w:val="00F579B0"/>
    <w:rsid w:val="00F71549"/>
    <w:rsid w:val="00F72756"/>
    <w:rsid w:val="00F82D50"/>
    <w:rsid w:val="00F918FF"/>
    <w:rsid w:val="00F96878"/>
    <w:rsid w:val="00FB133A"/>
    <w:rsid w:val="00FB27CE"/>
    <w:rsid w:val="00FB47C3"/>
    <w:rsid w:val="00FC2A81"/>
    <w:rsid w:val="00FC7EBC"/>
    <w:rsid w:val="00FD51B8"/>
    <w:rsid w:val="00FE5FB5"/>
    <w:rsid w:val="00FF1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DF3AA34"/>
  <w15:chartTrackingRefBased/>
  <w15:docId w15:val="{C2B4B704-1432-43A0-B543-72C7B3576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ind w:left="360" w:hanging="360"/>
      <w:outlineLvl w:val="0"/>
    </w:pPr>
    <w:rPr>
      <w:rFonts w:ascii="Times New Roman" w:hAnsi="Times New Roman"/>
      <w:b/>
    </w:rPr>
  </w:style>
  <w:style w:type="paragraph" w:styleId="Heading2">
    <w:name w:val="heading 2"/>
    <w:basedOn w:val="Normal"/>
    <w:next w:val="Normal"/>
    <w:link w:val="Heading2Char"/>
    <w:qFormat/>
    <w:pPr>
      <w:keepNext/>
      <w:ind w:left="720" w:hanging="360"/>
      <w:outlineLvl w:val="1"/>
    </w:pPr>
    <w:rPr>
      <w:rFonts w:ascii="Times New Roman" w:hAnsi="Times New Roman"/>
      <w:b/>
    </w:rPr>
  </w:style>
  <w:style w:type="paragraph" w:styleId="Heading3">
    <w:name w:val="heading 3"/>
    <w:basedOn w:val="Normal"/>
    <w:next w:val="Normal"/>
    <w:link w:val="Heading3Char"/>
    <w:qFormat/>
    <w:pPr>
      <w:keepNext/>
      <w:tabs>
        <w:tab w:val="left" w:pos="1440"/>
      </w:tabs>
      <w:outlineLvl w:val="2"/>
    </w:pPr>
    <w:rPr>
      <w:b/>
    </w:rPr>
  </w:style>
  <w:style w:type="paragraph" w:styleId="Heading4">
    <w:name w:val="heading 4"/>
    <w:basedOn w:val="Normal"/>
    <w:next w:val="Normal"/>
    <w:link w:val="Heading4Char"/>
    <w:qFormat/>
    <w:pPr>
      <w:keepNext/>
      <w:ind w:right="-630"/>
      <w:outlineLvl w:val="3"/>
    </w:pPr>
    <w:rPr>
      <w:b/>
    </w:rPr>
  </w:style>
  <w:style w:type="paragraph" w:styleId="Heading5">
    <w:name w:val="heading 5"/>
    <w:basedOn w:val="Normal"/>
    <w:next w:val="Normal"/>
    <w:qFormat/>
    <w:pPr>
      <w:keepNext/>
      <w:jc w:val="right"/>
      <w:outlineLvl w:val="4"/>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tabs>
        <w:tab w:val="left" w:pos="1440"/>
      </w:tabs>
      <w:ind w:left="360" w:hanging="360"/>
    </w:pPr>
    <w:rPr>
      <w:rFonts w:ascii="Times New Roman" w:hAnsi="Times New Roman"/>
      <w:b/>
    </w:rPr>
  </w:style>
  <w:style w:type="character" w:styleId="Hyperlink">
    <w:name w:val="Hyperlink"/>
    <w:rPr>
      <w:color w:val="0000FF"/>
      <w:u w:val="single"/>
    </w:rPr>
  </w:style>
  <w:style w:type="paragraph" w:styleId="BodyText">
    <w:name w:val="Body Text"/>
    <w:basedOn w:val="Normal"/>
    <w:pPr>
      <w:jc w:val="center"/>
    </w:pPr>
  </w:style>
  <w:style w:type="paragraph" w:styleId="Footer">
    <w:name w:val="footer"/>
    <w:basedOn w:val="Normal"/>
    <w:rsid w:val="002F4133"/>
    <w:pPr>
      <w:tabs>
        <w:tab w:val="center" w:pos="4320"/>
        <w:tab w:val="right" w:pos="8640"/>
      </w:tabs>
    </w:pPr>
  </w:style>
  <w:style w:type="character" w:styleId="PageNumber">
    <w:name w:val="page number"/>
    <w:basedOn w:val="DefaultParagraphFont"/>
    <w:rsid w:val="002F4133"/>
  </w:style>
  <w:style w:type="paragraph" w:styleId="BalloonText">
    <w:name w:val="Balloon Text"/>
    <w:basedOn w:val="Normal"/>
    <w:semiHidden/>
    <w:rsid w:val="006B6348"/>
    <w:rPr>
      <w:rFonts w:ascii="Tahoma" w:hAnsi="Tahoma" w:cs="Tahoma"/>
      <w:sz w:val="16"/>
      <w:szCs w:val="16"/>
    </w:rPr>
  </w:style>
  <w:style w:type="character" w:styleId="FollowedHyperlink">
    <w:name w:val="FollowedHyperlink"/>
    <w:rsid w:val="00D547E1"/>
    <w:rPr>
      <w:color w:val="800080"/>
      <w:u w:val="single"/>
    </w:rPr>
  </w:style>
  <w:style w:type="paragraph" w:styleId="BodyText2">
    <w:name w:val="Body Text 2"/>
    <w:basedOn w:val="Normal"/>
    <w:rsid w:val="00D20B6E"/>
    <w:pPr>
      <w:spacing w:after="120" w:line="480" w:lineRule="auto"/>
    </w:pPr>
  </w:style>
  <w:style w:type="paragraph" w:styleId="Title">
    <w:name w:val="Title"/>
    <w:basedOn w:val="Normal"/>
    <w:qFormat/>
    <w:rsid w:val="00D20B6E"/>
    <w:pPr>
      <w:widowControl w:val="0"/>
      <w:autoSpaceDE w:val="0"/>
      <w:autoSpaceDN w:val="0"/>
      <w:jc w:val="center"/>
    </w:pPr>
    <w:rPr>
      <w:rFonts w:ascii="Times New" w:hAnsi="Times New"/>
      <w:b/>
      <w:bCs/>
      <w:sz w:val="24"/>
      <w:szCs w:val="24"/>
    </w:rPr>
  </w:style>
  <w:style w:type="paragraph" w:styleId="Header">
    <w:name w:val="header"/>
    <w:basedOn w:val="Normal"/>
    <w:link w:val="HeaderChar"/>
    <w:uiPriority w:val="99"/>
    <w:rsid w:val="00126F02"/>
    <w:pPr>
      <w:tabs>
        <w:tab w:val="center" w:pos="4680"/>
        <w:tab w:val="right" w:pos="9360"/>
      </w:tabs>
    </w:pPr>
  </w:style>
  <w:style w:type="character" w:customStyle="1" w:styleId="HeaderChar">
    <w:name w:val="Header Char"/>
    <w:link w:val="Header"/>
    <w:uiPriority w:val="99"/>
    <w:rsid w:val="00126F02"/>
    <w:rPr>
      <w:rFonts w:ascii="Arial" w:hAnsi="Arial"/>
      <w:sz w:val="22"/>
    </w:rPr>
  </w:style>
  <w:style w:type="paragraph" w:styleId="HTMLPreformatted">
    <w:name w:val="HTML Preformatted"/>
    <w:basedOn w:val="Normal"/>
    <w:link w:val="HTMLPreformattedChar"/>
    <w:uiPriority w:val="99"/>
    <w:unhideWhenUsed/>
    <w:rsid w:val="00294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uiPriority w:val="99"/>
    <w:rsid w:val="00294821"/>
    <w:rPr>
      <w:rFonts w:ascii="Courier New" w:hAnsi="Courier New" w:cs="Courier New"/>
    </w:rPr>
  </w:style>
  <w:style w:type="character" w:customStyle="1" w:styleId="Heading2Char">
    <w:name w:val="Heading 2 Char"/>
    <w:link w:val="Heading2"/>
    <w:rsid w:val="00294821"/>
    <w:rPr>
      <w:b/>
      <w:sz w:val="22"/>
    </w:rPr>
  </w:style>
  <w:style w:type="character" w:customStyle="1" w:styleId="Heading3Char">
    <w:name w:val="Heading 3 Char"/>
    <w:link w:val="Heading3"/>
    <w:rsid w:val="00294821"/>
    <w:rPr>
      <w:rFonts w:ascii="Arial" w:hAnsi="Arial"/>
      <w:b/>
      <w:sz w:val="22"/>
    </w:rPr>
  </w:style>
  <w:style w:type="character" w:customStyle="1" w:styleId="Heading4Char">
    <w:name w:val="Heading 4 Char"/>
    <w:link w:val="Heading4"/>
    <w:rsid w:val="00294821"/>
    <w:rPr>
      <w:rFonts w:ascii="Arial" w:hAnsi="Arial"/>
      <w:b/>
      <w:sz w:val="22"/>
    </w:rPr>
  </w:style>
  <w:style w:type="character" w:styleId="CommentReference">
    <w:name w:val="annotation reference"/>
    <w:rsid w:val="009B457D"/>
    <w:rPr>
      <w:sz w:val="16"/>
      <w:szCs w:val="16"/>
    </w:rPr>
  </w:style>
  <w:style w:type="paragraph" w:styleId="CommentText">
    <w:name w:val="annotation text"/>
    <w:basedOn w:val="Normal"/>
    <w:link w:val="CommentTextChar"/>
    <w:rsid w:val="009B457D"/>
    <w:rPr>
      <w:sz w:val="20"/>
    </w:rPr>
  </w:style>
  <w:style w:type="character" w:customStyle="1" w:styleId="CommentTextChar">
    <w:name w:val="Comment Text Char"/>
    <w:link w:val="CommentText"/>
    <w:rsid w:val="009B457D"/>
    <w:rPr>
      <w:rFonts w:ascii="Arial" w:hAnsi="Arial"/>
    </w:rPr>
  </w:style>
  <w:style w:type="paragraph" w:styleId="CommentSubject">
    <w:name w:val="annotation subject"/>
    <w:basedOn w:val="CommentText"/>
    <w:next w:val="CommentText"/>
    <w:link w:val="CommentSubjectChar"/>
    <w:rsid w:val="009B457D"/>
    <w:rPr>
      <w:b/>
      <w:bCs/>
    </w:rPr>
  </w:style>
  <w:style w:type="character" w:customStyle="1" w:styleId="CommentSubjectChar">
    <w:name w:val="Comment Subject Char"/>
    <w:link w:val="CommentSubject"/>
    <w:rsid w:val="009B457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1038</Words>
  <Characters>6301</Characters>
  <Application>Microsoft Office Word</Application>
  <DocSecurity>0</DocSecurity>
  <Lines>150</Lines>
  <Paragraphs>48</Paragraphs>
  <ScaleCrop>false</ScaleCrop>
  <HeadingPairs>
    <vt:vector size="2" baseType="variant">
      <vt:variant>
        <vt:lpstr>Title</vt:lpstr>
      </vt:variant>
      <vt:variant>
        <vt:i4>1</vt:i4>
      </vt:variant>
    </vt:vector>
  </HeadingPairs>
  <TitlesOfParts>
    <vt:vector size="1" baseType="lpstr">
      <vt:lpstr>2002-03 Complete SACS Software, Version 2002.2.0</vt:lpstr>
    </vt:vector>
  </TitlesOfParts>
  <Company>San Mateo Office of Education</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2002-03 Complete SACS Software, Version 2002.2.0</dc:title>
  <dc:subject/>
  <dc:creator>Jessica Schackne</dc:creator>
  <cp:keywords/>
  <cp:lastModifiedBy>Dhanya Unni</cp:lastModifiedBy>
  <cp:revision>2</cp:revision>
  <cp:lastPrinted>2014-07-29T19:08:00Z</cp:lastPrinted>
  <dcterms:created xsi:type="dcterms:W3CDTF">2025-07-28T21:29:00Z</dcterms:created>
  <dcterms:modified xsi:type="dcterms:W3CDTF">2025-07-28T21:29:00Z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2016021651</vt:i4>
  </property>
  <property fmtid="{D5CDD505-2E9C-101B-9397-08002B2CF9AE}" pid="3" name="_NewReviewCycle">
    <vt:lpwstr/>
  </property>
  <property fmtid="{D5CDD505-2E9C-101B-9397-08002B2CF9AE}" pid="4" name="_EmailSubject">
    <vt:lpwstr>2009-10 Unaudited Actuals Reports</vt:lpwstr>
  </property>
  <property fmtid="{D5CDD505-2E9C-101B-9397-08002B2CF9AE}" pid="5" name="_AuthorEmail">
    <vt:lpwstr>dkwok@smcoe.k12.ca.us</vt:lpwstr>
  </property>
  <property fmtid="{D5CDD505-2E9C-101B-9397-08002B2CF9AE}" pid="6" name="_AuthorEmailDisplayName">
    <vt:lpwstr>Doris Kwok</vt:lpwstr>
  </property>
  <property fmtid="{D5CDD505-2E9C-101B-9397-08002B2CF9AE}" pid="7" name="_ReviewingToolsShownOnce">
    <vt:lpwstr/>
  </property>
  <property fmtid="{D5CDD505-2E9C-101B-9397-08002B2CF9AE}" pid="8" name="GrammarlyDocumentId">
    <vt:lpwstr>930ac1fa-d96d-4211-a96c-e7726992f0f1</vt:lpwstr>
  </property>
</Properties>
</file>