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Online Resources:</w:t>
      </w:r>
    </w:p>
    <w:p w:rsidR="00000000" w:rsidDel="00000000" w:rsidP="00000000" w:rsidRDefault="00000000" w:rsidRPr="00000000" w14:paraId="00000002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Dreambox</w:t>
      </w:r>
    </w:p>
    <w:p w:rsidR="00000000" w:rsidDel="00000000" w:rsidP="00000000" w:rsidRDefault="00000000" w:rsidRPr="00000000" w14:paraId="00000004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Kiddom</w:t>
      </w:r>
    </w:p>
    <w:p w:rsidR="00000000" w:rsidDel="00000000" w:rsidP="00000000" w:rsidRDefault="00000000" w:rsidRPr="00000000" w14:paraId="00000005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First 9 Weeks</w:t>
      </w:r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1:  Building a Mathematical Community</w:t>
      </w:r>
    </w:p>
    <w:p w:rsidR="00000000" w:rsidDel="00000000" w:rsidP="00000000" w:rsidRDefault="00000000" w:rsidRPr="00000000" w14:paraId="00000009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</w:t>
      </w:r>
      <w:r w:rsidDel="00000000" w:rsidR="00000000" w:rsidRPr="00000000">
        <w:rPr>
          <w:rtl w:val="0"/>
        </w:rPr>
        <w:t xml:space="preserve">1.NS.1a (limited to 100), e (limited to 25); 1.NS.2a,e (limited to 25); 1.MG.3a,g,h,i; 1.PS.1a-g; 1.PFA.1 (limited to repeating patterns)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2: Counting and Number Part 1</w:t>
      </w:r>
    </w:p>
    <w:p w:rsidR="00000000" w:rsidDel="00000000" w:rsidP="00000000" w:rsidRDefault="00000000" w:rsidRPr="00000000" w14:paraId="0000000C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1.NS.1a-c (limited to 100) ; 1.NS.2a,c,e,f (limited to 30 and multiples of 10)</w:t>
      </w:r>
    </w:p>
    <w:p w:rsidR="00000000" w:rsidDel="00000000" w:rsidP="00000000" w:rsidRDefault="00000000" w:rsidRPr="00000000" w14:paraId="0000000D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1.NS.1c (limited to groups of 5 to 30), e (limited to 100); 1.NS.2a-b (limited to 100); 1.CE.1a; 1.MG.3h, 1.PS.1</w:t>
      </w:r>
    </w:p>
    <w:p w:rsidR="00000000" w:rsidDel="00000000" w:rsidP="00000000" w:rsidRDefault="00000000" w:rsidRPr="00000000" w14:paraId="0000000E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3:  Exploring Addition and Subtraction Part 1 (Within 10)</w:t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1.CE.1f,h, l (limited to within 10 when appropriate)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SOL Explored: 1.CE.1a-l (limited to within 10 when appropriate)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                                    </w:t>
      </w:r>
      <w:r w:rsidDel="00000000" w:rsidR="00000000" w:rsidRPr="00000000">
        <w:rPr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                                    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                </w:t>
      </w: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Second 9 Weeks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4:  Sorting and Classifying Objects </w:t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1.MG.2a-e, 1.PS.1a-b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</w:t>
      </w:r>
      <w:r w:rsidDel="00000000" w:rsidR="00000000" w:rsidRPr="00000000">
        <w:rPr>
          <w:rtl w:val="0"/>
        </w:rPr>
        <w:t xml:space="preserve">1.NS.1f; 1.NS.3a-c; 1.MG.2f, 1.PS.1c-g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5: Counting and Number Part 2</w:t>
      </w:r>
    </w:p>
    <w:p w:rsidR="00000000" w:rsidDel="00000000" w:rsidP="00000000" w:rsidRDefault="00000000" w:rsidRPr="00000000" w14:paraId="0000001A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1.NS.1a,c,e-g; 1.NS.2a-c (limited to 100), e-f (limited to 100); 1.MG.1ab</w:t>
      </w:r>
    </w:p>
    <w:p w:rsidR="00000000" w:rsidDel="00000000" w:rsidP="00000000" w:rsidRDefault="00000000" w:rsidRPr="00000000" w14:paraId="0000001B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1.NS.1d; 1.NS.2d</w:t>
      </w:r>
    </w:p>
    <w:p w:rsidR="00000000" w:rsidDel="00000000" w:rsidP="00000000" w:rsidRDefault="00000000" w:rsidRPr="00000000" w14:paraId="0000001C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1.NS.1b</w:t>
      </w:r>
    </w:p>
    <w:p w:rsidR="00000000" w:rsidDel="00000000" w:rsidP="00000000" w:rsidRDefault="00000000" w:rsidRPr="00000000" w14:paraId="0000001D">
      <w:pPr>
        <w:pageBreakBefore w:val="0"/>
        <w:widowControl w:val="0"/>
        <w:tabs>
          <w:tab w:val="left" w:leader="none" w:pos="7200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widowControl w:val="0"/>
        <w:tabs>
          <w:tab w:val="left" w:leader="none" w:pos="7200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Third 9 Weeks</w:t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6:  Exploring Addition and Subtraction Part 2 (Within 20)                                                   </w:t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1.CE.1a-b, e-f, i-l </w:t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1.CE.1c,d,e,g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1.CE.1f,h,l (limited to within 10 when appropriate)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widowControl w:val="0"/>
        <w:tabs>
          <w:tab w:val="left" w:leader="none" w:pos="7200"/>
        </w:tabs>
        <w:spacing w:line="240" w:lineRule="auto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7: Shapes, Fractions, and Patterns</w:t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1.NS.3abc; 1.MG.2f; 1.PFA.1abcd</w:t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1.MG.2a-e</w:t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7200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widowControl w:val="0"/>
        <w:tabs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Fourth 9 Weeks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8: Time</w:t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1.MG.3a - i</w:t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tl w:val="0"/>
        </w:rPr>
        <w:t xml:space="preserve">1.NS.3b; 1.PFA.1</w:t>
      </w:r>
    </w:p>
    <w:p w:rsidR="00000000" w:rsidDel="00000000" w:rsidP="00000000" w:rsidRDefault="00000000" w:rsidRPr="00000000" w14:paraId="0000002E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9: Counting and Number Part 3 (Numbers to 120)</w:t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1.NS.1c-e; 1.NS.2a-f; 1.PS.1c-g</w:t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1.NS.1a-c, f-g; 1.MG.1, PS.1a-b</w:t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10: Addition and Subtraction Part 3 (Fluency)</w:t>
      </w:r>
    </w:p>
    <w:p w:rsidR="00000000" w:rsidDel="00000000" w:rsidP="00000000" w:rsidRDefault="00000000" w:rsidRPr="00000000" w14:paraId="00000037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1.CE.1c-e,g</w:t>
      </w:r>
    </w:p>
    <w:p w:rsidR="00000000" w:rsidDel="00000000" w:rsidP="00000000" w:rsidRDefault="00000000" w:rsidRPr="00000000" w14:paraId="00000038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tl w:val="0"/>
        </w:rPr>
        <w:t xml:space="preserve">1.CE.1a-b, d-f (limited to 10), g-l; 1.MG.1; 1.PS.1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jc w:val="center"/>
      <w:rPr>
        <w:b w:val="1"/>
        <w:bCs w:val="1"/>
        <w:sz w:val="24"/>
        <w:szCs w:val="24"/>
      </w:rPr>
    </w:pPr>
    <w:r w:rsidDel="00000000" w:rsidR="00000000" w:rsidRPr="00000000">
      <w:rPr/>
      <w:drawing>
        <wp:inline distB="114300" distT="114300" distL="114300" distR="114300">
          <wp:extent cx="1276350" cy="7905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76350" cy="790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jc w:val="center"/>
      <w:rPr>
        <w:b w:val="1"/>
        <w:bCs w:val="1"/>
        <w:sz w:val="30"/>
        <w:szCs w:val="30"/>
      </w:rPr>
    </w:pPr>
    <w:r w:rsidDel="00000000" w:rsidR="00000000" w:rsidRPr="00000000">
      <w:rPr>
        <w:b w:val="1"/>
        <w:bCs w:val="1"/>
        <w:sz w:val="30"/>
        <w:szCs w:val="30"/>
        <w:rtl w:val="0"/>
      </w:rPr>
      <w:t xml:space="preserve">Orange County Public Schools </w:t>
    </w:r>
  </w:p>
  <w:p w:rsidR="00000000" w:rsidDel="00000000" w:rsidP="00000000" w:rsidRDefault="00000000" w:rsidRPr="00000000" w14:paraId="0000003B">
    <w:pPr>
      <w:jc w:val="center"/>
      <w:rPr/>
    </w:pPr>
    <w:r w:rsidDel="00000000" w:rsidR="00000000" w:rsidRPr="00000000">
      <w:rPr>
        <w:b w:val="1"/>
        <w:bCs w:val="1"/>
        <w:sz w:val="30"/>
        <w:szCs w:val="30"/>
        <w:rtl w:val="0"/>
      </w:rPr>
      <w:t xml:space="preserve">1st Grade Math Syllabus 2026-2027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