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pPr w:leftFromText="180" w:rightFromText="180" w:topFromText="180" w:bottomFromText="180" w:vertAnchor="text" w:horzAnchor="text" w:tblpX="7365" w:tblpY="0"/>
        <w:tblW w:w="2775.0" w:type="dxa"/>
        <w:jc w:val="left"/>
        <w:tblInd w:w="72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5"/>
        <w:gridCol w:w="1320"/>
        <w:tblGridChange w:id="0">
          <w:tblGrid>
            <w:gridCol w:w="1455"/>
            <w:gridCol w:w="1320"/>
          </w:tblGrid>
        </w:tblGridChange>
      </w:tblGrid>
      <w:tr>
        <w:trPr>
          <w:cantSplit w:val="0"/>
          <w:tblHeader w:val="0"/>
        </w:trPr>
        <w:tc>
          <w:tcPr/>
          <w:p w:rsidR="00000000" w:rsidDel="00000000" w:rsidP="00000000" w:rsidRDefault="00000000" w:rsidRPr="00000000" w14:paraId="00000002">
            <w:pPr>
              <w:widowControl w:val="0"/>
              <w:spacing w:line="240"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School Year:</w:t>
            </w:r>
          </w:p>
        </w:tc>
        <w:tc>
          <w:tcPr/>
          <w:p w:rsidR="00000000" w:rsidDel="00000000" w:rsidP="00000000" w:rsidRDefault="00000000" w:rsidRPr="00000000" w14:paraId="00000003">
            <w:pPr>
              <w:widowControl w:val="0"/>
              <w:spacing w:line="240"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Date/Time:</w:t>
            </w:r>
          </w:p>
        </w:tc>
      </w:tr>
      <w:tr>
        <w:trPr>
          <w:cantSplit w:val="0"/>
          <w:tblHeader w:val="0"/>
        </w:trPr>
        <w:tc>
          <w:tcPr/>
          <w:p w:rsidR="00000000" w:rsidDel="00000000" w:rsidP="00000000" w:rsidRDefault="00000000" w:rsidRPr="00000000" w14:paraId="00000004">
            <w:pPr>
              <w:widowControl w:val="0"/>
              <w:spacing w:line="240" w:lineRule="auto"/>
              <w:rPr/>
            </w:pPr>
            <w:sdt>
              <w:sdtPr>
                <w:alias w:val="School Year"/>
                <w:id w:val="-1563433350"/>
                <w:dropDownList w:lastValue="2026-2027">
                  <w:listItem w:displayText="2024-2025" w:value="2024-2025"/>
                  <w:listItem w:displayText="2025-2026" w:value="2025-2026"/>
                  <w:listItem w:displayText="2026-2027" w:value="2026-2027"/>
                </w:dropDownList>
              </w:sdtPr>
              <w:sdtContent>
                <w:r w:rsidDel="00000000" w:rsidR="00000000" w:rsidRPr="00000000">
                  <w:rPr>
                    <w:color w:val="bfe0f6"/>
                    <w:shd w:fill="0a53a8" w:val="clear"/>
                  </w:rPr>
                  <w:t xml:space="preserve">2026-2027</w:t>
                </w:r>
              </w:sdtContent>
            </w:sdt>
            <w:r w:rsidDel="00000000" w:rsidR="00000000" w:rsidRPr="00000000">
              <w:rPr>
                <w:rtl w:val="0"/>
              </w:rPr>
            </w:r>
          </w:p>
        </w:tc>
        <w:tc>
          <w:tcPr/>
          <w:p w:rsidR="00000000" w:rsidDel="00000000" w:rsidP="00000000" w:rsidRDefault="00000000" w:rsidRPr="00000000" w14:paraId="00000005">
            <w:pPr>
              <w:widowControl w:val="0"/>
              <w:spacing w:line="240" w:lineRule="auto"/>
              <w:rPr/>
            </w:pPr>
            <w:r w:rsidDel="00000000" w:rsidR="00000000" w:rsidRPr="00000000">
              <w:rPr>
                <w:rtl w:val="0"/>
              </w:rPr>
              <w:t xml:space="preserve">Aug 6, 2025</w:t>
            </w:r>
            <w:r w:rsidDel="00000000" w:rsidR="00000000" w:rsidRPr="00000000">
              <w:rPr>
                <w:rtl w:val="0"/>
              </w:rPr>
            </w:r>
          </w:p>
        </w:tc>
      </w:tr>
    </w:tbl>
    <w:p w:rsidR="00000000" w:rsidDel="00000000" w:rsidP="00000000" w:rsidRDefault="00000000" w:rsidRPr="00000000" w14:paraId="00000006">
      <w:pPr>
        <w:jc w:val="center"/>
        <w:rPr>
          <w:rFonts w:ascii="Georgia" w:cs="Georgia" w:eastAsia="Georgia" w:hAnsi="Georgia"/>
          <w:b w:val="1"/>
          <w:bCs w:val="1"/>
          <w:sz w:val="18"/>
          <w:szCs w:val="18"/>
        </w:rPr>
      </w:pPr>
      <w:r w:rsidDel="00000000" w:rsidR="00000000" w:rsidRPr="00000000">
        <w:rPr>
          <w:b w:val="1"/>
          <w:bCs w:val="1"/>
          <w:rtl w:val="0"/>
        </w:rPr>
        <w:t xml:space="preserve">                       </w:t>
      </w:r>
      <w:r w:rsidDel="00000000" w:rsidR="00000000" w:rsidRPr="00000000">
        <w:rPr>
          <w:b w:val="1"/>
          <w:bCs w:val="1"/>
        </w:rPr>
        <w:drawing>
          <wp:anchor allowOverlap="1" behindDoc="1" distB="114300" distT="114300" distL="114300" distR="114300" hidden="0" layoutInCell="1" locked="0" relativeHeight="0" simplePos="0">
            <wp:simplePos x="0" y="0"/>
            <wp:positionH relativeFrom="page">
              <wp:posOffset>352425</wp:posOffset>
            </wp:positionH>
            <wp:positionV relativeFrom="page">
              <wp:posOffset>190500</wp:posOffset>
            </wp:positionV>
            <wp:extent cx="1062038" cy="944963"/>
            <wp:effectExtent b="0" l="0" r="0" t="0"/>
            <wp:wrapNone/>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62038" cy="944963"/>
                    </a:xfrm>
                    <a:prstGeom prst="rect"/>
                    <a:ln/>
                  </pic:spPr>
                </pic:pic>
              </a:graphicData>
            </a:graphic>
          </wp:anchor>
        </w:drawing>
      </w:r>
      <w:r w:rsidDel="00000000" w:rsidR="00000000" w:rsidRPr="00000000">
        <w:rPr>
          <w:rFonts w:ascii="Georgia" w:cs="Georgia" w:eastAsia="Georgia" w:hAnsi="Georgia"/>
          <w:b w:val="1"/>
          <w:bCs w:val="1"/>
          <w:sz w:val="18"/>
          <w:szCs w:val="18"/>
          <w:rtl w:val="0"/>
        </w:rPr>
        <w:t xml:space="preserve">Medication Administration Authorization</w:t>
      </w:r>
    </w:p>
    <w:p w:rsidR="00000000" w:rsidDel="00000000" w:rsidP="00000000" w:rsidRDefault="00000000" w:rsidRPr="00000000" w14:paraId="00000007">
      <w:pPr>
        <w:jc w:val="center"/>
        <w:rPr>
          <w:rFonts w:ascii="Georgia" w:cs="Georgia" w:eastAsia="Georgia" w:hAnsi="Georgia"/>
          <w:b w:val="1"/>
          <w:bCs w:val="1"/>
          <w:sz w:val="24"/>
          <w:szCs w:val="24"/>
        </w:rPr>
      </w:pPr>
      <w:r w:rsidDel="00000000" w:rsidR="00000000" w:rsidRPr="00000000">
        <w:rPr>
          <w:rtl w:val="0"/>
        </w:rPr>
      </w:r>
    </w:p>
    <w:tbl>
      <w:tblPr>
        <w:tblStyle w:val="Table2"/>
        <w:tblW w:w="10695.0" w:type="dxa"/>
        <w:jc w:val="left"/>
        <w:tblInd w:w="-8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4350"/>
        <w:gridCol w:w="1440"/>
        <w:gridCol w:w="1830"/>
        <w:gridCol w:w="825"/>
        <w:gridCol w:w="705"/>
        <w:tblGridChange w:id="0">
          <w:tblGrid>
            <w:gridCol w:w="1545"/>
            <w:gridCol w:w="4350"/>
            <w:gridCol w:w="1440"/>
            <w:gridCol w:w="1830"/>
            <w:gridCol w:w="825"/>
            <w:gridCol w:w="705"/>
          </w:tblGrid>
        </w:tblGridChange>
      </w:tblGrid>
      <w:tr>
        <w:trPr>
          <w:cantSplit w:val="0"/>
          <w:tblHeader w:val="0"/>
        </w:trPr>
        <w:tc>
          <w:tcPr>
            <w:tcBorders>
              <w:top w:color="000000" w:space="0" w:sz="0" w:val="nil"/>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Student Name:</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Date of Birth:</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Grade:</w:t>
            </w:r>
          </w:p>
        </w:tc>
        <w:tc>
          <w:tcPr>
            <w:tcBorders>
              <w:top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bl>
    <w:p w:rsidR="00000000" w:rsidDel="00000000" w:rsidP="00000000" w:rsidRDefault="00000000" w:rsidRPr="00000000" w14:paraId="00000015">
      <w:pPr>
        <w:rPr>
          <w:rFonts w:ascii="Georgia" w:cs="Georgia" w:eastAsia="Georgia" w:hAnsi="Georgia"/>
          <w:b w:val="1"/>
          <w:bCs w:val="1"/>
          <w:sz w:val="18"/>
          <w:szCs w:val="18"/>
        </w:rPr>
      </w:pPr>
      <w:r w:rsidDel="00000000" w:rsidR="00000000" w:rsidRPr="00000000">
        <w:rPr>
          <w:rtl w:val="0"/>
        </w:rPr>
      </w:r>
    </w:p>
    <w:tbl>
      <w:tblPr>
        <w:tblStyle w:val="Table3"/>
        <w:tblW w:w="10185.0" w:type="dxa"/>
        <w:jc w:val="left"/>
        <w:tblInd w:w="-8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70"/>
        <w:gridCol w:w="9015"/>
        <w:tblGridChange w:id="0">
          <w:tblGrid>
            <w:gridCol w:w="1170"/>
            <w:gridCol w:w="901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Allergies:</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b w:val="1"/>
                <w:bCs w:val="1"/>
                <w:sz w:val="18"/>
                <w:szCs w:val="18"/>
              </w:rPr>
            </w:pPr>
            <w:r w:rsidDel="00000000" w:rsidR="00000000" w:rsidRPr="00000000">
              <w:rPr>
                <w:rtl w:val="0"/>
              </w:rPr>
            </w:r>
          </w:p>
        </w:tc>
      </w:tr>
    </w:tbl>
    <w:p w:rsidR="00000000" w:rsidDel="00000000" w:rsidP="00000000" w:rsidRDefault="00000000" w:rsidRPr="00000000" w14:paraId="00000018">
      <w:pPr>
        <w:jc w:val="right"/>
        <w:rPr/>
      </w:pPr>
      <w:r w:rsidDel="00000000" w:rsidR="00000000" w:rsidRPr="00000000">
        <w:rPr>
          <w:rtl w:val="0"/>
        </w:rPr>
      </w:r>
    </w:p>
    <w:tbl>
      <w:tblPr>
        <w:tblStyle w:val="Table4"/>
        <w:tblW w:w="3255.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5"/>
        <w:tblGridChange w:id="0">
          <w:tblGrid>
            <w:gridCol w:w="325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b w:val="1"/>
                <w:bCs w:val="1"/>
                <w:sz w:val="18"/>
                <w:szCs w:val="18"/>
                <w:u w:val="single"/>
              </w:rPr>
            </w:pPr>
            <w:r w:rsidDel="00000000" w:rsidR="00000000" w:rsidRPr="00000000">
              <w:rPr>
                <w:rFonts w:ascii="Georgia" w:cs="Georgia" w:eastAsia="Georgia" w:hAnsi="Georgia"/>
                <w:b w:val="1"/>
                <w:bCs w:val="1"/>
                <w:sz w:val="18"/>
                <w:szCs w:val="18"/>
                <w:u w:val="single"/>
                <w:rtl w:val="0"/>
              </w:rPr>
              <w:t xml:space="preserve">Parent/Guardian Permission</w:t>
            </w:r>
          </w:p>
        </w:tc>
      </w:tr>
    </w:tbl>
    <w:p w:rsidR="00000000" w:rsidDel="00000000" w:rsidP="00000000" w:rsidRDefault="00000000" w:rsidRPr="00000000" w14:paraId="0000001A">
      <w:pPr>
        <w:ind w:left="-63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Myself, or a designated, responsible adult will be responsible for bringing prescription or over-the-counter medication(s) to school in an appropriately labeled container from the pharmacist, or manufacturer’s container. I also understand that I am responsible for making sure my child has enough medication maintained at the school, for the school year. Failure to do this will result in an interruption of the prescriber’s order or discontinuation of administration of medication(s) for my child. I understand in the event my child refuses to take medication(s), it will not be administered, and the parent will be notified.</w:t>
      </w:r>
    </w:p>
    <w:p w:rsidR="00000000" w:rsidDel="00000000" w:rsidP="00000000" w:rsidRDefault="00000000" w:rsidRPr="00000000" w14:paraId="0000001B">
      <w:pPr>
        <w:ind w:left="-630" w:firstLine="0"/>
        <w:rPr>
          <w:rFonts w:ascii="Georgia" w:cs="Georgia" w:eastAsia="Georgia" w:hAnsi="Georgia"/>
          <w:sz w:val="18"/>
          <w:szCs w:val="18"/>
        </w:rPr>
      </w:pPr>
      <w:r w:rsidDel="00000000" w:rsidR="00000000" w:rsidRPr="00000000">
        <w:rPr>
          <w:rFonts w:ascii="Georgia" w:cs="Georgia" w:eastAsia="Georgia" w:hAnsi="Georgia"/>
          <w:sz w:val="16"/>
          <w:szCs w:val="16"/>
          <w:shd w:fill="fff2cc" w:val="clear"/>
          <w:rtl w:val="0"/>
        </w:rPr>
        <w:t xml:space="preserve">The information listed shall be effective through the current school year, and summer school if warranted. If changes or discontinuation occurs with any of the listed prescribed medication(s), the parent will notify the school, and supply written documentation from the Prescriber</w:t>
      </w:r>
      <w:r w:rsidDel="00000000" w:rsidR="00000000" w:rsidRPr="00000000">
        <w:rPr>
          <w:rtl w:val="0"/>
        </w:rPr>
      </w:r>
    </w:p>
    <w:p w:rsidR="00000000" w:rsidDel="00000000" w:rsidP="00000000" w:rsidRDefault="00000000" w:rsidRPr="00000000" w14:paraId="0000001C">
      <w:pPr>
        <w:ind w:left="0" w:firstLine="0"/>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1D">
      <w:pPr>
        <w:numPr>
          <w:ilvl w:val="0"/>
          <w:numId w:val="4"/>
        </w:numPr>
        <w:ind w:left="90" w:hanging="3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 request that the school nurse, or other authorized individuals at my child’s school administer medication(s) that are included on the attached form as indicated or prescribed.</w:t>
      </w:r>
    </w:p>
    <w:p w:rsidR="00000000" w:rsidDel="00000000" w:rsidP="00000000" w:rsidRDefault="00000000" w:rsidRPr="00000000" w14:paraId="0000001E">
      <w:pPr>
        <w:numPr>
          <w:ilvl w:val="0"/>
          <w:numId w:val="4"/>
        </w:numPr>
        <w:ind w:left="90" w:hanging="3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 give my permission for the school nurse, or other designated personnel to communicate with the prescriber in regards to the administration, side effects, response, and contraindications of prescribed medication(s).</w:t>
      </w:r>
    </w:p>
    <w:p w:rsidR="00000000" w:rsidDel="00000000" w:rsidP="00000000" w:rsidRDefault="00000000" w:rsidRPr="00000000" w14:paraId="0000001F">
      <w:pPr>
        <w:numPr>
          <w:ilvl w:val="0"/>
          <w:numId w:val="4"/>
        </w:numPr>
        <w:ind w:left="90" w:hanging="3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 confirm that my child has previously taken the medication(s) listed and has not experienced any adverse reactions.</w:t>
      </w:r>
    </w:p>
    <w:p w:rsidR="00000000" w:rsidDel="00000000" w:rsidP="00000000" w:rsidRDefault="00000000" w:rsidRPr="00000000" w14:paraId="00000020">
      <w:pPr>
        <w:numPr>
          <w:ilvl w:val="0"/>
          <w:numId w:val="4"/>
        </w:numPr>
        <w:ind w:left="90" w:hanging="3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My child has not taken this medication before, but this medication(s) is intended for emergency use. </w:t>
      </w:r>
    </w:p>
    <w:p w:rsidR="00000000" w:rsidDel="00000000" w:rsidP="00000000" w:rsidRDefault="00000000" w:rsidRPr="00000000" w14:paraId="00000021">
      <w:pPr>
        <w:ind w:left="0" w:firstLine="0"/>
        <w:rPr>
          <w:rFonts w:ascii="Georgia" w:cs="Georgia" w:eastAsia="Georgia" w:hAnsi="Georgia"/>
          <w:sz w:val="18"/>
          <w:szCs w:val="18"/>
        </w:rPr>
      </w:pPr>
      <w:r w:rsidDel="00000000" w:rsidR="00000000" w:rsidRPr="00000000">
        <w:rPr>
          <w:rtl w:val="0"/>
        </w:rPr>
      </w:r>
    </w:p>
    <w:tbl>
      <w:tblPr>
        <w:tblStyle w:val="Table5"/>
        <w:tblW w:w="10815.0" w:type="dxa"/>
        <w:jc w:val="left"/>
        <w:tblInd w:w="-7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5040"/>
        <w:gridCol w:w="705"/>
        <w:gridCol w:w="1905"/>
        <w:tblGridChange w:id="0">
          <w:tblGrid>
            <w:gridCol w:w="3165"/>
            <w:gridCol w:w="5040"/>
            <w:gridCol w:w="705"/>
            <w:gridCol w:w="190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Signature of Parent/Legal Guardian: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Date:</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bl>
    <w:p w:rsidR="00000000" w:rsidDel="00000000" w:rsidP="00000000" w:rsidRDefault="00000000" w:rsidRPr="00000000" w14:paraId="00000026">
      <w:pPr>
        <w:ind w:left="0" w:firstLine="0"/>
        <w:rPr>
          <w:rFonts w:ascii="Georgia" w:cs="Georgia" w:eastAsia="Georgia" w:hAnsi="Georgia"/>
          <w:sz w:val="16"/>
          <w:szCs w:val="16"/>
          <w:shd w:fill="fff2cc" w:val="clear"/>
        </w:rPr>
      </w:pPr>
      <w:r w:rsidDel="00000000" w:rsidR="00000000" w:rsidRPr="00000000">
        <w:rPr>
          <w:rtl w:val="0"/>
        </w:rPr>
      </w:r>
    </w:p>
    <w:tbl>
      <w:tblPr>
        <w:tblStyle w:val="Table6"/>
        <w:tblW w:w="10425.0" w:type="dxa"/>
        <w:jc w:val="left"/>
        <w:tblInd w:w="-7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80"/>
        <w:gridCol w:w="1155"/>
        <w:gridCol w:w="1185"/>
        <w:gridCol w:w="3105"/>
        <w:tblGridChange w:id="0">
          <w:tblGrid>
            <w:gridCol w:w="4980"/>
            <w:gridCol w:w="1155"/>
            <w:gridCol w:w="1185"/>
            <w:gridCol w:w="3105"/>
          </w:tblGrid>
        </w:tblGridChange>
      </w:tblGrid>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b w:val="1"/>
                <w:bCs w:val="1"/>
                <w:sz w:val="18"/>
                <w:szCs w:val="18"/>
              </w:rPr>
            </w:pPr>
            <w:r w:rsidDel="00000000" w:rsidR="00000000" w:rsidRPr="00000000">
              <w:rPr>
                <w:rFonts w:ascii="Georgia" w:cs="Georgia" w:eastAsia="Georgia" w:hAnsi="Georgia"/>
                <w:b w:val="1"/>
                <w:bCs w:val="1"/>
                <w:sz w:val="18"/>
                <w:szCs w:val="18"/>
                <w:rtl w:val="0"/>
              </w:rPr>
              <w:t xml:space="preserve">Medication Name: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b w:val="1"/>
                <w:bCs w:val="1"/>
                <w:sz w:val="18"/>
                <w:szCs w:val="18"/>
              </w:rPr>
            </w:pPr>
            <w:r w:rsidDel="00000000" w:rsidR="00000000" w:rsidRPr="00000000">
              <w:rPr>
                <w:rFonts w:ascii="Georgia" w:cs="Georgia" w:eastAsia="Georgia" w:hAnsi="Georgia"/>
                <w:b w:val="1"/>
                <w:bCs w:val="1"/>
                <w:sz w:val="18"/>
                <w:szCs w:val="18"/>
                <w:rtl w:val="0"/>
              </w:rPr>
              <w:t xml:space="preserve">Dose: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b w:val="1"/>
                <w:bCs w:val="1"/>
                <w:sz w:val="18"/>
                <w:szCs w:val="18"/>
              </w:rPr>
            </w:pPr>
            <w:r w:rsidDel="00000000" w:rsidR="00000000" w:rsidRPr="00000000">
              <w:rPr>
                <w:rFonts w:ascii="Georgia" w:cs="Georgia" w:eastAsia="Georgia" w:hAnsi="Georgia"/>
                <w:b w:val="1"/>
                <w:bCs w:val="1"/>
                <w:sz w:val="18"/>
                <w:szCs w:val="18"/>
                <w:rtl w:val="0"/>
              </w:rPr>
              <w:t xml:space="preserve">Route: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b w:val="1"/>
                <w:bCs w:val="1"/>
                <w:sz w:val="18"/>
                <w:szCs w:val="18"/>
              </w:rPr>
            </w:pPr>
            <w:r w:rsidDel="00000000" w:rsidR="00000000" w:rsidRPr="00000000">
              <w:rPr>
                <w:rFonts w:ascii="Georgia" w:cs="Georgia" w:eastAsia="Georgia" w:hAnsi="Georgia"/>
                <w:b w:val="1"/>
                <w:bCs w:val="1"/>
                <w:sz w:val="18"/>
                <w:szCs w:val="18"/>
                <w:rtl w:val="0"/>
              </w:rPr>
              <w:t xml:space="preserve">Time(s)to be Given: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bl>
    <w:p w:rsidR="00000000" w:rsidDel="00000000" w:rsidP="00000000" w:rsidRDefault="00000000" w:rsidRPr="00000000" w14:paraId="00000053">
      <w:pPr>
        <w:ind w:left="0" w:firstLine="0"/>
        <w:jc w:val="left"/>
        <w:rPr>
          <w:rFonts w:ascii="Georgia" w:cs="Georgia" w:eastAsia="Georgia" w:hAnsi="Georgia"/>
          <w:b w:val="1"/>
          <w:bCs w:val="1"/>
          <w:sz w:val="18"/>
          <w:szCs w:val="18"/>
        </w:rPr>
      </w:pPr>
      <w:r w:rsidDel="00000000" w:rsidR="00000000" w:rsidRPr="00000000">
        <w:rPr>
          <w:rtl w:val="0"/>
        </w:rPr>
      </w:r>
    </w:p>
    <w:p w:rsidR="00000000" w:rsidDel="00000000" w:rsidP="00000000" w:rsidRDefault="00000000" w:rsidRPr="00000000" w14:paraId="00000054">
      <w:pPr>
        <w:ind w:left="0" w:firstLine="0"/>
        <w:jc w:val="left"/>
        <w:rPr>
          <w:rFonts w:ascii="Georgia" w:cs="Georgia" w:eastAsia="Georgia" w:hAnsi="Georgia"/>
          <w:b w:val="1"/>
          <w:bCs w:val="1"/>
          <w:sz w:val="18"/>
          <w:szCs w:val="18"/>
        </w:rPr>
      </w:pPr>
      <w:r w:rsidDel="00000000" w:rsidR="00000000" w:rsidRPr="00000000">
        <w:rPr>
          <w:rtl w:val="0"/>
        </w:rPr>
      </w:r>
    </w:p>
    <w:p w:rsidR="00000000" w:rsidDel="00000000" w:rsidP="00000000" w:rsidRDefault="00000000" w:rsidRPr="00000000" w14:paraId="00000055">
      <w:pPr>
        <w:ind w:left="0" w:firstLine="0"/>
        <w:jc w:val="center"/>
        <w:rPr>
          <w:rFonts w:ascii="Georgia" w:cs="Georgia" w:eastAsia="Georgia" w:hAnsi="Georgia"/>
          <w:b w:val="1"/>
          <w:bCs w:val="1"/>
          <w:sz w:val="18"/>
          <w:szCs w:val="18"/>
        </w:rPr>
      </w:pPr>
      <w:r w:rsidDel="00000000" w:rsidR="00000000" w:rsidRPr="00000000">
        <w:rPr>
          <w:rFonts w:ascii="Georgia" w:cs="Georgia" w:eastAsia="Georgia" w:hAnsi="Georgia"/>
          <w:b w:val="1"/>
          <w:bCs w:val="1"/>
          <w:sz w:val="18"/>
          <w:szCs w:val="18"/>
          <w:rtl w:val="0"/>
        </w:rPr>
        <w:t xml:space="preserve">Campbell County Schools Occasional Clinic Medications</w:t>
      </w:r>
    </w:p>
    <w:p w:rsidR="00000000" w:rsidDel="00000000" w:rsidP="00000000" w:rsidRDefault="00000000" w:rsidRPr="00000000" w14:paraId="00000056">
      <w:pPr>
        <w:ind w:left="0" w:firstLine="0"/>
        <w:jc w:val="center"/>
        <w:rPr>
          <w:rFonts w:ascii="Georgia" w:cs="Georgia" w:eastAsia="Georgia" w:hAnsi="Georgia"/>
          <w:b w:val="1"/>
          <w:bCs w:val="1"/>
          <w:sz w:val="18"/>
          <w:szCs w:val="18"/>
        </w:rPr>
      </w:pPr>
      <w:r w:rsidDel="00000000" w:rsidR="00000000" w:rsidRPr="00000000">
        <w:rPr>
          <w:rtl w:val="0"/>
        </w:rPr>
      </w:r>
    </w:p>
    <w:p w:rsidR="00000000" w:rsidDel="00000000" w:rsidP="00000000" w:rsidRDefault="00000000" w:rsidRPr="00000000" w14:paraId="00000057">
      <w:pPr>
        <w:ind w:left="0" w:firstLine="0"/>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58">
      <w:pPr>
        <w:ind w:left="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Dear Parents/Guardians,</w:t>
      </w:r>
    </w:p>
    <w:p w:rsidR="00000000" w:rsidDel="00000000" w:rsidP="00000000" w:rsidRDefault="00000000" w:rsidRPr="00000000" w14:paraId="00000059">
      <w:pPr>
        <w:ind w:left="0" w:firstLine="0"/>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5A">
      <w:pPr>
        <w:ind w:left="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The health, wellness and education of Campbell County Public School students is of the utmost importance to us. In some instances, students may present to the health clinic with complaints that don't necessarily warrant them to be sent home, i.e: headache, indigestion, menstrual cramps, etc. In an attempt to minimize absenteeism and discomfort, and maximize classroom time, we have provided a list of medications that may be used below. Your consent to administer these medication(s) are required. Please look over the medications listed and select the medications your child may be administered.</w:t>
      </w:r>
    </w:p>
    <w:p w:rsidR="00000000" w:rsidDel="00000000" w:rsidP="00000000" w:rsidRDefault="00000000" w:rsidRPr="00000000" w14:paraId="0000005B">
      <w:pPr>
        <w:ind w:left="0" w:firstLine="0"/>
        <w:rPr>
          <w:rFonts w:ascii="Georgia" w:cs="Georgia" w:eastAsia="Georgia" w:hAnsi="Georgia"/>
          <w:sz w:val="18"/>
          <w:szCs w:val="18"/>
        </w:rPr>
      </w:pPr>
      <w:r w:rsidDel="00000000" w:rsidR="00000000" w:rsidRPr="00000000">
        <w:rPr>
          <w:rFonts w:ascii="Georgia" w:cs="Georgia" w:eastAsia="Georgia" w:hAnsi="Georgia"/>
          <w:sz w:val="18"/>
          <w:szCs w:val="18"/>
          <w:shd w:fill="fff2cc" w:val="clear"/>
          <w:rtl w:val="0"/>
        </w:rPr>
        <w:t xml:space="preserve">*If your child requires over-the-counter medication(s) administration for greater than 5 consecutive days, a prescriber’s order must be submitted to the school for the continuation of medication(s).  </w:t>
      </w:r>
      <w:r w:rsidDel="00000000" w:rsidR="00000000" w:rsidRPr="00000000">
        <w:rPr>
          <w:rFonts w:ascii="Georgia" w:cs="Georgia" w:eastAsia="Georgia" w:hAnsi="Georgia"/>
          <w:sz w:val="18"/>
          <w:szCs w:val="18"/>
          <w:rtl w:val="0"/>
        </w:rPr>
        <w:t xml:space="preserve">    </w:t>
      </w:r>
    </w:p>
    <w:p w:rsidR="00000000" w:rsidDel="00000000" w:rsidP="00000000" w:rsidRDefault="00000000" w:rsidRPr="00000000" w14:paraId="0000005C">
      <w:pPr>
        <w:ind w:left="0" w:firstLine="0"/>
        <w:rPr>
          <w:rFonts w:ascii="Georgia" w:cs="Georgia" w:eastAsia="Georgia" w:hAnsi="Georgia"/>
          <w:sz w:val="18"/>
          <w:szCs w:val="18"/>
        </w:rPr>
      </w:pPr>
      <w:r w:rsidDel="00000000" w:rsidR="00000000" w:rsidRPr="00000000">
        <w:rPr>
          <w:rFonts w:ascii="Georgia" w:cs="Georgia" w:eastAsia="Georgia" w:hAnsi="Georgia"/>
          <w:b w:val="1"/>
          <w:bCs w:val="1"/>
          <w:sz w:val="18"/>
          <w:szCs w:val="18"/>
          <w:u w:val="single"/>
          <w:rtl w:val="0"/>
        </w:rPr>
        <w:t xml:space="preserve">Medications</w:t>
      </w:r>
      <w:r w:rsidDel="00000000" w:rsidR="00000000" w:rsidRPr="00000000">
        <w:rPr>
          <w:rFonts w:ascii="Georgia" w:cs="Georgia" w:eastAsia="Georgia" w:hAnsi="Georgia"/>
          <w:sz w:val="18"/>
          <w:szCs w:val="18"/>
          <w:rtl w:val="0"/>
        </w:rPr>
        <w:t xml:space="preserve">                                                                                     </w:t>
      </w:r>
    </w:p>
    <w:p w:rsidR="00000000" w:rsidDel="00000000" w:rsidP="00000000" w:rsidRDefault="00000000" w:rsidRPr="00000000" w14:paraId="0000005D">
      <w:pPr>
        <w:numPr>
          <w:ilvl w:val="0"/>
          <w:numId w:val="1"/>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Acetaminophen (Tylenol)- </w:t>
      </w:r>
      <w:r w:rsidDel="00000000" w:rsidR="00000000" w:rsidRPr="00000000">
        <w:rPr>
          <w:rFonts w:ascii="Georgia" w:cs="Georgia" w:eastAsia="Georgia" w:hAnsi="Georgia"/>
          <w:sz w:val="18"/>
          <w:szCs w:val="18"/>
          <w:rtl w:val="0"/>
        </w:rPr>
        <w:t xml:space="preserve">temporary relief of fever until parent picks up student, headache, toothache, menstrual cramps, sore throat, muscle pain, earache.</w:t>
      </w:r>
    </w:p>
    <w:p w:rsidR="00000000" w:rsidDel="00000000" w:rsidP="00000000" w:rsidRDefault="00000000" w:rsidRPr="00000000" w14:paraId="0000005E">
      <w:pPr>
        <w:numPr>
          <w:ilvl w:val="0"/>
          <w:numId w:val="1"/>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Benadryl-</w:t>
      </w:r>
      <w:r w:rsidDel="00000000" w:rsidR="00000000" w:rsidRPr="00000000">
        <w:rPr>
          <w:rFonts w:ascii="Georgia" w:cs="Georgia" w:eastAsia="Georgia" w:hAnsi="Georgia"/>
          <w:sz w:val="18"/>
          <w:szCs w:val="18"/>
          <w:rtl w:val="0"/>
        </w:rPr>
        <w:t xml:space="preserve"> onset of systemic reactions such as rash, hives, mild to moderate respiratory distress due to food, environmental, and insect allergies.</w:t>
      </w:r>
    </w:p>
    <w:p w:rsidR="00000000" w:rsidDel="00000000" w:rsidP="00000000" w:rsidRDefault="00000000" w:rsidRPr="00000000" w14:paraId="0000005F">
      <w:pPr>
        <w:ind w:left="14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*Benadryl does not replace emergency epinephrine in an anaphylactic reaction.</w:t>
      </w:r>
    </w:p>
    <w:p w:rsidR="00000000" w:rsidDel="00000000" w:rsidP="00000000" w:rsidRDefault="00000000" w:rsidRPr="00000000" w14:paraId="00000060">
      <w:pPr>
        <w:numPr>
          <w:ilvl w:val="0"/>
          <w:numId w:val="3"/>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Calamine lotion-</w:t>
      </w:r>
      <w:r w:rsidDel="00000000" w:rsidR="00000000" w:rsidRPr="00000000">
        <w:rPr>
          <w:rFonts w:ascii="Georgia" w:cs="Georgia" w:eastAsia="Georgia" w:hAnsi="Georgia"/>
          <w:sz w:val="18"/>
          <w:szCs w:val="18"/>
          <w:rtl w:val="0"/>
        </w:rPr>
        <w:t xml:space="preserve"> for bug bites and poison oak, ivy, and sumac.</w:t>
      </w:r>
    </w:p>
    <w:p w:rsidR="00000000" w:rsidDel="00000000" w:rsidP="00000000" w:rsidRDefault="00000000" w:rsidRPr="00000000" w14:paraId="00000061">
      <w:pPr>
        <w:numPr>
          <w:ilvl w:val="0"/>
          <w:numId w:val="3"/>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Ibuprofen (Motrin, Aleve)-</w:t>
      </w:r>
      <w:r w:rsidDel="00000000" w:rsidR="00000000" w:rsidRPr="00000000">
        <w:rPr>
          <w:rFonts w:ascii="Georgia" w:cs="Georgia" w:eastAsia="Georgia" w:hAnsi="Georgia"/>
          <w:sz w:val="18"/>
          <w:szCs w:val="18"/>
          <w:rtl w:val="0"/>
        </w:rPr>
        <w:t xml:space="preserve"> menstrual cramps, headache, and musculoskeletal pain.</w:t>
      </w:r>
    </w:p>
    <w:p w:rsidR="00000000" w:rsidDel="00000000" w:rsidP="00000000" w:rsidRDefault="00000000" w:rsidRPr="00000000" w14:paraId="00000062">
      <w:pPr>
        <w:numPr>
          <w:ilvl w:val="0"/>
          <w:numId w:val="3"/>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Ointments-</w:t>
      </w:r>
      <w:r w:rsidDel="00000000" w:rsidR="00000000" w:rsidRPr="00000000">
        <w:rPr>
          <w:rFonts w:ascii="Georgia" w:cs="Georgia" w:eastAsia="Georgia" w:hAnsi="Georgia"/>
          <w:sz w:val="18"/>
          <w:szCs w:val="18"/>
          <w:rtl w:val="0"/>
        </w:rPr>
        <w:t xml:space="preserve"> for minor wound care such as antiseptic, anti-itch, anti-sting, antibiotic or burn cream.</w:t>
      </w:r>
    </w:p>
    <w:p w:rsidR="00000000" w:rsidDel="00000000" w:rsidP="00000000" w:rsidRDefault="00000000" w:rsidRPr="00000000" w14:paraId="00000063">
      <w:pPr>
        <w:numPr>
          <w:ilvl w:val="0"/>
          <w:numId w:val="3"/>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Orajel-</w:t>
      </w:r>
      <w:r w:rsidDel="00000000" w:rsidR="00000000" w:rsidRPr="00000000">
        <w:rPr>
          <w:rFonts w:ascii="Georgia" w:cs="Georgia" w:eastAsia="Georgia" w:hAnsi="Georgia"/>
          <w:sz w:val="18"/>
          <w:szCs w:val="18"/>
          <w:rtl w:val="0"/>
        </w:rPr>
        <w:t xml:space="preserve"> temporary relief of toothaches, and other minor mouth irritations.</w:t>
      </w:r>
    </w:p>
    <w:p w:rsidR="00000000" w:rsidDel="00000000" w:rsidP="00000000" w:rsidRDefault="00000000" w:rsidRPr="00000000" w14:paraId="00000064">
      <w:pPr>
        <w:numPr>
          <w:ilvl w:val="0"/>
          <w:numId w:val="3"/>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Pepto-Bismol (12 years old and up)-</w:t>
      </w:r>
      <w:r w:rsidDel="00000000" w:rsidR="00000000" w:rsidRPr="00000000">
        <w:rPr>
          <w:rFonts w:ascii="Georgia" w:cs="Georgia" w:eastAsia="Georgia" w:hAnsi="Georgia"/>
          <w:sz w:val="18"/>
          <w:szCs w:val="18"/>
          <w:rtl w:val="0"/>
        </w:rPr>
        <w:t xml:space="preserve"> upset stomach, and nausea</w:t>
      </w:r>
    </w:p>
    <w:p w:rsidR="00000000" w:rsidDel="00000000" w:rsidP="00000000" w:rsidRDefault="00000000" w:rsidRPr="00000000" w14:paraId="00000065">
      <w:pPr>
        <w:numPr>
          <w:ilvl w:val="0"/>
          <w:numId w:val="3"/>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Throat lozenge/cough drop-</w:t>
      </w:r>
      <w:r w:rsidDel="00000000" w:rsidR="00000000" w:rsidRPr="00000000">
        <w:rPr>
          <w:rFonts w:ascii="Georgia" w:cs="Georgia" w:eastAsia="Georgia" w:hAnsi="Georgia"/>
          <w:sz w:val="18"/>
          <w:szCs w:val="18"/>
          <w:rtl w:val="0"/>
        </w:rPr>
        <w:t xml:space="preserve"> temporary relief of pain due to cough from minor cold, irritation.</w:t>
      </w:r>
    </w:p>
    <w:p w:rsidR="00000000" w:rsidDel="00000000" w:rsidP="00000000" w:rsidRDefault="00000000" w:rsidRPr="00000000" w14:paraId="00000066">
      <w:pPr>
        <w:numPr>
          <w:ilvl w:val="0"/>
          <w:numId w:val="2"/>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Tums-</w:t>
      </w:r>
      <w:r w:rsidDel="00000000" w:rsidR="00000000" w:rsidRPr="00000000">
        <w:rPr>
          <w:rFonts w:ascii="Georgia" w:cs="Georgia" w:eastAsia="Georgia" w:hAnsi="Georgia"/>
          <w:sz w:val="18"/>
          <w:szCs w:val="18"/>
          <w:rtl w:val="0"/>
        </w:rPr>
        <w:t xml:space="preserve"> acid reflux, heartburn, and indigestion</w:t>
      </w:r>
    </w:p>
    <w:p w:rsidR="00000000" w:rsidDel="00000000" w:rsidP="00000000" w:rsidRDefault="00000000" w:rsidRPr="00000000" w14:paraId="00000067">
      <w:pPr>
        <w:numPr>
          <w:ilvl w:val="0"/>
          <w:numId w:val="2"/>
        </w:numPr>
        <w:ind w:left="720" w:hanging="360"/>
        <w:rPr>
          <w:rFonts w:ascii="Georgia" w:cs="Georgia" w:eastAsia="Georgia" w:hAnsi="Georgia"/>
          <w:sz w:val="18"/>
          <w:szCs w:val="18"/>
          <w:u w:val="none"/>
        </w:rPr>
      </w:pPr>
      <w:r w:rsidDel="00000000" w:rsidR="00000000" w:rsidRPr="00000000">
        <w:rPr>
          <w:rFonts w:ascii="Georgia" w:cs="Georgia" w:eastAsia="Georgia" w:hAnsi="Georgia"/>
          <w:b w:val="1"/>
          <w:bCs w:val="1"/>
          <w:sz w:val="18"/>
          <w:szCs w:val="18"/>
          <w:rtl w:val="0"/>
        </w:rPr>
        <w:t xml:space="preserve">Visine/Saline eye drops-</w:t>
      </w:r>
      <w:r w:rsidDel="00000000" w:rsidR="00000000" w:rsidRPr="00000000">
        <w:rPr>
          <w:rFonts w:ascii="Georgia" w:cs="Georgia" w:eastAsia="Georgia" w:hAnsi="Georgia"/>
          <w:sz w:val="18"/>
          <w:szCs w:val="18"/>
          <w:rtl w:val="0"/>
        </w:rPr>
        <w:t xml:space="preserve"> for minor eye irritations</w:t>
      </w:r>
    </w:p>
    <w:p w:rsidR="00000000" w:rsidDel="00000000" w:rsidP="00000000" w:rsidRDefault="00000000" w:rsidRPr="00000000" w14:paraId="00000068">
      <w:pPr>
        <w:ind w:left="0" w:firstLine="0"/>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69">
      <w:pPr>
        <w:ind w:left="0" w:firstLine="0"/>
        <w:rPr>
          <w:rFonts w:ascii="Georgia" w:cs="Georgia" w:eastAsia="Georgia" w:hAnsi="Georgia"/>
          <w:sz w:val="18"/>
          <w:szCs w:val="18"/>
          <w:shd w:fill="fff2cc" w:val="clear"/>
        </w:rPr>
      </w:pPr>
      <w:r w:rsidDel="00000000" w:rsidR="00000000" w:rsidRPr="00000000">
        <w:rPr>
          <w:rFonts w:ascii="Georgia" w:cs="Georgia" w:eastAsia="Georgia" w:hAnsi="Georgia"/>
          <w:sz w:val="18"/>
          <w:szCs w:val="18"/>
          <w:shd w:fill="fff2cc" w:val="clear"/>
          <w:rtl w:val="0"/>
        </w:rPr>
        <w:t xml:space="preserve">I understand that these medications need to be brought to school by a parent or other responsible adult. I authorize the school nurse, or other designated personnel to administer these medications to my child, as indicated above. </w:t>
      </w:r>
    </w:p>
    <w:p w:rsidR="00000000" w:rsidDel="00000000" w:rsidP="00000000" w:rsidRDefault="00000000" w:rsidRPr="00000000" w14:paraId="0000006A">
      <w:pPr>
        <w:ind w:left="0" w:firstLine="0"/>
        <w:rPr>
          <w:rFonts w:ascii="Georgia" w:cs="Georgia" w:eastAsia="Georgia" w:hAnsi="Georgia"/>
          <w:sz w:val="18"/>
          <w:szCs w:val="18"/>
        </w:rPr>
      </w:pPr>
      <w:r w:rsidDel="00000000" w:rsidR="00000000" w:rsidRPr="00000000">
        <w:rPr>
          <w:rtl w:val="0"/>
        </w:rPr>
      </w:r>
    </w:p>
    <w:tbl>
      <w:tblPr>
        <w:tblStyle w:val="Table7"/>
        <w:tblW w:w="6900.0" w:type="dxa"/>
        <w:jc w:val="left"/>
        <w:tblInd w:w="-7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5250"/>
        <w:tblGridChange w:id="0">
          <w:tblGrid>
            <w:gridCol w:w="1650"/>
            <w:gridCol w:w="5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b w:val="1"/>
                <w:bCs w:val="1"/>
                <w:sz w:val="18"/>
                <w:szCs w:val="18"/>
              </w:rPr>
            </w:pPr>
            <w:r w:rsidDel="00000000" w:rsidR="00000000" w:rsidRPr="00000000">
              <w:rPr>
                <w:rFonts w:ascii="Georgia" w:cs="Georgia" w:eastAsia="Georgia" w:hAnsi="Georgia"/>
                <w:b w:val="1"/>
                <w:bCs w:val="1"/>
                <w:sz w:val="18"/>
                <w:szCs w:val="18"/>
                <w:rtl w:val="0"/>
              </w:rPr>
              <w:t xml:space="preserve">Student Name:</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bl>
    <w:p w:rsidR="00000000" w:rsidDel="00000000" w:rsidP="00000000" w:rsidRDefault="00000000" w:rsidRPr="00000000" w14:paraId="0000006D">
      <w:pPr>
        <w:ind w:left="0" w:firstLine="0"/>
        <w:rPr>
          <w:rFonts w:ascii="Georgia" w:cs="Georgia" w:eastAsia="Georgia" w:hAnsi="Georgia"/>
          <w:sz w:val="18"/>
          <w:szCs w:val="18"/>
        </w:rPr>
      </w:pPr>
      <w:r w:rsidDel="00000000" w:rsidR="00000000" w:rsidRPr="00000000">
        <w:rPr>
          <w:rtl w:val="0"/>
        </w:rPr>
      </w:r>
    </w:p>
    <w:tbl>
      <w:tblPr>
        <w:tblStyle w:val="Table8"/>
        <w:tblW w:w="7020.0" w:type="dxa"/>
        <w:jc w:val="left"/>
        <w:tblInd w:w="-8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5"/>
        <w:gridCol w:w="5145"/>
        <w:tblGridChange w:id="0">
          <w:tblGrid>
            <w:gridCol w:w="1875"/>
            <w:gridCol w:w="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b w:val="1"/>
                <w:bCs w:val="1"/>
                <w:sz w:val="18"/>
                <w:szCs w:val="18"/>
              </w:rPr>
            </w:pPr>
            <w:r w:rsidDel="00000000" w:rsidR="00000000" w:rsidRPr="00000000">
              <w:rPr>
                <w:rFonts w:ascii="Georgia" w:cs="Georgia" w:eastAsia="Georgia" w:hAnsi="Georgia"/>
                <w:b w:val="1"/>
                <w:bCs w:val="1"/>
                <w:sz w:val="18"/>
                <w:szCs w:val="18"/>
                <w:rtl w:val="0"/>
              </w:rPr>
              <w:t xml:space="preserve">Parent/Guardian:</w:t>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bl>
    <w:p w:rsidR="00000000" w:rsidDel="00000000" w:rsidP="00000000" w:rsidRDefault="00000000" w:rsidRPr="00000000" w14:paraId="00000070">
      <w:pPr>
        <w:ind w:left="0" w:firstLine="0"/>
        <w:rPr>
          <w:rFonts w:ascii="Georgia" w:cs="Georgia" w:eastAsia="Georgia" w:hAnsi="Georgia"/>
          <w:sz w:val="18"/>
          <w:szCs w:val="18"/>
        </w:rPr>
      </w:pPr>
      <w:r w:rsidDel="00000000" w:rsidR="00000000" w:rsidRPr="00000000">
        <w:rPr>
          <w:rtl w:val="0"/>
        </w:rPr>
      </w:r>
    </w:p>
    <w:tbl>
      <w:tblPr>
        <w:tblStyle w:val="Table9"/>
        <w:tblW w:w="10245.0" w:type="dxa"/>
        <w:jc w:val="left"/>
        <w:tblInd w:w="-8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7845"/>
        <w:tblGridChange w:id="0">
          <w:tblGrid>
            <w:gridCol w:w="2400"/>
            <w:gridCol w:w="78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b w:val="1"/>
                <w:bCs w:val="1"/>
                <w:sz w:val="18"/>
                <w:szCs w:val="18"/>
              </w:rPr>
            </w:pPr>
            <w:r w:rsidDel="00000000" w:rsidR="00000000" w:rsidRPr="00000000">
              <w:rPr>
                <w:rFonts w:ascii="Georgia" w:cs="Georgia" w:eastAsia="Georgia" w:hAnsi="Georgia"/>
                <w:b w:val="1"/>
                <w:bCs w:val="1"/>
                <w:sz w:val="18"/>
                <w:szCs w:val="18"/>
                <w:rtl w:val="0"/>
              </w:rPr>
              <w:t xml:space="preserve">Additional Comments: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r>
        <w:trPr>
          <w:cantSplit w:val="0"/>
          <w:tblHeader w:val="0"/>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18"/>
                <w:szCs w:val="18"/>
              </w:rPr>
            </w:pPr>
            <w:r w:rsidDel="00000000" w:rsidR="00000000" w:rsidRPr="00000000">
              <w:rPr>
                <w:rtl w:val="0"/>
              </w:rPr>
            </w:r>
          </w:p>
        </w:tc>
      </w:tr>
    </w:tbl>
    <w:p w:rsidR="00000000" w:rsidDel="00000000" w:rsidP="00000000" w:rsidRDefault="00000000" w:rsidRPr="00000000" w14:paraId="0000007B">
      <w:pPr>
        <w:ind w:left="0" w:firstLine="0"/>
        <w:rPr>
          <w:rFonts w:ascii="Georgia" w:cs="Georgia" w:eastAsia="Georgia" w:hAnsi="Georgia"/>
          <w:sz w:val="18"/>
          <w:szCs w:val="18"/>
        </w:rPr>
      </w:pPr>
      <w:r w:rsidDel="00000000" w:rsidR="00000000" w:rsidRPr="00000000">
        <w:rPr>
          <w:rFonts w:ascii="Georgia" w:cs="Georgia" w:eastAsia="Georgia" w:hAnsi="Georgia"/>
          <w:sz w:val="18"/>
          <w:szCs w:val="18"/>
        </w:rPr>
        <w:drawing>
          <wp:anchor allowOverlap="1" behindDoc="1" distB="114300" distT="114300" distL="114300" distR="114300" hidden="0" layoutInCell="1" locked="0" relativeHeight="0" simplePos="0">
            <wp:simplePos x="0" y="0"/>
            <wp:positionH relativeFrom="page">
              <wp:posOffset>352425</wp:posOffset>
            </wp:positionH>
            <wp:positionV relativeFrom="page">
              <wp:posOffset>490443</wp:posOffset>
            </wp:positionV>
            <wp:extent cx="1119188" cy="1003716"/>
            <wp:effectExtent b="0" l="0" r="0" t="0"/>
            <wp:wrapNone/>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119188" cy="1003716"/>
                    </a:xfrm>
                    <a:prstGeom prst="rect"/>
                    <a:ln/>
                  </pic:spPr>
                </pic:pic>
              </a:graphicData>
            </a:graphic>
          </wp:anchor>
        </w:drawing>
      </w:r>
      <w:r w:rsidDel="00000000" w:rsidR="00000000" w:rsidRPr="00000000">
        <w:rPr>
          <w:rtl w:val="0"/>
        </w:rPr>
      </w:r>
    </w:p>
    <w:sectPr>
      <w:pgSz w:h="15840" w:w="12240" w:orient="portrait"/>
      <w:pgMar w:bottom="1440" w:top="1440" w:left="162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