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38E8" w14:textId="77777777" w:rsidR="000A3DEB" w:rsidRDefault="000A3DEB" w:rsidP="000A3DEB">
      <w:pPr>
        <w:shd w:val="clear" w:color="auto" w:fill="FFFFFF"/>
        <w:jc w:val="center"/>
        <w:rPr>
          <w:b/>
        </w:rPr>
      </w:pPr>
      <w:r>
        <w:rPr>
          <w:b/>
        </w:rPr>
        <w:t>ADVERTISEMENT FOR BIDS</w:t>
      </w:r>
    </w:p>
    <w:p w14:paraId="39EF0196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  <w:rPr>
          <w:b/>
        </w:rPr>
      </w:pPr>
    </w:p>
    <w:p w14:paraId="211CA126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  <w:rPr>
          <w:b/>
        </w:rPr>
      </w:pPr>
      <w:r>
        <w:rPr>
          <w:b/>
        </w:rPr>
        <w:t>NOTICE IS HEREBY GIVEN THAT</w:t>
      </w:r>
      <w:r>
        <w:t xml:space="preserve"> sealed bids will be received by the Board of Education of the Township of East Brunswick, Middlesex County, New Jersey, for </w:t>
      </w:r>
      <w:r w:rsidRPr="003B0487">
        <w:rPr>
          <w:b/>
        </w:rPr>
        <w:t>STUDENT</w:t>
      </w:r>
      <w:r>
        <w:t xml:space="preserve"> </w:t>
      </w:r>
      <w:r>
        <w:rPr>
          <w:b/>
          <w:noProof/>
        </w:rPr>
        <w:t>TRANSPORTATION SERVICES</w:t>
      </w:r>
      <w:r>
        <w:rPr>
          <w:b/>
        </w:rPr>
        <w:t>, Bid Number 2027-03</w:t>
      </w:r>
      <w:r w:rsidRPr="004F060F">
        <w:rPr>
          <w:b/>
        </w:rPr>
        <w:t>.</w:t>
      </w:r>
    </w:p>
    <w:p w14:paraId="625EF77C" w14:textId="77777777" w:rsidR="000A3DEB" w:rsidRDefault="000A3DEB" w:rsidP="000A3DEB">
      <w:pPr>
        <w:pStyle w:val="TOAHeading"/>
        <w:tabs>
          <w:tab w:val="clear" w:pos="9000"/>
          <w:tab w:val="clear" w:pos="9360"/>
          <w:tab w:val="left" w:pos="-720"/>
          <w:tab w:val="left" w:pos="0"/>
          <w:tab w:val="left" w:pos="720"/>
          <w:tab w:val="left" w:pos="3600"/>
          <w:tab w:val="left" w:pos="5760"/>
        </w:tabs>
        <w:jc w:val="both"/>
        <w:rPr>
          <w:rFonts w:ascii="Times New Roman" w:hAnsi="Times New Roman"/>
        </w:rPr>
      </w:pPr>
    </w:p>
    <w:p w14:paraId="7049313A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  <w:r>
        <w:t xml:space="preserve">Bids for the above will be received at the East Brunswick Public Schools, Financial Services Department, 760 Route 18, Suite 109, East Brunswick, New Jersey 08816, at </w:t>
      </w:r>
      <w:r w:rsidRPr="00300809">
        <w:rPr>
          <w:b/>
        </w:rPr>
        <w:t>1</w:t>
      </w:r>
      <w:r>
        <w:rPr>
          <w:b/>
        </w:rPr>
        <w:t>1</w:t>
      </w:r>
      <w:r w:rsidRPr="00300809">
        <w:rPr>
          <w:b/>
        </w:rPr>
        <w:t>:00 a.m</w:t>
      </w:r>
      <w:r>
        <w:t xml:space="preserve">. (prevailing time), </w:t>
      </w:r>
      <w:r w:rsidRPr="00F9745C">
        <w:t>on</w:t>
      </w:r>
      <w:r w:rsidRPr="00F9745C">
        <w:rPr>
          <w:b/>
        </w:rPr>
        <w:t xml:space="preserve"> </w:t>
      </w:r>
      <w:r>
        <w:rPr>
          <w:b/>
        </w:rPr>
        <w:t xml:space="preserve">Friday, August 14, </w:t>
      </w:r>
      <w:proofErr w:type="gramStart"/>
      <w:r>
        <w:rPr>
          <w:b/>
        </w:rPr>
        <w:t>2026</w:t>
      </w:r>
      <w:proofErr w:type="gramEnd"/>
      <w:r w:rsidRPr="000D671C">
        <w:rPr>
          <w:b/>
        </w:rPr>
        <w:t xml:space="preserve"> </w:t>
      </w:r>
      <w:r w:rsidRPr="000D671C">
        <w:t>and will be publicly opened and read immediately thereafter.</w:t>
      </w:r>
    </w:p>
    <w:p w14:paraId="42F26E77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</w:p>
    <w:p w14:paraId="69849063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  <w:r>
        <w:t>Bids must be made on the bid sheet(s) contained in the specifications in the manner designated, enclosed in a separate sealed envelope bearing the name and address of the bidder and marked “Bid for Student Transportation Services, Bid No. 2027-03 on the outside, and must be accompanied by a Certified Check, Cashier's Check or Bid Bond drawn to the order of the Board of Education for not less than five percent (5%) of the amount of the bid, but not in excess of $50,000.00, and must be delivered on or before the hour specified herein. The Board of Education assumes no responsibility for bids mailed or misdirected in delivery.</w:t>
      </w:r>
    </w:p>
    <w:p w14:paraId="1DA418E8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</w:p>
    <w:p w14:paraId="3B5C482F" w14:textId="77777777" w:rsidR="000A3DEB" w:rsidRPr="00972F46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rPr>
          <w:b/>
          <w:szCs w:val="24"/>
        </w:rPr>
      </w:pPr>
      <w:r w:rsidRPr="00972F46">
        <w:rPr>
          <w:szCs w:val="24"/>
        </w:rPr>
        <w:t>A copy of the bid may be obtained by providing your company name, contact name, address and phone number to East Brunswick Public Schools, Financial Services Department, 760 Route 18 – Suite 109, East Brunswick, NJ 08816 to LTagerty@ebnet.org</w:t>
      </w:r>
    </w:p>
    <w:p w14:paraId="5E4A0CFD" w14:textId="77777777" w:rsidR="000A3DEB" w:rsidRPr="00972F46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rPr>
          <w:szCs w:val="24"/>
        </w:rPr>
      </w:pPr>
    </w:p>
    <w:p w14:paraId="59E11E8D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  <w:r>
        <w:t>No bid may be withdrawn for a period of sixty (60) days after the date set for the opening thereof.</w:t>
      </w:r>
    </w:p>
    <w:p w14:paraId="2C5DDC7E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</w:p>
    <w:p w14:paraId="27E09C60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  <w:r>
        <w:t>The right is reserved to reject any or all bids or to waive informality in the bidding.</w:t>
      </w:r>
    </w:p>
    <w:p w14:paraId="6EDBD71A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</w:p>
    <w:p w14:paraId="02D8048C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  <w:r>
        <w:t>Bidding shall be in conformance with the applicable requirements of N.J.S.A. 18A:39-1 to -30, pertaining to the transportation of students to and from schools.</w:t>
      </w:r>
    </w:p>
    <w:p w14:paraId="34332B54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</w:p>
    <w:p w14:paraId="2A11FF66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  <w:jc w:val="both"/>
      </w:pPr>
      <w:r>
        <w:t>Bidders are required to comply with the requirements of N.J.S.A. 10:5-31 et seq. and P.L. 1975, Chapter 127 (</w:t>
      </w:r>
      <w:r>
        <w:rPr>
          <w:u w:val="single"/>
        </w:rPr>
        <w:t>N.J.A.C.</w:t>
      </w:r>
      <w:r>
        <w:t xml:space="preserve"> 17:27).</w:t>
      </w:r>
    </w:p>
    <w:p w14:paraId="0F7FBA48" w14:textId="77777777" w:rsidR="000A3DEB" w:rsidRDefault="000A3DEB" w:rsidP="000A3DEB">
      <w:pPr>
        <w:tabs>
          <w:tab w:val="left" w:pos="-720"/>
          <w:tab w:val="left" w:pos="0"/>
          <w:tab w:val="left" w:pos="720"/>
          <w:tab w:val="left" w:pos="3600"/>
          <w:tab w:val="left" w:pos="5760"/>
        </w:tabs>
        <w:suppressAutoHyphens/>
      </w:pPr>
    </w:p>
    <w:p w14:paraId="321A27E9" w14:textId="77777777" w:rsidR="000A3DEB" w:rsidRDefault="000A3DEB" w:rsidP="000A3DEB">
      <w:pPr>
        <w:tabs>
          <w:tab w:val="left" w:pos="-720"/>
        </w:tabs>
        <w:suppressAutoHyphens/>
        <w:ind w:left="4320"/>
      </w:pPr>
      <w:r>
        <w:t>BY ORDER OF THE BOARD OF EDUCATION OF THE TOWNSHIP OF EAST BRUNSWICK, MIDDLESEX COUNTY, NEW JERSEY</w:t>
      </w:r>
    </w:p>
    <w:p w14:paraId="3079E1A0" w14:textId="77777777" w:rsidR="000A3DEB" w:rsidRDefault="000A3DEB" w:rsidP="000A3DEB">
      <w:pPr>
        <w:tabs>
          <w:tab w:val="left" w:pos="-720"/>
        </w:tabs>
        <w:suppressAutoHyphens/>
        <w:ind w:left="4320"/>
      </w:pPr>
    </w:p>
    <w:p w14:paraId="4ED171A5" w14:textId="77777777" w:rsidR="000A3DEB" w:rsidRDefault="000A3DEB" w:rsidP="000A3DEB">
      <w:pPr>
        <w:pStyle w:val="PlainText"/>
        <w:rPr>
          <w:rFonts w:ascii="Times New Roman" w:hAnsi="Times New Roman"/>
          <w:sz w:val="24"/>
          <w:szCs w:val="24"/>
        </w:rPr>
      </w:pPr>
    </w:p>
    <w:p w14:paraId="54019B76" w14:textId="77777777" w:rsidR="000A3DEB" w:rsidRPr="00FE12DA" w:rsidRDefault="000A3DEB" w:rsidP="000A3DEB">
      <w:pPr>
        <w:pStyle w:val="PlainTex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Joseph Crotchfelt, CPA, QPA</w:t>
      </w:r>
    </w:p>
    <w:p w14:paraId="5CB5D382" w14:textId="77777777" w:rsidR="000A3DEB" w:rsidRPr="00C705DF" w:rsidRDefault="000A3DEB" w:rsidP="000A3DEB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DATED:  August 4 ,2026</w:t>
      </w:r>
      <w:r w:rsidRPr="00FE12D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705DF">
        <w:rPr>
          <w:rFonts w:ascii="Times New Roman" w:hAnsi="Times New Roman"/>
          <w:sz w:val="24"/>
          <w:szCs w:val="24"/>
        </w:rPr>
        <w:t>School Business Administrator</w:t>
      </w:r>
    </w:p>
    <w:p w14:paraId="468013AB" w14:textId="77777777" w:rsidR="000A3DEB" w:rsidRPr="00C705DF" w:rsidRDefault="000A3DEB" w:rsidP="000A3DEB">
      <w:pPr>
        <w:pStyle w:val="PlainText"/>
        <w:rPr>
          <w:rFonts w:ascii="Times New Roman" w:hAnsi="Times New Roman"/>
          <w:sz w:val="24"/>
          <w:szCs w:val="24"/>
        </w:rPr>
      </w:pPr>
      <w:r w:rsidRPr="00C705DF">
        <w:rPr>
          <w:rFonts w:ascii="Times New Roman" w:hAnsi="Times New Roman"/>
          <w:sz w:val="24"/>
          <w:szCs w:val="24"/>
        </w:rPr>
        <w:tab/>
      </w:r>
      <w:r w:rsidRPr="00C705DF">
        <w:rPr>
          <w:rFonts w:ascii="Times New Roman" w:hAnsi="Times New Roman"/>
          <w:sz w:val="24"/>
          <w:szCs w:val="24"/>
        </w:rPr>
        <w:tab/>
      </w:r>
      <w:r w:rsidRPr="00C705DF">
        <w:rPr>
          <w:rFonts w:ascii="Times New Roman" w:hAnsi="Times New Roman"/>
          <w:sz w:val="24"/>
          <w:szCs w:val="24"/>
        </w:rPr>
        <w:tab/>
      </w:r>
      <w:r w:rsidRPr="00C705DF">
        <w:rPr>
          <w:rFonts w:ascii="Times New Roman" w:hAnsi="Times New Roman"/>
          <w:sz w:val="24"/>
          <w:szCs w:val="24"/>
        </w:rPr>
        <w:tab/>
      </w:r>
      <w:r w:rsidRPr="00C705DF">
        <w:rPr>
          <w:rFonts w:ascii="Times New Roman" w:hAnsi="Times New Roman"/>
          <w:sz w:val="24"/>
          <w:szCs w:val="24"/>
        </w:rPr>
        <w:tab/>
      </w:r>
      <w:r w:rsidRPr="00C705DF">
        <w:rPr>
          <w:rFonts w:ascii="Times New Roman" w:hAnsi="Times New Roman"/>
          <w:sz w:val="24"/>
          <w:szCs w:val="24"/>
        </w:rPr>
        <w:tab/>
      </w:r>
      <w:r w:rsidRPr="00C705DF">
        <w:rPr>
          <w:rFonts w:ascii="Times New Roman" w:hAnsi="Times New Roman"/>
          <w:sz w:val="24"/>
          <w:szCs w:val="24"/>
        </w:rPr>
        <w:tab/>
        <w:t>Board Secretary</w:t>
      </w:r>
    </w:p>
    <w:p w14:paraId="04B00289" w14:textId="77777777" w:rsidR="00427AB0" w:rsidRDefault="00427AB0"/>
    <w:sectPr w:rsidR="00427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Rmn 12p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EB"/>
    <w:rsid w:val="000A3DEB"/>
    <w:rsid w:val="002620C4"/>
    <w:rsid w:val="002C467F"/>
    <w:rsid w:val="002D39B8"/>
    <w:rsid w:val="00427AB0"/>
    <w:rsid w:val="00570BCC"/>
    <w:rsid w:val="00783AB5"/>
    <w:rsid w:val="00A1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A9E7D"/>
  <w15:chartTrackingRefBased/>
  <w15:docId w15:val="{A902B0CA-F097-46CD-BE18-65F1D6DB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DEB"/>
    <w:pPr>
      <w:spacing w:after="0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D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D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D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D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D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D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D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D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D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D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3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D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3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DE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3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DEB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3D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D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DEB"/>
    <w:rPr>
      <w:b/>
      <w:bCs/>
      <w:smallCaps/>
      <w:color w:val="0F4761" w:themeColor="accent1" w:themeShade="BF"/>
      <w:spacing w:val="5"/>
    </w:rPr>
  </w:style>
  <w:style w:type="paragraph" w:styleId="TOAHeading">
    <w:name w:val="toa heading"/>
    <w:basedOn w:val="Normal"/>
    <w:next w:val="Normal"/>
    <w:semiHidden/>
    <w:rsid w:val="000A3DEB"/>
    <w:pPr>
      <w:tabs>
        <w:tab w:val="left" w:pos="9000"/>
        <w:tab w:val="right" w:pos="9360"/>
      </w:tabs>
      <w:suppressAutoHyphens/>
    </w:pPr>
    <w:rPr>
      <w:rFonts w:ascii="TmsRmn 12pt" w:hAnsi="TmsRmn 12pt"/>
    </w:rPr>
  </w:style>
  <w:style w:type="paragraph" w:styleId="PlainText">
    <w:name w:val="Plain Text"/>
    <w:basedOn w:val="Normal"/>
    <w:link w:val="PlainTextChar"/>
    <w:uiPriority w:val="99"/>
    <w:rsid w:val="000A3DEB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0A3DEB"/>
    <w:rPr>
      <w:rFonts w:ascii="Courier New" w:eastAsia="Times New Roman" w:hAnsi="Courier New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TAGERTY</dc:creator>
  <cp:keywords/>
  <dc:description/>
  <cp:lastModifiedBy>LORI TAGERTY</cp:lastModifiedBy>
  <cp:revision>1</cp:revision>
  <dcterms:created xsi:type="dcterms:W3CDTF">2026-08-05T15:32:00Z</dcterms:created>
  <dcterms:modified xsi:type="dcterms:W3CDTF">2026-08-05T15:32:00Z</dcterms:modified>
</cp:coreProperties>
</file>