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B21E" w14:textId="0CDD5D26" w:rsidR="00C25D56" w:rsidRPr="00C25D56" w:rsidRDefault="004E514A" w:rsidP="00C25D56">
      <w:pPr>
        <w:spacing w:line="259" w:lineRule="auto"/>
        <w:rPr>
          <w:rFonts w:ascii="Arial" w:hAnsi="Arial" w:cs="Arial"/>
          <w:color w:val="990000"/>
          <w:sz w:val="20"/>
          <w:szCs w:val="20"/>
        </w:rPr>
      </w:pPr>
      <w:r w:rsidRPr="009846B7">
        <w:rPr>
          <w:rFonts w:ascii="Arial" w:hAnsi="Arial" w:cs="Arial"/>
          <w:b/>
          <w:bCs/>
          <w:color w:val="A50021"/>
          <w:sz w:val="20"/>
          <w:szCs w:val="20"/>
          <w:highlight w:val="yellow"/>
        </w:rPr>
        <w:t>Description:</w:t>
      </w:r>
      <w:r w:rsidRPr="004E514A">
        <w:rPr>
          <w:rFonts w:ascii="Arial" w:hAnsi="Arial" w:cs="Arial"/>
          <w:color w:val="A50021"/>
          <w:sz w:val="20"/>
          <w:szCs w:val="20"/>
        </w:rPr>
        <w:t xml:space="preserve"> </w:t>
      </w:r>
      <w:r>
        <w:rPr>
          <w:rFonts w:ascii="Arial" w:hAnsi="Arial" w:cs="Arial"/>
          <w:color w:val="990000"/>
          <w:sz w:val="20"/>
          <w:szCs w:val="20"/>
        </w:rPr>
        <w:t xml:space="preserve">Observation and audit </w:t>
      </w:r>
      <w:r w:rsidR="00C25D56" w:rsidRPr="00C25D56">
        <w:rPr>
          <w:rFonts w:ascii="Arial" w:hAnsi="Arial" w:cs="Arial"/>
          <w:color w:val="990000"/>
          <w:sz w:val="20"/>
          <w:szCs w:val="20"/>
        </w:rPr>
        <w:t>to</w:t>
      </w:r>
      <w:r>
        <w:rPr>
          <w:rFonts w:ascii="Arial" w:hAnsi="Arial" w:cs="Arial"/>
          <w:color w:val="990000"/>
          <w:sz w:val="20"/>
          <w:szCs w:val="20"/>
        </w:rPr>
        <w:t>ol utilized by state and district personnel to verify implementation of school test security plans. This tool is featured</w:t>
      </w:r>
      <w:r w:rsidR="00C25D56" w:rsidRPr="00C25D56">
        <w:rPr>
          <w:rFonts w:ascii="Arial" w:hAnsi="Arial" w:cs="Arial"/>
          <w:color w:val="990000"/>
          <w:sz w:val="20"/>
          <w:szCs w:val="20"/>
        </w:rPr>
        <w:t xml:space="preserve"> in the WCSD </w:t>
      </w:r>
      <w:r w:rsidR="00C25D56" w:rsidRPr="004E514A">
        <w:rPr>
          <w:rFonts w:ascii="Arial" w:hAnsi="Arial" w:cs="Arial"/>
          <w:i/>
          <w:iCs/>
          <w:color w:val="990000"/>
          <w:sz w:val="20"/>
          <w:szCs w:val="20"/>
        </w:rPr>
        <w:t>A Primer for Testing: Policies and Professional Expectations</w:t>
      </w:r>
      <w:r w:rsidR="00C25D56" w:rsidRPr="00C25D56">
        <w:rPr>
          <w:rFonts w:ascii="Arial" w:hAnsi="Arial" w:cs="Arial"/>
          <w:color w:val="990000"/>
          <w:sz w:val="20"/>
          <w:szCs w:val="20"/>
        </w:rPr>
        <w:t>.</w:t>
      </w:r>
    </w:p>
    <w:p w14:paraId="7F62338C" w14:textId="77777777" w:rsidR="00C25D56" w:rsidRPr="004B4415" w:rsidRDefault="00C25D56" w:rsidP="00C25D56">
      <w:pPr>
        <w:spacing w:line="259" w:lineRule="auto"/>
        <w:rPr>
          <w:rFonts w:ascii="Arial" w:hAnsi="Arial" w:cs="Arial"/>
          <w:sz w:val="12"/>
          <w:szCs w:val="12"/>
        </w:rPr>
      </w:pPr>
    </w:p>
    <w:p w14:paraId="0589DE32" w14:textId="77777777" w:rsidR="004B4415" w:rsidRPr="004B4415" w:rsidRDefault="004B4415" w:rsidP="004B4415">
      <w:pPr>
        <w:spacing w:line="259" w:lineRule="auto"/>
        <w:jc w:val="center"/>
        <w:rPr>
          <w:rFonts w:ascii="Arial" w:hAnsi="Arial" w:cs="Arial"/>
          <w:b/>
          <w:color w:val="2F5496" w:themeColor="accent1" w:themeShade="BF"/>
          <w:sz w:val="24"/>
          <w:szCs w:val="24"/>
        </w:rPr>
      </w:pPr>
      <w:r w:rsidRPr="004B4415">
        <w:rPr>
          <w:rFonts w:ascii="Arial" w:hAnsi="Arial" w:cs="Arial"/>
          <w:b/>
          <w:color w:val="2F5496" w:themeColor="accent1" w:themeShade="BF"/>
          <w:sz w:val="24"/>
          <w:szCs w:val="24"/>
        </w:rPr>
        <w:t>Nevada Department of Education and Washoe County School District</w:t>
      </w:r>
    </w:p>
    <w:p w14:paraId="151DE5F4" w14:textId="77777777" w:rsidR="004B4415" w:rsidRPr="004B4415" w:rsidRDefault="004B4415" w:rsidP="004B4415">
      <w:pPr>
        <w:pStyle w:val="BodyText"/>
        <w:jc w:val="center"/>
        <w:rPr>
          <w:rFonts w:cs="Arial"/>
          <w:b/>
          <w:sz w:val="28"/>
          <w:szCs w:val="28"/>
        </w:rPr>
      </w:pPr>
      <w:r w:rsidRPr="004B4415">
        <w:rPr>
          <w:rFonts w:cs="Arial"/>
          <w:b/>
          <w:sz w:val="28"/>
          <w:szCs w:val="28"/>
        </w:rPr>
        <w:t>Assessment Observation and Security Checklist</w:t>
      </w:r>
    </w:p>
    <w:tbl>
      <w:tblPr>
        <w:tblW w:w="1015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5"/>
        <w:gridCol w:w="5075"/>
      </w:tblGrid>
      <w:tr w:rsidR="004B4415" w14:paraId="72566887" w14:textId="77777777" w:rsidTr="00886964">
        <w:trPr>
          <w:trHeight w:val="339"/>
        </w:trPr>
        <w:tc>
          <w:tcPr>
            <w:tcW w:w="5075" w:type="dxa"/>
          </w:tcPr>
          <w:p w14:paraId="370B878D" w14:textId="77777777" w:rsidR="004B4415" w:rsidRDefault="004B4415" w:rsidP="00886964">
            <w:pPr>
              <w:pStyle w:val="TableParagraph"/>
              <w:spacing w:before="43"/>
              <w:ind w:left="26"/>
              <w:rPr>
                <w:b/>
              </w:rPr>
            </w:pPr>
            <w:r>
              <w:rPr>
                <w:b/>
                <w:spacing w:val="-2"/>
              </w:rPr>
              <w:t>District:</w:t>
            </w:r>
          </w:p>
        </w:tc>
        <w:tc>
          <w:tcPr>
            <w:tcW w:w="5075" w:type="dxa"/>
          </w:tcPr>
          <w:p w14:paraId="505BF1C1" w14:textId="77777777" w:rsidR="004B4415" w:rsidRDefault="004B4415" w:rsidP="00886964">
            <w:pPr>
              <w:pStyle w:val="TableParagraph"/>
              <w:spacing w:before="43"/>
              <w:ind w:left="21"/>
              <w:rPr>
                <w:b/>
              </w:rPr>
            </w:pPr>
            <w:r>
              <w:rPr>
                <w:b/>
                <w:spacing w:val="-2"/>
              </w:rPr>
              <w:t>Location:</w:t>
            </w:r>
          </w:p>
        </w:tc>
      </w:tr>
      <w:tr w:rsidR="004B4415" w14:paraId="07A77495" w14:textId="77777777" w:rsidTr="00886964">
        <w:trPr>
          <w:trHeight w:val="320"/>
        </w:trPr>
        <w:tc>
          <w:tcPr>
            <w:tcW w:w="5075" w:type="dxa"/>
          </w:tcPr>
          <w:p w14:paraId="77F50710" w14:textId="77777777" w:rsidR="004B4415" w:rsidRDefault="004B4415" w:rsidP="00886964">
            <w:pPr>
              <w:pStyle w:val="TableParagraph"/>
              <w:spacing w:before="28"/>
              <w:ind w:left="26"/>
              <w:rPr>
                <w:b/>
              </w:rPr>
            </w:pPr>
            <w:r>
              <w:rPr>
                <w:b/>
                <w:spacing w:val="-2"/>
              </w:rPr>
              <w:t>Contact:</w:t>
            </w:r>
          </w:p>
        </w:tc>
        <w:tc>
          <w:tcPr>
            <w:tcW w:w="5075" w:type="dxa"/>
          </w:tcPr>
          <w:p w14:paraId="0E1CF31E" w14:textId="77777777" w:rsidR="004B4415" w:rsidRDefault="004B4415" w:rsidP="00886964">
            <w:pPr>
              <w:pStyle w:val="TableParagraph"/>
              <w:spacing w:before="28"/>
              <w:ind w:left="21"/>
              <w:rPr>
                <w:b/>
              </w:rPr>
            </w:pPr>
            <w:r>
              <w:rPr>
                <w:b/>
                <w:spacing w:val="-2"/>
              </w:rPr>
              <w:t>Position:</w:t>
            </w:r>
          </w:p>
        </w:tc>
      </w:tr>
    </w:tbl>
    <w:p w14:paraId="3E3031D3" w14:textId="77777777" w:rsidR="004B4415" w:rsidRPr="00962188" w:rsidRDefault="004B4415" w:rsidP="004B4415">
      <w:pPr>
        <w:pStyle w:val="BodyText"/>
        <w:spacing w:before="9"/>
        <w:rPr>
          <w:bCs w:val="0"/>
          <w:sz w:val="12"/>
          <w:szCs w:val="12"/>
        </w:rPr>
      </w:pPr>
      <w:r w:rsidRPr="00962188">
        <w:rPr>
          <w:sz w:val="12"/>
          <w:szCs w:val="12"/>
        </w:rPr>
        <w:t>.</w:t>
      </w:r>
    </w:p>
    <w:tbl>
      <w:tblPr>
        <w:tblW w:w="1015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"/>
        <w:gridCol w:w="520"/>
        <w:gridCol w:w="9110"/>
      </w:tblGrid>
      <w:tr w:rsidR="004B4415" w:rsidRPr="00C4648B" w14:paraId="363918DE" w14:textId="77777777" w:rsidTr="00886964">
        <w:trPr>
          <w:trHeight w:val="260"/>
        </w:trPr>
        <w:tc>
          <w:tcPr>
            <w:tcW w:w="520" w:type="dxa"/>
            <w:shd w:val="clear" w:color="auto" w:fill="EFEFEF"/>
          </w:tcPr>
          <w:p w14:paraId="59F4403F" w14:textId="77777777" w:rsidR="004B4415" w:rsidRPr="00C4648B" w:rsidRDefault="004B4415" w:rsidP="00886964">
            <w:pPr>
              <w:pStyle w:val="TableParagraph"/>
              <w:ind w:left="118"/>
              <w:rPr>
                <w:b/>
                <w:spacing w:val="-6"/>
              </w:rPr>
            </w:pPr>
            <w:r w:rsidRPr="00C4648B">
              <w:rPr>
                <w:b/>
                <w:spacing w:val="-6"/>
              </w:rPr>
              <w:t>Yes</w:t>
            </w:r>
          </w:p>
        </w:tc>
        <w:tc>
          <w:tcPr>
            <w:tcW w:w="520" w:type="dxa"/>
            <w:shd w:val="clear" w:color="auto" w:fill="EFEFEF"/>
          </w:tcPr>
          <w:p w14:paraId="0A518D80" w14:textId="77777777" w:rsidR="004B4415" w:rsidRPr="00C4648B" w:rsidRDefault="004B4415" w:rsidP="00886964">
            <w:pPr>
              <w:pStyle w:val="TableParagraph"/>
              <w:ind w:left="132"/>
              <w:rPr>
                <w:b/>
                <w:spacing w:val="-6"/>
              </w:rPr>
            </w:pPr>
            <w:r w:rsidRPr="00C4648B">
              <w:rPr>
                <w:b/>
                <w:spacing w:val="-6"/>
              </w:rPr>
              <w:t>No</w:t>
            </w:r>
          </w:p>
        </w:tc>
        <w:tc>
          <w:tcPr>
            <w:tcW w:w="9110" w:type="dxa"/>
            <w:shd w:val="clear" w:color="auto" w:fill="EFEFEF"/>
          </w:tcPr>
          <w:p w14:paraId="75AE2E74" w14:textId="77777777" w:rsidR="004B4415" w:rsidRPr="00C4648B" w:rsidRDefault="004B4415" w:rsidP="00886964">
            <w:pPr>
              <w:pStyle w:val="TableParagraph"/>
              <w:ind w:left="17"/>
              <w:jc w:val="center"/>
              <w:rPr>
                <w:b/>
                <w:spacing w:val="-6"/>
              </w:rPr>
            </w:pPr>
            <w:r w:rsidRPr="00C4648B">
              <w:rPr>
                <w:b/>
                <w:spacing w:val="-6"/>
              </w:rPr>
              <w:t>Expectation: Preparation, Materials Management, and Recordkeeping</w:t>
            </w:r>
          </w:p>
        </w:tc>
      </w:tr>
      <w:tr w:rsidR="004B4415" w:rsidRPr="00C4648B" w14:paraId="09BB1A9C" w14:textId="77777777" w:rsidTr="00886964">
        <w:trPr>
          <w:trHeight w:val="259"/>
        </w:trPr>
        <w:tc>
          <w:tcPr>
            <w:tcW w:w="520" w:type="dxa"/>
          </w:tcPr>
          <w:p w14:paraId="477BD8E3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753C46F1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247A7A86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1. School Test Security Plans on file</w:t>
            </w:r>
          </w:p>
        </w:tc>
      </w:tr>
      <w:tr w:rsidR="004B4415" w:rsidRPr="00C4648B" w14:paraId="1A5FCDB8" w14:textId="77777777" w:rsidTr="00886964">
        <w:trPr>
          <w:trHeight w:val="260"/>
        </w:trPr>
        <w:tc>
          <w:tcPr>
            <w:tcW w:w="520" w:type="dxa"/>
          </w:tcPr>
          <w:p w14:paraId="69F8816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7D8A199F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3605DF99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2. Training Logs on file</w:t>
            </w:r>
          </w:p>
        </w:tc>
      </w:tr>
      <w:tr w:rsidR="004B4415" w:rsidRPr="00C4648B" w14:paraId="7A1F091A" w14:textId="77777777" w:rsidTr="00886964">
        <w:trPr>
          <w:trHeight w:val="280"/>
        </w:trPr>
        <w:tc>
          <w:tcPr>
            <w:tcW w:w="520" w:type="dxa"/>
          </w:tcPr>
          <w:p w14:paraId="6863DD37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520" w:type="dxa"/>
          </w:tcPr>
          <w:p w14:paraId="5A2A6ADC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9110" w:type="dxa"/>
          </w:tcPr>
          <w:p w14:paraId="285258A2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3. Acknowledgement of Training Forms on file</w:t>
            </w:r>
          </w:p>
        </w:tc>
      </w:tr>
      <w:tr w:rsidR="004B4415" w:rsidRPr="00C4648B" w14:paraId="57248561" w14:textId="77777777" w:rsidTr="00886964">
        <w:trPr>
          <w:trHeight w:val="259"/>
        </w:trPr>
        <w:tc>
          <w:tcPr>
            <w:tcW w:w="520" w:type="dxa"/>
          </w:tcPr>
          <w:p w14:paraId="13AD2AE0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755293BC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7BFA949F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4. Confidentiality agreements on file for all personnel who will engage with test content including student responses</w:t>
            </w:r>
          </w:p>
        </w:tc>
      </w:tr>
      <w:tr w:rsidR="004B4415" w:rsidRPr="00C4648B" w14:paraId="38346D0B" w14:textId="77777777" w:rsidTr="00886964">
        <w:trPr>
          <w:trHeight w:val="260"/>
        </w:trPr>
        <w:tc>
          <w:tcPr>
            <w:tcW w:w="520" w:type="dxa"/>
          </w:tcPr>
          <w:p w14:paraId="2F1DD08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25D683CC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318AE308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5. Identification of School Site Test Coordinator(s)</w:t>
            </w:r>
          </w:p>
        </w:tc>
      </w:tr>
      <w:tr w:rsidR="004B4415" w:rsidRPr="00C4648B" w14:paraId="0B36CDD4" w14:textId="77777777" w:rsidTr="00886964">
        <w:trPr>
          <w:trHeight w:val="260"/>
        </w:trPr>
        <w:tc>
          <w:tcPr>
            <w:tcW w:w="520" w:type="dxa"/>
          </w:tcPr>
          <w:p w14:paraId="4E480F3E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3D7DABF8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193B18E5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6. Locked storage for test materials</w:t>
            </w:r>
          </w:p>
        </w:tc>
      </w:tr>
      <w:tr w:rsidR="004B4415" w:rsidRPr="00C4648B" w14:paraId="2EADCACE" w14:textId="77777777" w:rsidTr="00886964">
        <w:trPr>
          <w:trHeight w:val="280"/>
        </w:trPr>
        <w:tc>
          <w:tcPr>
            <w:tcW w:w="520" w:type="dxa"/>
          </w:tcPr>
          <w:p w14:paraId="5083002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520" w:type="dxa"/>
          </w:tcPr>
          <w:p w14:paraId="4CAAA719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9110" w:type="dxa"/>
          </w:tcPr>
          <w:p w14:paraId="49D94160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7. Secure procedures for management of test tickets, test documents and other test materials</w:t>
            </w:r>
          </w:p>
        </w:tc>
      </w:tr>
      <w:tr w:rsidR="004B4415" w:rsidRPr="00C4648B" w14:paraId="423443AC" w14:textId="77777777" w:rsidTr="00886964">
        <w:trPr>
          <w:trHeight w:val="259"/>
        </w:trPr>
        <w:tc>
          <w:tcPr>
            <w:tcW w:w="520" w:type="dxa"/>
          </w:tcPr>
          <w:p w14:paraId="5C4A0CE3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1FDD4851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072C1BD4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 xml:space="preserve">8. Sign-out/Sign-in, </w:t>
            </w:r>
            <w:r w:rsidRPr="006F74C1">
              <w:rPr>
                <w:spacing w:val="-6"/>
                <w:sz w:val="20"/>
                <w:szCs w:val="20"/>
              </w:rPr>
              <w:t>Chain-of-Custody</w:t>
            </w:r>
            <w:r w:rsidRPr="00C4648B">
              <w:rPr>
                <w:spacing w:val="-6"/>
                <w:sz w:val="20"/>
                <w:szCs w:val="20"/>
              </w:rPr>
              <w:t xml:space="preserve"> documentation</w:t>
            </w:r>
          </w:p>
        </w:tc>
      </w:tr>
      <w:tr w:rsidR="004B4415" w:rsidRPr="00C4648B" w14:paraId="627B76BF" w14:textId="77777777" w:rsidTr="00886964">
        <w:trPr>
          <w:trHeight w:val="260"/>
        </w:trPr>
        <w:tc>
          <w:tcPr>
            <w:tcW w:w="520" w:type="dxa"/>
          </w:tcPr>
          <w:p w14:paraId="6A14E50A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3EA39C61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25B316B9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9. Student test accommodations and supports documented</w:t>
            </w:r>
          </w:p>
        </w:tc>
      </w:tr>
      <w:tr w:rsidR="004B4415" w:rsidRPr="00C4648B" w14:paraId="6F8A42FA" w14:textId="77777777" w:rsidTr="00886964">
        <w:trPr>
          <w:trHeight w:val="260"/>
        </w:trPr>
        <w:tc>
          <w:tcPr>
            <w:tcW w:w="520" w:type="dxa"/>
          </w:tcPr>
          <w:p w14:paraId="3587586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24581BA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632A79A9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10. Materials distributed to personnel ONLY for assessment date (scheduled) and in accordance with test administration manual</w:t>
            </w:r>
          </w:p>
        </w:tc>
      </w:tr>
      <w:tr w:rsidR="004B4415" w:rsidRPr="00C4648B" w14:paraId="083673D4" w14:textId="77777777" w:rsidTr="00886964">
        <w:trPr>
          <w:trHeight w:val="260"/>
        </w:trPr>
        <w:tc>
          <w:tcPr>
            <w:tcW w:w="520" w:type="dxa"/>
          </w:tcPr>
          <w:p w14:paraId="263850F5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59867C47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175A8F41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11. other</w:t>
            </w:r>
          </w:p>
        </w:tc>
      </w:tr>
      <w:tr w:rsidR="004B4415" w:rsidRPr="00C4648B" w14:paraId="5D51F1F6" w14:textId="77777777" w:rsidTr="00886964">
        <w:trPr>
          <w:trHeight w:val="280"/>
        </w:trPr>
        <w:tc>
          <w:tcPr>
            <w:tcW w:w="520" w:type="dxa"/>
            <w:shd w:val="clear" w:color="auto" w:fill="EFEFEF"/>
          </w:tcPr>
          <w:p w14:paraId="2C063CDF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520" w:type="dxa"/>
            <w:shd w:val="clear" w:color="auto" w:fill="EFEFEF"/>
          </w:tcPr>
          <w:p w14:paraId="0659FAFA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9110" w:type="dxa"/>
            <w:shd w:val="clear" w:color="auto" w:fill="EFEFEF"/>
          </w:tcPr>
          <w:p w14:paraId="44FDF2A1" w14:textId="77777777" w:rsidR="004B4415" w:rsidRPr="00C4648B" w:rsidRDefault="004B4415" w:rsidP="00886964">
            <w:pPr>
              <w:pStyle w:val="TableParagraph"/>
              <w:ind w:left="17"/>
              <w:jc w:val="center"/>
              <w:rPr>
                <w:b/>
                <w:spacing w:val="-6"/>
              </w:rPr>
            </w:pPr>
            <w:r w:rsidRPr="00C4648B">
              <w:rPr>
                <w:b/>
                <w:spacing w:val="-6"/>
              </w:rPr>
              <w:t>Expectation: Testing Environment and Administration</w:t>
            </w:r>
          </w:p>
        </w:tc>
      </w:tr>
      <w:tr w:rsidR="004B4415" w:rsidRPr="00C4648B" w14:paraId="0DE6A096" w14:textId="77777777" w:rsidTr="00886964">
        <w:trPr>
          <w:trHeight w:val="259"/>
        </w:trPr>
        <w:tc>
          <w:tcPr>
            <w:tcW w:w="520" w:type="dxa"/>
          </w:tcPr>
          <w:p w14:paraId="2BBC64A7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756E1EE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1CA55626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 xml:space="preserve">12. Coordinator has </w:t>
            </w:r>
            <w:r w:rsidRPr="006F74C1">
              <w:rPr>
                <w:b/>
                <w:bCs/>
                <w:spacing w:val="-6"/>
                <w:sz w:val="20"/>
                <w:szCs w:val="20"/>
              </w:rPr>
              <w:t>schedule</w:t>
            </w:r>
            <w:r w:rsidRPr="00C4648B">
              <w:rPr>
                <w:spacing w:val="-6"/>
                <w:sz w:val="20"/>
                <w:szCs w:val="20"/>
              </w:rPr>
              <w:t xml:space="preserve"> of assessments with locations, times, staff assignments, and relief coverage</w:t>
            </w:r>
          </w:p>
        </w:tc>
      </w:tr>
      <w:tr w:rsidR="004B4415" w:rsidRPr="00C4648B" w14:paraId="23B34B33" w14:textId="77777777" w:rsidTr="00886964">
        <w:trPr>
          <w:trHeight w:val="260"/>
        </w:trPr>
        <w:tc>
          <w:tcPr>
            <w:tcW w:w="520" w:type="dxa"/>
          </w:tcPr>
          <w:p w14:paraId="63AB577B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3F480457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48DB64B5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 xml:space="preserve">13. Doors are marked and/or signage posted to </w:t>
            </w:r>
            <w:r w:rsidRPr="006F74C1">
              <w:rPr>
                <w:b/>
                <w:bCs/>
                <w:spacing w:val="-6"/>
                <w:sz w:val="20"/>
                <w:szCs w:val="20"/>
              </w:rPr>
              <w:t>prevent interruption</w:t>
            </w:r>
          </w:p>
        </w:tc>
      </w:tr>
      <w:tr w:rsidR="004B4415" w:rsidRPr="00C4648B" w14:paraId="54D3E3FC" w14:textId="77777777" w:rsidTr="00886964">
        <w:trPr>
          <w:trHeight w:val="223"/>
        </w:trPr>
        <w:tc>
          <w:tcPr>
            <w:tcW w:w="520" w:type="dxa"/>
          </w:tcPr>
          <w:p w14:paraId="30589608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</w:rPr>
            </w:pPr>
          </w:p>
        </w:tc>
        <w:tc>
          <w:tcPr>
            <w:tcW w:w="520" w:type="dxa"/>
          </w:tcPr>
          <w:p w14:paraId="518074B7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</w:rPr>
            </w:pPr>
          </w:p>
        </w:tc>
        <w:tc>
          <w:tcPr>
            <w:tcW w:w="9110" w:type="dxa"/>
          </w:tcPr>
          <w:p w14:paraId="480A7915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14. Certified test administrator plus appropriate number of proctors present (</w:t>
            </w:r>
            <w:r w:rsidRPr="0012267F">
              <w:rPr>
                <w:b/>
                <w:bCs/>
                <w:spacing w:val="-6"/>
                <w:sz w:val="20"/>
                <w:szCs w:val="20"/>
              </w:rPr>
              <w:t>ratio</w:t>
            </w:r>
            <w:r>
              <w:rPr>
                <w:b/>
                <w:bCs/>
                <w:spacing w:val="-6"/>
                <w:sz w:val="20"/>
                <w:szCs w:val="20"/>
              </w:rPr>
              <w:t xml:space="preserve"> of</w:t>
            </w:r>
            <w:r w:rsidRPr="0012267F">
              <w:rPr>
                <w:b/>
                <w:bCs/>
                <w:spacing w:val="-6"/>
                <w:sz w:val="20"/>
                <w:szCs w:val="20"/>
              </w:rPr>
              <w:t xml:space="preserve"> students: personnel</w:t>
            </w:r>
            <w:r w:rsidRPr="00C4648B">
              <w:rPr>
                <w:spacing w:val="-6"/>
                <w:sz w:val="20"/>
                <w:szCs w:val="20"/>
              </w:rPr>
              <w:t xml:space="preserve"> &lt; or </w:t>
            </w:r>
            <w:r>
              <w:rPr>
                <w:spacing w:val="-6"/>
                <w:sz w:val="20"/>
                <w:szCs w:val="20"/>
              </w:rPr>
              <w:t>≈</w:t>
            </w:r>
            <w:r w:rsidRPr="00C4648B">
              <w:rPr>
                <w:spacing w:val="-6"/>
                <w:sz w:val="20"/>
                <w:szCs w:val="20"/>
              </w:rPr>
              <w:t xml:space="preserve"> 30:1)</w:t>
            </w:r>
          </w:p>
        </w:tc>
      </w:tr>
      <w:tr w:rsidR="004B4415" w:rsidRPr="00C4648B" w14:paraId="0182177E" w14:textId="77777777" w:rsidTr="00886964">
        <w:trPr>
          <w:trHeight w:val="259"/>
        </w:trPr>
        <w:tc>
          <w:tcPr>
            <w:tcW w:w="520" w:type="dxa"/>
          </w:tcPr>
          <w:p w14:paraId="5FDE0DB7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64C11725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5EA1D555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15. Documentation of all individuals present (log of personnel, students, observers, administrators, etc.)</w:t>
            </w:r>
          </w:p>
        </w:tc>
      </w:tr>
      <w:tr w:rsidR="004B4415" w:rsidRPr="00C4648B" w14:paraId="353CD454" w14:textId="77777777" w:rsidTr="00886964">
        <w:trPr>
          <w:trHeight w:val="259"/>
        </w:trPr>
        <w:tc>
          <w:tcPr>
            <w:tcW w:w="520" w:type="dxa"/>
          </w:tcPr>
          <w:p w14:paraId="76CBE8AE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07AA45F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2A4BB3C8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 xml:space="preserve">16. Classroom instructional </w:t>
            </w:r>
            <w:r w:rsidRPr="0012267F">
              <w:rPr>
                <w:b/>
                <w:bCs/>
                <w:spacing w:val="-6"/>
                <w:sz w:val="20"/>
                <w:szCs w:val="20"/>
              </w:rPr>
              <w:t>materials covered or removed</w:t>
            </w:r>
            <w:r w:rsidRPr="00C4648B">
              <w:rPr>
                <w:spacing w:val="-6"/>
                <w:sz w:val="20"/>
                <w:szCs w:val="20"/>
              </w:rPr>
              <w:t xml:space="preserve"> (walls, desks, </w:t>
            </w:r>
            <w:proofErr w:type="gramStart"/>
            <w:r w:rsidRPr="00C4648B">
              <w:rPr>
                <w:spacing w:val="-6"/>
                <w:sz w:val="20"/>
                <w:szCs w:val="20"/>
              </w:rPr>
              <w:t>table tops</w:t>
            </w:r>
            <w:proofErr w:type="gramEnd"/>
            <w:r w:rsidRPr="00C4648B">
              <w:rPr>
                <w:spacing w:val="-6"/>
                <w:sz w:val="20"/>
                <w:szCs w:val="20"/>
              </w:rPr>
              <w:t>)</w:t>
            </w:r>
          </w:p>
        </w:tc>
      </w:tr>
      <w:tr w:rsidR="004B4415" w:rsidRPr="00C4648B" w14:paraId="2089EBEC" w14:textId="77777777" w:rsidTr="00886964">
        <w:trPr>
          <w:trHeight w:val="280"/>
        </w:trPr>
        <w:tc>
          <w:tcPr>
            <w:tcW w:w="520" w:type="dxa"/>
          </w:tcPr>
          <w:p w14:paraId="79AA57BB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520" w:type="dxa"/>
          </w:tcPr>
          <w:p w14:paraId="16F48A23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9110" w:type="dxa"/>
          </w:tcPr>
          <w:p w14:paraId="3E641517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 xml:space="preserve">17. </w:t>
            </w:r>
            <w:r w:rsidRPr="0012267F">
              <w:rPr>
                <w:b/>
                <w:bCs/>
                <w:spacing w:val="-6"/>
                <w:sz w:val="20"/>
                <w:szCs w:val="20"/>
              </w:rPr>
              <w:t>Seating</w:t>
            </w:r>
            <w:r w:rsidRPr="00C4648B">
              <w:rPr>
                <w:spacing w:val="-6"/>
                <w:sz w:val="20"/>
                <w:szCs w:val="20"/>
              </w:rPr>
              <w:t xml:space="preserve"> arranged and quiet </w:t>
            </w:r>
            <w:r w:rsidRPr="0012267F">
              <w:rPr>
                <w:b/>
                <w:bCs/>
                <w:spacing w:val="-6"/>
                <w:sz w:val="20"/>
                <w:szCs w:val="20"/>
              </w:rPr>
              <w:t>environment</w:t>
            </w:r>
            <w:r w:rsidRPr="00C4648B">
              <w:rPr>
                <w:spacing w:val="-6"/>
                <w:sz w:val="20"/>
                <w:szCs w:val="20"/>
              </w:rPr>
              <w:t xml:space="preserve"> maintained for students to produce independent work and support supervision by testing personnel</w:t>
            </w:r>
          </w:p>
        </w:tc>
      </w:tr>
      <w:tr w:rsidR="004B4415" w:rsidRPr="00C4648B" w14:paraId="2DEFC53F" w14:textId="77777777" w:rsidTr="00886964">
        <w:trPr>
          <w:trHeight w:val="260"/>
        </w:trPr>
        <w:tc>
          <w:tcPr>
            <w:tcW w:w="520" w:type="dxa"/>
          </w:tcPr>
          <w:p w14:paraId="662C8B08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55DEAAF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5A529A21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18. Appropriate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12267F">
              <w:rPr>
                <w:b/>
                <w:bCs/>
                <w:spacing w:val="-6"/>
                <w:sz w:val="20"/>
                <w:szCs w:val="20"/>
              </w:rPr>
              <w:t>(required, allowed) technology</w:t>
            </w:r>
            <w:r w:rsidRPr="00C4648B">
              <w:rPr>
                <w:spacing w:val="-6"/>
                <w:sz w:val="20"/>
                <w:szCs w:val="20"/>
              </w:rPr>
              <w:t xml:space="preserve"> available and utilized</w:t>
            </w:r>
          </w:p>
        </w:tc>
      </w:tr>
      <w:tr w:rsidR="004B4415" w:rsidRPr="00C4648B" w14:paraId="2B21DE4F" w14:textId="77777777" w:rsidTr="00886964">
        <w:trPr>
          <w:trHeight w:val="259"/>
        </w:trPr>
        <w:tc>
          <w:tcPr>
            <w:tcW w:w="520" w:type="dxa"/>
          </w:tcPr>
          <w:p w14:paraId="626ED2E2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509D0F80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346894D1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 xml:space="preserve">19. Student </w:t>
            </w:r>
            <w:r w:rsidRPr="0012267F">
              <w:rPr>
                <w:b/>
                <w:bCs/>
                <w:spacing w:val="-6"/>
                <w:sz w:val="20"/>
                <w:szCs w:val="20"/>
              </w:rPr>
              <w:t>testing accommodations and designated supports</w:t>
            </w:r>
            <w:r w:rsidRPr="00C4648B">
              <w:rPr>
                <w:spacing w:val="-6"/>
                <w:sz w:val="20"/>
                <w:szCs w:val="20"/>
              </w:rPr>
              <w:t xml:space="preserve"> implemented by test administrators</w:t>
            </w:r>
          </w:p>
        </w:tc>
      </w:tr>
      <w:tr w:rsidR="004B4415" w:rsidRPr="00C4648B" w14:paraId="309CE4BD" w14:textId="77777777" w:rsidTr="00886964">
        <w:trPr>
          <w:trHeight w:val="259"/>
        </w:trPr>
        <w:tc>
          <w:tcPr>
            <w:tcW w:w="520" w:type="dxa"/>
          </w:tcPr>
          <w:p w14:paraId="4D5A4202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1AA3213E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7F3F0B2E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 xml:space="preserve">20. </w:t>
            </w:r>
            <w:r w:rsidRPr="0012267F">
              <w:rPr>
                <w:b/>
                <w:bCs/>
                <w:spacing w:val="-6"/>
                <w:sz w:val="20"/>
                <w:szCs w:val="20"/>
              </w:rPr>
              <w:t>Materials</w:t>
            </w:r>
            <w:r w:rsidRPr="00C4648B">
              <w:rPr>
                <w:spacing w:val="-6"/>
                <w:sz w:val="20"/>
                <w:szCs w:val="20"/>
              </w:rPr>
              <w:t xml:space="preserve"> appropriately distributed, supervised, and collected (vendor-provided and </w:t>
            </w:r>
            <w:proofErr w:type="gramStart"/>
            <w:r w:rsidRPr="00C4648B">
              <w:rPr>
                <w:spacing w:val="-6"/>
                <w:sz w:val="20"/>
                <w:szCs w:val="20"/>
              </w:rPr>
              <w:t>locally-provided</w:t>
            </w:r>
            <w:proofErr w:type="gramEnd"/>
            <w:r w:rsidRPr="00C4648B">
              <w:rPr>
                <w:spacing w:val="-6"/>
                <w:sz w:val="20"/>
                <w:szCs w:val="20"/>
              </w:rPr>
              <w:t>)</w:t>
            </w:r>
          </w:p>
        </w:tc>
      </w:tr>
      <w:tr w:rsidR="004B4415" w:rsidRPr="00C4648B" w14:paraId="21DF6834" w14:textId="77777777" w:rsidTr="00886964">
        <w:trPr>
          <w:trHeight w:val="259"/>
        </w:trPr>
        <w:tc>
          <w:tcPr>
            <w:tcW w:w="520" w:type="dxa"/>
          </w:tcPr>
          <w:p w14:paraId="0DFFF869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2FE98E24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2DFEC52F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21. other</w:t>
            </w:r>
          </w:p>
        </w:tc>
      </w:tr>
      <w:tr w:rsidR="004B4415" w:rsidRPr="00C4648B" w14:paraId="157AC437" w14:textId="77777777" w:rsidTr="00886964">
        <w:trPr>
          <w:trHeight w:val="280"/>
        </w:trPr>
        <w:tc>
          <w:tcPr>
            <w:tcW w:w="520" w:type="dxa"/>
            <w:shd w:val="clear" w:color="auto" w:fill="EFEFEF"/>
          </w:tcPr>
          <w:p w14:paraId="12AD5B59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520" w:type="dxa"/>
            <w:shd w:val="clear" w:color="auto" w:fill="EFEFEF"/>
          </w:tcPr>
          <w:p w14:paraId="1F96319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9110" w:type="dxa"/>
            <w:shd w:val="clear" w:color="auto" w:fill="EFEFEF"/>
          </w:tcPr>
          <w:p w14:paraId="5FFA0410" w14:textId="77777777" w:rsidR="004B4415" w:rsidRPr="00C4648B" w:rsidRDefault="004B4415" w:rsidP="00886964">
            <w:pPr>
              <w:pStyle w:val="TableParagraph"/>
              <w:ind w:left="17"/>
              <w:jc w:val="center"/>
              <w:rPr>
                <w:b/>
                <w:spacing w:val="-6"/>
              </w:rPr>
            </w:pPr>
            <w:r w:rsidRPr="00C4648B">
              <w:rPr>
                <w:b/>
                <w:spacing w:val="-6"/>
              </w:rPr>
              <w:t>Expectation: Awareness and Reporting of Irregularities</w:t>
            </w:r>
          </w:p>
        </w:tc>
      </w:tr>
      <w:tr w:rsidR="004B4415" w:rsidRPr="00C4648B" w14:paraId="31031796" w14:textId="77777777" w:rsidTr="00886964">
        <w:trPr>
          <w:trHeight w:val="260"/>
        </w:trPr>
        <w:tc>
          <w:tcPr>
            <w:tcW w:w="520" w:type="dxa"/>
          </w:tcPr>
          <w:p w14:paraId="21C622C3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49304FD5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5D7372AC" w14:textId="77777777" w:rsidR="004B4415" w:rsidRPr="00C4648B" w:rsidRDefault="004B4415" w:rsidP="00886964">
            <w:pPr>
              <w:pStyle w:val="TableParagraph"/>
              <w:ind w:left="17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22. Unauthorized </w:t>
            </w:r>
            <w:r w:rsidRPr="0012267F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digital devices and personal items</w:t>
            </w: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are inaccessible to students</w:t>
            </w:r>
          </w:p>
        </w:tc>
      </w:tr>
      <w:tr w:rsidR="004B4415" w:rsidRPr="00C4648B" w14:paraId="2E0C09C6" w14:textId="77777777" w:rsidTr="00886964">
        <w:trPr>
          <w:trHeight w:val="259"/>
        </w:trPr>
        <w:tc>
          <w:tcPr>
            <w:tcW w:w="520" w:type="dxa"/>
          </w:tcPr>
          <w:p w14:paraId="5EACACEF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217325B1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5979BB1C" w14:textId="77777777" w:rsidR="004B4415" w:rsidRPr="00C4648B" w:rsidRDefault="004B4415" w:rsidP="00886964">
            <w:pPr>
              <w:pStyle w:val="TableParagraph"/>
              <w:ind w:left="17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23. </w:t>
            </w:r>
            <w:r w:rsidRPr="0012267F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Breaks</w:t>
            </w: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are only provided according to instructions in the Test Administrator’s Manual</w:t>
            </w:r>
          </w:p>
        </w:tc>
      </w:tr>
      <w:tr w:rsidR="004B4415" w:rsidRPr="00C4648B" w14:paraId="4DC02CD7" w14:textId="77777777" w:rsidTr="00886964">
        <w:trPr>
          <w:trHeight w:val="259"/>
        </w:trPr>
        <w:tc>
          <w:tcPr>
            <w:tcW w:w="520" w:type="dxa"/>
          </w:tcPr>
          <w:p w14:paraId="1EDFBA49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07FA55B2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29B6329B" w14:textId="77777777" w:rsidR="004B4415" w:rsidRPr="00C4648B" w:rsidRDefault="004B4415" w:rsidP="00886964">
            <w:pPr>
              <w:pStyle w:val="TableParagraph"/>
              <w:ind w:left="17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24. Test administrator/proctor engaged in </w:t>
            </w:r>
            <w:r w:rsidRPr="0012267F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student observation and monitoring</w:t>
            </w: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during assessment</w:t>
            </w:r>
          </w:p>
        </w:tc>
      </w:tr>
      <w:tr w:rsidR="004B4415" w:rsidRPr="00C4648B" w14:paraId="5FE5FF7B" w14:textId="77777777" w:rsidTr="00886964">
        <w:trPr>
          <w:trHeight w:val="280"/>
        </w:trPr>
        <w:tc>
          <w:tcPr>
            <w:tcW w:w="520" w:type="dxa"/>
          </w:tcPr>
          <w:p w14:paraId="60850759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520" w:type="dxa"/>
          </w:tcPr>
          <w:p w14:paraId="6A77D9F7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9110" w:type="dxa"/>
          </w:tcPr>
          <w:p w14:paraId="12F1C382" w14:textId="77777777" w:rsidR="004B4415" w:rsidRPr="00C4648B" w:rsidRDefault="004B4415" w:rsidP="00886964">
            <w:pPr>
              <w:pStyle w:val="TableParagraph"/>
              <w:ind w:left="17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25. </w:t>
            </w:r>
            <w:r w:rsidRPr="0012267F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System of communication</w:t>
            </w: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available from testing environment to school coordinator/administrators</w:t>
            </w:r>
          </w:p>
        </w:tc>
      </w:tr>
      <w:tr w:rsidR="004B4415" w:rsidRPr="00C4648B" w14:paraId="41C48F19" w14:textId="77777777" w:rsidTr="00886964">
        <w:trPr>
          <w:trHeight w:val="260"/>
        </w:trPr>
        <w:tc>
          <w:tcPr>
            <w:tcW w:w="520" w:type="dxa"/>
          </w:tcPr>
          <w:p w14:paraId="158706CD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781C9646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7BBDF748" w14:textId="77777777" w:rsidR="004B4415" w:rsidRPr="00C4648B" w:rsidRDefault="004B4415" w:rsidP="00886964">
            <w:pPr>
              <w:pStyle w:val="TableParagraph"/>
              <w:ind w:left="17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26. </w:t>
            </w:r>
            <w:proofErr w:type="gramStart"/>
            <w:r w:rsidRPr="0012267F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Extra time</w:t>
            </w:r>
            <w:proofErr w:type="gramEnd"/>
            <w:r w:rsidRPr="0012267F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 xml:space="preserve"> procedures</w:t>
            </w: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and placements meet the same expectations as initial administration</w:t>
            </w:r>
          </w:p>
        </w:tc>
      </w:tr>
      <w:tr w:rsidR="004B4415" w:rsidRPr="00C4648B" w14:paraId="3DE6E0FB" w14:textId="77777777" w:rsidTr="00886964">
        <w:trPr>
          <w:trHeight w:val="259"/>
        </w:trPr>
        <w:tc>
          <w:tcPr>
            <w:tcW w:w="520" w:type="dxa"/>
          </w:tcPr>
          <w:p w14:paraId="2CB29B5C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5AFED3C4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7D0EDAA5" w14:textId="77777777" w:rsidR="004B4415" w:rsidRPr="00C4648B" w:rsidRDefault="004B4415" w:rsidP="00886964">
            <w:pPr>
              <w:pStyle w:val="TableParagraph"/>
              <w:ind w:left="17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27. Coordinator/contact can describe </w:t>
            </w:r>
            <w:r w:rsidRPr="001226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procedures for</w:t>
            </w:r>
            <w:r w:rsidRPr="0012267F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 xml:space="preserve"> errant test administration</w:t>
            </w: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(wrong student, ticket, test/form)</w:t>
            </w:r>
          </w:p>
        </w:tc>
      </w:tr>
      <w:tr w:rsidR="004B4415" w:rsidRPr="00C4648B" w14:paraId="4CF94254" w14:textId="77777777" w:rsidTr="00886964">
        <w:trPr>
          <w:trHeight w:val="260"/>
        </w:trPr>
        <w:tc>
          <w:tcPr>
            <w:tcW w:w="520" w:type="dxa"/>
          </w:tcPr>
          <w:p w14:paraId="5D51CC88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520" w:type="dxa"/>
          </w:tcPr>
          <w:p w14:paraId="262064F6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18"/>
              </w:rPr>
            </w:pPr>
          </w:p>
        </w:tc>
        <w:tc>
          <w:tcPr>
            <w:tcW w:w="9110" w:type="dxa"/>
          </w:tcPr>
          <w:p w14:paraId="43CDE5E4" w14:textId="77777777" w:rsidR="004B4415" w:rsidRPr="00C4648B" w:rsidRDefault="004B4415" w:rsidP="00886964">
            <w:pPr>
              <w:pStyle w:val="TableParagraph"/>
              <w:ind w:left="17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28. Coordinator/contact can describe </w:t>
            </w:r>
            <w:r w:rsidRPr="001226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procedures for</w:t>
            </w:r>
            <w:r w:rsidRPr="0012267F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 xml:space="preserve"> student-level interruptions, emergencies, and security breaches</w:t>
            </w:r>
          </w:p>
        </w:tc>
      </w:tr>
      <w:tr w:rsidR="004B4415" w:rsidRPr="00C4648B" w14:paraId="2F6F19BD" w14:textId="77777777" w:rsidTr="00886964">
        <w:trPr>
          <w:trHeight w:val="280"/>
        </w:trPr>
        <w:tc>
          <w:tcPr>
            <w:tcW w:w="520" w:type="dxa"/>
          </w:tcPr>
          <w:p w14:paraId="11727CF1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520" w:type="dxa"/>
          </w:tcPr>
          <w:p w14:paraId="702FD6A8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9110" w:type="dxa"/>
          </w:tcPr>
          <w:p w14:paraId="764AD234" w14:textId="77777777" w:rsidR="004B4415" w:rsidRPr="00C4648B" w:rsidRDefault="004B4415" w:rsidP="00886964">
            <w:pPr>
              <w:pStyle w:val="TableParagraph"/>
              <w:ind w:left="17"/>
              <w:rPr>
                <w:rFonts w:asciiTheme="minorHAnsi" w:hAnsiTheme="minorHAnsi" w:cstheme="minorHAnsi"/>
                <w:spacing w:val="-6"/>
                <w:sz w:val="20"/>
                <w:szCs w:val="20"/>
              </w:rPr>
            </w:pPr>
            <w:r w:rsidRPr="00C4648B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29. Coordinator/contact can describe procedures for </w:t>
            </w:r>
            <w:r w:rsidRPr="0012267F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>site-scale interruptions, emergencies, and security breaches</w:t>
            </w:r>
          </w:p>
        </w:tc>
      </w:tr>
      <w:tr w:rsidR="004B4415" w:rsidRPr="00C4648B" w14:paraId="18C1A860" w14:textId="77777777" w:rsidTr="00886964">
        <w:trPr>
          <w:trHeight w:val="280"/>
        </w:trPr>
        <w:tc>
          <w:tcPr>
            <w:tcW w:w="520" w:type="dxa"/>
          </w:tcPr>
          <w:p w14:paraId="543B4372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520" w:type="dxa"/>
          </w:tcPr>
          <w:p w14:paraId="009759D0" w14:textId="77777777" w:rsidR="004B4415" w:rsidRPr="00C4648B" w:rsidRDefault="004B4415" w:rsidP="00886964">
            <w:pPr>
              <w:pStyle w:val="TableParagraph"/>
              <w:rPr>
                <w:rFonts w:ascii="Times New Roman"/>
                <w:spacing w:val="-6"/>
                <w:sz w:val="20"/>
              </w:rPr>
            </w:pPr>
          </w:p>
        </w:tc>
        <w:tc>
          <w:tcPr>
            <w:tcW w:w="9110" w:type="dxa"/>
          </w:tcPr>
          <w:p w14:paraId="495D3B88" w14:textId="77777777" w:rsidR="004B4415" w:rsidRPr="00C4648B" w:rsidRDefault="004B4415" w:rsidP="00886964">
            <w:pPr>
              <w:pStyle w:val="TableParagraph"/>
              <w:ind w:left="17"/>
              <w:rPr>
                <w:spacing w:val="-6"/>
                <w:sz w:val="20"/>
                <w:szCs w:val="20"/>
              </w:rPr>
            </w:pPr>
            <w:r w:rsidRPr="00C4648B">
              <w:rPr>
                <w:spacing w:val="-6"/>
                <w:sz w:val="20"/>
                <w:szCs w:val="20"/>
              </w:rPr>
              <w:t>30. other</w:t>
            </w:r>
          </w:p>
        </w:tc>
      </w:tr>
    </w:tbl>
    <w:p w14:paraId="58653341" w14:textId="77777777" w:rsidR="004B4415" w:rsidRPr="00A22B53" w:rsidRDefault="004B4415" w:rsidP="004B4415">
      <w:pPr>
        <w:pStyle w:val="BodyText"/>
        <w:tabs>
          <w:tab w:val="left" w:pos="10515"/>
        </w:tabs>
        <w:spacing w:after="0"/>
        <w:ind w:left="86"/>
        <w:rPr>
          <w:rFonts w:asciiTheme="minorHAnsi" w:hAnsiTheme="minorHAnsi" w:cstheme="minorHAnsi"/>
          <w:sz w:val="20"/>
        </w:rPr>
      </w:pPr>
      <w:r w:rsidRPr="00A22B53">
        <w:rPr>
          <w:rFonts w:asciiTheme="minorHAnsi" w:hAnsiTheme="minorHAnsi" w:cstheme="minorHAnsi"/>
          <w:sz w:val="20"/>
        </w:rPr>
        <w:t>.</w:t>
      </w:r>
    </w:p>
    <w:p w14:paraId="3D6C3049" w14:textId="77777777" w:rsidR="004B4415" w:rsidRPr="001C60DC" w:rsidRDefault="004B4415" w:rsidP="004B4415">
      <w:pPr>
        <w:pStyle w:val="BodyText"/>
        <w:tabs>
          <w:tab w:val="left" w:pos="10515"/>
        </w:tabs>
        <w:spacing w:after="0"/>
        <w:ind w:left="86"/>
        <w:rPr>
          <w:rFonts w:asciiTheme="minorHAnsi" w:hAnsiTheme="minorHAnsi" w:cstheme="minorHAnsi"/>
          <w:sz w:val="20"/>
        </w:rPr>
      </w:pPr>
      <w:r w:rsidRPr="001C60DC">
        <w:rPr>
          <w:rFonts w:asciiTheme="minorHAnsi" w:hAnsiTheme="minorHAnsi" w:cstheme="minorHAnsi"/>
          <w:sz w:val="20"/>
        </w:rPr>
        <w:t>Notes: ____________________________________________________________________________</w:t>
      </w:r>
      <w:r>
        <w:rPr>
          <w:rFonts w:asciiTheme="minorHAnsi" w:hAnsiTheme="minorHAnsi" w:cstheme="minorHAnsi"/>
          <w:sz w:val="20"/>
        </w:rPr>
        <w:t>________________</w:t>
      </w:r>
      <w:r w:rsidRPr="001C60DC">
        <w:rPr>
          <w:rFonts w:asciiTheme="minorHAnsi" w:hAnsiTheme="minorHAnsi" w:cstheme="minorHAnsi"/>
          <w:sz w:val="20"/>
        </w:rPr>
        <w:t>_</w:t>
      </w:r>
    </w:p>
    <w:p w14:paraId="7A853B08" w14:textId="77777777" w:rsidR="004B4415" w:rsidRDefault="004B4415" w:rsidP="004B4415">
      <w:pPr>
        <w:pStyle w:val="BodyText"/>
        <w:tabs>
          <w:tab w:val="left" w:pos="9360"/>
        </w:tabs>
        <w:spacing w:after="0"/>
        <w:ind w:left="86"/>
        <w:rPr>
          <w:rFonts w:asciiTheme="minorHAnsi" w:hAnsiTheme="minorHAnsi" w:cstheme="minorHAnsi"/>
          <w:sz w:val="20"/>
        </w:rPr>
      </w:pPr>
    </w:p>
    <w:p w14:paraId="64368BEE" w14:textId="77777777" w:rsidR="004B4415" w:rsidRPr="001C60DC" w:rsidRDefault="004B4415" w:rsidP="004B4415">
      <w:pPr>
        <w:pStyle w:val="BodyText"/>
        <w:tabs>
          <w:tab w:val="left" w:pos="9360"/>
        </w:tabs>
        <w:spacing w:after="0"/>
        <w:ind w:left="86"/>
        <w:rPr>
          <w:rFonts w:asciiTheme="minorHAnsi" w:hAnsiTheme="minorHAnsi" w:cstheme="minorHAnsi"/>
          <w:sz w:val="20"/>
          <w:u w:val="single"/>
        </w:rPr>
      </w:pPr>
      <w:r w:rsidRPr="001C60DC">
        <w:rPr>
          <w:rFonts w:asciiTheme="minorHAnsi" w:hAnsiTheme="minorHAnsi" w:cstheme="minorHAnsi"/>
          <w:sz w:val="20"/>
        </w:rPr>
        <w:t>Observed by: ______________</w:t>
      </w:r>
      <w:r>
        <w:rPr>
          <w:rFonts w:asciiTheme="minorHAnsi" w:hAnsiTheme="minorHAnsi" w:cstheme="minorHAnsi"/>
          <w:sz w:val="20"/>
        </w:rPr>
        <w:t>_______</w:t>
      </w:r>
      <w:r w:rsidRPr="001C60DC">
        <w:rPr>
          <w:rFonts w:asciiTheme="minorHAnsi" w:hAnsiTheme="minorHAnsi" w:cstheme="minorHAnsi"/>
          <w:sz w:val="20"/>
        </w:rPr>
        <w:t xml:space="preserve">_______________________________ Date: </w:t>
      </w:r>
      <w:r>
        <w:rPr>
          <w:rFonts w:asciiTheme="minorHAnsi" w:hAnsiTheme="minorHAnsi" w:cstheme="minorHAnsi"/>
          <w:sz w:val="20"/>
        </w:rPr>
        <w:t>__________________________</w:t>
      </w:r>
      <w:r w:rsidRPr="001C60DC">
        <w:rPr>
          <w:rFonts w:asciiTheme="minorHAnsi" w:hAnsiTheme="minorHAnsi" w:cstheme="minorHAnsi"/>
          <w:sz w:val="20"/>
          <w:u w:val="single"/>
        </w:rPr>
        <w:tab/>
      </w:r>
      <w:r w:rsidRPr="001C60DC">
        <w:rPr>
          <w:rFonts w:asciiTheme="minorHAnsi" w:hAnsiTheme="minorHAnsi" w:cstheme="minorHAnsi"/>
          <w:spacing w:val="-14"/>
          <w:sz w:val="20"/>
          <w:u w:val="single"/>
        </w:rPr>
        <w:t xml:space="preserve"> </w:t>
      </w:r>
      <w:r w:rsidRPr="001C60DC">
        <w:rPr>
          <w:rFonts w:asciiTheme="minorHAnsi" w:hAnsiTheme="minorHAnsi" w:cstheme="minorHAnsi"/>
          <w:spacing w:val="-14"/>
          <w:sz w:val="20"/>
        </w:rPr>
        <w:t xml:space="preserve"> 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9"/>
        <w:gridCol w:w="3876"/>
        <w:gridCol w:w="1125"/>
        <w:gridCol w:w="3919"/>
      </w:tblGrid>
      <w:tr w:rsidR="004B4415" w14:paraId="5E6813FD" w14:textId="77777777" w:rsidTr="00886964">
        <w:tc>
          <w:tcPr>
            <w:tcW w:w="1299" w:type="dxa"/>
          </w:tcPr>
          <w:p w14:paraId="1BA30434" w14:textId="77777777" w:rsidR="004B4415" w:rsidRDefault="004B4415" w:rsidP="00886964">
            <w:pPr>
              <w:pStyle w:val="BodyText"/>
              <w:tabs>
                <w:tab w:val="left" w:pos="9360"/>
              </w:tabs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Department Signature</w:t>
            </w:r>
          </w:p>
        </w:tc>
        <w:tc>
          <w:tcPr>
            <w:tcW w:w="3876" w:type="dxa"/>
            <w:tcBorders>
              <w:bottom w:val="single" w:sz="4" w:space="0" w:color="auto"/>
            </w:tcBorders>
          </w:tcPr>
          <w:p w14:paraId="57E4F117" w14:textId="77777777" w:rsidR="004B4415" w:rsidRDefault="004B4415" w:rsidP="00886964">
            <w:pPr>
              <w:pStyle w:val="BodyText"/>
              <w:tabs>
                <w:tab w:val="left" w:pos="9360"/>
              </w:tabs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25" w:type="dxa"/>
          </w:tcPr>
          <w:p w14:paraId="0501F406" w14:textId="77777777" w:rsidR="004B4415" w:rsidRDefault="004B4415" w:rsidP="00886964">
            <w:pPr>
              <w:pStyle w:val="BodyText"/>
              <w:tabs>
                <w:tab w:val="left" w:pos="9360"/>
              </w:tabs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School Signature</w:t>
            </w: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14:paraId="36FB368A" w14:textId="77777777" w:rsidR="004B4415" w:rsidRDefault="004B4415" w:rsidP="00886964">
            <w:pPr>
              <w:pStyle w:val="BodyText"/>
              <w:tabs>
                <w:tab w:val="left" w:pos="9360"/>
              </w:tabs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A29903D" w14:textId="05917835" w:rsidR="001A7DA0" w:rsidRDefault="001A7DA0" w:rsidP="001D394A">
      <w:pPr>
        <w:rPr>
          <w:rFonts w:ascii="Times New Roman" w:hAnsi="Times New Roman" w:cs="Times New Roman"/>
        </w:rPr>
      </w:pPr>
    </w:p>
    <w:sectPr w:rsidR="001A7DA0" w:rsidSect="004B4415">
      <w:headerReference w:type="default" r:id="rId7"/>
      <w:footerReference w:type="default" r:id="rId8"/>
      <w:pgSz w:w="12240" w:h="15840"/>
      <w:pgMar w:top="1008" w:right="1008" w:bottom="810" w:left="1008" w:header="63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D8CFC" w14:textId="77777777" w:rsidR="00613BA7" w:rsidRDefault="00613BA7" w:rsidP="005F6E3B">
      <w:r>
        <w:separator/>
      </w:r>
    </w:p>
  </w:endnote>
  <w:endnote w:type="continuationSeparator" w:id="0">
    <w:p w14:paraId="41AEF2BC" w14:textId="77777777" w:rsidR="00613BA7" w:rsidRDefault="00613BA7" w:rsidP="005F6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1AE6A" w14:textId="27515D7E" w:rsidR="0063599A" w:rsidRPr="00832F5E" w:rsidRDefault="00435080" w:rsidP="00435080">
    <w:pPr>
      <w:pStyle w:val="Header"/>
      <w:tabs>
        <w:tab w:val="clear" w:pos="9360"/>
        <w:tab w:val="left" w:pos="3030"/>
        <w:tab w:val="right" w:pos="10170"/>
      </w:tabs>
      <w:spacing w:before="120"/>
      <w:jc w:val="right"/>
      <w:rPr>
        <w:rFonts w:ascii="Arial" w:hAnsi="Arial" w:cs="Arial"/>
        <w:i/>
        <w:iCs/>
        <w:sz w:val="18"/>
        <w:szCs w:val="18"/>
      </w:rPr>
    </w:pPr>
    <w:r w:rsidRPr="00832F5E">
      <w:rPr>
        <w:rFonts w:ascii="Arial" w:hAnsi="Arial" w:cs="Arial"/>
        <w:i/>
        <w:iCs/>
        <w:sz w:val="18"/>
        <w:szCs w:val="18"/>
      </w:rPr>
      <w:t>WCSD</w:t>
    </w:r>
    <w:r w:rsidR="000F3F95">
      <w:rPr>
        <w:rFonts w:ascii="Arial" w:hAnsi="Arial" w:cs="Arial"/>
        <w:i/>
        <w:iCs/>
        <w:sz w:val="18"/>
        <w:szCs w:val="18"/>
      </w:rPr>
      <w:t xml:space="preserve"> </w:t>
    </w:r>
    <w:r w:rsidR="004B4415">
      <w:rPr>
        <w:rFonts w:ascii="Arial" w:hAnsi="Arial" w:cs="Arial"/>
        <w:i/>
        <w:iCs/>
        <w:sz w:val="18"/>
        <w:szCs w:val="18"/>
      </w:rPr>
      <w:t>07/2026</w:t>
    </w:r>
    <w:r w:rsidRPr="00832F5E">
      <w:rPr>
        <w:rFonts w:ascii="Arial" w:hAnsi="Arial" w:cs="Arial"/>
        <w:i/>
        <w:iCs/>
        <w:sz w:val="18"/>
        <w:szCs w:val="18"/>
      </w:rPr>
      <w:tab/>
    </w:r>
    <w:r w:rsidRPr="00832F5E">
      <w:rPr>
        <w:rFonts w:ascii="Arial" w:hAnsi="Arial" w:cs="Arial"/>
        <w:i/>
        <w:iCs/>
        <w:sz w:val="18"/>
        <w:szCs w:val="18"/>
      </w:rPr>
      <w:tab/>
    </w:r>
    <w:r w:rsidRPr="00832F5E">
      <w:rPr>
        <w:rFonts w:ascii="Arial" w:hAnsi="Arial" w:cs="Arial"/>
        <w:i/>
        <w:iCs/>
        <w:sz w:val="18"/>
        <w:szCs w:val="18"/>
      </w:rPr>
      <w:tab/>
    </w:r>
    <w:r w:rsidR="000F3F95">
      <w:rPr>
        <w:rFonts w:ascii="Arial" w:hAnsi="Arial" w:cs="Arial"/>
        <w:i/>
        <w:iCs/>
        <w:sz w:val="18"/>
        <w:szCs w:val="18"/>
      </w:rPr>
      <w:t>RESOURCES for School Test Security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343BA" w14:textId="77777777" w:rsidR="00613BA7" w:rsidRDefault="00613BA7" w:rsidP="005F6E3B">
      <w:r>
        <w:separator/>
      </w:r>
    </w:p>
  </w:footnote>
  <w:footnote w:type="continuationSeparator" w:id="0">
    <w:p w14:paraId="45688D77" w14:textId="77777777" w:rsidR="00613BA7" w:rsidRDefault="00613BA7" w:rsidP="005F6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27F18" w14:textId="7D1EE735" w:rsidR="0063599A" w:rsidRPr="00C25D56" w:rsidRDefault="00C25D56" w:rsidP="004B4415">
    <w:pPr>
      <w:jc w:val="right"/>
      <w:rPr>
        <w:rFonts w:ascii="Arial" w:hAnsi="Arial" w:cs="Arial"/>
        <w:sz w:val="18"/>
        <w:szCs w:val="18"/>
      </w:rPr>
    </w:pPr>
    <w:r w:rsidRPr="00C25D56">
      <w:rPr>
        <w:rFonts w:ascii="Arial" w:hAnsi="Arial" w:cs="Arial"/>
        <w:sz w:val="18"/>
        <w:szCs w:val="18"/>
      </w:rPr>
      <w:tab/>
    </w:r>
    <w:r w:rsidRPr="00C25D56">
      <w:rPr>
        <w:rFonts w:ascii="Arial" w:hAnsi="Arial" w:cs="Arial"/>
        <w:sz w:val="18"/>
        <w:szCs w:val="18"/>
      </w:rPr>
      <w:tab/>
    </w:r>
    <w:r w:rsidRPr="00C25D56">
      <w:rPr>
        <w:rFonts w:ascii="Arial" w:hAnsi="Arial" w:cs="Arial"/>
        <w:sz w:val="18"/>
        <w:szCs w:val="18"/>
      </w:rPr>
      <w:tab/>
    </w:r>
    <w:r w:rsidRPr="00C25D56">
      <w:rPr>
        <w:rFonts w:ascii="Arial" w:hAnsi="Arial" w:cs="Arial"/>
        <w:sz w:val="18"/>
        <w:szCs w:val="18"/>
      </w:rPr>
      <w:tab/>
    </w:r>
    <w:r w:rsidRPr="00C25D56">
      <w:rPr>
        <w:rFonts w:ascii="Arial" w:hAnsi="Arial" w:cs="Arial"/>
        <w:sz w:val="18"/>
        <w:szCs w:val="18"/>
      </w:rPr>
      <w:tab/>
    </w:r>
    <w:r w:rsidRPr="00C25D56">
      <w:rPr>
        <w:rFonts w:ascii="Arial" w:hAnsi="Arial" w:cs="Arial"/>
        <w:sz w:val="18"/>
        <w:szCs w:val="18"/>
      </w:rPr>
      <w:tab/>
    </w:r>
    <w:r w:rsidRPr="00C25D56">
      <w:rPr>
        <w:rFonts w:ascii="Arial" w:hAnsi="Arial" w:cs="Arial"/>
        <w:sz w:val="18"/>
        <w:szCs w:val="18"/>
      </w:rPr>
      <w:tab/>
    </w:r>
    <w:r w:rsidRPr="00C25D56">
      <w:rPr>
        <w:rFonts w:ascii="Arial" w:hAnsi="Arial" w:cs="Arial"/>
        <w:sz w:val="18"/>
        <w:szCs w:val="18"/>
      </w:rPr>
      <w:tab/>
    </w:r>
    <w:r w:rsidR="0063599A" w:rsidRPr="00C25D56">
      <w:rPr>
        <w:rFonts w:ascii="Arial" w:hAnsi="Arial" w:cs="Arial"/>
        <w:i/>
        <w:iCs/>
        <w:sz w:val="18"/>
        <w:szCs w:val="18"/>
      </w:rPr>
      <w:t>Washoe County School District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E2F"/>
    <w:rsid w:val="00011F53"/>
    <w:rsid w:val="00017684"/>
    <w:rsid w:val="000214DF"/>
    <w:rsid w:val="000310CA"/>
    <w:rsid w:val="00031309"/>
    <w:rsid w:val="00054E84"/>
    <w:rsid w:val="00061E61"/>
    <w:rsid w:val="000670DC"/>
    <w:rsid w:val="0007453E"/>
    <w:rsid w:val="00082F0E"/>
    <w:rsid w:val="00084731"/>
    <w:rsid w:val="00090989"/>
    <w:rsid w:val="00092BB8"/>
    <w:rsid w:val="00095E4B"/>
    <w:rsid w:val="000A352B"/>
    <w:rsid w:val="000C4675"/>
    <w:rsid w:val="000D78E3"/>
    <w:rsid w:val="000E0F53"/>
    <w:rsid w:val="000F3F95"/>
    <w:rsid w:val="000F5DFA"/>
    <w:rsid w:val="001005CB"/>
    <w:rsid w:val="00101128"/>
    <w:rsid w:val="00101E1D"/>
    <w:rsid w:val="001248B4"/>
    <w:rsid w:val="001437EC"/>
    <w:rsid w:val="00156EA4"/>
    <w:rsid w:val="00163E0E"/>
    <w:rsid w:val="00177E07"/>
    <w:rsid w:val="00196830"/>
    <w:rsid w:val="001A5F62"/>
    <w:rsid w:val="001A7DA0"/>
    <w:rsid w:val="001B3163"/>
    <w:rsid w:val="001D394A"/>
    <w:rsid w:val="001D402C"/>
    <w:rsid w:val="001F5667"/>
    <w:rsid w:val="002153E9"/>
    <w:rsid w:val="00245EE4"/>
    <w:rsid w:val="00247CC7"/>
    <w:rsid w:val="002575B1"/>
    <w:rsid w:val="002578AE"/>
    <w:rsid w:val="00262D6E"/>
    <w:rsid w:val="00273B25"/>
    <w:rsid w:val="00284491"/>
    <w:rsid w:val="0029011A"/>
    <w:rsid w:val="002A1515"/>
    <w:rsid w:val="002C5E33"/>
    <w:rsid w:val="002C7AB7"/>
    <w:rsid w:val="002D1DB2"/>
    <w:rsid w:val="002E4031"/>
    <w:rsid w:val="002E4603"/>
    <w:rsid w:val="002E6F81"/>
    <w:rsid w:val="002F37CB"/>
    <w:rsid w:val="0030674F"/>
    <w:rsid w:val="00310126"/>
    <w:rsid w:val="00317DAF"/>
    <w:rsid w:val="00326AE4"/>
    <w:rsid w:val="0034331C"/>
    <w:rsid w:val="00372E42"/>
    <w:rsid w:val="00376526"/>
    <w:rsid w:val="00382ED8"/>
    <w:rsid w:val="00393A19"/>
    <w:rsid w:val="003A4180"/>
    <w:rsid w:val="003C4972"/>
    <w:rsid w:val="003E5BE1"/>
    <w:rsid w:val="003E7E16"/>
    <w:rsid w:val="003F5353"/>
    <w:rsid w:val="00407C2E"/>
    <w:rsid w:val="00435080"/>
    <w:rsid w:val="00435500"/>
    <w:rsid w:val="004549ED"/>
    <w:rsid w:val="004632B7"/>
    <w:rsid w:val="00476B10"/>
    <w:rsid w:val="004978DA"/>
    <w:rsid w:val="004A111E"/>
    <w:rsid w:val="004A3CC2"/>
    <w:rsid w:val="004B4415"/>
    <w:rsid w:val="004E1EBF"/>
    <w:rsid w:val="004E514A"/>
    <w:rsid w:val="005040D9"/>
    <w:rsid w:val="00535DED"/>
    <w:rsid w:val="005575AE"/>
    <w:rsid w:val="005724BA"/>
    <w:rsid w:val="00575CA1"/>
    <w:rsid w:val="00582F0A"/>
    <w:rsid w:val="005C1826"/>
    <w:rsid w:val="005D196D"/>
    <w:rsid w:val="005D6A3B"/>
    <w:rsid w:val="005F3E71"/>
    <w:rsid w:val="005F6E3B"/>
    <w:rsid w:val="00612EEC"/>
    <w:rsid w:val="00613BA7"/>
    <w:rsid w:val="00634EC5"/>
    <w:rsid w:val="0063599A"/>
    <w:rsid w:val="00653F57"/>
    <w:rsid w:val="00657761"/>
    <w:rsid w:val="00677138"/>
    <w:rsid w:val="00682FF0"/>
    <w:rsid w:val="0069012A"/>
    <w:rsid w:val="0069389E"/>
    <w:rsid w:val="006A5491"/>
    <w:rsid w:val="006D33D0"/>
    <w:rsid w:val="006E25FF"/>
    <w:rsid w:val="006E2DB9"/>
    <w:rsid w:val="006E774F"/>
    <w:rsid w:val="006F2B0A"/>
    <w:rsid w:val="006F4A8B"/>
    <w:rsid w:val="0070024B"/>
    <w:rsid w:val="00700D4F"/>
    <w:rsid w:val="007060DA"/>
    <w:rsid w:val="0072009F"/>
    <w:rsid w:val="007419CF"/>
    <w:rsid w:val="0074655C"/>
    <w:rsid w:val="00752F46"/>
    <w:rsid w:val="00756B74"/>
    <w:rsid w:val="0077225C"/>
    <w:rsid w:val="00772683"/>
    <w:rsid w:val="00781EEC"/>
    <w:rsid w:val="00783ECD"/>
    <w:rsid w:val="007B0CE2"/>
    <w:rsid w:val="007C217B"/>
    <w:rsid w:val="007C720C"/>
    <w:rsid w:val="007D2B7A"/>
    <w:rsid w:val="007E21C1"/>
    <w:rsid w:val="007E32F6"/>
    <w:rsid w:val="007F2E48"/>
    <w:rsid w:val="007F400C"/>
    <w:rsid w:val="00805AAA"/>
    <w:rsid w:val="008111E1"/>
    <w:rsid w:val="00832F5E"/>
    <w:rsid w:val="00843E93"/>
    <w:rsid w:val="008449B5"/>
    <w:rsid w:val="00847EA2"/>
    <w:rsid w:val="00853776"/>
    <w:rsid w:val="00887E4D"/>
    <w:rsid w:val="00891234"/>
    <w:rsid w:val="008A43DF"/>
    <w:rsid w:val="008B77A1"/>
    <w:rsid w:val="008C64AB"/>
    <w:rsid w:val="008C7662"/>
    <w:rsid w:val="008E003C"/>
    <w:rsid w:val="008F0DF4"/>
    <w:rsid w:val="00907233"/>
    <w:rsid w:val="009116C2"/>
    <w:rsid w:val="00913BA6"/>
    <w:rsid w:val="00913BB5"/>
    <w:rsid w:val="00916911"/>
    <w:rsid w:val="00931B59"/>
    <w:rsid w:val="0093355C"/>
    <w:rsid w:val="00950F25"/>
    <w:rsid w:val="00952C97"/>
    <w:rsid w:val="0096471D"/>
    <w:rsid w:val="00982FC5"/>
    <w:rsid w:val="00983D6E"/>
    <w:rsid w:val="009846B7"/>
    <w:rsid w:val="00987D3C"/>
    <w:rsid w:val="00987F61"/>
    <w:rsid w:val="00994DC7"/>
    <w:rsid w:val="009B25F4"/>
    <w:rsid w:val="009B66A8"/>
    <w:rsid w:val="009C2270"/>
    <w:rsid w:val="009D0F0D"/>
    <w:rsid w:val="009D2E2F"/>
    <w:rsid w:val="009D3FA2"/>
    <w:rsid w:val="009D4EC5"/>
    <w:rsid w:val="009E4DC8"/>
    <w:rsid w:val="009F12BE"/>
    <w:rsid w:val="009F6271"/>
    <w:rsid w:val="009F77DB"/>
    <w:rsid w:val="00A10F4A"/>
    <w:rsid w:val="00A119FC"/>
    <w:rsid w:val="00A12089"/>
    <w:rsid w:val="00A17383"/>
    <w:rsid w:val="00A66DA2"/>
    <w:rsid w:val="00A67F71"/>
    <w:rsid w:val="00A83678"/>
    <w:rsid w:val="00A84631"/>
    <w:rsid w:val="00AA05F8"/>
    <w:rsid w:val="00AA75BE"/>
    <w:rsid w:val="00AB6100"/>
    <w:rsid w:val="00AB7D7D"/>
    <w:rsid w:val="00AC21F8"/>
    <w:rsid w:val="00AC6B7F"/>
    <w:rsid w:val="00AC7188"/>
    <w:rsid w:val="00AD16B4"/>
    <w:rsid w:val="00AD49FA"/>
    <w:rsid w:val="00B06CFE"/>
    <w:rsid w:val="00B16AD4"/>
    <w:rsid w:val="00B3269B"/>
    <w:rsid w:val="00B32D3B"/>
    <w:rsid w:val="00B41341"/>
    <w:rsid w:val="00B4197F"/>
    <w:rsid w:val="00B46BD4"/>
    <w:rsid w:val="00B55208"/>
    <w:rsid w:val="00B720CE"/>
    <w:rsid w:val="00B76A40"/>
    <w:rsid w:val="00B96D51"/>
    <w:rsid w:val="00BA58CF"/>
    <w:rsid w:val="00BC2488"/>
    <w:rsid w:val="00BC6DA6"/>
    <w:rsid w:val="00BC708C"/>
    <w:rsid w:val="00BD05A5"/>
    <w:rsid w:val="00BD465A"/>
    <w:rsid w:val="00BD47BC"/>
    <w:rsid w:val="00BF27C5"/>
    <w:rsid w:val="00C113A3"/>
    <w:rsid w:val="00C144EF"/>
    <w:rsid w:val="00C25D56"/>
    <w:rsid w:val="00C30503"/>
    <w:rsid w:val="00C406F8"/>
    <w:rsid w:val="00C44EF3"/>
    <w:rsid w:val="00C479F3"/>
    <w:rsid w:val="00C56AE7"/>
    <w:rsid w:val="00C611D2"/>
    <w:rsid w:val="00C614A8"/>
    <w:rsid w:val="00C75F11"/>
    <w:rsid w:val="00C76A61"/>
    <w:rsid w:val="00C860BA"/>
    <w:rsid w:val="00CC3489"/>
    <w:rsid w:val="00CC5DF5"/>
    <w:rsid w:val="00CC7F29"/>
    <w:rsid w:val="00CD7326"/>
    <w:rsid w:val="00CD7D09"/>
    <w:rsid w:val="00CE3EA0"/>
    <w:rsid w:val="00CF14A6"/>
    <w:rsid w:val="00CF2051"/>
    <w:rsid w:val="00CF746C"/>
    <w:rsid w:val="00D47B15"/>
    <w:rsid w:val="00D5201B"/>
    <w:rsid w:val="00D52AEE"/>
    <w:rsid w:val="00D700F2"/>
    <w:rsid w:val="00D7414A"/>
    <w:rsid w:val="00D81339"/>
    <w:rsid w:val="00D9415A"/>
    <w:rsid w:val="00DB21DB"/>
    <w:rsid w:val="00DB42E8"/>
    <w:rsid w:val="00DC53B9"/>
    <w:rsid w:val="00DE0464"/>
    <w:rsid w:val="00DE7E72"/>
    <w:rsid w:val="00DE7F14"/>
    <w:rsid w:val="00DF5DE9"/>
    <w:rsid w:val="00E10853"/>
    <w:rsid w:val="00E12B04"/>
    <w:rsid w:val="00E13D6A"/>
    <w:rsid w:val="00E22304"/>
    <w:rsid w:val="00E228B2"/>
    <w:rsid w:val="00E64853"/>
    <w:rsid w:val="00E65208"/>
    <w:rsid w:val="00E71318"/>
    <w:rsid w:val="00E75599"/>
    <w:rsid w:val="00E77C18"/>
    <w:rsid w:val="00EB0684"/>
    <w:rsid w:val="00EB1117"/>
    <w:rsid w:val="00EB59E1"/>
    <w:rsid w:val="00ED7742"/>
    <w:rsid w:val="00EE27C3"/>
    <w:rsid w:val="00EE6610"/>
    <w:rsid w:val="00EF2450"/>
    <w:rsid w:val="00EF5E84"/>
    <w:rsid w:val="00F2319E"/>
    <w:rsid w:val="00F31C7B"/>
    <w:rsid w:val="00F45A52"/>
    <w:rsid w:val="00F540D4"/>
    <w:rsid w:val="00F65D8E"/>
    <w:rsid w:val="00F71F91"/>
    <w:rsid w:val="00FA0652"/>
    <w:rsid w:val="00FB1394"/>
    <w:rsid w:val="00FB449C"/>
    <w:rsid w:val="00FD0E26"/>
    <w:rsid w:val="00FD1EF8"/>
    <w:rsid w:val="00FD7C99"/>
    <w:rsid w:val="00FE2961"/>
    <w:rsid w:val="00FE3065"/>
    <w:rsid w:val="00FE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6E60C"/>
  <w15:chartTrackingRefBased/>
  <w15:docId w15:val="{5881379C-514F-4528-B7FA-96A0AF7E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0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6E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6E3B"/>
  </w:style>
  <w:style w:type="paragraph" w:styleId="Footer">
    <w:name w:val="footer"/>
    <w:basedOn w:val="Normal"/>
    <w:link w:val="FooterChar"/>
    <w:uiPriority w:val="99"/>
    <w:unhideWhenUsed/>
    <w:rsid w:val="005F6E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6E3B"/>
  </w:style>
  <w:style w:type="character" w:customStyle="1" w:styleId="authorortitle">
    <w:name w:val="authorortitle"/>
    <w:basedOn w:val="DefaultParagraphFont"/>
    <w:rsid w:val="00983D6E"/>
  </w:style>
  <w:style w:type="character" w:styleId="Hyperlink">
    <w:name w:val="Hyperlink"/>
    <w:basedOn w:val="DefaultParagraphFont"/>
    <w:uiPriority w:val="99"/>
    <w:unhideWhenUsed/>
    <w:rsid w:val="00983D6E"/>
    <w:rPr>
      <w:color w:val="0000FF"/>
      <w:u w:val="single"/>
    </w:rPr>
  </w:style>
  <w:style w:type="paragraph" w:customStyle="1" w:styleId="sectbody">
    <w:name w:val="sectbody"/>
    <w:basedOn w:val="Normal"/>
    <w:rsid w:val="00582F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B42E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1A7DA0"/>
    <w:pPr>
      <w:spacing w:after="120"/>
    </w:pPr>
    <w:rPr>
      <w:rFonts w:ascii="Arial" w:eastAsia="Times New Roman" w:hAnsi="Arial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A7DA0"/>
    <w:rPr>
      <w:rFonts w:ascii="Arial" w:eastAsia="Times New Roman" w:hAnsi="Arial" w:cs="Times New Roman"/>
      <w:bCs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1A7DA0"/>
    <w:pPr>
      <w:widowControl w:val="0"/>
      <w:autoSpaceDE w:val="0"/>
      <w:autoSpaceDN w:val="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6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FE8F7-ED0D-47B1-972B-504191EFC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Laney</dc:creator>
  <cp:keywords/>
  <dc:description/>
  <cp:lastModifiedBy>Porter, Laney</cp:lastModifiedBy>
  <cp:revision>2</cp:revision>
  <cp:lastPrinted>2025-09-12T14:10:00Z</cp:lastPrinted>
  <dcterms:created xsi:type="dcterms:W3CDTF">2026-07-31T01:07:00Z</dcterms:created>
  <dcterms:modified xsi:type="dcterms:W3CDTF">2026-07-31T01:07:00Z</dcterms:modified>
</cp:coreProperties>
</file>