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A66C6" w14:textId="4ED35C37" w:rsidR="00561113" w:rsidRPr="00C067DA" w:rsidRDefault="00670591">
      <w:pPr>
        <w:rPr>
          <w:b/>
          <w:bCs/>
          <w:sz w:val="32"/>
          <w:szCs w:val="32"/>
        </w:rPr>
      </w:pPr>
      <w:r w:rsidRPr="00C067DA">
        <w:rPr>
          <w:b/>
          <w:bCs/>
          <w:sz w:val="32"/>
          <w:szCs w:val="32"/>
        </w:rPr>
        <w:t>Transportation Black Out Days 2026-2027 School Year</w:t>
      </w:r>
    </w:p>
    <w:p w14:paraId="338231C2" w14:textId="03469281" w:rsidR="00670591" w:rsidRDefault="00670591"/>
    <w:tbl>
      <w:tblPr>
        <w:tblStyle w:val="TableGrid"/>
        <w:tblW w:w="0" w:type="auto"/>
        <w:tblLook w:val="04A0" w:firstRow="1" w:lastRow="0" w:firstColumn="1" w:lastColumn="0" w:noHBand="0" w:noVBand="1"/>
      </w:tblPr>
      <w:tblGrid>
        <w:gridCol w:w="3116"/>
        <w:gridCol w:w="3117"/>
        <w:gridCol w:w="3117"/>
      </w:tblGrid>
      <w:tr w:rsidR="00670591" w14:paraId="63F10963" w14:textId="77777777" w:rsidTr="00670591">
        <w:tc>
          <w:tcPr>
            <w:tcW w:w="3116" w:type="dxa"/>
          </w:tcPr>
          <w:p w14:paraId="75525E16" w14:textId="19E1F0E4" w:rsidR="00670591" w:rsidRPr="00C073EB" w:rsidRDefault="00670591">
            <w:pPr>
              <w:rPr>
                <w:b/>
                <w:bCs/>
                <w:sz w:val="24"/>
                <w:szCs w:val="24"/>
              </w:rPr>
            </w:pPr>
            <w:r w:rsidRPr="00C073EB">
              <w:rPr>
                <w:b/>
                <w:bCs/>
                <w:sz w:val="24"/>
                <w:szCs w:val="24"/>
              </w:rPr>
              <w:t>Month</w:t>
            </w:r>
          </w:p>
        </w:tc>
        <w:tc>
          <w:tcPr>
            <w:tcW w:w="3117" w:type="dxa"/>
          </w:tcPr>
          <w:p w14:paraId="73F0714B" w14:textId="5B94367C" w:rsidR="00670591" w:rsidRPr="00C073EB" w:rsidRDefault="00670591">
            <w:pPr>
              <w:rPr>
                <w:b/>
                <w:bCs/>
                <w:sz w:val="24"/>
                <w:szCs w:val="24"/>
              </w:rPr>
            </w:pPr>
            <w:r w:rsidRPr="00C073EB">
              <w:rPr>
                <w:b/>
                <w:bCs/>
                <w:sz w:val="24"/>
                <w:szCs w:val="24"/>
              </w:rPr>
              <w:t>Dates</w:t>
            </w:r>
          </w:p>
        </w:tc>
        <w:tc>
          <w:tcPr>
            <w:tcW w:w="3117" w:type="dxa"/>
          </w:tcPr>
          <w:p w14:paraId="6A373B76" w14:textId="66732AE5" w:rsidR="00670591" w:rsidRPr="00C073EB" w:rsidRDefault="00670591">
            <w:pPr>
              <w:rPr>
                <w:b/>
                <w:bCs/>
                <w:sz w:val="24"/>
                <w:szCs w:val="24"/>
              </w:rPr>
            </w:pPr>
            <w:r w:rsidRPr="00C073EB">
              <w:rPr>
                <w:b/>
                <w:bCs/>
                <w:sz w:val="24"/>
                <w:szCs w:val="24"/>
              </w:rPr>
              <w:t xml:space="preserve">Associated Holiday/Event </w:t>
            </w:r>
          </w:p>
        </w:tc>
      </w:tr>
      <w:tr w:rsidR="00670591" w14:paraId="111EE78E" w14:textId="77777777" w:rsidTr="00670591">
        <w:tc>
          <w:tcPr>
            <w:tcW w:w="3116" w:type="dxa"/>
          </w:tcPr>
          <w:p w14:paraId="31020DE8" w14:textId="01B67723" w:rsidR="00670591" w:rsidRDefault="00670591">
            <w:r>
              <w:t>August</w:t>
            </w:r>
          </w:p>
        </w:tc>
        <w:tc>
          <w:tcPr>
            <w:tcW w:w="3117" w:type="dxa"/>
          </w:tcPr>
          <w:p w14:paraId="36DC492F" w14:textId="52D5DD28" w:rsidR="00670591" w:rsidRDefault="0028241A">
            <w:r>
              <w:t>7</w:t>
            </w:r>
            <w:r w:rsidR="00C073EB" w:rsidRPr="00C073EB">
              <w:rPr>
                <w:vertAlign w:val="superscript"/>
              </w:rPr>
              <w:t>th</w:t>
            </w:r>
            <w:r w:rsidR="00C073EB">
              <w:t xml:space="preserve"> </w:t>
            </w:r>
            <w:r w:rsidR="00670591">
              <w:t>-</w:t>
            </w:r>
            <w:r w:rsidR="00534800">
              <w:t>28</w:t>
            </w:r>
            <w:r w:rsidR="00534800" w:rsidRPr="00534800">
              <w:rPr>
                <w:vertAlign w:val="superscript"/>
              </w:rPr>
              <w:t>th</w:t>
            </w:r>
            <w:r w:rsidR="00534800">
              <w:t xml:space="preserve"> </w:t>
            </w:r>
            <w:r w:rsidR="00670591">
              <w:t xml:space="preserve"> </w:t>
            </w:r>
          </w:p>
        </w:tc>
        <w:tc>
          <w:tcPr>
            <w:tcW w:w="3117" w:type="dxa"/>
          </w:tcPr>
          <w:p w14:paraId="3BF069FD" w14:textId="47DA8DD1" w:rsidR="00670591" w:rsidRDefault="00670591">
            <w:r>
              <w:t>First Days of School</w:t>
            </w:r>
          </w:p>
        </w:tc>
      </w:tr>
      <w:tr w:rsidR="00C073EB" w14:paraId="47288B9D" w14:textId="77777777" w:rsidTr="00670591">
        <w:tc>
          <w:tcPr>
            <w:tcW w:w="3116" w:type="dxa"/>
          </w:tcPr>
          <w:p w14:paraId="454C2764" w14:textId="71A28270" w:rsidR="00C073EB" w:rsidRDefault="00C073EB">
            <w:r>
              <w:t xml:space="preserve">August </w:t>
            </w:r>
          </w:p>
        </w:tc>
        <w:tc>
          <w:tcPr>
            <w:tcW w:w="3117" w:type="dxa"/>
          </w:tcPr>
          <w:p w14:paraId="158FF6E8" w14:textId="7FA3A671" w:rsidR="00C073EB" w:rsidRDefault="00C073EB">
            <w:r>
              <w:t>27</w:t>
            </w:r>
            <w:r w:rsidRPr="00C073EB">
              <w:rPr>
                <w:vertAlign w:val="superscript"/>
              </w:rPr>
              <w:t>th</w:t>
            </w:r>
            <w:r>
              <w:t xml:space="preserve"> -28</w:t>
            </w:r>
            <w:r w:rsidRPr="00C073EB">
              <w:rPr>
                <w:vertAlign w:val="superscript"/>
              </w:rPr>
              <w:t>th</w:t>
            </w:r>
            <w:r>
              <w:t xml:space="preserve"> </w:t>
            </w:r>
          </w:p>
        </w:tc>
        <w:tc>
          <w:tcPr>
            <w:tcW w:w="3117" w:type="dxa"/>
          </w:tcPr>
          <w:p w14:paraId="4EFFD203" w14:textId="20B169BC" w:rsidR="00C073EB" w:rsidRDefault="00C073EB">
            <w:r>
              <w:t>Saints Game</w:t>
            </w:r>
          </w:p>
        </w:tc>
      </w:tr>
      <w:tr w:rsidR="00670591" w14:paraId="18281D8C" w14:textId="77777777" w:rsidTr="00670591">
        <w:tc>
          <w:tcPr>
            <w:tcW w:w="3116" w:type="dxa"/>
          </w:tcPr>
          <w:p w14:paraId="69A5E17D" w14:textId="1042D756" w:rsidR="00670591" w:rsidRDefault="00670591">
            <w:r>
              <w:t>September</w:t>
            </w:r>
          </w:p>
        </w:tc>
        <w:tc>
          <w:tcPr>
            <w:tcW w:w="3117" w:type="dxa"/>
          </w:tcPr>
          <w:p w14:paraId="1BC86D60" w14:textId="41C4EE1E" w:rsidR="00670591" w:rsidRDefault="00670591">
            <w:r>
              <w:t>8th</w:t>
            </w:r>
          </w:p>
        </w:tc>
        <w:tc>
          <w:tcPr>
            <w:tcW w:w="3117" w:type="dxa"/>
          </w:tcPr>
          <w:p w14:paraId="7318C41A" w14:textId="5EF9D0CA" w:rsidR="00670591" w:rsidRDefault="00670591">
            <w:r>
              <w:t>Labor Day</w:t>
            </w:r>
          </w:p>
        </w:tc>
      </w:tr>
      <w:tr w:rsidR="00C073EB" w14:paraId="3B7B5DBB" w14:textId="77777777" w:rsidTr="00670591">
        <w:tc>
          <w:tcPr>
            <w:tcW w:w="3116" w:type="dxa"/>
          </w:tcPr>
          <w:p w14:paraId="0F80410A" w14:textId="3A22F1B1" w:rsidR="00C073EB" w:rsidRDefault="00C073EB">
            <w:r>
              <w:t>October</w:t>
            </w:r>
          </w:p>
        </w:tc>
        <w:tc>
          <w:tcPr>
            <w:tcW w:w="3117" w:type="dxa"/>
          </w:tcPr>
          <w:p w14:paraId="464BC5EB" w14:textId="73822910" w:rsidR="00C073EB" w:rsidRDefault="00C073EB">
            <w:r>
              <w:t>6</w:t>
            </w:r>
            <w:r w:rsidRPr="00C073EB">
              <w:rPr>
                <w:vertAlign w:val="superscript"/>
              </w:rPr>
              <w:t>th</w:t>
            </w:r>
            <w:r>
              <w:t xml:space="preserve"> </w:t>
            </w:r>
          </w:p>
        </w:tc>
        <w:tc>
          <w:tcPr>
            <w:tcW w:w="3117" w:type="dxa"/>
          </w:tcPr>
          <w:p w14:paraId="63F4A56E" w14:textId="3EAE3EEB" w:rsidR="00C073EB" w:rsidRDefault="00C073EB">
            <w:r>
              <w:t>Saints Game</w:t>
            </w:r>
          </w:p>
        </w:tc>
      </w:tr>
      <w:tr w:rsidR="00670591" w14:paraId="6F1B189C" w14:textId="77777777" w:rsidTr="00670591">
        <w:tc>
          <w:tcPr>
            <w:tcW w:w="3116" w:type="dxa"/>
          </w:tcPr>
          <w:p w14:paraId="56024053" w14:textId="65F8B350" w:rsidR="00670591" w:rsidRDefault="00670591">
            <w:r>
              <w:t>October</w:t>
            </w:r>
          </w:p>
        </w:tc>
        <w:tc>
          <w:tcPr>
            <w:tcW w:w="3117" w:type="dxa"/>
          </w:tcPr>
          <w:p w14:paraId="2F6AA065" w14:textId="36161E3C" w:rsidR="00670591" w:rsidRDefault="00584FC2">
            <w:r>
              <w:t>8</w:t>
            </w:r>
            <w:r w:rsidRPr="00584FC2">
              <w:rPr>
                <w:vertAlign w:val="superscript"/>
              </w:rPr>
              <w:t>th</w:t>
            </w:r>
            <w:r>
              <w:t xml:space="preserve"> and 13</w:t>
            </w:r>
            <w:r w:rsidRPr="00584FC2">
              <w:rPr>
                <w:vertAlign w:val="superscript"/>
              </w:rPr>
              <w:t>th</w:t>
            </w:r>
            <w:r>
              <w:t xml:space="preserve"> </w:t>
            </w:r>
          </w:p>
        </w:tc>
        <w:tc>
          <w:tcPr>
            <w:tcW w:w="3117" w:type="dxa"/>
          </w:tcPr>
          <w:p w14:paraId="28982047" w14:textId="1DCEFB7E" w:rsidR="00670591" w:rsidRDefault="00584FC2">
            <w:r>
              <w:t>Fall Break</w:t>
            </w:r>
          </w:p>
        </w:tc>
      </w:tr>
      <w:tr w:rsidR="00670591" w14:paraId="25D499FF" w14:textId="77777777" w:rsidTr="00670591">
        <w:tc>
          <w:tcPr>
            <w:tcW w:w="3116" w:type="dxa"/>
          </w:tcPr>
          <w:p w14:paraId="7D8C0A2F" w14:textId="0E6D881C" w:rsidR="00670591" w:rsidRDefault="00670591">
            <w:r>
              <w:t>November</w:t>
            </w:r>
          </w:p>
        </w:tc>
        <w:tc>
          <w:tcPr>
            <w:tcW w:w="3117" w:type="dxa"/>
          </w:tcPr>
          <w:p w14:paraId="006FB479" w14:textId="60ED4C73" w:rsidR="00670591" w:rsidRDefault="00584FC2">
            <w:r>
              <w:t>4</w:t>
            </w:r>
            <w:r w:rsidRPr="00584FC2">
              <w:rPr>
                <w:vertAlign w:val="superscript"/>
              </w:rPr>
              <w:t>th</w:t>
            </w:r>
            <w:r>
              <w:t xml:space="preserve"> </w:t>
            </w:r>
          </w:p>
        </w:tc>
        <w:tc>
          <w:tcPr>
            <w:tcW w:w="3117" w:type="dxa"/>
          </w:tcPr>
          <w:p w14:paraId="586B4220" w14:textId="1A542E2B" w:rsidR="00670591" w:rsidRDefault="00584FC2">
            <w:r>
              <w:t>Election Day</w:t>
            </w:r>
          </w:p>
        </w:tc>
      </w:tr>
      <w:tr w:rsidR="00584FC2" w14:paraId="6D6A3363" w14:textId="77777777" w:rsidTr="00670591">
        <w:tc>
          <w:tcPr>
            <w:tcW w:w="3116" w:type="dxa"/>
          </w:tcPr>
          <w:p w14:paraId="10680CB1" w14:textId="43B9460F" w:rsidR="00584FC2" w:rsidRDefault="00584FC2">
            <w:r>
              <w:t>November</w:t>
            </w:r>
          </w:p>
        </w:tc>
        <w:tc>
          <w:tcPr>
            <w:tcW w:w="3117" w:type="dxa"/>
          </w:tcPr>
          <w:p w14:paraId="02BBA81A" w14:textId="59335D84" w:rsidR="00584FC2" w:rsidRDefault="00584FC2">
            <w:r>
              <w:t>20</w:t>
            </w:r>
            <w:r w:rsidRPr="00584FC2">
              <w:rPr>
                <w:vertAlign w:val="superscript"/>
              </w:rPr>
              <w:t>th</w:t>
            </w:r>
            <w:r>
              <w:t xml:space="preserve"> and 30</w:t>
            </w:r>
            <w:r w:rsidRPr="00584FC2">
              <w:rPr>
                <w:vertAlign w:val="superscript"/>
              </w:rPr>
              <w:t>th</w:t>
            </w:r>
            <w:r>
              <w:t xml:space="preserve"> </w:t>
            </w:r>
          </w:p>
        </w:tc>
        <w:tc>
          <w:tcPr>
            <w:tcW w:w="3117" w:type="dxa"/>
          </w:tcPr>
          <w:p w14:paraId="742C9557" w14:textId="1B63D99E" w:rsidR="00584FC2" w:rsidRDefault="00584FC2">
            <w:r>
              <w:t>Thanksgiving</w:t>
            </w:r>
          </w:p>
        </w:tc>
      </w:tr>
      <w:tr w:rsidR="00670591" w14:paraId="7631E4EF" w14:textId="77777777" w:rsidTr="00670591">
        <w:tc>
          <w:tcPr>
            <w:tcW w:w="3116" w:type="dxa"/>
          </w:tcPr>
          <w:p w14:paraId="68249ECE" w14:textId="4EDEB2BB" w:rsidR="00670591" w:rsidRDefault="00670591">
            <w:r>
              <w:t>December</w:t>
            </w:r>
          </w:p>
        </w:tc>
        <w:tc>
          <w:tcPr>
            <w:tcW w:w="3117" w:type="dxa"/>
          </w:tcPr>
          <w:p w14:paraId="5FED3680" w14:textId="271AD8A8" w:rsidR="00670591" w:rsidRDefault="00584FC2">
            <w:r>
              <w:t>22</w:t>
            </w:r>
            <w:r w:rsidRPr="00584FC2">
              <w:rPr>
                <w:vertAlign w:val="superscript"/>
              </w:rPr>
              <w:t>nd</w:t>
            </w:r>
            <w:r>
              <w:t xml:space="preserve"> </w:t>
            </w:r>
          </w:p>
        </w:tc>
        <w:tc>
          <w:tcPr>
            <w:tcW w:w="3117" w:type="dxa"/>
          </w:tcPr>
          <w:p w14:paraId="2A50BB65" w14:textId="75FA8706" w:rsidR="00670591" w:rsidRDefault="00584FC2">
            <w:r>
              <w:t>Christmas</w:t>
            </w:r>
          </w:p>
        </w:tc>
      </w:tr>
      <w:tr w:rsidR="00670591" w14:paraId="3F1EFBFC" w14:textId="77777777" w:rsidTr="00670591">
        <w:tc>
          <w:tcPr>
            <w:tcW w:w="3116" w:type="dxa"/>
          </w:tcPr>
          <w:p w14:paraId="73289D75" w14:textId="715D4F65" w:rsidR="00670591" w:rsidRDefault="00670591">
            <w:r>
              <w:t>January</w:t>
            </w:r>
          </w:p>
        </w:tc>
        <w:tc>
          <w:tcPr>
            <w:tcW w:w="3117" w:type="dxa"/>
          </w:tcPr>
          <w:p w14:paraId="782D7C6C" w14:textId="69A87E23" w:rsidR="00670591" w:rsidRDefault="00584FC2">
            <w:r>
              <w:t>7</w:t>
            </w:r>
            <w:r w:rsidRPr="00584FC2">
              <w:rPr>
                <w:vertAlign w:val="superscript"/>
              </w:rPr>
              <w:t>th</w:t>
            </w:r>
            <w:r>
              <w:t xml:space="preserve"> </w:t>
            </w:r>
          </w:p>
        </w:tc>
        <w:tc>
          <w:tcPr>
            <w:tcW w:w="3117" w:type="dxa"/>
          </w:tcPr>
          <w:p w14:paraId="040B433C" w14:textId="40DC101A" w:rsidR="00670591" w:rsidRDefault="00584FC2">
            <w:r>
              <w:t>New Year</w:t>
            </w:r>
            <w:r w:rsidR="00612BA1">
              <w:t>’</w:t>
            </w:r>
            <w:r>
              <w:t>s/Return to School</w:t>
            </w:r>
          </w:p>
        </w:tc>
      </w:tr>
      <w:tr w:rsidR="00584FC2" w14:paraId="07C6B1B9" w14:textId="77777777" w:rsidTr="00670591">
        <w:tc>
          <w:tcPr>
            <w:tcW w:w="3116" w:type="dxa"/>
          </w:tcPr>
          <w:p w14:paraId="54F107FE" w14:textId="54A7BE22" w:rsidR="00584FC2" w:rsidRDefault="00584FC2">
            <w:r>
              <w:t>January</w:t>
            </w:r>
          </w:p>
        </w:tc>
        <w:tc>
          <w:tcPr>
            <w:tcW w:w="3117" w:type="dxa"/>
          </w:tcPr>
          <w:p w14:paraId="3DCC8AFE" w14:textId="4DF4C5EF" w:rsidR="00584FC2" w:rsidRDefault="00584FC2">
            <w:r>
              <w:t>19</w:t>
            </w:r>
            <w:r w:rsidRPr="00584FC2">
              <w:rPr>
                <w:vertAlign w:val="superscript"/>
              </w:rPr>
              <w:t>th</w:t>
            </w:r>
            <w:r>
              <w:t xml:space="preserve"> </w:t>
            </w:r>
          </w:p>
        </w:tc>
        <w:tc>
          <w:tcPr>
            <w:tcW w:w="3117" w:type="dxa"/>
          </w:tcPr>
          <w:p w14:paraId="6AFD0571" w14:textId="7FA87A74" w:rsidR="00584FC2" w:rsidRDefault="00584FC2">
            <w:r>
              <w:t>Martin Luther King Day</w:t>
            </w:r>
          </w:p>
        </w:tc>
      </w:tr>
      <w:tr w:rsidR="00670591" w14:paraId="21B44155" w14:textId="77777777" w:rsidTr="00670591">
        <w:tc>
          <w:tcPr>
            <w:tcW w:w="3116" w:type="dxa"/>
          </w:tcPr>
          <w:p w14:paraId="22B5CC50" w14:textId="2767280A" w:rsidR="00670591" w:rsidRDefault="00670591">
            <w:r>
              <w:t>February</w:t>
            </w:r>
          </w:p>
        </w:tc>
        <w:tc>
          <w:tcPr>
            <w:tcW w:w="3117" w:type="dxa"/>
          </w:tcPr>
          <w:p w14:paraId="336BE3C4" w14:textId="7C23E7E7" w:rsidR="00670591" w:rsidRDefault="00584FC2">
            <w:r>
              <w:t>4</w:t>
            </w:r>
            <w:r w:rsidRPr="00584FC2">
              <w:rPr>
                <w:vertAlign w:val="superscript"/>
              </w:rPr>
              <w:t>th</w:t>
            </w:r>
            <w:r>
              <w:t xml:space="preserve"> and 15</w:t>
            </w:r>
            <w:r w:rsidRPr="00584FC2">
              <w:rPr>
                <w:vertAlign w:val="superscript"/>
              </w:rPr>
              <w:t>th</w:t>
            </w:r>
            <w:r>
              <w:t xml:space="preserve"> </w:t>
            </w:r>
          </w:p>
        </w:tc>
        <w:tc>
          <w:tcPr>
            <w:tcW w:w="3117" w:type="dxa"/>
          </w:tcPr>
          <w:p w14:paraId="4D0DB3B7" w14:textId="4AC08F42" w:rsidR="00670591" w:rsidRDefault="00584FC2">
            <w:r>
              <w:t>Mardi Gras</w:t>
            </w:r>
          </w:p>
        </w:tc>
      </w:tr>
      <w:tr w:rsidR="00670591" w14:paraId="7EAB5732" w14:textId="77777777" w:rsidTr="00670591">
        <w:tc>
          <w:tcPr>
            <w:tcW w:w="3116" w:type="dxa"/>
          </w:tcPr>
          <w:p w14:paraId="2C22B8AF" w14:textId="03E74E57" w:rsidR="00670591" w:rsidRDefault="00670591">
            <w:r>
              <w:t>March</w:t>
            </w:r>
          </w:p>
        </w:tc>
        <w:tc>
          <w:tcPr>
            <w:tcW w:w="3117" w:type="dxa"/>
          </w:tcPr>
          <w:p w14:paraId="4B13D828" w14:textId="530FB943" w:rsidR="00670591" w:rsidRDefault="00584FC2">
            <w:r>
              <w:t>23</w:t>
            </w:r>
            <w:r w:rsidRPr="00584FC2">
              <w:rPr>
                <w:vertAlign w:val="superscript"/>
              </w:rPr>
              <w:t>rd</w:t>
            </w:r>
            <w:r>
              <w:t xml:space="preserve"> and March 31</w:t>
            </w:r>
            <w:r w:rsidRPr="00584FC2">
              <w:rPr>
                <w:vertAlign w:val="superscript"/>
              </w:rPr>
              <w:t>st</w:t>
            </w:r>
            <w:r>
              <w:t xml:space="preserve"> </w:t>
            </w:r>
          </w:p>
        </w:tc>
        <w:tc>
          <w:tcPr>
            <w:tcW w:w="3117" w:type="dxa"/>
          </w:tcPr>
          <w:p w14:paraId="5358546A" w14:textId="3CB3B3ED" w:rsidR="00670591" w:rsidRDefault="00584FC2">
            <w:r>
              <w:t>Spring Break</w:t>
            </w:r>
          </w:p>
        </w:tc>
      </w:tr>
      <w:tr w:rsidR="00670591" w14:paraId="64E66090" w14:textId="77777777" w:rsidTr="00584FC2">
        <w:trPr>
          <w:trHeight w:val="188"/>
        </w:trPr>
        <w:tc>
          <w:tcPr>
            <w:tcW w:w="3116" w:type="dxa"/>
          </w:tcPr>
          <w:p w14:paraId="3F1BBD44" w14:textId="05CF92EB" w:rsidR="00670591" w:rsidRDefault="00670591">
            <w:r>
              <w:t>April</w:t>
            </w:r>
          </w:p>
        </w:tc>
        <w:tc>
          <w:tcPr>
            <w:tcW w:w="3117" w:type="dxa"/>
            <w:shd w:val="clear" w:color="auto" w:fill="7F7F7F" w:themeFill="text1" w:themeFillTint="80"/>
          </w:tcPr>
          <w:p w14:paraId="2638A575" w14:textId="77777777" w:rsidR="00670591" w:rsidRDefault="00670591"/>
        </w:tc>
        <w:tc>
          <w:tcPr>
            <w:tcW w:w="3117" w:type="dxa"/>
            <w:shd w:val="clear" w:color="auto" w:fill="7F7F7F" w:themeFill="text1" w:themeFillTint="80"/>
          </w:tcPr>
          <w:p w14:paraId="6630457B" w14:textId="77777777" w:rsidR="00670591" w:rsidRDefault="00670591"/>
        </w:tc>
      </w:tr>
      <w:tr w:rsidR="00670591" w14:paraId="05D8358B" w14:textId="77777777" w:rsidTr="00670591">
        <w:tc>
          <w:tcPr>
            <w:tcW w:w="3116" w:type="dxa"/>
          </w:tcPr>
          <w:p w14:paraId="213A43A8" w14:textId="74047CD2" w:rsidR="00670591" w:rsidRDefault="00670591">
            <w:r>
              <w:t>May</w:t>
            </w:r>
          </w:p>
        </w:tc>
        <w:tc>
          <w:tcPr>
            <w:tcW w:w="3117" w:type="dxa"/>
          </w:tcPr>
          <w:p w14:paraId="53423928" w14:textId="3A5B07A7" w:rsidR="00584FC2" w:rsidRDefault="00584FC2">
            <w:r>
              <w:t>1</w:t>
            </w:r>
            <w:r w:rsidR="00C073EB">
              <w:t>9</w:t>
            </w:r>
            <w:r w:rsidRPr="00584FC2">
              <w:rPr>
                <w:vertAlign w:val="superscript"/>
              </w:rPr>
              <w:t>th</w:t>
            </w:r>
            <w:r>
              <w:t>-26</w:t>
            </w:r>
            <w:r w:rsidRPr="00584FC2">
              <w:rPr>
                <w:vertAlign w:val="superscript"/>
              </w:rPr>
              <w:t>th</w:t>
            </w:r>
          </w:p>
        </w:tc>
        <w:tc>
          <w:tcPr>
            <w:tcW w:w="3117" w:type="dxa"/>
          </w:tcPr>
          <w:p w14:paraId="2E97850E" w14:textId="71654D07" w:rsidR="00670591" w:rsidRDefault="00584FC2">
            <w:r>
              <w:t>Last Days of school</w:t>
            </w:r>
          </w:p>
        </w:tc>
      </w:tr>
    </w:tbl>
    <w:p w14:paraId="6623B432" w14:textId="3170127E" w:rsidR="00670591" w:rsidRDefault="00670591"/>
    <w:p w14:paraId="78C02F47" w14:textId="42CA88C8" w:rsidR="008E77DE" w:rsidRPr="008E77DE" w:rsidRDefault="008E77DE" w:rsidP="008E77DE">
      <w:pPr>
        <w:widowControl w:val="0"/>
        <w:numPr>
          <w:ilvl w:val="0"/>
          <w:numId w:val="1"/>
        </w:numPr>
        <w:autoSpaceDE w:val="0"/>
        <w:autoSpaceDN w:val="0"/>
        <w:adjustRightInd w:val="0"/>
        <w:spacing w:after="0" w:line="240" w:lineRule="auto"/>
        <w:ind w:right="940"/>
        <w:jc w:val="both"/>
        <w:rPr>
          <w:rFonts w:ascii="Arial" w:eastAsia="Times New Roman" w:hAnsi="Arial" w:cs="Arial"/>
          <w:b/>
          <w:color w:val="0070C0"/>
          <w:sz w:val="24"/>
          <w:szCs w:val="24"/>
        </w:rPr>
      </w:pPr>
      <w:r w:rsidRPr="008E77DE">
        <w:rPr>
          <w:rFonts w:ascii="Arial" w:eastAsia="Times New Roman" w:hAnsi="Arial" w:cs="Arial"/>
          <w:b/>
          <w:color w:val="0070C0"/>
          <w:sz w:val="24"/>
          <w:szCs w:val="24"/>
        </w:rPr>
        <w:t>Critical/Blackout Days</w:t>
      </w:r>
      <w:r>
        <w:rPr>
          <w:rFonts w:ascii="Arial" w:eastAsia="Times New Roman" w:hAnsi="Arial" w:cs="Arial"/>
          <w:b/>
          <w:color w:val="0070C0"/>
          <w:sz w:val="24"/>
          <w:szCs w:val="24"/>
        </w:rPr>
        <w:t>: Page 45 and 46 in the Transportation Manual</w:t>
      </w:r>
    </w:p>
    <w:p w14:paraId="7FE2A276" w14:textId="77777777" w:rsidR="008E77DE" w:rsidRPr="008E77DE" w:rsidRDefault="008E77DE" w:rsidP="008E77DE">
      <w:pPr>
        <w:widowControl w:val="0"/>
        <w:autoSpaceDE w:val="0"/>
        <w:autoSpaceDN w:val="0"/>
        <w:adjustRightInd w:val="0"/>
        <w:spacing w:after="0" w:line="240" w:lineRule="auto"/>
        <w:ind w:left="1540" w:right="940"/>
        <w:jc w:val="both"/>
        <w:rPr>
          <w:rFonts w:ascii="Arial" w:eastAsia="Times New Roman" w:hAnsi="Arial" w:cs="Arial"/>
          <w:color w:val="0070C0"/>
          <w:sz w:val="24"/>
          <w:szCs w:val="24"/>
        </w:rPr>
      </w:pPr>
    </w:p>
    <w:p w14:paraId="347F89D2" w14:textId="77777777" w:rsidR="008E77DE" w:rsidRPr="008E77DE" w:rsidRDefault="008E77DE" w:rsidP="008E77DE">
      <w:pPr>
        <w:widowControl w:val="0"/>
        <w:autoSpaceDE w:val="0"/>
        <w:autoSpaceDN w:val="0"/>
        <w:adjustRightInd w:val="0"/>
        <w:spacing w:after="0" w:line="240" w:lineRule="auto"/>
        <w:ind w:left="1260" w:right="940"/>
        <w:jc w:val="both"/>
        <w:rPr>
          <w:rFonts w:ascii="Arial" w:eastAsia="Times New Roman" w:hAnsi="Arial" w:cs="Arial"/>
          <w:b/>
          <w:color w:val="0070C0"/>
          <w:sz w:val="24"/>
          <w:szCs w:val="24"/>
        </w:rPr>
      </w:pPr>
      <w:r w:rsidRPr="008E77DE">
        <w:rPr>
          <w:rFonts w:ascii="Arial" w:eastAsia="Times New Roman" w:hAnsi="Arial" w:cs="Arial"/>
          <w:b/>
          <w:color w:val="0070C0"/>
          <w:sz w:val="24"/>
          <w:szCs w:val="24"/>
        </w:rPr>
        <w:t>Critical Days/Black-out Days: Transportation Department</w:t>
      </w:r>
    </w:p>
    <w:p w14:paraId="1BD707FF" w14:textId="77777777" w:rsidR="008E77DE" w:rsidRPr="008E77DE" w:rsidRDefault="008E77DE" w:rsidP="008E77DE">
      <w:pPr>
        <w:widowControl w:val="0"/>
        <w:autoSpaceDE w:val="0"/>
        <w:autoSpaceDN w:val="0"/>
        <w:adjustRightInd w:val="0"/>
        <w:spacing w:after="0" w:line="240" w:lineRule="auto"/>
        <w:ind w:left="1260" w:right="940"/>
        <w:jc w:val="both"/>
        <w:rPr>
          <w:rFonts w:ascii="Arial" w:eastAsia="Times New Roman" w:hAnsi="Arial" w:cs="Arial"/>
          <w:color w:val="0070C0"/>
          <w:sz w:val="24"/>
          <w:szCs w:val="24"/>
        </w:rPr>
      </w:pPr>
    </w:p>
    <w:p w14:paraId="235A78C9" w14:textId="77777777" w:rsidR="008E77DE" w:rsidRPr="008E77DE" w:rsidRDefault="008E77DE" w:rsidP="008E77DE">
      <w:pPr>
        <w:widowControl w:val="0"/>
        <w:autoSpaceDE w:val="0"/>
        <w:autoSpaceDN w:val="0"/>
        <w:adjustRightInd w:val="0"/>
        <w:spacing w:after="0" w:line="240" w:lineRule="auto"/>
        <w:ind w:left="1260" w:right="940"/>
        <w:jc w:val="both"/>
        <w:rPr>
          <w:rFonts w:ascii="Arial" w:eastAsia="Times New Roman" w:hAnsi="Arial" w:cs="Arial"/>
          <w:color w:val="0070C0"/>
          <w:sz w:val="24"/>
          <w:szCs w:val="24"/>
        </w:rPr>
      </w:pPr>
      <w:r w:rsidRPr="008E77DE">
        <w:rPr>
          <w:rFonts w:ascii="Arial" w:eastAsia="Times New Roman" w:hAnsi="Arial" w:cs="Arial"/>
          <w:color w:val="0070C0"/>
          <w:sz w:val="24"/>
          <w:szCs w:val="24"/>
        </w:rPr>
        <w:t>Explanation: Critical Days/Black-Out Days references Employee Attendance language (GBRB).  Jefferson Parish employees are allotted two personal days per school year.  While personal leave may be used for any reason, the district reserves the right to designate certain days as critical to the instruction of students such that an employee must obtain prior approval to take personal leave on designated days.</w:t>
      </w:r>
    </w:p>
    <w:p w14:paraId="60D884DE" w14:textId="77777777" w:rsidR="008E77DE" w:rsidRPr="008E77DE" w:rsidRDefault="008E77DE" w:rsidP="008E77DE">
      <w:pPr>
        <w:widowControl w:val="0"/>
        <w:autoSpaceDE w:val="0"/>
        <w:autoSpaceDN w:val="0"/>
        <w:adjustRightInd w:val="0"/>
        <w:spacing w:after="0" w:line="240" w:lineRule="auto"/>
        <w:ind w:left="1260" w:right="940"/>
        <w:jc w:val="both"/>
        <w:rPr>
          <w:rFonts w:ascii="Arial" w:eastAsia="Times New Roman" w:hAnsi="Arial" w:cs="Arial"/>
          <w:color w:val="0070C0"/>
          <w:sz w:val="24"/>
          <w:szCs w:val="24"/>
        </w:rPr>
      </w:pPr>
    </w:p>
    <w:p w14:paraId="6D6E2E49" w14:textId="77777777" w:rsidR="008E77DE" w:rsidRPr="008E77DE" w:rsidRDefault="008E77DE" w:rsidP="008E77DE">
      <w:pPr>
        <w:widowControl w:val="0"/>
        <w:tabs>
          <w:tab w:val="left" w:pos="1260"/>
        </w:tabs>
        <w:autoSpaceDE w:val="0"/>
        <w:autoSpaceDN w:val="0"/>
        <w:adjustRightInd w:val="0"/>
        <w:spacing w:after="0" w:line="240" w:lineRule="auto"/>
        <w:ind w:left="1260" w:right="940"/>
        <w:jc w:val="both"/>
        <w:rPr>
          <w:rFonts w:ascii="Arial" w:eastAsia="Times New Roman" w:hAnsi="Arial" w:cs="Arial"/>
          <w:color w:val="0070C0"/>
          <w:sz w:val="24"/>
          <w:szCs w:val="24"/>
        </w:rPr>
      </w:pPr>
      <w:r w:rsidRPr="008E77DE">
        <w:rPr>
          <w:rFonts w:ascii="Arial" w:eastAsia="Times New Roman" w:hAnsi="Arial" w:cs="Arial"/>
          <w:b/>
          <w:color w:val="0070C0"/>
          <w:sz w:val="24"/>
          <w:szCs w:val="24"/>
        </w:rPr>
        <w:t>Policy/Procedure:</w:t>
      </w:r>
      <w:r w:rsidRPr="008E77DE">
        <w:rPr>
          <w:rFonts w:ascii="Arial" w:eastAsia="Times New Roman" w:hAnsi="Arial" w:cs="Arial"/>
          <w:color w:val="0070C0"/>
          <w:sz w:val="24"/>
          <w:szCs w:val="24"/>
        </w:rPr>
        <w:t xml:space="preserve">  Jefferson Parish School District hereby designates the following as Critical/Black-out days.  An employee must obtain approval in advance from the Superintendent or his designee to take personal leave on any day designated as a Critical/Black-out day.  These days include the first five days of the school year, the last five days of the school year, and the day before or after an extended break (ex: Labor Day, Fall Break, Thanksgiving Break Christmas Break, Martin Luther King Day, Mardi Gras Break, Spring Break, Jazz Fest School Days, Super Bowl and certain days during the football season subject to change yearly).  Failure to report on Critical Black Out days will result in an Administrative or Special Conference.  Employee pay may be docked as a consequence for absences during Critical Black Out Days. </w:t>
      </w:r>
      <w:r w:rsidRPr="008E77DE">
        <w:rPr>
          <w:rFonts w:ascii="Arial" w:eastAsia="Times New Roman" w:hAnsi="Arial" w:cs="Arial"/>
          <w:color w:val="0070C0"/>
          <w:sz w:val="24"/>
          <w:szCs w:val="24"/>
        </w:rPr>
        <w:lastRenderedPageBreak/>
        <w:t xml:space="preserve">Employees will not be paid for unapproved personal leave days taken on a Critical/Black-out day.   During March, April, and May no more than 5% of the home-based staff will be approved for personal leave on any given day.  </w:t>
      </w:r>
    </w:p>
    <w:p w14:paraId="36F2871A" w14:textId="77777777" w:rsidR="008E77DE" w:rsidRPr="008E77DE" w:rsidRDefault="008E77DE" w:rsidP="008E77DE">
      <w:pPr>
        <w:widowControl w:val="0"/>
        <w:tabs>
          <w:tab w:val="left" w:pos="1260"/>
        </w:tabs>
        <w:autoSpaceDE w:val="0"/>
        <w:autoSpaceDN w:val="0"/>
        <w:adjustRightInd w:val="0"/>
        <w:spacing w:after="0" w:line="240" w:lineRule="auto"/>
        <w:ind w:left="1260" w:right="940"/>
        <w:jc w:val="both"/>
        <w:rPr>
          <w:rFonts w:ascii="Arial" w:eastAsia="Times New Roman" w:hAnsi="Arial" w:cs="Arial"/>
          <w:color w:val="0070C0"/>
          <w:sz w:val="24"/>
          <w:szCs w:val="24"/>
        </w:rPr>
      </w:pPr>
    </w:p>
    <w:p w14:paraId="1135CF88" w14:textId="77777777" w:rsidR="008E77DE" w:rsidRPr="008E77DE" w:rsidRDefault="008E77DE" w:rsidP="008E77DE">
      <w:pPr>
        <w:widowControl w:val="0"/>
        <w:tabs>
          <w:tab w:val="left" w:pos="1260"/>
        </w:tabs>
        <w:autoSpaceDE w:val="0"/>
        <w:autoSpaceDN w:val="0"/>
        <w:adjustRightInd w:val="0"/>
        <w:spacing w:after="0" w:line="240" w:lineRule="auto"/>
        <w:ind w:left="1260" w:right="940"/>
        <w:jc w:val="both"/>
        <w:rPr>
          <w:rFonts w:ascii="Arial" w:eastAsia="Times New Roman" w:hAnsi="Arial" w:cs="Arial"/>
          <w:color w:val="0070C0"/>
          <w:sz w:val="24"/>
          <w:szCs w:val="24"/>
        </w:rPr>
      </w:pPr>
      <w:r w:rsidRPr="008E77DE">
        <w:rPr>
          <w:rFonts w:ascii="Arial" w:eastAsia="Times New Roman" w:hAnsi="Arial" w:cs="Arial"/>
          <w:b/>
          <w:color w:val="0070C0"/>
          <w:sz w:val="24"/>
          <w:szCs w:val="24"/>
        </w:rPr>
        <w:t>Sick Days:</w:t>
      </w:r>
      <w:r w:rsidRPr="008E77DE">
        <w:rPr>
          <w:rFonts w:ascii="Arial" w:eastAsia="Times New Roman" w:hAnsi="Arial" w:cs="Arial"/>
          <w:color w:val="0070C0"/>
          <w:sz w:val="24"/>
          <w:szCs w:val="24"/>
        </w:rPr>
        <w:t xml:space="preserve">  Sick days may only be used for personal illness or other emergencies, such as the illness of a close family member, and may not be used for personal leave.  This means that an employee may not use sick leave for vacation.  The use of sick days for reasons other than personal illness or other emergencies may be considered payroll fraud for which the District may seek reimbursement.  Bus operators receive sick leave only and do not receive personal leave.</w:t>
      </w:r>
    </w:p>
    <w:p w14:paraId="58675B23" w14:textId="77777777" w:rsidR="008E77DE" w:rsidRPr="008E77DE" w:rsidRDefault="008E77DE" w:rsidP="008E77DE">
      <w:pPr>
        <w:widowControl w:val="0"/>
        <w:kinsoku w:val="0"/>
        <w:overflowPunct w:val="0"/>
        <w:autoSpaceDE w:val="0"/>
        <w:autoSpaceDN w:val="0"/>
        <w:adjustRightInd w:val="0"/>
        <w:spacing w:before="165" w:after="0" w:line="240" w:lineRule="auto"/>
        <w:jc w:val="both"/>
        <w:rPr>
          <w:rFonts w:ascii="Arial" w:eastAsia="Times New Roman" w:hAnsi="Arial" w:cs="Arial"/>
          <w:b/>
          <w:bCs/>
          <w:color w:val="FF0000"/>
          <w:sz w:val="24"/>
          <w:szCs w:val="24"/>
        </w:rPr>
      </w:pPr>
    </w:p>
    <w:p w14:paraId="7A370FF5" w14:textId="77777777" w:rsidR="00670591" w:rsidRDefault="00670591"/>
    <w:sectPr w:rsidR="006705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8"/>
    <w:multiLevelType w:val="multilevel"/>
    <w:tmpl w:val="0000088B"/>
    <w:lvl w:ilvl="0">
      <w:start w:val="1"/>
      <w:numFmt w:val="upperLetter"/>
      <w:lvlText w:val="%1."/>
      <w:lvlJc w:val="left"/>
      <w:pPr>
        <w:ind w:left="1540" w:hanging="360"/>
      </w:pPr>
      <w:rPr>
        <w:rFonts w:ascii="Arial" w:hAnsi="Arial" w:cs="Arial"/>
        <w:b/>
        <w:bCs/>
        <w:spacing w:val="-9"/>
        <w:w w:val="99"/>
        <w:sz w:val="24"/>
        <w:szCs w:val="24"/>
      </w:rPr>
    </w:lvl>
    <w:lvl w:ilvl="1">
      <w:numFmt w:val="bullet"/>
      <w:lvlText w:val=""/>
      <w:lvlJc w:val="left"/>
      <w:pPr>
        <w:ind w:left="2260" w:hanging="360"/>
      </w:pPr>
      <w:rPr>
        <w:rFonts w:ascii="Symbol" w:hAnsi="Symbol" w:cs="Symbol"/>
        <w:b w:val="0"/>
        <w:bCs w:val="0"/>
        <w:w w:val="100"/>
        <w:sz w:val="24"/>
        <w:szCs w:val="24"/>
      </w:rPr>
    </w:lvl>
    <w:lvl w:ilvl="2">
      <w:numFmt w:val="bullet"/>
      <w:lvlText w:val="o"/>
      <w:lvlJc w:val="left"/>
      <w:pPr>
        <w:ind w:left="2980" w:hanging="360"/>
      </w:pPr>
      <w:rPr>
        <w:rFonts w:ascii="Courier New" w:hAnsi="Courier New" w:cs="Courier New"/>
        <w:b w:val="0"/>
        <w:bCs w:val="0"/>
        <w:w w:val="100"/>
        <w:sz w:val="24"/>
        <w:szCs w:val="24"/>
      </w:rPr>
    </w:lvl>
    <w:lvl w:ilvl="3">
      <w:numFmt w:val="bullet"/>
      <w:lvlText w:val="•"/>
      <w:lvlJc w:val="left"/>
      <w:pPr>
        <w:ind w:left="3985" w:hanging="360"/>
      </w:pPr>
    </w:lvl>
    <w:lvl w:ilvl="4">
      <w:numFmt w:val="bullet"/>
      <w:lvlText w:val="•"/>
      <w:lvlJc w:val="left"/>
      <w:pPr>
        <w:ind w:left="4990" w:hanging="360"/>
      </w:pPr>
    </w:lvl>
    <w:lvl w:ilvl="5">
      <w:numFmt w:val="bullet"/>
      <w:lvlText w:val="•"/>
      <w:lvlJc w:val="left"/>
      <w:pPr>
        <w:ind w:left="5995" w:hanging="360"/>
      </w:pPr>
    </w:lvl>
    <w:lvl w:ilvl="6">
      <w:numFmt w:val="bullet"/>
      <w:lvlText w:val="•"/>
      <w:lvlJc w:val="left"/>
      <w:pPr>
        <w:ind w:left="7000" w:hanging="360"/>
      </w:pPr>
    </w:lvl>
    <w:lvl w:ilvl="7">
      <w:numFmt w:val="bullet"/>
      <w:lvlText w:val="•"/>
      <w:lvlJc w:val="left"/>
      <w:pPr>
        <w:ind w:left="8005" w:hanging="360"/>
      </w:pPr>
    </w:lvl>
    <w:lvl w:ilvl="8">
      <w:numFmt w:val="bullet"/>
      <w:lvlText w:val="•"/>
      <w:lvlJc w:val="left"/>
      <w:pPr>
        <w:ind w:left="901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591"/>
    <w:rsid w:val="0028241A"/>
    <w:rsid w:val="00534800"/>
    <w:rsid w:val="00561113"/>
    <w:rsid w:val="00584FC2"/>
    <w:rsid w:val="00612BA1"/>
    <w:rsid w:val="00670591"/>
    <w:rsid w:val="008E77DE"/>
    <w:rsid w:val="00C067DA"/>
    <w:rsid w:val="00C07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4843E"/>
  <w15:chartTrackingRefBased/>
  <w15:docId w15:val="{26D2212F-45D7-4D3C-812F-A68708690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05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MICHELLE.COJOE</dc:creator>
  <cp:keywords/>
  <dc:description/>
  <cp:lastModifiedBy>MICHELLE.COJOE</cp:lastModifiedBy>
  <cp:revision>11</cp:revision>
  <cp:lastPrinted>2026-07-08T21:51:00Z</cp:lastPrinted>
  <dcterms:created xsi:type="dcterms:W3CDTF">2026-07-08T21:29:00Z</dcterms:created>
  <dcterms:modified xsi:type="dcterms:W3CDTF">2026-07-24T20:06:00Z</dcterms:modified>
</cp:coreProperties>
</file>