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54627" w14:textId="4EE3B3DD" w:rsidR="00C043F4" w:rsidRDefault="00401114" w:rsidP="00F814AD">
      <w:pPr>
        <w:pStyle w:val="Title"/>
        <w:jc w:val="center"/>
      </w:pPr>
      <w:r>
        <w:t xml:space="preserve">2026-27 </w:t>
      </w:r>
      <w:r w:rsidR="00EE0FCB">
        <w:t>Conflict of Interest</w:t>
      </w:r>
      <w:r w:rsidR="002B1092">
        <w:t xml:space="preserve"> Review</w:t>
      </w:r>
      <w:r w:rsidR="00F814AD">
        <w:t xml:space="preserve"> Checklist</w:t>
      </w:r>
    </w:p>
    <w:p w14:paraId="4C714792" w14:textId="77777777" w:rsidR="00C043F4" w:rsidRDefault="00C043F4"/>
    <w:tbl>
      <w:tblPr>
        <w:tblStyle w:val="a"/>
        <w:tblW w:w="79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  <w:tblCaption w:val="Charter School Name, Meeting Date, Reviewer Name"/>
      </w:tblPr>
      <w:tblGrid>
        <w:gridCol w:w="2760"/>
        <w:gridCol w:w="5175"/>
      </w:tblGrid>
      <w:tr w:rsidR="00C043F4" w14:paraId="6AB64097" w14:textId="77777777" w:rsidTr="007E1D90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37A3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Charter School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6E96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10F116AC" w14:textId="77777777" w:rsidTr="007E1D90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4B2FF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Reviewer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3A1C0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652DCD11" w14:textId="77777777" w:rsidR="00C043F4" w:rsidRDefault="00543A0C">
      <w:pPr>
        <w:spacing w:before="280"/>
        <w:rPr>
          <w:b/>
          <w:bCs/>
        </w:rPr>
      </w:pPr>
      <w:r>
        <w:rPr>
          <w:b/>
          <w:bCs/>
        </w:rPr>
        <w:t>Supporting Documents (Attach or Review)</w:t>
      </w:r>
    </w:p>
    <w:p w14:paraId="51B370D0" w14:textId="5B013CD4" w:rsidR="000D18AF" w:rsidRDefault="00EE0FCB" w:rsidP="00C24B2F">
      <w:pPr>
        <w:pStyle w:val="ListParagraph"/>
        <w:numPr>
          <w:ilvl w:val="0"/>
          <w:numId w:val="3"/>
        </w:numPr>
        <w:spacing w:after="240"/>
      </w:pPr>
      <w:r>
        <w:t>Conflict of Interest Policy</w:t>
      </w:r>
    </w:p>
    <w:p w14:paraId="3ECCDAAF" w14:textId="1AF8337C" w:rsidR="00EE0FCB" w:rsidRDefault="00EE0FCB" w:rsidP="00C24B2F">
      <w:pPr>
        <w:pStyle w:val="ListParagraph"/>
        <w:numPr>
          <w:ilvl w:val="0"/>
          <w:numId w:val="3"/>
        </w:numPr>
        <w:spacing w:after="240"/>
      </w:pPr>
      <w:r>
        <w:t>Evidence of filing with San Diego County Board of Supervisors</w:t>
      </w:r>
      <w:r w:rsidR="003709C0">
        <w:t xml:space="preserve"> (verify </w:t>
      </w:r>
      <w:hyperlink r:id="rId11" w:history="1">
        <w:r w:rsidR="003709C0" w:rsidRPr="003709C0">
          <w:rPr>
            <w:rStyle w:val="Hyperlink"/>
          </w:rPr>
          <w:t>here</w:t>
        </w:r>
      </w:hyperlink>
      <w:r w:rsidR="003709C0">
        <w:t>)</w:t>
      </w:r>
      <w:r>
        <w:t>, or Fair Political Practices Commission</w:t>
      </w:r>
    </w:p>
    <w:p w14:paraId="5EDA9766" w14:textId="093F907E" w:rsidR="00BA4345" w:rsidRDefault="00BA4345" w:rsidP="00C24B2F">
      <w:pPr>
        <w:pStyle w:val="ListParagraph"/>
        <w:numPr>
          <w:ilvl w:val="0"/>
          <w:numId w:val="3"/>
        </w:numPr>
        <w:spacing w:after="240"/>
      </w:pPr>
      <w:r>
        <w:t>Annual Form 700 filings</w:t>
      </w:r>
    </w:p>
    <w:p w14:paraId="4E0150BD" w14:textId="31B27B24" w:rsidR="00BA4345" w:rsidRDefault="00BA4345" w:rsidP="00C24B2F">
      <w:pPr>
        <w:pStyle w:val="ListParagraph"/>
        <w:numPr>
          <w:ilvl w:val="0"/>
          <w:numId w:val="3"/>
        </w:numPr>
        <w:spacing w:after="240"/>
      </w:pPr>
      <w:r>
        <w:t>IRS Form 990 Tax filings</w:t>
      </w:r>
      <w:r w:rsidR="00FF4CDE">
        <w:t xml:space="preserve"> (find </w:t>
      </w:r>
      <w:hyperlink r:id="rId12">
        <w:r w:rsidR="00FF4CDE" w:rsidRPr="5FC506C8">
          <w:rPr>
            <w:rStyle w:val="Hyperlink"/>
          </w:rPr>
          <w:t>here</w:t>
        </w:r>
      </w:hyperlink>
      <w:r w:rsidR="00FF4CDE">
        <w:t>)</w:t>
      </w:r>
    </w:p>
    <w:tbl>
      <w:tblPr>
        <w:tblStyle w:val="a0"/>
        <w:tblW w:w="95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  <w:tblCaption w:val="2026-27 Conflict of Interest Review  Checklist"/>
        <w:tblDescription w:val="Template created by SDCOE Charter School Services - July 2026"/>
      </w:tblPr>
      <w:tblGrid>
        <w:gridCol w:w="4170"/>
        <w:gridCol w:w="675"/>
        <w:gridCol w:w="690"/>
        <w:gridCol w:w="3995"/>
      </w:tblGrid>
      <w:tr w:rsidR="00C70606" w14:paraId="23E75983" w14:textId="77777777" w:rsidTr="5FC506C8">
        <w:tc>
          <w:tcPr>
            <w:tcW w:w="4170" w:type="dxa"/>
            <w:tcBorders>
              <w:right w:val="nil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4968583" w14:textId="5D9598C2" w:rsidR="00C70606" w:rsidRPr="00C70606" w:rsidRDefault="00C70606" w:rsidP="00F868DF">
            <w:pPr>
              <w:widowControl w:val="0"/>
              <w:spacing w:line="240" w:lineRule="auto"/>
              <w:rPr>
                <w:b/>
                <w:bCs/>
                <w:color w:val="FFFFFF" w:themeColor="background1"/>
              </w:rPr>
            </w:pPr>
            <w:r w:rsidRPr="00C70606">
              <w:rPr>
                <w:b/>
                <w:bCs/>
                <w:color w:val="FFFFFF" w:themeColor="background1"/>
              </w:rPr>
              <w:t>Policy Content</w:t>
            </w:r>
          </w:p>
        </w:tc>
        <w:tc>
          <w:tcPr>
            <w:tcW w:w="675" w:type="dxa"/>
            <w:tcBorders>
              <w:left w:val="nil"/>
              <w:right w:val="nil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D8CC084" w14:textId="77777777" w:rsidR="00C70606" w:rsidRPr="00C70606" w:rsidRDefault="00C70606" w:rsidP="00F868DF">
            <w:pPr>
              <w:widowControl w:val="0"/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BC25E32" w14:textId="77777777" w:rsidR="00C70606" w:rsidRPr="00C70606" w:rsidRDefault="00C70606" w:rsidP="00F868DF">
            <w:pPr>
              <w:widowControl w:val="0"/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3995" w:type="dxa"/>
            <w:tcBorders>
              <w:left w:val="nil"/>
            </w:tcBorders>
            <w:shd w:val="clear" w:color="auto" w:fill="808080" w:themeFill="background1" w:themeFillShade="80"/>
            <w:vAlign w:val="bottom"/>
          </w:tcPr>
          <w:p w14:paraId="4AA480A0" w14:textId="77777777" w:rsidR="00C70606" w:rsidRPr="00C70606" w:rsidRDefault="00C70606" w:rsidP="00F868DF">
            <w:pPr>
              <w:widowControl w:val="0"/>
              <w:spacing w:line="240" w:lineRule="auto"/>
              <w:rPr>
                <w:b/>
                <w:bCs/>
                <w:color w:val="FFFFFF" w:themeColor="background1"/>
              </w:rPr>
            </w:pPr>
          </w:p>
        </w:tc>
      </w:tr>
      <w:tr w:rsidR="00FA197C" w14:paraId="78B5DCED" w14:textId="77777777" w:rsidTr="5FC506C8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CF525B1" w14:textId="281ECF27" w:rsidR="00FA197C" w:rsidRP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3B3F541" w14:textId="40FDE1A3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Met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9D4A57E" w14:textId="66C5F53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Not Met</w:t>
            </w:r>
          </w:p>
        </w:tc>
        <w:tc>
          <w:tcPr>
            <w:tcW w:w="3995" w:type="dxa"/>
            <w:shd w:val="clear" w:color="auto" w:fill="86B2F9"/>
            <w:vAlign w:val="bottom"/>
          </w:tcPr>
          <w:p w14:paraId="3DDD954F" w14:textId="535D385D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</w:rPr>
              <w:t>Notes</w:t>
            </w:r>
          </w:p>
        </w:tc>
      </w:tr>
      <w:tr w:rsidR="00FA197C" w14:paraId="26C65ED2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D5267" w14:textId="73FB4FA1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E84739">
              <w:rPr>
                <w:color w:val="000000"/>
                <w:sz w:val="24"/>
                <w:szCs w:val="24"/>
              </w:rPr>
              <w:t>The governing board is free of real or perceived conflicts of interest.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EF0DD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B3803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425089E1" w14:textId="42DC9E83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2F8A7C16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EEC4F" w14:textId="0B2AC755" w:rsidR="00FA197C" w:rsidRPr="00E84739" w:rsidRDefault="00FA197C" w:rsidP="5FC506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normaltextru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5FC506C8">
              <w:rPr>
                <w:color w:val="000000" w:themeColor="text1"/>
                <w:sz w:val="24"/>
                <w:szCs w:val="24"/>
                <w:lang w:val="en-US"/>
              </w:rPr>
              <w:t>Policy complies with applicable state laws (e.g., Government Code 1090, Political Reform Act)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0C6160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06F14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13B20585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3A56E0D9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25050A" w14:textId="032DB477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E84739">
              <w:rPr>
                <w:color w:val="000000"/>
                <w:sz w:val="24"/>
                <w:szCs w:val="24"/>
              </w:rPr>
              <w:t>Provides a clear definition of what constitutes a conflict of interest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3F21EE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05845F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7FB41357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5995CFAF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2DF2C" w14:textId="0B70EFA2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E84739">
              <w:rPr>
                <w:color w:val="000000"/>
                <w:sz w:val="24"/>
                <w:szCs w:val="24"/>
              </w:rPr>
              <w:t>Outlines required procedures for: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86A69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67064C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51698EBD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4BA5C98E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B6960" w14:textId="06A5C863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E84739">
              <w:rPr>
                <w:color w:val="000000"/>
                <w:sz w:val="24"/>
                <w:szCs w:val="24"/>
              </w:rPr>
              <w:t>Disclosure of financial or personal interests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8666A9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D329E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692BAD57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07E07AE6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B750F1" w14:textId="210540B8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E84739">
              <w:rPr>
                <w:color w:val="000000"/>
                <w:sz w:val="24"/>
                <w:szCs w:val="24"/>
              </w:rPr>
              <w:t>Recusal from board discussion and voting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90B36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FF268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79A346CF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293316CC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7CBEC" w14:textId="6190975B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E84739">
              <w:rPr>
                <w:color w:val="000000"/>
                <w:sz w:val="24"/>
                <w:szCs w:val="24"/>
              </w:rPr>
              <w:t>Board documentation of conflict-related decisions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D714FF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4D4292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40FF9CE7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1E520CC3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6B7D63" w14:textId="030B6012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E84739">
              <w:rPr>
                <w:color w:val="000000"/>
                <w:sz w:val="24"/>
                <w:szCs w:val="24"/>
              </w:rPr>
              <w:t>Applies to: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B63A86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EFEE63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45991F49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38921A49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15BD91" w14:textId="66713621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E84739">
              <w:rPr>
                <w:color w:val="000000"/>
                <w:sz w:val="24"/>
                <w:szCs w:val="24"/>
              </w:rPr>
              <w:t>Governing board members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165A96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E2773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525C4363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42CAA038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695CE" w14:textId="2036748C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E84739">
              <w:rPr>
                <w:color w:val="000000"/>
                <w:sz w:val="24"/>
                <w:szCs w:val="24"/>
              </w:rPr>
              <w:lastRenderedPageBreak/>
              <w:t>Executive leadership (e.g., CEO, Principal)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DDE3E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3EBA1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6BC36A1C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49C35CD2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FB4CFE" w14:textId="6421E032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</w:pPr>
            <w:r w:rsidRPr="00E84739">
              <w:rPr>
                <w:color w:val="000000"/>
                <w:sz w:val="24"/>
                <w:szCs w:val="24"/>
              </w:rPr>
              <w:t>Other designated officials with decision-making authority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C56C7C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DFC470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287FCC0A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73178BBA" w14:textId="77777777" w:rsidTr="5FC506C8">
        <w:tc>
          <w:tcPr>
            <w:tcW w:w="4170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306F37" w14:textId="39B8B62C" w:rsidR="00FA197C" w:rsidRPr="00E84739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sz w:val="24"/>
                <w:szCs w:val="24"/>
              </w:rPr>
            </w:pPr>
            <w:r w:rsidRPr="00E84739">
              <w:rPr>
                <w:color w:val="000000"/>
                <w:sz w:val="24"/>
                <w:szCs w:val="24"/>
              </w:rPr>
              <w:t>Specifies consequences for violations</w:t>
            </w:r>
          </w:p>
        </w:tc>
        <w:tc>
          <w:tcPr>
            <w:tcW w:w="675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74B0E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702CC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tcBorders>
              <w:bottom w:val="single" w:sz="8" w:space="0" w:color="000000" w:themeColor="text1"/>
            </w:tcBorders>
          </w:tcPr>
          <w:p w14:paraId="6AB3141D" w14:textId="09EF2F50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2C6FB2CE" w14:textId="77777777" w:rsidTr="5FC506C8">
        <w:tc>
          <w:tcPr>
            <w:tcW w:w="9530" w:type="dxa"/>
            <w:gridSpan w:val="4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FFE137" w14:textId="5A0670B5" w:rsidR="00FA197C" w:rsidRPr="00C70606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 w:themeColor="background1"/>
              </w:rPr>
            </w:pPr>
            <w:r w:rsidRPr="00C70606">
              <w:rPr>
                <w:b/>
                <w:bCs/>
                <w:color w:val="FFFFFF" w:themeColor="background1"/>
                <w:sz w:val="24"/>
                <w:szCs w:val="24"/>
              </w:rPr>
              <w:t>Policy Adoption and Documentation</w:t>
            </w:r>
          </w:p>
        </w:tc>
      </w:tr>
      <w:tr w:rsidR="00FA197C" w14:paraId="1754F4D5" w14:textId="77777777" w:rsidTr="5FC506C8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9AC55D3" w14:textId="39263614" w:rsidR="00FA197C" w:rsidRPr="00A6675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36568EC" w14:textId="09F58259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Met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4772DCF" w14:textId="2A964515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Not Met</w:t>
            </w:r>
          </w:p>
        </w:tc>
        <w:tc>
          <w:tcPr>
            <w:tcW w:w="3995" w:type="dxa"/>
            <w:shd w:val="clear" w:color="auto" w:fill="86B2F9"/>
            <w:vAlign w:val="bottom"/>
          </w:tcPr>
          <w:p w14:paraId="3B250C48" w14:textId="61E50BAC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</w:rPr>
              <w:t>Notes</w:t>
            </w:r>
          </w:p>
        </w:tc>
      </w:tr>
      <w:tr w:rsidR="00FA197C" w14:paraId="32846B8E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C86A16" w14:textId="327CAF0A" w:rsidR="00FA197C" w:rsidRPr="00A6675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 w:rsidRPr="00A6675C">
              <w:rPr>
                <w:color w:val="000000"/>
                <w:sz w:val="24"/>
                <w:szCs w:val="24"/>
              </w:rPr>
              <w:t>Policy was formally adopted by the governing board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9AA237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DD1C1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20748E51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26009211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FA6DA0" w14:textId="7453D23E" w:rsidR="00FA197C" w:rsidRPr="00A6675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 w:rsidRPr="00A6675C">
              <w:rPr>
                <w:color w:val="000000"/>
                <w:sz w:val="24"/>
                <w:szCs w:val="24"/>
              </w:rPr>
              <w:t>Adoption is documented in official board meeting minutes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4C83BF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6EA17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582F3491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6BE3C398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9442A" w14:textId="4EB59CE4" w:rsidR="00FA197C" w:rsidRPr="00A6675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 w:rsidRPr="00A6675C">
              <w:rPr>
                <w:color w:val="000000"/>
                <w:sz w:val="24"/>
                <w:szCs w:val="24"/>
              </w:rPr>
              <w:t>Current policy version is: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C8D9FF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5FE433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06C26D32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0AA33289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2DCB20" w14:textId="2850C726" w:rsidR="00FA197C" w:rsidRPr="00A6675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</w:rPr>
            </w:pPr>
            <w:r w:rsidRPr="00A6675C">
              <w:rPr>
                <w:color w:val="000000"/>
                <w:sz w:val="24"/>
                <w:szCs w:val="24"/>
              </w:rPr>
              <w:t>Maintained on file at the school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63BA0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A6162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3936E95C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101E6FCD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74958" w14:textId="3DF4BAFF" w:rsidR="00FA197C" w:rsidRPr="00A6675C" w:rsidRDefault="00FA197C" w:rsidP="5FC506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  <w:lang w:val="en-US"/>
              </w:rPr>
            </w:pPr>
            <w:r w:rsidRPr="5FC506C8">
              <w:rPr>
                <w:color w:val="000000" w:themeColor="text1"/>
                <w:sz w:val="24"/>
                <w:szCs w:val="24"/>
                <w:lang w:val="en-US"/>
              </w:rPr>
              <w:t>Submitted to the authorizer (if required)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59C8F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3E52D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5D1BD746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07E58F24" w14:textId="77777777" w:rsidTr="5FC506C8">
        <w:tc>
          <w:tcPr>
            <w:tcW w:w="4170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403861" w14:textId="70B69955" w:rsidR="00FA197C" w:rsidRPr="00A6675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</w:rPr>
            </w:pPr>
            <w:r w:rsidRPr="00A6675C">
              <w:rPr>
                <w:color w:val="000000"/>
                <w:sz w:val="24"/>
                <w:szCs w:val="24"/>
              </w:rPr>
              <w:t>Publicly accessible (as required by state open meeting or public records laws)</w:t>
            </w:r>
          </w:p>
        </w:tc>
        <w:tc>
          <w:tcPr>
            <w:tcW w:w="675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BFB9A7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22265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tcBorders>
              <w:bottom w:val="single" w:sz="8" w:space="0" w:color="000000" w:themeColor="text1"/>
            </w:tcBorders>
          </w:tcPr>
          <w:p w14:paraId="372E57A8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:rsidRPr="00C70606" w14:paraId="00696981" w14:textId="77777777" w:rsidTr="5FC506C8">
        <w:tc>
          <w:tcPr>
            <w:tcW w:w="4170" w:type="dxa"/>
            <w:tcBorders>
              <w:right w:val="nil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A8439C" w14:textId="17DBBAAC" w:rsidR="00FA197C" w:rsidRPr="00C70606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 w:rsidRPr="00C70606">
              <w:rPr>
                <w:b/>
                <w:bCs/>
                <w:color w:val="FFFFFF" w:themeColor="background1"/>
                <w:sz w:val="24"/>
                <w:szCs w:val="24"/>
              </w:rPr>
              <w:t>Form</w:t>
            </w:r>
            <w:proofErr w:type="gramEnd"/>
            <w:r w:rsidRPr="00C70606">
              <w:rPr>
                <w:b/>
                <w:bCs/>
                <w:color w:val="FFFFFF" w:themeColor="background1"/>
                <w:sz w:val="24"/>
                <w:szCs w:val="24"/>
              </w:rPr>
              <w:t xml:space="preserve"> 700 Compliance</w:t>
            </w:r>
          </w:p>
        </w:tc>
        <w:tc>
          <w:tcPr>
            <w:tcW w:w="675" w:type="dxa"/>
            <w:tcBorders>
              <w:left w:val="nil"/>
              <w:right w:val="nil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68513" w14:textId="77777777" w:rsidR="00FA197C" w:rsidRPr="00C70606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9BF5BB" w14:textId="77777777" w:rsidR="00FA197C" w:rsidRPr="00C70606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3995" w:type="dxa"/>
            <w:tcBorders>
              <w:left w:val="nil"/>
            </w:tcBorders>
            <w:shd w:val="clear" w:color="auto" w:fill="808080" w:themeFill="background1" w:themeFillShade="80"/>
          </w:tcPr>
          <w:p w14:paraId="602ED9E1" w14:textId="77777777" w:rsidR="00FA197C" w:rsidRPr="00C70606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 w:themeColor="background1"/>
              </w:rPr>
            </w:pPr>
          </w:p>
        </w:tc>
      </w:tr>
      <w:tr w:rsidR="00FA197C" w14:paraId="27CFD9F7" w14:textId="77777777" w:rsidTr="5FC506C8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414F737" w14:textId="2CB8A652" w:rsidR="00FA197C" w:rsidRPr="00F62EF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35CFAE8" w14:textId="42D17573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Met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1126EED" w14:textId="78939890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Not Met</w:t>
            </w:r>
          </w:p>
        </w:tc>
        <w:tc>
          <w:tcPr>
            <w:tcW w:w="3995" w:type="dxa"/>
            <w:shd w:val="clear" w:color="auto" w:fill="86B2F9"/>
            <w:vAlign w:val="bottom"/>
          </w:tcPr>
          <w:p w14:paraId="3B362901" w14:textId="5150B9B5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</w:rPr>
              <w:t>Notes</w:t>
            </w:r>
          </w:p>
        </w:tc>
      </w:tr>
      <w:tr w:rsidR="00FA197C" w14:paraId="667B193E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527BA" w14:textId="658A25ED" w:rsidR="00FA197C" w:rsidRPr="00F62EF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 w:rsidRPr="00F62EFC">
              <w:rPr>
                <w:color w:val="000000"/>
                <w:sz w:val="24"/>
                <w:szCs w:val="24"/>
              </w:rPr>
              <w:t>All designated officials (e.g., board members, key leadership) have: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61E442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EA213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5F1C9488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43076F52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C11FAD" w14:textId="7FDDDB99" w:rsidR="00FA197C" w:rsidRPr="00F62EFC" w:rsidRDefault="00FA197C" w:rsidP="5FC506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  <w:lang w:val="en-US"/>
              </w:rPr>
            </w:pPr>
            <w:r w:rsidRPr="5FC506C8">
              <w:rPr>
                <w:color w:val="000000" w:themeColor="text1"/>
                <w:sz w:val="24"/>
                <w:szCs w:val="24"/>
                <w:lang w:val="en-US"/>
              </w:rPr>
              <w:t>Filed an initial Form 700 upon assuming office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8FF0B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8D48F9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3D355B96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6FFA639D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A2A69" w14:textId="7D3E6900" w:rsidR="00FA197C" w:rsidRPr="00F62EF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</w:rPr>
            </w:pPr>
            <w:r w:rsidRPr="00F62EFC">
              <w:rPr>
                <w:color w:val="000000"/>
                <w:sz w:val="24"/>
                <w:szCs w:val="24"/>
              </w:rPr>
              <w:t>Filed annual Form 700 updates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09A495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FBDFED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37CA8919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723A55BB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72557" w14:textId="5E4F1EE8" w:rsidR="00FA197C" w:rsidRPr="00F62EF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</w:rPr>
            </w:pPr>
            <w:r w:rsidRPr="00F62EFC">
              <w:rPr>
                <w:color w:val="000000"/>
                <w:sz w:val="24"/>
                <w:szCs w:val="24"/>
              </w:rPr>
              <w:t>Filed a leaving-office Form 700 when applicable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F05005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AD2B8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2FB29CE9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2137C008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C06ADC" w14:textId="1C619881" w:rsidR="00FA197C" w:rsidRPr="00F62EFC" w:rsidRDefault="00FA197C" w:rsidP="5FC506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  <w:lang w:val="en-US"/>
              </w:rPr>
            </w:pPr>
            <w:r w:rsidRPr="5FC506C8"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Filings are submitted to the appropriate filing officer (e.g., county clerk or FPPC)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01C29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D55178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07A35D1C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0873808F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81A21" w14:textId="672447C1" w:rsidR="00FA197C" w:rsidRPr="00F62EF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 w:rsidRPr="00F62EFC">
              <w:rPr>
                <w:color w:val="000000"/>
                <w:sz w:val="24"/>
                <w:szCs w:val="24"/>
              </w:rPr>
              <w:t>Authorizer has access to: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FF43AC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D3F59A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6381DFCC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111A8D99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36A818" w14:textId="75E1AE79" w:rsidR="00FA197C" w:rsidRPr="00F62EF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</w:rPr>
            </w:pPr>
            <w:r w:rsidRPr="00F62EFC">
              <w:rPr>
                <w:color w:val="000000"/>
                <w:sz w:val="24"/>
                <w:szCs w:val="24"/>
              </w:rPr>
              <w:t>Copies of filings (or confirmation of submission)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BA964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E37DE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35B237FC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64DB5C00" w14:textId="77777777" w:rsidTr="5FC506C8">
        <w:tc>
          <w:tcPr>
            <w:tcW w:w="4170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D0C12" w14:textId="6DEF3F5B" w:rsidR="00FA197C" w:rsidRPr="00F62EF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</w:rPr>
            </w:pPr>
            <w:r w:rsidRPr="00F62EFC">
              <w:rPr>
                <w:color w:val="000000"/>
                <w:sz w:val="24"/>
                <w:szCs w:val="24"/>
              </w:rPr>
              <w:t>Review of Form 700s shows no unreported conflicts or red flags</w:t>
            </w:r>
          </w:p>
        </w:tc>
        <w:tc>
          <w:tcPr>
            <w:tcW w:w="675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4D02D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132CAE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tcBorders>
              <w:bottom w:val="single" w:sz="8" w:space="0" w:color="000000" w:themeColor="text1"/>
            </w:tcBorders>
          </w:tcPr>
          <w:p w14:paraId="7DA60359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03CF66FB" w14:textId="77777777" w:rsidTr="5FC506C8">
        <w:tc>
          <w:tcPr>
            <w:tcW w:w="4170" w:type="dxa"/>
            <w:tcBorders>
              <w:right w:val="nil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83949" w14:textId="2021E79C" w:rsidR="00FA197C" w:rsidRPr="00C70606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C70606">
              <w:rPr>
                <w:b/>
                <w:bCs/>
                <w:color w:val="FFFFFF" w:themeColor="background1"/>
                <w:sz w:val="24"/>
                <w:szCs w:val="24"/>
              </w:rPr>
              <w:t>Related-Party Transactions</w:t>
            </w:r>
          </w:p>
        </w:tc>
        <w:tc>
          <w:tcPr>
            <w:tcW w:w="675" w:type="dxa"/>
            <w:tcBorders>
              <w:left w:val="nil"/>
              <w:right w:val="nil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7A7ED6" w14:textId="77777777" w:rsidR="00FA197C" w:rsidRPr="00C70606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690" w:type="dxa"/>
            <w:tcBorders>
              <w:left w:val="nil"/>
              <w:right w:val="nil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09F01" w14:textId="77777777" w:rsidR="00FA197C" w:rsidRPr="00C70606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3995" w:type="dxa"/>
            <w:tcBorders>
              <w:left w:val="nil"/>
            </w:tcBorders>
            <w:shd w:val="clear" w:color="auto" w:fill="808080" w:themeFill="background1" w:themeFillShade="80"/>
          </w:tcPr>
          <w:p w14:paraId="71C092DF" w14:textId="77777777" w:rsidR="00FA197C" w:rsidRPr="00C70606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 w:themeColor="background1"/>
              </w:rPr>
            </w:pPr>
          </w:p>
        </w:tc>
      </w:tr>
      <w:tr w:rsidR="00FA197C" w14:paraId="32206A80" w14:textId="77777777" w:rsidTr="5FC506C8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D74CE76" w14:textId="430D8358" w:rsidR="00FA197C" w:rsidRPr="006765EB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5215DBC" w14:textId="7874949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Met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C15B91C" w14:textId="2B756BF4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  <w:bCs/>
              </w:rPr>
              <w:t>Not Met</w:t>
            </w:r>
          </w:p>
        </w:tc>
        <w:tc>
          <w:tcPr>
            <w:tcW w:w="3995" w:type="dxa"/>
            <w:shd w:val="clear" w:color="auto" w:fill="86B2F9"/>
            <w:vAlign w:val="bottom"/>
          </w:tcPr>
          <w:p w14:paraId="286B2969" w14:textId="52BB364C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</w:rPr>
              <w:t>Notes</w:t>
            </w:r>
          </w:p>
        </w:tc>
      </w:tr>
      <w:tr w:rsidR="00FA197C" w14:paraId="56EE4FBA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5F24F8" w14:textId="7CA79300" w:rsidR="00FA197C" w:rsidRPr="006765EB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 w:rsidRPr="006765EB">
              <w:rPr>
                <w:color w:val="000000"/>
                <w:sz w:val="24"/>
                <w:szCs w:val="24"/>
              </w:rPr>
              <w:t>Review of financial audits and IRS Form 990s for related-party transactions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1A1994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43AA7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415AE41F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19337610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8ECE49" w14:textId="43BF4FFA" w:rsidR="00FA197C" w:rsidRPr="006765EB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 w:rsidRPr="006765EB">
              <w:rPr>
                <w:color w:val="000000"/>
                <w:sz w:val="24"/>
                <w:szCs w:val="24"/>
              </w:rPr>
              <w:t>Review includes: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C91D2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C3142E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08EA2253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2EB32F75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498C33" w14:textId="1D6BEFBB" w:rsidR="00FA197C" w:rsidRPr="006765EB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</w:rPr>
            </w:pPr>
            <w:r w:rsidRPr="006765EB">
              <w:rPr>
                <w:color w:val="000000"/>
                <w:sz w:val="24"/>
                <w:szCs w:val="24"/>
              </w:rPr>
              <w:t>Contracts with board members or their relatives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4604A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3EAF9B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4DE3940A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1D09C234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78D5D" w14:textId="50D89E77" w:rsidR="00FA197C" w:rsidRPr="006765EB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</w:rPr>
            </w:pPr>
            <w:r w:rsidRPr="006765EB">
              <w:rPr>
                <w:color w:val="000000"/>
                <w:sz w:val="24"/>
                <w:szCs w:val="24"/>
              </w:rPr>
              <w:t>Payments to companies connected to school leadership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6F463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CA5E5F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79932545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3057E208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63AA8" w14:textId="21442AA7" w:rsidR="00FA197C" w:rsidRPr="006765EB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 w:rsidRPr="006765EB">
              <w:rPr>
                <w:color w:val="000000"/>
                <w:sz w:val="24"/>
                <w:szCs w:val="24"/>
              </w:rPr>
              <w:t>Transactions were: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B5338B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746B9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19B0D7EA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420EDF42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8D2D02" w14:textId="4F24FFF7" w:rsidR="00FA197C" w:rsidRPr="006765EB" w:rsidRDefault="00FA197C" w:rsidP="5FC506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  <w:lang w:val="en-US"/>
              </w:rPr>
            </w:pPr>
            <w:r w:rsidRPr="5FC506C8">
              <w:rPr>
                <w:color w:val="000000" w:themeColor="text1"/>
                <w:sz w:val="24"/>
                <w:szCs w:val="24"/>
                <w:lang w:val="en-US"/>
              </w:rPr>
              <w:t>Properly disclosed to the board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44F76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694261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022434EB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2FF48CE7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5F5859" w14:textId="597C8284" w:rsidR="00FA197C" w:rsidRPr="006765EB" w:rsidRDefault="00FA197C" w:rsidP="5FC506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  <w:lang w:val="en-US"/>
              </w:rPr>
            </w:pPr>
            <w:r w:rsidRPr="5FC506C8">
              <w:rPr>
                <w:color w:val="000000" w:themeColor="text1"/>
                <w:sz w:val="24"/>
                <w:szCs w:val="24"/>
                <w:lang w:val="en-US"/>
              </w:rPr>
              <w:t>Handled with appropriate recusal and approval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CFBF7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AFDF5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481D87EE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45164E86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E93261" w14:textId="18A7EF5A" w:rsidR="00FA197C" w:rsidRPr="006765EB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</w:rPr>
            </w:pPr>
            <w:r w:rsidRPr="006765EB">
              <w:rPr>
                <w:color w:val="000000"/>
                <w:sz w:val="24"/>
                <w:szCs w:val="24"/>
              </w:rPr>
              <w:t>Subject to competitive procurement or bidding processes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3E81C3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04FD76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217CA017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24DCD62A" w14:textId="77777777" w:rsidTr="5FC506C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0CA5E3" w14:textId="7D960AA9" w:rsidR="00FA197C" w:rsidRPr="006765EB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  <w:sz w:val="24"/>
                <w:szCs w:val="24"/>
              </w:rPr>
            </w:pPr>
            <w:r w:rsidRPr="006765EB">
              <w:rPr>
                <w:color w:val="000000"/>
                <w:sz w:val="24"/>
                <w:szCs w:val="24"/>
              </w:rPr>
              <w:t>No evidence of self-dealing or favoritism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4D6CB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12826" w14:textId="7777777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</w:tcPr>
          <w:p w14:paraId="439E2421" w14:textId="77777777" w:rsidR="00FA197C" w:rsidRPr="543504FD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197C" w14:paraId="045F6C09" w14:textId="77777777" w:rsidTr="5FC506C8">
        <w:trPr>
          <w:trHeight w:val="420"/>
        </w:trPr>
        <w:tc>
          <w:tcPr>
            <w:tcW w:w="9530" w:type="dxa"/>
            <w:gridSpan w:val="4"/>
            <w:shd w:val="clear" w:color="auto" w:fill="005488"/>
          </w:tcPr>
          <w:p w14:paraId="6E81CB41" w14:textId="0019DF32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Additional Comments</w:t>
            </w:r>
          </w:p>
        </w:tc>
      </w:tr>
      <w:tr w:rsidR="00FA197C" w14:paraId="7B491255" w14:textId="77777777" w:rsidTr="5FC506C8">
        <w:trPr>
          <w:trHeight w:val="1248"/>
        </w:trPr>
        <w:tc>
          <w:tcPr>
            <w:tcW w:w="9530" w:type="dxa"/>
            <w:gridSpan w:val="4"/>
          </w:tcPr>
          <w:p w14:paraId="5BC04CA4" w14:textId="173392E7" w:rsidR="00FA197C" w:rsidRDefault="00FA197C" w:rsidP="00FA19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6EB129F2" w14:textId="77777777" w:rsidR="00C043F4" w:rsidRDefault="00C043F4"/>
    <w:p w14:paraId="22F22308" w14:textId="77777777" w:rsidR="00D43A1E" w:rsidRDefault="00D43A1E"/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  <w:tblCaption w:val="Final Determination of Conflict of Interest Review"/>
        <w:tblDescription w:val="Authorizer's final determination and concerns of the charter school's conflict of interest information"/>
      </w:tblPr>
      <w:tblGrid>
        <w:gridCol w:w="2340"/>
        <w:gridCol w:w="2340"/>
        <w:gridCol w:w="2340"/>
        <w:gridCol w:w="2340"/>
      </w:tblGrid>
      <w:tr w:rsidR="00C043F4" w14:paraId="06059CF1" w14:textId="77777777" w:rsidTr="5FC506C8">
        <w:tc>
          <w:tcPr>
            <w:tcW w:w="2340" w:type="dxa"/>
            <w:tcBorders>
              <w:top w:val="nil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2AB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992DB" w14:textId="77777777" w:rsidR="00C043F4" w:rsidRDefault="00543A0C" w:rsidP="007E1D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No concerns</w:t>
            </w:r>
            <w:r>
              <w:rPr>
                <w:color w:val="FFFFFF"/>
              </w:rPr>
              <w:t xml:space="preserve"> – file for record.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3AB21" w14:textId="77777777" w:rsidR="00C043F4" w:rsidRDefault="00543A0C" w:rsidP="5FC506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  <w:lang w:val="en-US"/>
              </w:rPr>
            </w:pPr>
            <w:r w:rsidRPr="5FC506C8">
              <w:rPr>
                <w:b/>
                <w:bCs/>
                <w:color w:val="FFFFFF" w:themeColor="background1"/>
                <w:lang w:val="en-US"/>
              </w:rPr>
              <w:t>Minor concerns</w:t>
            </w:r>
            <w:r w:rsidRPr="5FC506C8">
              <w:rPr>
                <w:color w:val="FFFFFF" w:themeColor="background1"/>
                <w:lang w:val="en-US"/>
              </w:rPr>
              <w:t xml:space="preserve"> – monitor and follow up as needed.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790D71" w14:textId="77777777" w:rsidR="00C043F4" w:rsidRDefault="00543A0C" w:rsidP="007E1D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Significant concerns</w:t>
            </w:r>
            <w:r>
              <w:rPr>
                <w:color w:val="FFFFFF"/>
              </w:rPr>
              <w:t xml:space="preserve"> – issue formal notice and require corrective actions.</w:t>
            </w:r>
          </w:p>
        </w:tc>
      </w:tr>
      <w:tr w:rsidR="00C043F4" w14:paraId="4107DE2E" w14:textId="77777777" w:rsidTr="5FC506C8">
        <w:trPr>
          <w:trHeight w:val="612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28AD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Final Determination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42F6A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BFE4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5CA1F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5DE05A8D" w14:textId="77777777" w:rsidTr="5FC506C8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5E35929" w14:textId="77777777" w:rsidR="00C043F4" w:rsidRDefault="00543A0C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Consider implications for notice of concern/violation, renewal, or revocation (if applicable).</w:t>
            </w:r>
          </w:p>
        </w:tc>
      </w:tr>
      <w:tr w:rsidR="00C043F4" w14:paraId="0113BB8A" w14:textId="77777777" w:rsidTr="5FC506C8">
        <w:trPr>
          <w:trHeight w:val="2175"/>
        </w:trPr>
        <w:tc>
          <w:tcPr>
            <w:tcW w:w="9360" w:type="dxa"/>
            <w:gridSpan w:val="4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FEB934" w14:textId="77777777" w:rsidR="00C043F4" w:rsidRDefault="00C043F4">
            <w:pPr>
              <w:widowControl w:val="0"/>
              <w:spacing w:line="240" w:lineRule="auto"/>
              <w:rPr>
                <w:color w:val="FFFFFF"/>
              </w:rPr>
            </w:pPr>
          </w:p>
        </w:tc>
      </w:tr>
    </w:tbl>
    <w:p w14:paraId="6D0E40B9" w14:textId="77777777" w:rsidR="00C043F4" w:rsidRDefault="00C043F4"/>
    <w:p w14:paraId="56D5F4C2" w14:textId="77777777" w:rsidR="00C043F4" w:rsidRDefault="00543A0C">
      <w:pPr>
        <w:spacing w:before="280"/>
        <w:rPr>
          <w:b/>
          <w:bCs/>
        </w:rPr>
      </w:pPr>
      <w:r>
        <w:rPr>
          <w:b/>
          <w:bCs/>
        </w:rPr>
        <w:t>Authorizer Follow-Up</w:t>
      </w:r>
    </w:p>
    <w:p w14:paraId="7DA494B4" w14:textId="77777777" w:rsidR="00B360E5" w:rsidRDefault="00B360E5" w:rsidP="00B360E5">
      <w:pPr>
        <w:pStyle w:val="ListParagraph"/>
        <w:numPr>
          <w:ilvl w:val="0"/>
          <w:numId w:val="4"/>
        </w:numPr>
        <w:spacing w:before="240"/>
      </w:pPr>
      <w:r>
        <w:t>If violations, review summary shared with the charter school, including any findings, areas of concern, or violations.</w:t>
      </w:r>
    </w:p>
    <w:p w14:paraId="2DE9BE45" w14:textId="77777777" w:rsidR="00B360E5" w:rsidRDefault="00B360E5" w:rsidP="00B360E5">
      <w:pPr>
        <w:pStyle w:val="ListParagraph"/>
        <w:numPr>
          <w:ilvl w:val="0"/>
          <w:numId w:val="4"/>
        </w:numPr>
      </w:pPr>
      <w:r>
        <w:t>Follow-up meeting scheduled with school leadership (if needed).</w:t>
      </w:r>
    </w:p>
    <w:p w14:paraId="7B3520B9" w14:textId="77777777" w:rsidR="00B360E5" w:rsidRDefault="00B360E5" w:rsidP="00B360E5">
      <w:pPr>
        <w:pStyle w:val="ListParagraph"/>
        <w:numPr>
          <w:ilvl w:val="0"/>
          <w:numId w:val="4"/>
        </w:numPr>
      </w:pPr>
      <w:r w:rsidRPr="5FC506C8">
        <w:rPr>
          <w:lang w:val="en-US"/>
        </w:rPr>
        <w:t>Progress will be monitored and revisited.</w:t>
      </w:r>
    </w:p>
    <w:p w14:paraId="489E578E" w14:textId="28705C12" w:rsidR="00CF0148" w:rsidRDefault="00CF0148" w:rsidP="00B360E5">
      <w:pPr>
        <w:pStyle w:val="ListParagraph"/>
        <w:numPr>
          <w:ilvl w:val="0"/>
          <w:numId w:val="4"/>
        </w:numPr>
      </w:pPr>
      <w:r>
        <w:t>Governance concerns can lead to a non-renewal decision</w:t>
      </w:r>
      <w:r w:rsidR="00EA5F5D">
        <w:t xml:space="preserve"> (EC 47607)</w:t>
      </w:r>
      <w:r>
        <w:t xml:space="preserve"> – consider whether a 60-day notification needs to be </w:t>
      </w:r>
      <w:r w:rsidR="00EA5F5D">
        <w:t>sent (EC 47604.32)</w:t>
      </w:r>
    </w:p>
    <w:p w14:paraId="12B26767" w14:textId="43FA8A9D" w:rsidR="00207DCE" w:rsidRDefault="00207DCE" w:rsidP="00B360E5">
      <w:pPr>
        <w:spacing w:before="240"/>
      </w:pPr>
    </w:p>
    <w:sectPr w:rsidR="00207DCE"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B70B" w14:textId="77777777" w:rsidR="008248E6" w:rsidRDefault="008248E6" w:rsidP="00FD0D21">
      <w:pPr>
        <w:spacing w:line="240" w:lineRule="auto"/>
      </w:pPr>
      <w:r>
        <w:separator/>
      </w:r>
    </w:p>
  </w:endnote>
  <w:endnote w:type="continuationSeparator" w:id="0">
    <w:p w14:paraId="6BADD35C" w14:textId="77777777" w:rsidR="008248E6" w:rsidRDefault="008248E6" w:rsidP="00FD0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1" w:fontKey="{9C351ED3-75BC-4B4E-AFB9-4AA0E62D0AF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9726805-0C34-41EA-B758-2EC25C28CA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AE2AAF9-88E1-4429-9FC3-F1C94C5A20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7A43" w14:textId="7286F435" w:rsidR="00FD0D21" w:rsidRDefault="5FC506C8" w:rsidP="5FC506C8">
    <w:pPr>
      <w:pStyle w:val="Footer"/>
      <w:jc w:val="right"/>
      <w:rPr>
        <w:lang w:val="en-US"/>
      </w:rPr>
    </w:pPr>
    <w:r w:rsidRPr="5FC506C8">
      <w:rPr>
        <w:lang w:val="en-US"/>
      </w:rPr>
      <w:t xml:space="preserve">Template created by SDCOE - July 2026  -  Page </w:t>
    </w:r>
    <w:r w:rsidR="00FD0D21" w:rsidRPr="5FC506C8">
      <w:rPr>
        <w:b/>
        <w:bCs/>
        <w:lang w:val="en-US"/>
      </w:rPr>
      <w:fldChar w:fldCharType="begin"/>
    </w:r>
    <w:r w:rsidR="00FD0D21" w:rsidRPr="5FC506C8">
      <w:rPr>
        <w:b/>
        <w:bCs/>
      </w:rPr>
      <w:instrText xml:space="preserve"> PAGE  \* Arabic  \* MERGEFORMAT </w:instrText>
    </w:r>
    <w:r w:rsidR="00FD0D21" w:rsidRPr="5FC506C8">
      <w:rPr>
        <w:b/>
        <w:bCs/>
      </w:rPr>
      <w:fldChar w:fldCharType="separate"/>
    </w:r>
    <w:r w:rsidRPr="5FC506C8">
      <w:rPr>
        <w:b/>
        <w:bCs/>
        <w:lang w:val="en-US"/>
      </w:rPr>
      <w:t>1</w:t>
    </w:r>
    <w:r w:rsidR="00FD0D21" w:rsidRPr="5FC506C8">
      <w:rPr>
        <w:b/>
        <w:bCs/>
        <w:lang w:val="en-US"/>
      </w:rPr>
      <w:fldChar w:fldCharType="end"/>
    </w:r>
    <w:r w:rsidRPr="5FC506C8">
      <w:rPr>
        <w:lang w:val="en-US"/>
      </w:rPr>
      <w:t xml:space="preserve"> of </w:t>
    </w:r>
    <w:r w:rsidR="00FD0D21" w:rsidRPr="5FC506C8">
      <w:rPr>
        <w:b/>
        <w:bCs/>
        <w:lang w:val="en-US"/>
      </w:rPr>
      <w:fldChar w:fldCharType="begin"/>
    </w:r>
    <w:r w:rsidR="00FD0D21" w:rsidRPr="5FC506C8">
      <w:rPr>
        <w:b/>
        <w:bCs/>
      </w:rPr>
      <w:instrText xml:space="preserve"> NUMPAGES  \* Arabic  \* MERGEFORMAT </w:instrText>
    </w:r>
    <w:r w:rsidR="00FD0D21" w:rsidRPr="5FC506C8">
      <w:rPr>
        <w:b/>
        <w:bCs/>
      </w:rPr>
      <w:fldChar w:fldCharType="separate"/>
    </w:r>
    <w:r w:rsidRPr="5FC506C8">
      <w:rPr>
        <w:b/>
        <w:bCs/>
        <w:lang w:val="en-US"/>
      </w:rPr>
      <w:t>5</w:t>
    </w:r>
    <w:r w:rsidR="00FD0D21" w:rsidRPr="5FC506C8">
      <w:rPr>
        <w:b/>
        <w:bCs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9C856" w14:textId="77777777" w:rsidR="008248E6" w:rsidRDefault="008248E6" w:rsidP="00FD0D21">
      <w:pPr>
        <w:spacing w:line="240" w:lineRule="auto"/>
      </w:pPr>
      <w:r>
        <w:separator/>
      </w:r>
    </w:p>
  </w:footnote>
  <w:footnote w:type="continuationSeparator" w:id="0">
    <w:p w14:paraId="71BD97BF" w14:textId="77777777" w:rsidR="008248E6" w:rsidRDefault="008248E6" w:rsidP="00FD0D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602"/>
    <w:multiLevelType w:val="multilevel"/>
    <w:tmpl w:val="F6AEF6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B5CF6"/>
    <w:multiLevelType w:val="multilevel"/>
    <w:tmpl w:val="1FE2A99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82118C"/>
    <w:multiLevelType w:val="multilevel"/>
    <w:tmpl w:val="C8DAFE7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250B2C"/>
    <w:multiLevelType w:val="hybridMultilevel"/>
    <w:tmpl w:val="8AB02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F6DB5"/>
    <w:multiLevelType w:val="multilevel"/>
    <w:tmpl w:val="30802876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611933"/>
    <w:multiLevelType w:val="multilevel"/>
    <w:tmpl w:val="E494A05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1F7C25"/>
    <w:multiLevelType w:val="multilevel"/>
    <w:tmpl w:val="C0ECA2D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976061"/>
    <w:multiLevelType w:val="multilevel"/>
    <w:tmpl w:val="67C69C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097204"/>
    <w:multiLevelType w:val="multilevel"/>
    <w:tmpl w:val="90C411A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2D02B6"/>
    <w:multiLevelType w:val="multilevel"/>
    <w:tmpl w:val="49FA6B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B03715"/>
    <w:multiLevelType w:val="multilevel"/>
    <w:tmpl w:val="BF549A7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270369"/>
    <w:multiLevelType w:val="multilevel"/>
    <w:tmpl w:val="0076FD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6A21BE"/>
    <w:multiLevelType w:val="multilevel"/>
    <w:tmpl w:val="3A7E475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2A96006D"/>
    <w:multiLevelType w:val="multilevel"/>
    <w:tmpl w:val="E98AE2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856C55"/>
    <w:multiLevelType w:val="multilevel"/>
    <w:tmpl w:val="7E8405C0"/>
    <w:lvl w:ilvl="0">
      <w:start w:val="1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332D17"/>
    <w:multiLevelType w:val="hybridMultilevel"/>
    <w:tmpl w:val="C7245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B2348"/>
    <w:multiLevelType w:val="multilevel"/>
    <w:tmpl w:val="5F8AA17C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701551"/>
    <w:multiLevelType w:val="multilevel"/>
    <w:tmpl w:val="EAD2F8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A51A89"/>
    <w:multiLevelType w:val="multilevel"/>
    <w:tmpl w:val="7CE26B8A"/>
    <w:lvl w:ilvl="0">
      <w:start w:val="1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A935AA"/>
    <w:multiLevelType w:val="multilevel"/>
    <w:tmpl w:val="ED7C2D8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4761600"/>
    <w:multiLevelType w:val="hybridMultilevel"/>
    <w:tmpl w:val="79B24092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C619AB"/>
    <w:multiLevelType w:val="multilevel"/>
    <w:tmpl w:val="C8CE45C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2" w15:restartNumberingAfterBreak="0">
    <w:nsid w:val="45C9662A"/>
    <w:multiLevelType w:val="multilevel"/>
    <w:tmpl w:val="515EDFD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7D34BF"/>
    <w:multiLevelType w:val="multilevel"/>
    <w:tmpl w:val="A11C1B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996AAD"/>
    <w:multiLevelType w:val="hybridMultilevel"/>
    <w:tmpl w:val="654A3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D0C4E"/>
    <w:multiLevelType w:val="multilevel"/>
    <w:tmpl w:val="8772B37E"/>
    <w:lvl w:ilvl="0">
      <w:start w:val="10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0C0DCA"/>
    <w:multiLevelType w:val="multilevel"/>
    <w:tmpl w:val="6FDA8B12"/>
    <w:lvl w:ilvl="0">
      <w:start w:val="1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3E5023"/>
    <w:multiLevelType w:val="multilevel"/>
    <w:tmpl w:val="2C7AA71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8" w15:restartNumberingAfterBreak="0">
    <w:nsid w:val="567E6C16"/>
    <w:multiLevelType w:val="multilevel"/>
    <w:tmpl w:val="87F65F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BD5230"/>
    <w:multiLevelType w:val="multilevel"/>
    <w:tmpl w:val="7D64FB50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45402E"/>
    <w:multiLevelType w:val="multilevel"/>
    <w:tmpl w:val="B9440FEA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6007B4"/>
    <w:multiLevelType w:val="multilevel"/>
    <w:tmpl w:val="466E411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1D65F6"/>
    <w:multiLevelType w:val="multilevel"/>
    <w:tmpl w:val="952EAF1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3" w15:restartNumberingAfterBreak="0">
    <w:nsid w:val="5F2D03FC"/>
    <w:multiLevelType w:val="multilevel"/>
    <w:tmpl w:val="EEA2868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F7C57F5"/>
    <w:multiLevelType w:val="multilevel"/>
    <w:tmpl w:val="2B98E25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5" w15:restartNumberingAfterBreak="0">
    <w:nsid w:val="64456F4E"/>
    <w:multiLevelType w:val="multilevel"/>
    <w:tmpl w:val="BF189E1A"/>
    <w:lvl w:ilvl="0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E47E9A"/>
    <w:multiLevelType w:val="hybridMultilevel"/>
    <w:tmpl w:val="4DDEAF9C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6F92AAF"/>
    <w:multiLevelType w:val="multilevel"/>
    <w:tmpl w:val="81E2235E"/>
    <w:lvl w:ilvl="0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911FDD"/>
    <w:multiLevelType w:val="multilevel"/>
    <w:tmpl w:val="0FF0C10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DE3688"/>
    <w:multiLevelType w:val="multilevel"/>
    <w:tmpl w:val="867E1C9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0" w15:restartNumberingAfterBreak="0">
    <w:nsid w:val="6B8A5301"/>
    <w:multiLevelType w:val="multilevel"/>
    <w:tmpl w:val="450E7DF2"/>
    <w:lvl w:ilvl="0">
      <w:start w:val="1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F67565"/>
    <w:multiLevelType w:val="multilevel"/>
    <w:tmpl w:val="FDC04884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D6182F"/>
    <w:multiLevelType w:val="multilevel"/>
    <w:tmpl w:val="11E4B5E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3" w15:restartNumberingAfterBreak="0">
    <w:nsid w:val="756A41BA"/>
    <w:multiLevelType w:val="multilevel"/>
    <w:tmpl w:val="7876BE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EC7B5C"/>
    <w:multiLevelType w:val="multilevel"/>
    <w:tmpl w:val="B5BC5F5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79F6C25"/>
    <w:multiLevelType w:val="multilevel"/>
    <w:tmpl w:val="4AC26BF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6" w15:restartNumberingAfterBreak="0">
    <w:nsid w:val="781D30B6"/>
    <w:multiLevelType w:val="multilevel"/>
    <w:tmpl w:val="C8E8031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CE1850"/>
    <w:multiLevelType w:val="multilevel"/>
    <w:tmpl w:val="C6D0BD8C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6609211">
    <w:abstractNumId w:val="33"/>
  </w:num>
  <w:num w:numId="2" w16cid:durableId="305820804">
    <w:abstractNumId w:val="44"/>
  </w:num>
  <w:num w:numId="3" w16cid:durableId="1257127504">
    <w:abstractNumId w:val="20"/>
  </w:num>
  <w:num w:numId="4" w16cid:durableId="677970792">
    <w:abstractNumId w:val="36"/>
  </w:num>
  <w:num w:numId="5" w16cid:durableId="229849042">
    <w:abstractNumId w:val="46"/>
  </w:num>
  <w:num w:numId="6" w16cid:durableId="952829901">
    <w:abstractNumId w:val="19"/>
  </w:num>
  <w:num w:numId="7" w16cid:durableId="496774056">
    <w:abstractNumId w:val="38"/>
  </w:num>
  <w:num w:numId="8" w16cid:durableId="1532374259">
    <w:abstractNumId w:val="0"/>
  </w:num>
  <w:num w:numId="9" w16cid:durableId="1743405859">
    <w:abstractNumId w:val="11"/>
  </w:num>
  <w:num w:numId="10" w16cid:durableId="1316908349">
    <w:abstractNumId w:val="28"/>
  </w:num>
  <w:num w:numId="11" w16cid:durableId="827137087">
    <w:abstractNumId w:val="2"/>
  </w:num>
  <w:num w:numId="12" w16cid:durableId="611548336">
    <w:abstractNumId w:val="22"/>
  </w:num>
  <w:num w:numId="13" w16cid:durableId="901915426">
    <w:abstractNumId w:val="23"/>
  </w:num>
  <w:num w:numId="14" w16cid:durableId="307785645">
    <w:abstractNumId w:val="9"/>
  </w:num>
  <w:num w:numId="15" w16cid:durableId="1211385544">
    <w:abstractNumId w:val="4"/>
  </w:num>
  <w:num w:numId="16" w16cid:durableId="636422459">
    <w:abstractNumId w:val="13"/>
  </w:num>
  <w:num w:numId="17" w16cid:durableId="322858830">
    <w:abstractNumId w:val="31"/>
  </w:num>
  <w:num w:numId="18" w16cid:durableId="2053264202">
    <w:abstractNumId w:val="29"/>
  </w:num>
  <w:num w:numId="19" w16cid:durableId="78066871">
    <w:abstractNumId w:val="42"/>
  </w:num>
  <w:num w:numId="20" w16cid:durableId="614095473">
    <w:abstractNumId w:val="47"/>
  </w:num>
  <w:num w:numId="21" w16cid:durableId="679157264">
    <w:abstractNumId w:val="32"/>
  </w:num>
  <w:num w:numId="22" w16cid:durableId="628098347">
    <w:abstractNumId w:val="41"/>
  </w:num>
  <w:num w:numId="23" w16cid:durableId="873620110">
    <w:abstractNumId w:val="39"/>
  </w:num>
  <w:num w:numId="24" w16cid:durableId="1099374306">
    <w:abstractNumId w:val="16"/>
  </w:num>
  <w:num w:numId="25" w16cid:durableId="1020155948">
    <w:abstractNumId w:val="45"/>
  </w:num>
  <w:num w:numId="26" w16cid:durableId="607812247">
    <w:abstractNumId w:val="37"/>
  </w:num>
  <w:num w:numId="27" w16cid:durableId="577833318">
    <w:abstractNumId w:val="21"/>
  </w:num>
  <w:num w:numId="28" w16cid:durableId="1241140456">
    <w:abstractNumId w:val="25"/>
  </w:num>
  <w:num w:numId="29" w16cid:durableId="731076537">
    <w:abstractNumId w:val="17"/>
  </w:num>
  <w:num w:numId="30" w16cid:durableId="381946193">
    <w:abstractNumId w:val="10"/>
  </w:num>
  <w:num w:numId="31" w16cid:durableId="2019961306">
    <w:abstractNumId w:val="6"/>
  </w:num>
  <w:num w:numId="32" w16cid:durableId="1539511596">
    <w:abstractNumId w:val="26"/>
  </w:num>
  <w:num w:numId="33" w16cid:durableId="636371534">
    <w:abstractNumId w:val="34"/>
  </w:num>
  <w:num w:numId="34" w16cid:durableId="117989569">
    <w:abstractNumId w:val="40"/>
  </w:num>
  <w:num w:numId="35" w16cid:durableId="1704282016">
    <w:abstractNumId w:val="7"/>
  </w:num>
  <w:num w:numId="36" w16cid:durableId="1616061994">
    <w:abstractNumId w:val="8"/>
  </w:num>
  <w:num w:numId="37" w16cid:durableId="1911576095">
    <w:abstractNumId w:val="30"/>
  </w:num>
  <w:num w:numId="38" w16cid:durableId="2075469421">
    <w:abstractNumId w:val="12"/>
  </w:num>
  <w:num w:numId="39" w16cid:durableId="2115904843">
    <w:abstractNumId w:val="35"/>
  </w:num>
  <w:num w:numId="40" w16cid:durableId="1923568092">
    <w:abstractNumId w:val="27"/>
  </w:num>
  <w:num w:numId="41" w16cid:durableId="2133592577">
    <w:abstractNumId w:val="14"/>
  </w:num>
  <w:num w:numId="42" w16cid:durableId="1952543164">
    <w:abstractNumId w:val="43"/>
  </w:num>
  <w:num w:numId="43" w16cid:durableId="1642229667">
    <w:abstractNumId w:val="5"/>
  </w:num>
  <w:num w:numId="44" w16cid:durableId="460881232">
    <w:abstractNumId w:val="1"/>
  </w:num>
  <w:num w:numId="45" w16cid:durableId="13465462">
    <w:abstractNumId w:val="18"/>
  </w:num>
  <w:num w:numId="46" w16cid:durableId="104349971">
    <w:abstractNumId w:val="15"/>
  </w:num>
  <w:num w:numId="47" w16cid:durableId="1726247733">
    <w:abstractNumId w:val="3"/>
  </w:num>
  <w:num w:numId="48" w16cid:durableId="202639721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F4"/>
    <w:rsid w:val="00013D94"/>
    <w:rsid w:val="00034D05"/>
    <w:rsid w:val="000575A5"/>
    <w:rsid w:val="00074FBC"/>
    <w:rsid w:val="00077D3C"/>
    <w:rsid w:val="000C5068"/>
    <w:rsid w:val="000C6270"/>
    <w:rsid w:val="000D18AF"/>
    <w:rsid w:val="000F755B"/>
    <w:rsid w:val="00133C11"/>
    <w:rsid w:val="00180111"/>
    <w:rsid w:val="00183105"/>
    <w:rsid w:val="001838EB"/>
    <w:rsid w:val="00193667"/>
    <w:rsid w:val="001A3EE5"/>
    <w:rsid w:val="001A7B52"/>
    <w:rsid w:val="001B1E4A"/>
    <w:rsid w:val="001C67E1"/>
    <w:rsid w:val="001F3C23"/>
    <w:rsid w:val="00207DCE"/>
    <w:rsid w:val="00236FE6"/>
    <w:rsid w:val="00253D7A"/>
    <w:rsid w:val="00271A73"/>
    <w:rsid w:val="002A3B3C"/>
    <w:rsid w:val="002A67B4"/>
    <w:rsid w:val="002B1092"/>
    <w:rsid w:val="002C30D2"/>
    <w:rsid w:val="002D52CC"/>
    <w:rsid w:val="00333089"/>
    <w:rsid w:val="0035445B"/>
    <w:rsid w:val="00370465"/>
    <w:rsid w:val="003709C0"/>
    <w:rsid w:val="003F31C7"/>
    <w:rsid w:val="00401114"/>
    <w:rsid w:val="00406AB8"/>
    <w:rsid w:val="00443BCD"/>
    <w:rsid w:val="00483F96"/>
    <w:rsid w:val="00494092"/>
    <w:rsid w:val="004A2EBB"/>
    <w:rsid w:val="004B2A21"/>
    <w:rsid w:val="004B4F38"/>
    <w:rsid w:val="004F5118"/>
    <w:rsid w:val="00543A0C"/>
    <w:rsid w:val="00567644"/>
    <w:rsid w:val="00597B63"/>
    <w:rsid w:val="005A3B9C"/>
    <w:rsid w:val="0062338B"/>
    <w:rsid w:val="00655A1E"/>
    <w:rsid w:val="00671E0F"/>
    <w:rsid w:val="006765EB"/>
    <w:rsid w:val="00696A7C"/>
    <w:rsid w:val="006C6DC5"/>
    <w:rsid w:val="006D23C4"/>
    <w:rsid w:val="006E46CE"/>
    <w:rsid w:val="006E5CA3"/>
    <w:rsid w:val="006F0F34"/>
    <w:rsid w:val="006F4F0E"/>
    <w:rsid w:val="00752F7C"/>
    <w:rsid w:val="00761678"/>
    <w:rsid w:val="007822F8"/>
    <w:rsid w:val="007A148A"/>
    <w:rsid w:val="007E029C"/>
    <w:rsid w:val="007E1D90"/>
    <w:rsid w:val="007E2A30"/>
    <w:rsid w:val="007F3FAA"/>
    <w:rsid w:val="008248E6"/>
    <w:rsid w:val="0087623D"/>
    <w:rsid w:val="008774B2"/>
    <w:rsid w:val="008B153A"/>
    <w:rsid w:val="008D377D"/>
    <w:rsid w:val="008F451D"/>
    <w:rsid w:val="00924089"/>
    <w:rsid w:val="00963E0F"/>
    <w:rsid w:val="00987D27"/>
    <w:rsid w:val="00990D17"/>
    <w:rsid w:val="009C7662"/>
    <w:rsid w:val="009D1851"/>
    <w:rsid w:val="00A20586"/>
    <w:rsid w:val="00A4652C"/>
    <w:rsid w:val="00A55651"/>
    <w:rsid w:val="00A6675C"/>
    <w:rsid w:val="00A83765"/>
    <w:rsid w:val="00AB1959"/>
    <w:rsid w:val="00AB365A"/>
    <w:rsid w:val="00AC0B5C"/>
    <w:rsid w:val="00B360E5"/>
    <w:rsid w:val="00B4087E"/>
    <w:rsid w:val="00B500E9"/>
    <w:rsid w:val="00B534FB"/>
    <w:rsid w:val="00B656B6"/>
    <w:rsid w:val="00B65738"/>
    <w:rsid w:val="00BA4345"/>
    <w:rsid w:val="00BB4917"/>
    <w:rsid w:val="00BC1C65"/>
    <w:rsid w:val="00BC7DFF"/>
    <w:rsid w:val="00BE51FE"/>
    <w:rsid w:val="00C043F4"/>
    <w:rsid w:val="00C0459A"/>
    <w:rsid w:val="00C2372B"/>
    <w:rsid w:val="00C24B2F"/>
    <w:rsid w:val="00C35BBD"/>
    <w:rsid w:val="00C70606"/>
    <w:rsid w:val="00CB428A"/>
    <w:rsid w:val="00CB4455"/>
    <w:rsid w:val="00CF0148"/>
    <w:rsid w:val="00D270F6"/>
    <w:rsid w:val="00D31B9C"/>
    <w:rsid w:val="00D43A1E"/>
    <w:rsid w:val="00D47570"/>
    <w:rsid w:val="00D96732"/>
    <w:rsid w:val="00DA4569"/>
    <w:rsid w:val="00E12CE9"/>
    <w:rsid w:val="00E50E68"/>
    <w:rsid w:val="00E72AB5"/>
    <w:rsid w:val="00E84739"/>
    <w:rsid w:val="00E84853"/>
    <w:rsid w:val="00EA4C36"/>
    <w:rsid w:val="00EA5F5D"/>
    <w:rsid w:val="00EE0FCB"/>
    <w:rsid w:val="00F325CC"/>
    <w:rsid w:val="00F3535D"/>
    <w:rsid w:val="00F43F68"/>
    <w:rsid w:val="00F62025"/>
    <w:rsid w:val="00F62EFC"/>
    <w:rsid w:val="00F814AD"/>
    <w:rsid w:val="00F868DF"/>
    <w:rsid w:val="00FA197C"/>
    <w:rsid w:val="00FA6625"/>
    <w:rsid w:val="00FA6A7B"/>
    <w:rsid w:val="00FB703E"/>
    <w:rsid w:val="00FC5A90"/>
    <w:rsid w:val="00FD08A6"/>
    <w:rsid w:val="00FD0D21"/>
    <w:rsid w:val="00FE1950"/>
    <w:rsid w:val="00FE6A58"/>
    <w:rsid w:val="00FF1AF7"/>
    <w:rsid w:val="00FF4CDE"/>
    <w:rsid w:val="5FC5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098B2"/>
  <w15:docId w15:val="{A9B6AC20-3943-4574-B636-7AFBE07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8F451D"/>
    <w:pPr>
      <w:keepNext/>
      <w:keepLines/>
      <w:spacing w:before="400" w:after="120"/>
      <w:outlineLvl w:val="0"/>
    </w:pPr>
    <w:rPr>
      <w:rFonts w:ascii="Arial Black" w:hAnsi="Arial Black"/>
      <w:b/>
      <w:bCs/>
      <w:color w:val="1C4587"/>
      <w:sz w:val="36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b/>
      <w:bCs/>
      <w:color w:val="1155CC"/>
      <w:sz w:val="34"/>
      <w:szCs w:val="3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bottom w:val="single" w:sz="8" w:space="2" w:color="1C4587"/>
      </w:pBdr>
      <w:spacing w:before="120" w:after="80" w:line="240" w:lineRule="auto"/>
      <w:outlineLvl w:val="2"/>
    </w:pPr>
    <w:rPr>
      <w:b/>
      <w:bCs/>
      <w:color w:val="3C78D8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b/>
      <w:bCs/>
      <w:color w:val="86B2F9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b/>
      <w:bCs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24B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485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0D18A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A6A7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0D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D21"/>
  </w:style>
  <w:style w:type="paragraph" w:styleId="Footer">
    <w:name w:val="footer"/>
    <w:basedOn w:val="Normal"/>
    <w:link w:val="FooterChar"/>
    <w:uiPriority w:val="99"/>
    <w:unhideWhenUsed/>
    <w:rsid w:val="00FD0D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D21"/>
  </w:style>
  <w:style w:type="character" w:customStyle="1" w:styleId="normaltextrun">
    <w:name w:val="normaltextrun"/>
    <w:basedOn w:val="DefaultParagraphFont"/>
    <w:rsid w:val="00EA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ps.irs.gov/app/eo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ndiegocounty.gov/content/sdc/cob/conflict_interest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e0e13b9-9cf5-4f00-bd7f-b233fa826a68" xsi:nil="true"/>
    <_ip_UnifiedCompliancePolicyProperties xmlns="http://schemas.microsoft.com/sharepoint/v3" xsi:nil="true"/>
    <lcf76f155ced4ddcb4097134ff3c332f xmlns="47cb3d4b-ce29-4b52-ae9c-d1c231288e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1" ma:contentTypeDescription="Create a new document." ma:contentTypeScope="" ma:versionID="79043a5c86bf1ff96129d4486513fb1b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97fa1d51b06a7129102be3e290b0363c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3BA9CD-0E17-47D7-8C18-C33406FE9B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0e13b9-9cf5-4f00-bd7f-b233fa826a68"/>
    <ds:schemaRef ds:uri="47cb3d4b-ce29-4b52-ae9c-d1c231288ecd"/>
  </ds:schemaRefs>
</ds:datastoreItem>
</file>

<file path=customXml/itemProps2.xml><?xml version="1.0" encoding="utf-8"?>
<ds:datastoreItem xmlns:ds="http://schemas.openxmlformats.org/officeDocument/2006/customXml" ds:itemID="{772372F8-D4A1-4769-BDD7-0E5A5239B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E9D97-764A-4F4D-A79A-DF03B22490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C722FE-4917-43B6-8459-850DCECAE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SDCOE Charter School Services</dc:creator>
  <cp:lastModifiedBy>Tara Molina</cp:lastModifiedBy>
  <cp:revision>2</cp:revision>
  <dcterms:created xsi:type="dcterms:W3CDTF">2026-07-29T23:27:00Z</dcterms:created>
  <dcterms:modified xsi:type="dcterms:W3CDTF">2026-07-29T23:27:00Z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