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8D93" w14:textId="77777777" w:rsidR="00B42B25" w:rsidRPr="00EB3059" w:rsidRDefault="00E34C08" w:rsidP="00031F9E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  <w:r w:rsidRPr="00EB3059">
        <w:rPr>
          <w:rFonts w:cstheme="minorHAnsi"/>
          <w:b/>
          <w:sz w:val="28"/>
          <w:szCs w:val="28"/>
          <w:u w:val="single"/>
        </w:rPr>
        <w:t>ALGEBRA 1</w:t>
      </w:r>
    </w:p>
    <w:p w14:paraId="207E3D9C" w14:textId="77777777" w:rsidR="0016535E" w:rsidRPr="00EB3059" w:rsidRDefault="0016535E" w:rsidP="00031F9E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TI-83 or TI 84 graphing calculator</w:t>
      </w:r>
    </w:p>
    <w:p w14:paraId="260E513B" w14:textId="3AC39C6E" w:rsidR="006C2528" w:rsidRPr="00EB3059" w:rsidRDefault="005B7277" w:rsidP="0016535E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</w:t>
      </w:r>
      <w:r w:rsidR="0016535E" w:rsidRPr="00EB3059">
        <w:rPr>
          <w:rFonts w:cstheme="minorHAnsi"/>
          <w:sz w:val="28"/>
          <w:szCs w:val="28"/>
        </w:rPr>
        <w:t xml:space="preserve"> </w:t>
      </w:r>
      <w:r w:rsidR="00BE2FEF">
        <w:rPr>
          <w:rFonts w:cstheme="minorHAnsi"/>
          <w:sz w:val="28"/>
          <w:szCs w:val="28"/>
        </w:rPr>
        <w:t>3-ring binder</w:t>
      </w:r>
    </w:p>
    <w:p w14:paraId="2ECF1D2D" w14:textId="06751861" w:rsidR="00562A60" w:rsidRDefault="00562A60" w:rsidP="0016535E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Dry erase markers (</w:t>
      </w:r>
      <w:r w:rsidR="002A27F5">
        <w:rPr>
          <w:rFonts w:cstheme="minorHAnsi"/>
          <w:sz w:val="28"/>
          <w:szCs w:val="28"/>
        </w:rPr>
        <w:t>8</w:t>
      </w:r>
      <w:r w:rsidRPr="00EB3059">
        <w:rPr>
          <w:rFonts w:cstheme="minorHAnsi"/>
          <w:sz w:val="28"/>
          <w:szCs w:val="28"/>
        </w:rPr>
        <w:t xml:space="preserve"> or more)</w:t>
      </w:r>
    </w:p>
    <w:p w14:paraId="09387869" w14:textId="2990B07B" w:rsidR="0016535E" w:rsidRPr="00EB3059" w:rsidRDefault="005B7277" w:rsidP="0016535E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</w:t>
      </w:r>
      <w:r w:rsidR="0016535E" w:rsidRPr="00EB3059">
        <w:rPr>
          <w:rFonts w:cstheme="minorHAnsi"/>
          <w:sz w:val="28"/>
          <w:szCs w:val="28"/>
        </w:rPr>
        <w:t xml:space="preserve"> box of </w:t>
      </w:r>
      <w:r w:rsidR="006A3F7B">
        <w:rPr>
          <w:rFonts w:cstheme="minorHAnsi"/>
          <w:sz w:val="28"/>
          <w:szCs w:val="28"/>
        </w:rPr>
        <w:t>tissues</w:t>
      </w:r>
    </w:p>
    <w:p w14:paraId="24AFFB9D" w14:textId="4C0A41C9" w:rsidR="0016535E" w:rsidRPr="00EB3059" w:rsidRDefault="005B7277" w:rsidP="0016535E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</w:t>
      </w:r>
      <w:r w:rsidR="0016535E" w:rsidRPr="00EB3059">
        <w:rPr>
          <w:rFonts w:cstheme="minorHAnsi"/>
          <w:sz w:val="28"/>
          <w:szCs w:val="28"/>
        </w:rPr>
        <w:t xml:space="preserve"> pack of </w:t>
      </w:r>
      <w:r w:rsidR="006460D2" w:rsidRPr="00EB3059">
        <w:rPr>
          <w:rFonts w:cstheme="minorHAnsi"/>
          <w:sz w:val="28"/>
          <w:szCs w:val="28"/>
        </w:rPr>
        <w:t>loose-leaf</w:t>
      </w:r>
      <w:r w:rsidR="0016535E" w:rsidRPr="00EB3059">
        <w:rPr>
          <w:rFonts w:cstheme="minorHAnsi"/>
          <w:sz w:val="28"/>
          <w:szCs w:val="28"/>
        </w:rPr>
        <w:t xml:space="preserve"> lined paper</w:t>
      </w:r>
    </w:p>
    <w:p w14:paraId="0E54841D" w14:textId="77777777" w:rsidR="00031F9E" w:rsidRPr="00EB3059" w:rsidRDefault="00031F9E" w:rsidP="0016535E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#2 pencils or mechanical pencils with good erasers</w:t>
      </w:r>
    </w:p>
    <w:p w14:paraId="5B5D0A5A" w14:textId="77777777" w:rsidR="0016535E" w:rsidRPr="00EB3059" w:rsidRDefault="0016535E" w:rsidP="0016535E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A way to take notes (suggestions: 3-ring binder or composition notebook)</w:t>
      </w:r>
    </w:p>
    <w:p w14:paraId="1B62F2EB" w14:textId="77777777" w:rsidR="0016535E" w:rsidRPr="00EB3059" w:rsidRDefault="0016535E" w:rsidP="0016535E">
      <w:pPr>
        <w:pStyle w:val="ListParagraph"/>
        <w:rPr>
          <w:rFonts w:cstheme="minorHAnsi"/>
          <w:sz w:val="28"/>
          <w:szCs w:val="28"/>
        </w:rPr>
      </w:pPr>
    </w:p>
    <w:p w14:paraId="3E0DDB24" w14:textId="77777777" w:rsidR="00E34C08" w:rsidRPr="00EB3059" w:rsidRDefault="00E34C08" w:rsidP="00031F9E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  <w:r w:rsidRPr="00EB3059">
        <w:rPr>
          <w:rFonts w:cstheme="minorHAnsi"/>
          <w:b/>
          <w:sz w:val="28"/>
          <w:szCs w:val="28"/>
          <w:u w:val="single"/>
        </w:rPr>
        <w:t>ALGEBRA 1 MATH LAB</w:t>
      </w:r>
    </w:p>
    <w:p w14:paraId="349CCFA4" w14:textId="77777777" w:rsidR="006C2528" w:rsidRDefault="005B7277" w:rsidP="00031F9E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</w:t>
      </w:r>
      <w:r w:rsidR="0016535E" w:rsidRPr="00EB3059">
        <w:rPr>
          <w:rFonts w:cstheme="minorHAnsi"/>
          <w:sz w:val="28"/>
          <w:szCs w:val="28"/>
        </w:rPr>
        <w:t xml:space="preserve"> pack of </w:t>
      </w:r>
      <w:r w:rsidR="0031039E" w:rsidRPr="00EB3059">
        <w:rPr>
          <w:rFonts w:cstheme="minorHAnsi"/>
          <w:sz w:val="28"/>
          <w:szCs w:val="28"/>
        </w:rPr>
        <w:t xml:space="preserve">4 </w:t>
      </w:r>
      <w:r w:rsidR="0016535E" w:rsidRPr="00EB3059">
        <w:rPr>
          <w:rFonts w:cstheme="minorHAnsi"/>
          <w:sz w:val="28"/>
          <w:szCs w:val="28"/>
        </w:rPr>
        <w:t>dry erase markers</w:t>
      </w:r>
    </w:p>
    <w:p w14:paraId="2C62F4CE" w14:textId="7C9F0A50" w:rsidR="009D671E" w:rsidRPr="00EB3059" w:rsidRDefault="009D671E" w:rsidP="00031F9E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One box of tissues</w:t>
      </w:r>
    </w:p>
    <w:p w14:paraId="7ED69F11" w14:textId="77777777" w:rsidR="0016535E" w:rsidRPr="00EB3059" w:rsidRDefault="0016535E" w:rsidP="0016535E">
      <w:pPr>
        <w:pStyle w:val="ListParagraph"/>
        <w:rPr>
          <w:rFonts w:cstheme="minorHAnsi"/>
          <w:sz w:val="28"/>
          <w:szCs w:val="28"/>
        </w:rPr>
      </w:pPr>
    </w:p>
    <w:p w14:paraId="1F41A6CF" w14:textId="77777777" w:rsidR="00265918" w:rsidRPr="00EB3059" w:rsidRDefault="00FA6576" w:rsidP="00FA6576">
      <w:pPr>
        <w:rPr>
          <w:rFonts w:cstheme="minorHAnsi"/>
          <w:b/>
          <w:bCs/>
          <w:sz w:val="28"/>
          <w:szCs w:val="28"/>
          <w:u w:val="single"/>
        </w:rPr>
      </w:pPr>
      <w:r w:rsidRPr="00EB3059">
        <w:rPr>
          <w:rFonts w:cstheme="minorHAnsi"/>
          <w:b/>
          <w:bCs/>
          <w:sz w:val="28"/>
          <w:szCs w:val="28"/>
          <w:u w:val="single"/>
        </w:rPr>
        <w:t xml:space="preserve">GEOMETRY </w:t>
      </w:r>
    </w:p>
    <w:p w14:paraId="4A30A708" w14:textId="77777777" w:rsidR="00265918" w:rsidRPr="00EB3059" w:rsidRDefault="00FA6576" w:rsidP="00FA6576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 xml:space="preserve">TI-83 or TI 84 graphing calculator </w:t>
      </w:r>
    </w:p>
    <w:p w14:paraId="299A1177" w14:textId="1FFD7D34" w:rsidR="00265918" w:rsidRPr="00EB3059" w:rsidRDefault="00FA6576" w:rsidP="00FA6576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Dry erase markers (</w:t>
      </w:r>
      <w:r w:rsidR="002A27F5">
        <w:rPr>
          <w:rFonts w:cstheme="minorHAnsi"/>
          <w:sz w:val="28"/>
          <w:szCs w:val="28"/>
        </w:rPr>
        <w:t>4-pack - Black</w:t>
      </w:r>
      <w:r w:rsidRPr="00EB3059">
        <w:rPr>
          <w:rFonts w:cstheme="minorHAnsi"/>
          <w:sz w:val="28"/>
          <w:szCs w:val="28"/>
        </w:rPr>
        <w:t xml:space="preserve">) </w:t>
      </w:r>
    </w:p>
    <w:p w14:paraId="1743E0F0" w14:textId="04184D73" w:rsidR="00C40EB8" w:rsidRPr="00EB3059" w:rsidRDefault="00C40EB8" w:rsidP="008179FB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One, 1.5” 3-ring binder</w:t>
      </w:r>
      <w:r w:rsidR="002A27F5">
        <w:rPr>
          <w:rFonts w:cstheme="minorHAnsi"/>
          <w:sz w:val="28"/>
          <w:szCs w:val="28"/>
        </w:rPr>
        <w:t xml:space="preserve"> w/five dividers</w:t>
      </w:r>
    </w:p>
    <w:p w14:paraId="318644A4" w14:textId="272D98BB" w:rsidR="00FA6576" w:rsidRPr="00EB3059" w:rsidRDefault="00FA6576" w:rsidP="002A27F5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 xml:space="preserve">Geometry tools (must last all year) </w:t>
      </w:r>
    </w:p>
    <w:p w14:paraId="070421B8" w14:textId="77777777" w:rsidR="00FA6576" w:rsidRPr="00EB3059" w:rsidRDefault="00FA6576" w:rsidP="002A27F5">
      <w:pPr>
        <w:spacing w:after="0" w:line="240" w:lineRule="auto"/>
        <w:ind w:firstLine="72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 xml:space="preserve">o Sturdy compass (Staedtler or Mr. Pen) – No Plastic </w:t>
      </w:r>
    </w:p>
    <w:p w14:paraId="09E2193F" w14:textId="77777777" w:rsidR="00A05E4F" w:rsidRDefault="00FA6576" w:rsidP="002A27F5">
      <w:pPr>
        <w:spacing w:after="0" w:line="240" w:lineRule="auto"/>
        <w:ind w:left="72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 Protractor (see-through)</w:t>
      </w:r>
    </w:p>
    <w:p w14:paraId="227493C5" w14:textId="48F9223E" w:rsidR="00A05E4F" w:rsidRDefault="00A05E4F" w:rsidP="002A27F5">
      <w:pPr>
        <w:spacing w:after="0" w:line="240" w:lineRule="auto"/>
        <w:ind w:left="72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</w:t>
      </w:r>
      <w:r>
        <w:rPr>
          <w:rFonts w:cstheme="minorHAnsi"/>
          <w:sz w:val="28"/>
          <w:szCs w:val="28"/>
        </w:rPr>
        <w:t xml:space="preserve"> Ruler (cm required)</w:t>
      </w:r>
    </w:p>
    <w:p w14:paraId="4FBFBB80" w14:textId="335FD9B8" w:rsidR="00FA6576" w:rsidRDefault="00FA6576" w:rsidP="00265918">
      <w:pPr>
        <w:pStyle w:val="ListParagraph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 xml:space="preserve">One box of Kleenex </w:t>
      </w:r>
    </w:p>
    <w:p w14:paraId="5F7DC702" w14:textId="79EC2546" w:rsidR="00DF6AB0" w:rsidRDefault="002A27F5" w:rsidP="00265918">
      <w:pPr>
        <w:pStyle w:val="ListParagraph"/>
        <w:numPr>
          <w:ilvl w:val="0"/>
          <w:numId w:val="10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Highlighters (4 colors)</w:t>
      </w:r>
    </w:p>
    <w:p w14:paraId="1D937BFA" w14:textId="4D667E32" w:rsidR="002A27F5" w:rsidRDefault="002A27F5" w:rsidP="00265918">
      <w:pPr>
        <w:pStyle w:val="ListParagraph"/>
        <w:numPr>
          <w:ilvl w:val="0"/>
          <w:numId w:val="10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Index cards (200 count – 3x5 lined)</w:t>
      </w:r>
    </w:p>
    <w:p w14:paraId="47BF2E3E" w14:textId="5694DFCF" w:rsidR="00A05E4F" w:rsidRPr="00EB3059" w:rsidRDefault="00A05E4F" w:rsidP="00265918">
      <w:pPr>
        <w:pStyle w:val="ListParagraph"/>
        <w:numPr>
          <w:ilvl w:val="0"/>
          <w:numId w:val="10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Composition Book</w:t>
      </w:r>
    </w:p>
    <w:p w14:paraId="7C0C8755" w14:textId="77777777" w:rsidR="00031F9E" w:rsidRDefault="00031F9E" w:rsidP="00031F9E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7F06722A" w14:textId="77777777" w:rsidR="00296177" w:rsidRDefault="00296177" w:rsidP="00EE2399">
      <w:pPr>
        <w:rPr>
          <w:b/>
          <w:bCs/>
          <w:sz w:val="28"/>
          <w:szCs w:val="28"/>
          <w:u w:val="single"/>
        </w:rPr>
      </w:pPr>
    </w:p>
    <w:p w14:paraId="5948AF60" w14:textId="77777777" w:rsidR="00296177" w:rsidRDefault="00296177" w:rsidP="00EE2399">
      <w:pPr>
        <w:rPr>
          <w:b/>
          <w:bCs/>
          <w:sz w:val="28"/>
          <w:szCs w:val="28"/>
          <w:u w:val="single"/>
        </w:rPr>
      </w:pPr>
    </w:p>
    <w:p w14:paraId="55FF7135" w14:textId="77777777" w:rsidR="00296177" w:rsidRDefault="00296177" w:rsidP="00EE2399">
      <w:pPr>
        <w:rPr>
          <w:b/>
          <w:bCs/>
          <w:sz w:val="28"/>
          <w:szCs w:val="28"/>
          <w:u w:val="single"/>
        </w:rPr>
      </w:pPr>
    </w:p>
    <w:p w14:paraId="12541E56" w14:textId="77777777" w:rsidR="002A27F5" w:rsidRDefault="002A27F5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1F457D80" w14:textId="10D9E5DE" w:rsidR="00EE2399" w:rsidRDefault="00EE2399" w:rsidP="00EE2399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ALGEBRA 2</w:t>
      </w:r>
      <w:r>
        <w:rPr>
          <w:sz w:val="28"/>
          <w:szCs w:val="28"/>
          <w:u w:val="single"/>
        </w:rPr>
        <w:t> </w:t>
      </w:r>
    </w:p>
    <w:p w14:paraId="47EC6A98" w14:textId="77777777" w:rsidR="00EE2399" w:rsidRDefault="00EE2399" w:rsidP="00EE2399">
      <w:pPr>
        <w:rPr>
          <w:sz w:val="28"/>
          <w:szCs w:val="28"/>
          <w14:ligatures w14:val="standardContextual"/>
        </w:rPr>
      </w:pPr>
      <w:r>
        <w:rPr>
          <w:sz w:val="28"/>
          <w:szCs w:val="28"/>
        </w:rPr>
        <w:t>Individual supplies:</w:t>
      </w:r>
    </w:p>
    <w:p w14:paraId="53C233EA" w14:textId="77777777" w:rsidR="00EE2399" w:rsidRDefault="00EE2399" w:rsidP="00EE2399">
      <w:pPr>
        <w:pStyle w:val="ListParagraph"/>
        <w:numPr>
          <w:ilvl w:val="0"/>
          <w:numId w:val="12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TI-83 or TI 84 graphing calculator </w:t>
      </w:r>
    </w:p>
    <w:p w14:paraId="5C4E8B05" w14:textId="77777777" w:rsidR="00EE2399" w:rsidRDefault="00EE2399" w:rsidP="00EE2399">
      <w:pPr>
        <w:pStyle w:val="ListParagraph"/>
        <w:numPr>
          <w:ilvl w:val="0"/>
          <w:numId w:val="12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3-ring binder (1 in) with at least 5 tabs</w:t>
      </w:r>
    </w:p>
    <w:p w14:paraId="4C38380D" w14:textId="77777777" w:rsidR="00EE2399" w:rsidRDefault="00EE2399" w:rsidP="00EE2399">
      <w:pPr>
        <w:pStyle w:val="ListParagraph"/>
        <w:numPr>
          <w:ilvl w:val="0"/>
          <w:numId w:val="12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Notebook paper (~50 sheets)</w:t>
      </w:r>
    </w:p>
    <w:p w14:paraId="23CB2085" w14:textId="77777777" w:rsidR="00EE2399" w:rsidRDefault="00EE2399" w:rsidP="00EE2399">
      <w:pPr>
        <w:pStyle w:val="ListParagraph"/>
        <w:numPr>
          <w:ilvl w:val="0"/>
          <w:numId w:val="12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Composition Notebook-(</w:t>
      </w:r>
      <w:r>
        <w:rPr>
          <w:rFonts w:eastAsia="Times New Roman"/>
          <w:b/>
          <w:bCs/>
          <w:sz w:val="28"/>
          <w:szCs w:val="28"/>
        </w:rPr>
        <w:t>not</w:t>
      </w:r>
      <w:r>
        <w:rPr>
          <w:rFonts w:eastAsia="Times New Roman"/>
          <w:sz w:val="28"/>
          <w:szCs w:val="28"/>
        </w:rPr>
        <w:t xml:space="preserve"> a spiral notebook) can be lined or graph paper </w:t>
      </w:r>
    </w:p>
    <w:p w14:paraId="42AB40F8" w14:textId="77777777" w:rsidR="00EE2399" w:rsidRDefault="00EE2399" w:rsidP="00EE2399">
      <w:pPr>
        <w:pStyle w:val="ListParagraph"/>
        <w:numPr>
          <w:ilvl w:val="0"/>
          <w:numId w:val="12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#2 pencils or mechanical pencils with good erasers </w:t>
      </w:r>
    </w:p>
    <w:p w14:paraId="3EE83BD7" w14:textId="77777777" w:rsidR="00EE2399" w:rsidRDefault="00EE2399" w:rsidP="00EE2399">
      <w:pPr>
        <w:pStyle w:val="ListParagraph"/>
        <w:numPr>
          <w:ilvl w:val="0"/>
          <w:numId w:val="12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Colored pens or pencils for grading and notes </w:t>
      </w:r>
    </w:p>
    <w:p w14:paraId="6E4C8776" w14:textId="77777777" w:rsidR="00EE2399" w:rsidRDefault="00EE2399" w:rsidP="00EE2399">
      <w:pPr>
        <w:rPr>
          <w:sz w:val="24"/>
          <w:szCs w:val="24"/>
        </w:rPr>
      </w:pPr>
      <w:r>
        <w:rPr>
          <w:sz w:val="28"/>
          <w:szCs w:val="28"/>
        </w:rPr>
        <w:t xml:space="preserve">Classroom supplies: </w:t>
      </w:r>
      <w:r>
        <w:rPr>
          <w:sz w:val="24"/>
          <w:szCs w:val="24"/>
        </w:rPr>
        <w:t>(will be collected and available for student use throughout the year)</w:t>
      </w:r>
    </w:p>
    <w:p w14:paraId="08F5AA57" w14:textId="77777777" w:rsidR="00EE2399" w:rsidRDefault="00EE2399" w:rsidP="00EE2399">
      <w:pPr>
        <w:pStyle w:val="ListParagraph"/>
        <w:numPr>
          <w:ilvl w:val="0"/>
          <w:numId w:val="13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 glue sticks </w:t>
      </w:r>
    </w:p>
    <w:p w14:paraId="53947172" w14:textId="77777777" w:rsidR="00EE2399" w:rsidRDefault="00EE2399" w:rsidP="00EE2399">
      <w:pPr>
        <w:pStyle w:val="ListParagraph"/>
        <w:numPr>
          <w:ilvl w:val="0"/>
          <w:numId w:val="13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 dry erase markers </w:t>
      </w:r>
    </w:p>
    <w:p w14:paraId="00D0F1D8" w14:textId="77777777" w:rsidR="00EE2399" w:rsidRDefault="00EE2399" w:rsidP="00EE2399">
      <w:pPr>
        <w:pStyle w:val="ListParagraph"/>
        <w:numPr>
          <w:ilvl w:val="0"/>
          <w:numId w:val="13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Last name A-G         Family-size box of Kleenex </w:t>
      </w:r>
    </w:p>
    <w:p w14:paraId="6ADA8D42" w14:textId="77777777" w:rsidR="00EE2399" w:rsidRDefault="00EE2399" w:rsidP="00EE2399">
      <w:pPr>
        <w:pStyle w:val="ListParagraph"/>
        <w:numPr>
          <w:ilvl w:val="0"/>
          <w:numId w:val="13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Last name H-P         Hand sanitizer</w:t>
      </w:r>
    </w:p>
    <w:p w14:paraId="5D6A1A1B" w14:textId="77777777" w:rsidR="00EE2399" w:rsidRDefault="00EE2399" w:rsidP="00EE2399">
      <w:pPr>
        <w:pStyle w:val="ListParagraph"/>
        <w:numPr>
          <w:ilvl w:val="0"/>
          <w:numId w:val="13"/>
        </w:numPr>
        <w:spacing w:line="252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Last name Q-Z         Clorox Wipes</w:t>
      </w:r>
    </w:p>
    <w:p w14:paraId="470DE0A5" w14:textId="77777777" w:rsidR="00EE2399" w:rsidRPr="00EB3059" w:rsidRDefault="00EE2399" w:rsidP="00031F9E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4FB82976" w14:textId="77777777" w:rsidR="0031039E" w:rsidRPr="00905937" w:rsidRDefault="0031039E" w:rsidP="0031039E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63172F4B" w14:textId="77777777" w:rsidR="000F760D" w:rsidRPr="00905937" w:rsidRDefault="000F760D" w:rsidP="000F760D">
      <w:pPr>
        <w:rPr>
          <w:rFonts w:eastAsia="Times New Roman" w:cstheme="minorHAnsi"/>
          <w:b/>
          <w:bCs/>
          <w:color w:val="000000"/>
          <w:sz w:val="28"/>
          <w:szCs w:val="28"/>
          <w:u w:val="single"/>
        </w:rPr>
      </w:pPr>
      <w:r w:rsidRPr="00905937">
        <w:rPr>
          <w:rFonts w:eastAsia="Times New Roman" w:cstheme="minorHAnsi"/>
          <w:b/>
          <w:bCs/>
          <w:color w:val="000000"/>
          <w:sz w:val="28"/>
          <w:szCs w:val="28"/>
          <w:u w:val="single"/>
        </w:rPr>
        <w:t>ADVANCED QUANTITATIVE REASONING </w:t>
      </w:r>
    </w:p>
    <w:p w14:paraId="0B7E2B36" w14:textId="77777777" w:rsidR="000F760D" w:rsidRPr="00EB3059" w:rsidRDefault="000F760D" w:rsidP="000F760D">
      <w:pPr>
        <w:rPr>
          <w:rFonts w:eastAsia="Times New Roman" w:cstheme="minorHAnsi"/>
          <w:color w:val="000000"/>
          <w:sz w:val="28"/>
          <w:szCs w:val="28"/>
        </w:rPr>
      </w:pPr>
      <w:r w:rsidRPr="00EB3059">
        <w:rPr>
          <w:rFonts w:eastAsia="Times New Roman" w:cstheme="minorHAnsi"/>
          <w:color w:val="000000"/>
          <w:sz w:val="28"/>
          <w:szCs w:val="28"/>
        </w:rPr>
        <w:t>• TI-83 or TI 84 graphing calculator </w:t>
      </w:r>
    </w:p>
    <w:p w14:paraId="024C7DBA" w14:textId="77777777" w:rsidR="000F760D" w:rsidRPr="00EB3059" w:rsidRDefault="000F760D" w:rsidP="000F760D">
      <w:pPr>
        <w:rPr>
          <w:rFonts w:eastAsia="Times New Roman" w:cstheme="minorHAnsi"/>
          <w:color w:val="000000"/>
          <w:sz w:val="28"/>
          <w:szCs w:val="28"/>
        </w:rPr>
      </w:pPr>
      <w:r w:rsidRPr="00EB3059">
        <w:rPr>
          <w:rFonts w:eastAsia="Times New Roman" w:cstheme="minorHAnsi"/>
          <w:color w:val="000000"/>
          <w:sz w:val="28"/>
          <w:szCs w:val="28"/>
        </w:rPr>
        <w:t>• At least one box of Kleenex </w:t>
      </w:r>
    </w:p>
    <w:p w14:paraId="1D3FE65F" w14:textId="77777777" w:rsidR="000F760D" w:rsidRPr="00EB3059" w:rsidRDefault="000F760D" w:rsidP="000F760D">
      <w:pPr>
        <w:rPr>
          <w:rFonts w:cstheme="minorHAnsi"/>
          <w:b/>
          <w:sz w:val="28"/>
          <w:szCs w:val="28"/>
          <w:u w:val="single"/>
        </w:rPr>
      </w:pPr>
    </w:p>
    <w:p w14:paraId="07EFCBBC" w14:textId="77777777" w:rsidR="00E34C08" w:rsidRPr="00EB3059" w:rsidRDefault="00E34C08" w:rsidP="00031F9E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  <w:r w:rsidRPr="00EB3059">
        <w:rPr>
          <w:rFonts w:cstheme="minorHAnsi"/>
          <w:b/>
          <w:sz w:val="28"/>
          <w:szCs w:val="28"/>
          <w:u w:val="single"/>
        </w:rPr>
        <w:t>FUNCTIONS, STATISTICS, AND TRIGONOMETRY (FST)</w:t>
      </w:r>
    </w:p>
    <w:p w14:paraId="15679050" w14:textId="77777777" w:rsidR="0030487C" w:rsidRPr="00EB3059" w:rsidRDefault="0030487C" w:rsidP="00031F9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TI-83 or TI 84 graphing calculator</w:t>
      </w:r>
    </w:p>
    <w:p w14:paraId="41181C90" w14:textId="43C65312" w:rsidR="00031F9E" w:rsidRPr="00EB3059" w:rsidRDefault="00654A5E" w:rsidP="00031F9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One 3-ring binder</w:t>
      </w:r>
    </w:p>
    <w:p w14:paraId="550C8F70" w14:textId="77777777" w:rsidR="00031F9E" w:rsidRPr="00EB3059" w:rsidRDefault="00031F9E" w:rsidP="00031F9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 pack of graph paper</w:t>
      </w:r>
    </w:p>
    <w:p w14:paraId="174C3A22" w14:textId="3AB76D96" w:rsidR="00031F9E" w:rsidRPr="009C0D86" w:rsidRDefault="00031F9E" w:rsidP="009C0D8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 xml:space="preserve">One pack of </w:t>
      </w:r>
      <w:r w:rsidR="00660719" w:rsidRPr="00EB3059">
        <w:rPr>
          <w:rFonts w:cstheme="minorHAnsi"/>
          <w:sz w:val="28"/>
          <w:szCs w:val="28"/>
        </w:rPr>
        <w:t>loose-leaf</w:t>
      </w:r>
      <w:r w:rsidRPr="00EB3059">
        <w:rPr>
          <w:rFonts w:cstheme="minorHAnsi"/>
          <w:sz w:val="28"/>
          <w:szCs w:val="28"/>
        </w:rPr>
        <w:t xml:space="preserve"> lined paper</w:t>
      </w:r>
    </w:p>
    <w:p w14:paraId="625EE95D" w14:textId="2C4712AE" w:rsidR="0030487C" w:rsidRPr="00EB3059" w:rsidRDefault="0030487C" w:rsidP="00031F9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Dry erase markers (</w:t>
      </w:r>
      <w:r w:rsidR="009C0D86">
        <w:rPr>
          <w:rFonts w:cstheme="minorHAnsi"/>
          <w:sz w:val="28"/>
          <w:szCs w:val="28"/>
        </w:rPr>
        <w:t>6</w:t>
      </w:r>
      <w:r w:rsidRPr="00EB3059">
        <w:rPr>
          <w:rFonts w:cstheme="minorHAnsi"/>
          <w:sz w:val="28"/>
          <w:szCs w:val="28"/>
        </w:rPr>
        <w:t xml:space="preserve"> or more)</w:t>
      </w:r>
    </w:p>
    <w:p w14:paraId="6E2B8BC5" w14:textId="77777777" w:rsidR="0030487C" w:rsidRPr="00EB3059" w:rsidRDefault="0030487C" w:rsidP="00031F9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A way to take notes (</w:t>
      </w:r>
      <w:r w:rsidR="0031039E" w:rsidRPr="00EB3059">
        <w:rPr>
          <w:rFonts w:cstheme="minorHAnsi"/>
          <w:sz w:val="28"/>
          <w:szCs w:val="28"/>
        </w:rPr>
        <w:t>spiral or composition notebook</w:t>
      </w:r>
      <w:r w:rsidRPr="00EB3059">
        <w:rPr>
          <w:rFonts w:cstheme="minorHAnsi"/>
          <w:sz w:val="28"/>
          <w:szCs w:val="28"/>
        </w:rPr>
        <w:t>)</w:t>
      </w:r>
    </w:p>
    <w:p w14:paraId="179DEF7E" w14:textId="414A83ED" w:rsidR="0030487C" w:rsidRPr="00EB3059" w:rsidRDefault="005B7277" w:rsidP="00031F9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One</w:t>
      </w:r>
      <w:r w:rsidR="0030487C" w:rsidRPr="00EB3059">
        <w:rPr>
          <w:rFonts w:cstheme="minorHAnsi"/>
          <w:sz w:val="28"/>
          <w:szCs w:val="28"/>
        </w:rPr>
        <w:t xml:space="preserve"> box of </w:t>
      </w:r>
      <w:r w:rsidR="009C0D86">
        <w:rPr>
          <w:rFonts w:cstheme="minorHAnsi"/>
          <w:sz w:val="28"/>
          <w:szCs w:val="28"/>
        </w:rPr>
        <w:t>tissue</w:t>
      </w:r>
      <w:r w:rsidR="0030487C" w:rsidRPr="00EB3059">
        <w:rPr>
          <w:rFonts w:cstheme="minorHAnsi"/>
          <w:sz w:val="28"/>
          <w:szCs w:val="28"/>
        </w:rPr>
        <w:t xml:space="preserve"> </w:t>
      </w:r>
    </w:p>
    <w:p w14:paraId="20F9700B" w14:textId="77777777" w:rsidR="0030487C" w:rsidRPr="00EB3059" w:rsidRDefault="0030487C" w:rsidP="00031F9E">
      <w:pPr>
        <w:pStyle w:val="ListParagraph"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55810979" w14:textId="77777777" w:rsidR="00B94C8D" w:rsidRDefault="00B94C8D" w:rsidP="00830A74">
      <w:pPr>
        <w:rPr>
          <w:rFonts w:cstheme="minorHAnsi"/>
          <w:b/>
          <w:bCs/>
          <w:sz w:val="28"/>
          <w:szCs w:val="28"/>
          <w:u w:val="single"/>
        </w:rPr>
      </w:pPr>
    </w:p>
    <w:p w14:paraId="55ACD7B1" w14:textId="29BD12A5" w:rsidR="00830A74" w:rsidRPr="00EB3059" w:rsidRDefault="00830A74" w:rsidP="00830A74">
      <w:pPr>
        <w:rPr>
          <w:rFonts w:cstheme="minorHAnsi"/>
          <w:b/>
          <w:bCs/>
          <w:sz w:val="28"/>
          <w:szCs w:val="28"/>
          <w:u w:val="single"/>
        </w:rPr>
      </w:pPr>
      <w:r w:rsidRPr="00EB3059">
        <w:rPr>
          <w:rFonts w:cstheme="minorHAnsi"/>
          <w:b/>
          <w:bCs/>
          <w:sz w:val="28"/>
          <w:szCs w:val="28"/>
          <w:u w:val="single"/>
        </w:rPr>
        <w:lastRenderedPageBreak/>
        <w:t>PRE-CALCULUS</w:t>
      </w:r>
    </w:p>
    <w:p w14:paraId="62DB96A3" w14:textId="77777777" w:rsidR="00830A74" w:rsidRPr="00EB3059" w:rsidRDefault="00830A74" w:rsidP="00B94C8D">
      <w:pPr>
        <w:spacing w:after="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• TI-83 or TI-84 graphing calculator</w:t>
      </w:r>
    </w:p>
    <w:p w14:paraId="1D2ED64A" w14:textId="77777777" w:rsidR="00830A74" w:rsidRPr="00EB3059" w:rsidRDefault="00830A74" w:rsidP="00B94C8D">
      <w:pPr>
        <w:spacing w:after="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• A way to take notes (notebook, loose-leaf paper, etc.)</w:t>
      </w:r>
    </w:p>
    <w:p w14:paraId="28DF9E04" w14:textId="77777777" w:rsidR="00830A74" w:rsidRPr="00EB3059" w:rsidRDefault="00830A74" w:rsidP="00B94C8D">
      <w:pPr>
        <w:spacing w:after="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• A way to organize notes (binder with tabs recommended)</w:t>
      </w:r>
    </w:p>
    <w:p w14:paraId="25BDBDB8" w14:textId="77777777" w:rsidR="00830A74" w:rsidRPr="00EB3059" w:rsidRDefault="00830A74" w:rsidP="00B94C8D">
      <w:pPr>
        <w:spacing w:after="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• One pack of 4 dry erase markers</w:t>
      </w:r>
    </w:p>
    <w:p w14:paraId="4469F668" w14:textId="4F06298E" w:rsidR="00B94C8D" w:rsidRPr="00B94C8D" w:rsidRDefault="00830A74" w:rsidP="00B94C8D">
      <w:pPr>
        <w:spacing w:after="0"/>
        <w:rPr>
          <w:rFonts w:cstheme="minorHAnsi"/>
          <w:sz w:val="28"/>
          <w:szCs w:val="28"/>
        </w:rPr>
      </w:pPr>
      <w:r w:rsidRPr="00EB3059">
        <w:rPr>
          <w:rFonts w:cstheme="minorHAnsi"/>
          <w:sz w:val="28"/>
          <w:szCs w:val="28"/>
        </w:rPr>
        <w:t>• One box of Kleenex OR one container of disinfectant wipes OR one container of hand sanitizer</w:t>
      </w:r>
    </w:p>
    <w:p w14:paraId="5CACE0C0" w14:textId="77777777" w:rsidR="00B94C8D" w:rsidRDefault="00B94C8D" w:rsidP="00A04F79">
      <w:pPr>
        <w:rPr>
          <w:rFonts w:cstheme="minorHAnsi"/>
          <w:b/>
          <w:bCs/>
          <w:sz w:val="28"/>
          <w:szCs w:val="28"/>
          <w:u w:val="single"/>
        </w:rPr>
      </w:pPr>
    </w:p>
    <w:p w14:paraId="20F63CCE" w14:textId="33299103" w:rsidR="00A04F79" w:rsidRPr="00EB3059" w:rsidRDefault="00A04F79" w:rsidP="00A04F79">
      <w:pPr>
        <w:rPr>
          <w:rFonts w:cstheme="minorHAnsi"/>
          <w:b/>
          <w:bCs/>
          <w:sz w:val="28"/>
          <w:szCs w:val="28"/>
          <w:u w:val="single"/>
        </w:rPr>
      </w:pPr>
      <w:r w:rsidRPr="00EB3059">
        <w:rPr>
          <w:rFonts w:cstheme="minorHAnsi"/>
          <w:b/>
          <w:bCs/>
          <w:sz w:val="28"/>
          <w:szCs w:val="28"/>
          <w:u w:val="single"/>
        </w:rPr>
        <w:t>AP CALCULUS AB</w:t>
      </w:r>
    </w:p>
    <w:p w14:paraId="21876475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TI-83 or TI 84 graphing calculator</w:t>
      </w:r>
    </w:p>
    <w:p w14:paraId="6225AA21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Paper (lined and graph)</w:t>
      </w:r>
    </w:p>
    <w:p w14:paraId="49E243CA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One pack of 4 dry erase markers</w:t>
      </w:r>
    </w:p>
    <w:p w14:paraId="084F7A46" w14:textId="3D3AF545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 xml:space="preserve">One box of </w:t>
      </w:r>
      <w:r w:rsidR="0037412C">
        <w:rPr>
          <w:rFonts w:eastAsia="Times New Roman" w:cstheme="minorHAnsi"/>
          <w:sz w:val="28"/>
          <w:szCs w:val="28"/>
        </w:rPr>
        <w:t>tissues</w:t>
      </w:r>
      <w:r w:rsidRPr="00EB3059">
        <w:rPr>
          <w:rFonts w:eastAsia="Times New Roman" w:cstheme="minorHAnsi"/>
          <w:sz w:val="28"/>
          <w:szCs w:val="28"/>
        </w:rPr>
        <w:t xml:space="preserve"> (last name A-</w:t>
      </w:r>
      <w:r w:rsidR="0037412C">
        <w:rPr>
          <w:rFonts w:eastAsia="Times New Roman" w:cstheme="minorHAnsi"/>
          <w:sz w:val="28"/>
          <w:szCs w:val="28"/>
        </w:rPr>
        <w:t>R</w:t>
      </w:r>
      <w:r w:rsidRPr="00EB3059">
        <w:rPr>
          <w:rFonts w:eastAsia="Times New Roman" w:cstheme="minorHAnsi"/>
          <w:sz w:val="28"/>
          <w:szCs w:val="28"/>
        </w:rPr>
        <w:t>)</w:t>
      </w:r>
    </w:p>
    <w:p w14:paraId="6C127365" w14:textId="35FC141E" w:rsidR="00A04F79" w:rsidRPr="00EB3059" w:rsidRDefault="0037412C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One package of disinfectant</w:t>
      </w:r>
      <w:r w:rsidR="00A04F79" w:rsidRPr="00EB3059">
        <w:rPr>
          <w:rFonts w:eastAsia="Times New Roman" w:cstheme="minorHAnsi"/>
          <w:sz w:val="28"/>
          <w:szCs w:val="28"/>
        </w:rPr>
        <w:t xml:space="preserve"> wipes (last name S-Z)</w:t>
      </w:r>
    </w:p>
    <w:p w14:paraId="1AE1CABA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A way to take notes (notebook, loose-leaf paper, etc.)</w:t>
      </w:r>
    </w:p>
    <w:p w14:paraId="632AFDBC" w14:textId="77777777" w:rsidR="00A04F79" w:rsidRPr="00EB3059" w:rsidRDefault="00A04F79" w:rsidP="00A04F79">
      <w:pPr>
        <w:pStyle w:val="ListParagraph"/>
        <w:spacing w:after="0" w:line="240" w:lineRule="auto"/>
        <w:rPr>
          <w:rFonts w:cstheme="minorHAnsi"/>
          <w:sz w:val="28"/>
          <w:szCs w:val="28"/>
        </w:rPr>
      </w:pPr>
    </w:p>
    <w:p w14:paraId="03551009" w14:textId="77777777" w:rsidR="00A04F79" w:rsidRPr="00EB3059" w:rsidRDefault="00A04F79" w:rsidP="00A04F79">
      <w:pPr>
        <w:rPr>
          <w:rFonts w:cstheme="minorHAnsi"/>
          <w:b/>
          <w:bCs/>
          <w:sz w:val="28"/>
          <w:szCs w:val="28"/>
          <w:u w:val="single"/>
        </w:rPr>
      </w:pPr>
      <w:r w:rsidRPr="00EB3059">
        <w:rPr>
          <w:rFonts w:cstheme="minorHAnsi"/>
          <w:b/>
          <w:bCs/>
          <w:sz w:val="28"/>
          <w:szCs w:val="28"/>
          <w:u w:val="single"/>
        </w:rPr>
        <w:t>AP CALCULUS BC</w:t>
      </w:r>
    </w:p>
    <w:p w14:paraId="7154CA9C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TI-83 or TI 84 graphing calculator</w:t>
      </w:r>
    </w:p>
    <w:p w14:paraId="5CEDBC5B" w14:textId="0BEDA265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One box of Klee</w:t>
      </w:r>
      <w:r w:rsidR="0037412C">
        <w:rPr>
          <w:rFonts w:eastAsia="Times New Roman" w:cstheme="minorHAnsi"/>
          <w:sz w:val="28"/>
          <w:szCs w:val="28"/>
        </w:rPr>
        <w:t>nex</w:t>
      </w:r>
    </w:p>
    <w:p w14:paraId="275FDF61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A way to take notes (notebook, loose-leaf paper, etc.)</w:t>
      </w:r>
    </w:p>
    <w:p w14:paraId="24094A6E" w14:textId="77777777" w:rsidR="00A04F79" w:rsidRPr="00EB3059" w:rsidRDefault="00A04F79" w:rsidP="00A04F79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One pack of 100 3x5 index cards</w:t>
      </w:r>
    </w:p>
    <w:p w14:paraId="6DF92CD9" w14:textId="77777777" w:rsidR="00D269E5" w:rsidRPr="00EB3059" w:rsidRDefault="00D269E5" w:rsidP="00D269E5">
      <w:pPr>
        <w:pStyle w:val="ListParagraph"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19AA2D05" w14:textId="3504220E" w:rsidR="00D269E5" w:rsidRPr="00EB3059" w:rsidRDefault="00D269E5" w:rsidP="00D269E5">
      <w:pPr>
        <w:rPr>
          <w:rFonts w:cstheme="minorHAnsi"/>
          <w:b/>
          <w:bCs/>
          <w:sz w:val="28"/>
          <w:szCs w:val="28"/>
          <w:u w:val="single"/>
        </w:rPr>
      </w:pPr>
      <w:r w:rsidRPr="00EB3059">
        <w:rPr>
          <w:rFonts w:cstheme="minorHAnsi"/>
          <w:b/>
          <w:bCs/>
          <w:sz w:val="28"/>
          <w:szCs w:val="28"/>
          <w:u w:val="single"/>
        </w:rPr>
        <w:t>AP S</w:t>
      </w:r>
      <w:r w:rsidR="00EB3059">
        <w:rPr>
          <w:rFonts w:cstheme="minorHAnsi"/>
          <w:b/>
          <w:bCs/>
          <w:sz w:val="28"/>
          <w:szCs w:val="28"/>
          <w:u w:val="single"/>
        </w:rPr>
        <w:t>TATISTICS</w:t>
      </w:r>
      <w:r w:rsidRPr="00EB3059">
        <w:rPr>
          <w:rFonts w:cstheme="minorHAnsi"/>
          <w:b/>
          <w:bCs/>
          <w:sz w:val="28"/>
          <w:szCs w:val="28"/>
          <w:u w:val="single"/>
        </w:rPr>
        <w:t>:</w:t>
      </w:r>
    </w:p>
    <w:p w14:paraId="308DDC1A" w14:textId="77777777" w:rsidR="00D269E5" w:rsidRPr="00EB3059" w:rsidRDefault="00D269E5" w:rsidP="00D269E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 xml:space="preserve">An approved graphing calculator with statistical capabilities. If other than TI-83 or TI-84, please check the AP website for approval: </w:t>
      </w:r>
      <w:hyperlink r:id="rId7" w:history="1">
        <w:r w:rsidRPr="00EB3059">
          <w:rPr>
            <w:rStyle w:val="Hyperlink"/>
            <w:rFonts w:eastAsia="Times New Roman" w:cstheme="minorHAnsi"/>
            <w:sz w:val="28"/>
            <w:szCs w:val="28"/>
          </w:rPr>
          <w:t>https://apstudents.collegeboard.org/exam-policies-guidelines/calculator-policies</w:t>
        </w:r>
      </w:hyperlink>
      <w:r w:rsidRPr="00EB3059">
        <w:rPr>
          <w:rFonts w:eastAsia="Times New Roman" w:cstheme="minorHAnsi"/>
          <w:sz w:val="28"/>
          <w:szCs w:val="28"/>
        </w:rPr>
        <w:t xml:space="preserve"> </w:t>
      </w:r>
    </w:p>
    <w:p w14:paraId="4D41AFA1" w14:textId="77777777" w:rsidR="00D269E5" w:rsidRPr="00EB3059" w:rsidRDefault="00D269E5" w:rsidP="00D269E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 xml:space="preserve">A way to take notes (notebook, loose-leaf paper, etc.) </w:t>
      </w:r>
    </w:p>
    <w:p w14:paraId="6BFB99B0" w14:textId="77777777" w:rsidR="00D269E5" w:rsidRPr="00EB3059" w:rsidRDefault="00D269E5" w:rsidP="00D269E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 xml:space="preserve">One pack of 100 3x5 index cards </w:t>
      </w:r>
    </w:p>
    <w:p w14:paraId="2E43EBDA" w14:textId="77777777" w:rsidR="00D269E5" w:rsidRPr="00EB3059" w:rsidRDefault="00D269E5" w:rsidP="00D269E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 xml:space="preserve">One box of Kleenex </w:t>
      </w:r>
    </w:p>
    <w:p w14:paraId="54435D2E" w14:textId="456F9E09" w:rsidR="00BF37AC" w:rsidRPr="00B94C8D" w:rsidRDefault="00D269E5" w:rsidP="00BF37AC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eastAsia="Times New Roman" w:cstheme="minorHAnsi"/>
          <w:sz w:val="28"/>
          <w:szCs w:val="28"/>
        </w:rPr>
      </w:pPr>
      <w:r w:rsidRPr="00EB3059">
        <w:rPr>
          <w:rFonts w:eastAsia="Times New Roman" w:cstheme="minorHAnsi"/>
          <w:sz w:val="28"/>
          <w:szCs w:val="28"/>
        </w:rPr>
        <w:t>One pack of 4 dry erase markers (preferably of various colors)</w:t>
      </w:r>
    </w:p>
    <w:sectPr w:rsidR="00BF37AC" w:rsidRPr="00B94C8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B47F5" w14:textId="77777777" w:rsidR="00B851CB" w:rsidRDefault="00B851CB" w:rsidP="00E34C08">
      <w:pPr>
        <w:spacing w:after="0" w:line="240" w:lineRule="auto"/>
      </w:pPr>
      <w:r>
        <w:separator/>
      </w:r>
    </w:p>
  </w:endnote>
  <w:endnote w:type="continuationSeparator" w:id="0">
    <w:p w14:paraId="2A28EB2B" w14:textId="77777777" w:rsidR="00B851CB" w:rsidRDefault="00B851CB" w:rsidP="00E34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83039" w14:textId="77777777" w:rsidR="00B851CB" w:rsidRDefault="00B851CB" w:rsidP="00E34C08">
      <w:pPr>
        <w:spacing w:after="0" w:line="240" w:lineRule="auto"/>
      </w:pPr>
      <w:r>
        <w:separator/>
      </w:r>
    </w:p>
  </w:footnote>
  <w:footnote w:type="continuationSeparator" w:id="0">
    <w:p w14:paraId="33F40B90" w14:textId="77777777" w:rsidR="00B851CB" w:rsidRDefault="00B851CB" w:rsidP="00E34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025E" w14:textId="6ED61B49" w:rsidR="00905937" w:rsidRDefault="00905937" w:rsidP="00905937">
    <w:pPr>
      <w:rPr>
        <w:rFonts w:asciiTheme="majorHAnsi" w:hAnsiTheme="majorHAnsi" w:cstheme="majorHAnsi"/>
        <w:b/>
        <w:sz w:val="28"/>
        <w:szCs w:val="28"/>
      </w:rPr>
    </w:pPr>
    <w:r>
      <w:rPr>
        <w:rFonts w:asciiTheme="majorHAnsi" w:hAnsiTheme="majorHAnsi" w:cstheme="majorHAnsi"/>
        <w:b/>
        <w:sz w:val="28"/>
        <w:szCs w:val="28"/>
      </w:rPr>
      <w:t>TCA High School</w:t>
    </w:r>
    <w:r w:rsidR="00551B79">
      <w:rPr>
        <w:rFonts w:asciiTheme="majorHAnsi" w:hAnsiTheme="majorHAnsi" w:cstheme="majorHAnsi"/>
        <w:b/>
        <w:sz w:val="28"/>
        <w:szCs w:val="28"/>
      </w:rPr>
      <w:tab/>
    </w:r>
    <w:r w:rsidR="00551B79">
      <w:rPr>
        <w:rFonts w:asciiTheme="majorHAnsi" w:hAnsiTheme="majorHAnsi" w:cstheme="majorHAnsi"/>
        <w:b/>
        <w:sz w:val="28"/>
        <w:szCs w:val="28"/>
      </w:rPr>
      <w:tab/>
    </w:r>
    <w:r>
      <w:rPr>
        <w:rFonts w:asciiTheme="majorHAnsi" w:hAnsiTheme="majorHAnsi" w:cstheme="majorHAnsi"/>
        <w:b/>
        <w:sz w:val="28"/>
        <w:szCs w:val="28"/>
      </w:rPr>
      <w:t>Math Department Supply List</w:t>
    </w:r>
    <w:r w:rsidR="00551B79">
      <w:rPr>
        <w:rFonts w:asciiTheme="majorHAnsi" w:hAnsiTheme="majorHAnsi" w:cstheme="majorHAnsi"/>
        <w:b/>
        <w:sz w:val="28"/>
        <w:szCs w:val="28"/>
      </w:rPr>
      <w:tab/>
    </w:r>
    <w:r w:rsidR="00551B79">
      <w:rPr>
        <w:rFonts w:asciiTheme="majorHAnsi" w:hAnsiTheme="majorHAnsi" w:cstheme="majorHAnsi"/>
        <w:b/>
        <w:sz w:val="28"/>
        <w:szCs w:val="28"/>
      </w:rPr>
      <w:tab/>
    </w:r>
    <w:r w:rsidR="00551B79">
      <w:rPr>
        <w:rFonts w:asciiTheme="majorHAnsi" w:hAnsiTheme="majorHAnsi" w:cstheme="majorHAnsi"/>
        <w:b/>
        <w:sz w:val="28"/>
        <w:szCs w:val="28"/>
      </w:rPr>
      <w:tab/>
    </w:r>
    <w:r>
      <w:rPr>
        <w:rFonts w:asciiTheme="majorHAnsi" w:hAnsiTheme="majorHAnsi" w:cstheme="majorHAnsi"/>
        <w:b/>
        <w:sz w:val="28"/>
        <w:szCs w:val="28"/>
      </w:rPr>
      <w:t xml:space="preserve"> </w:t>
    </w:r>
  </w:p>
  <w:p w14:paraId="4980BFE2" w14:textId="0235F646" w:rsidR="00905937" w:rsidRDefault="00905937">
    <w:pPr>
      <w:pStyle w:val="Header"/>
    </w:pPr>
  </w:p>
  <w:p w14:paraId="658B5EE3" w14:textId="30A51E1B" w:rsidR="00E34C08" w:rsidRPr="00E34C08" w:rsidRDefault="00E34C08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0DC6"/>
    <w:multiLevelType w:val="hybridMultilevel"/>
    <w:tmpl w:val="2E98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77B69"/>
    <w:multiLevelType w:val="hybridMultilevel"/>
    <w:tmpl w:val="738C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B75A3"/>
    <w:multiLevelType w:val="hybridMultilevel"/>
    <w:tmpl w:val="153E6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A2EBC"/>
    <w:multiLevelType w:val="hybridMultilevel"/>
    <w:tmpl w:val="1764A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67183"/>
    <w:multiLevelType w:val="hybridMultilevel"/>
    <w:tmpl w:val="0EC2A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469E4"/>
    <w:multiLevelType w:val="hybridMultilevel"/>
    <w:tmpl w:val="2926F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42B58"/>
    <w:multiLevelType w:val="hybridMultilevel"/>
    <w:tmpl w:val="16EA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F7935"/>
    <w:multiLevelType w:val="hybridMultilevel"/>
    <w:tmpl w:val="54943AA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83742A6"/>
    <w:multiLevelType w:val="hybridMultilevel"/>
    <w:tmpl w:val="3A808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553EC"/>
    <w:multiLevelType w:val="hybridMultilevel"/>
    <w:tmpl w:val="BC627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92962"/>
    <w:multiLevelType w:val="hybridMultilevel"/>
    <w:tmpl w:val="B388F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E26E0"/>
    <w:multiLevelType w:val="hybridMultilevel"/>
    <w:tmpl w:val="1DE8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45CDD"/>
    <w:multiLevelType w:val="hybridMultilevel"/>
    <w:tmpl w:val="A18E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82464">
    <w:abstractNumId w:val="3"/>
  </w:num>
  <w:num w:numId="2" w16cid:durableId="1928271455">
    <w:abstractNumId w:val="5"/>
  </w:num>
  <w:num w:numId="3" w16cid:durableId="281040065">
    <w:abstractNumId w:val="4"/>
  </w:num>
  <w:num w:numId="4" w16cid:durableId="1253930737">
    <w:abstractNumId w:val="1"/>
  </w:num>
  <w:num w:numId="5" w16cid:durableId="1748113657">
    <w:abstractNumId w:val="9"/>
  </w:num>
  <w:num w:numId="6" w16cid:durableId="496925679">
    <w:abstractNumId w:val="10"/>
  </w:num>
  <w:num w:numId="7" w16cid:durableId="2051028699">
    <w:abstractNumId w:val="0"/>
  </w:num>
  <w:num w:numId="8" w16cid:durableId="1016276237">
    <w:abstractNumId w:val="2"/>
  </w:num>
  <w:num w:numId="9" w16cid:durableId="2066024057">
    <w:abstractNumId w:val="11"/>
  </w:num>
  <w:num w:numId="10" w16cid:durableId="1089542090">
    <w:abstractNumId w:val="8"/>
  </w:num>
  <w:num w:numId="11" w16cid:durableId="1916938814">
    <w:abstractNumId w:val="3"/>
  </w:num>
  <w:num w:numId="12" w16cid:durableId="299923929">
    <w:abstractNumId w:val="6"/>
  </w:num>
  <w:num w:numId="13" w16cid:durableId="340474024">
    <w:abstractNumId w:val="12"/>
  </w:num>
  <w:num w:numId="14" w16cid:durableId="19153593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C08"/>
    <w:rsid w:val="00031F9E"/>
    <w:rsid w:val="00055407"/>
    <w:rsid w:val="000C6F8E"/>
    <w:rsid w:val="000F760D"/>
    <w:rsid w:val="0016535E"/>
    <w:rsid w:val="001E1F3F"/>
    <w:rsid w:val="00265918"/>
    <w:rsid w:val="00271EFE"/>
    <w:rsid w:val="0028622A"/>
    <w:rsid w:val="00290735"/>
    <w:rsid w:val="00296177"/>
    <w:rsid w:val="002A27F5"/>
    <w:rsid w:val="002C0408"/>
    <w:rsid w:val="0030457C"/>
    <w:rsid w:val="0030487C"/>
    <w:rsid w:val="0031039E"/>
    <w:rsid w:val="0037412C"/>
    <w:rsid w:val="003A3E1E"/>
    <w:rsid w:val="00455103"/>
    <w:rsid w:val="005245FF"/>
    <w:rsid w:val="00551B79"/>
    <w:rsid w:val="00553226"/>
    <w:rsid w:val="00562A60"/>
    <w:rsid w:val="00583CB9"/>
    <w:rsid w:val="0058537E"/>
    <w:rsid w:val="005A105D"/>
    <w:rsid w:val="005A2ECD"/>
    <w:rsid w:val="005B7277"/>
    <w:rsid w:val="006460D2"/>
    <w:rsid w:val="00654A5E"/>
    <w:rsid w:val="00660719"/>
    <w:rsid w:val="006A3F7B"/>
    <w:rsid w:val="006C2528"/>
    <w:rsid w:val="006C479C"/>
    <w:rsid w:val="00707DA3"/>
    <w:rsid w:val="00720016"/>
    <w:rsid w:val="00732F21"/>
    <w:rsid w:val="007D396D"/>
    <w:rsid w:val="007F7EBA"/>
    <w:rsid w:val="008179FB"/>
    <w:rsid w:val="008239E8"/>
    <w:rsid w:val="00830A74"/>
    <w:rsid w:val="008E70AC"/>
    <w:rsid w:val="00904FFA"/>
    <w:rsid w:val="00905937"/>
    <w:rsid w:val="009846A9"/>
    <w:rsid w:val="009C073D"/>
    <w:rsid w:val="009C0D86"/>
    <w:rsid w:val="009D671E"/>
    <w:rsid w:val="00A04F79"/>
    <w:rsid w:val="00A05E4F"/>
    <w:rsid w:val="00B17AFC"/>
    <w:rsid w:val="00B42B25"/>
    <w:rsid w:val="00B851CB"/>
    <w:rsid w:val="00B94C8D"/>
    <w:rsid w:val="00BB24DA"/>
    <w:rsid w:val="00BE2FEF"/>
    <w:rsid w:val="00BF37AC"/>
    <w:rsid w:val="00C25DCD"/>
    <w:rsid w:val="00C36E77"/>
    <w:rsid w:val="00C40EB8"/>
    <w:rsid w:val="00C719F3"/>
    <w:rsid w:val="00C93364"/>
    <w:rsid w:val="00D269E5"/>
    <w:rsid w:val="00DB107C"/>
    <w:rsid w:val="00DB1477"/>
    <w:rsid w:val="00DF6AB0"/>
    <w:rsid w:val="00E34C08"/>
    <w:rsid w:val="00E4232F"/>
    <w:rsid w:val="00E55559"/>
    <w:rsid w:val="00E57F71"/>
    <w:rsid w:val="00EB3059"/>
    <w:rsid w:val="00EC057B"/>
    <w:rsid w:val="00EE2399"/>
    <w:rsid w:val="00EF37EE"/>
    <w:rsid w:val="00FA6576"/>
    <w:rsid w:val="00FB3D2C"/>
    <w:rsid w:val="00FD6AD6"/>
    <w:rsid w:val="00FE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D69A4"/>
  <w15:chartTrackingRefBased/>
  <w15:docId w15:val="{3B21DCB3-265F-47F5-92A6-EC7999E0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4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C08"/>
  </w:style>
  <w:style w:type="paragraph" w:styleId="Footer">
    <w:name w:val="footer"/>
    <w:basedOn w:val="Normal"/>
    <w:link w:val="FooterChar"/>
    <w:uiPriority w:val="99"/>
    <w:unhideWhenUsed/>
    <w:rsid w:val="00E34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C08"/>
  </w:style>
  <w:style w:type="paragraph" w:styleId="ListParagraph">
    <w:name w:val="List Paragraph"/>
    <w:basedOn w:val="Normal"/>
    <w:uiPriority w:val="34"/>
    <w:qFormat/>
    <w:rsid w:val="00E34C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4C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4DA"/>
    <w:rPr>
      <w:color w:val="954F72" w:themeColor="followedHyperlink"/>
      <w:u w:val="single"/>
    </w:rPr>
  </w:style>
  <w:style w:type="character" w:customStyle="1" w:styleId="emailstyle15">
    <w:name w:val="emailstyle15"/>
    <w:basedOn w:val="DefaultParagraphFont"/>
    <w:semiHidden/>
    <w:rsid w:val="00C93364"/>
    <w:rPr>
      <w:rFonts w:ascii="Arial" w:hAnsi="Arial" w:cs="Arial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m12.safelinks.protection.outlook.com/?url=https%3A%2F%2Fapstudents.collegeboard.org%2Fexam-policies-guidelines%2Fcalculator-policies&amp;data=05%7C01%7C%7C4e0c398f3c99494f770f08da27c40852%7C9475cacd18664ccab65fdaed9900cd07%7C0%7C0%7C637866020156553727%7CUnknown%7CTWFpbGZsb3d8eyJWIjoiMC4wLjAwMDAiLCJQIjoiV2luMzIiLCJBTiI6Ik1haWwiLCJXVCI6Mn0%3D%7C3000%7C%7C%7C&amp;sdata=vEL%2FkaAC3TXezyFX4LplqrEM7SnxgNZwzH3Ksg%2BACBs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Jennifer Lauthen</dc:creator>
  <cp:keywords/>
  <dc:description/>
  <cp:lastModifiedBy>Sean Shields</cp:lastModifiedBy>
  <cp:revision>3</cp:revision>
  <dcterms:created xsi:type="dcterms:W3CDTF">2025-07-09T14:46:00Z</dcterms:created>
  <dcterms:modified xsi:type="dcterms:W3CDTF">2026-07-29T15:58:00Z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2026-07-29T15:58:50Z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3350f138-b939-45e8-9c4a-ad3a224506ba</vt:lpwstr>
  </property>
  <property fmtid="{D5CDD505-2E9C-101B-9397-08002B2CF9AE}" pid="7" name="MSIP_Label_defa4170-0d19-0005-0004-bc88714345d2_ActionId">
    <vt:lpwstr>1be3e573-84fa-4294-a8ec-fb729237694a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