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
          <w:szCs w:val="2"/>
        </w:rPr>
      </w:pPr>
      <w:r w:rsidDel="00000000" w:rsidR="00000000" w:rsidRPr="00000000">
        <w:rPr>
          <w:rtl w:val="0"/>
        </w:rPr>
      </w:r>
    </w:p>
    <w:p w:rsidR="00000000" w:rsidDel="00000000" w:rsidP="00000000" w:rsidRDefault="00000000" w:rsidRPr="00000000" w14:paraId="00000002">
      <w:pPr>
        <w:rPr>
          <w:sz w:val="2"/>
          <w:szCs w:val="2"/>
        </w:rPr>
      </w:pPr>
      <w:r w:rsidDel="00000000" w:rsidR="00000000" w:rsidRPr="00000000">
        <w:rPr>
          <w:rtl w:val="0"/>
        </w:rPr>
      </w:r>
    </w:p>
    <w:p w:rsidR="00000000" w:rsidDel="00000000" w:rsidP="00000000" w:rsidRDefault="00000000" w:rsidRPr="00000000" w14:paraId="00000003">
      <w:pPr>
        <w:pStyle w:val="Title"/>
        <w:jc w:val="center"/>
        <w:rPr>
          <w:color w:val="434343"/>
          <w:sz w:val="58"/>
          <w:szCs w:val="58"/>
        </w:rPr>
      </w:pPr>
      <w:bookmarkStart w:colFirst="0" w:colLast="0" w:name="_5rl96u8eb4aq" w:id="0"/>
      <w:bookmarkEnd w:id="0"/>
      <w:r w:rsidDel="00000000" w:rsidR="00000000" w:rsidRPr="00000000">
        <w:rPr>
          <w:color w:val="434343"/>
          <w:sz w:val="58"/>
          <w:szCs w:val="58"/>
          <w:rtl w:val="0"/>
        </w:rPr>
        <w:t xml:space="preserve">Collegiate Preparatory Elementary School</w:t>
      </w:r>
    </w:p>
    <w:p w:rsidR="00000000" w:rsidDel="00000000" w:rsidP="00000000" w:rsidRDefault="00000000" w:rsidRPr="00000000" w14:paraId="00000004">
      <w:pPr>
        <w:rPr>
          <w:sz w:val="2"/>
          <w:szCs w:val="2"/>
        </w:rPr>
      </w:pPr>
      <w:r w:rsidDel="00000000" w:rsidR="00000000" w:rsidRPr="00000000">
        <w:rPr>
          <w:rtl w:val="0"/>
        </w:rPr>
      </w:r>
    </w:p>
    <w:p w:rsidR="00000000" w:rsidDel="00000000" w:rsidP="00000000" w:rsidRDefault="00000000" w:rsidRPr="00000000" w14:paraId="00000005">
      <w:pPr>
        <w:rPr>
          <w:sz w:val="2"/>
          <w:szCs w:val="2"/>
        </w:rPr>
      </w:pPr>
      <w:r w:rsidDel="00000000" w:rsidR="00000000" w:rsidRPr="00000000">
        <w:rPr>
          <w:rtl w:val="0"/>
        </w:rPr>
      </w:r>
    </w:p>
    <w:p w:rsidR="00000000" w:rsidDel="00000000" w:rsidP="00000000" w:rsidRDefault="00000000" w:rsidRPr="00000000" w14:paraId="00000006">
      <w:pPr>
        <w:rPr>
          <w:sz w:val="2"/>
          <w:szCs w:val="2"/>
        </w:rPr>
      </w:pPr>
      <w:r w:rsidDel="00000000" w:rsidR="00000000" w:rsidRPr="00000000">
        <w:rPr>
          <w:rtl w:val="0"/>
        </w:rPr>
      </w:r>
    </w:p>
    <w:tbl>
      <w:tblPr>
        <w:tblStyle w:val="Table1"/>
        <w:tblW w:w="14295.0" w:type="dxa"/>
        <w:jc w:val="left"/>
        <w:tblInd w:w="10.00000000000021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20"/>
        <w:gridCol w:w="4756.666666666668"/>
        <w:gridCol w:w="4918.333333333332"/>
        <w:tblGridChange w:id="0">
          <w:tblGrid>
            <w:gridCol w:w="4620"/>
            <w:gridCol w:w="4756.666666666668"/>
            <w:gridCol w:w="4918.333333333332"/>
          </w:tblGrid>
        </w:tblGridChange>
      </w:tblGrid>
      <w:tr>
        <w:trPr>
          <w:cantSplit w:val="0"/>
          <w:tblHeader w:val="1"/>
        </w:trPr>
        <w:tc>
          <w:tcPr>
            <w:shd w:fill="cc0000"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rPr>
            </w:pPr>
            <w:r w:rsidDel="00000000" w:rsidR="00000000" w:rsidRPr="00000000">
              <w:rPr>
                <w:b w:val="1"/>
                <w:bCs w:val="1"/>
                <w:color w:val="ffffff"/>
                <w:rtl w:val="0"/>
              </w:rPr>
              <w:t xml:space="preserve">Goal</w:t>
            </w:r>
          </w:p>
        </w:tc>
        <w:tc>
          <w:tcPr>
            <w:shd w:fill="cc0000"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rPr>
            </w:pPr>
            <w:r w:rsidDel="00000000" w:rsidR="00000000" w:rsidRPr="00000000">
              <w:rPr>
                <w:b w:val="1"/>
                <w:bCs w:val="1"/>
                <w:color w:val="ffffff"/>
                <w:rtl w:val="0"/>
              </w:rPr>
              <w:t xml:space="preserve">Performance Objectives</w:t>
            </w:r>
          </w:p>
        </w:tc>
        <w:tc>
          <w:tcPr>
            <w:shd w:fill="cc0000"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color w:val="ffffff"/>
              </w:rPr>
            </w:pPr>
            <w:r w:rsidDel="00000000" w:rsidR="00000000" w:rsidRPr="00000000">
              <w:rPr>
                <w:b w:val="1"/>
                <w:bCs w:val="1"/>
                <w:color w:val="ffffff"/>
                <w:rtl w:val="0"/>
              </w:rPr>
              <w:t xml:space="preserve">Strategies</w:t>
            </w:r>
          </w:p>
        </w:tc>
      </w:tr>
      <w:tr>
        <w:trPr>
          <w:cantSplit w:val="0"/>
          <w:trHeight w:val="5059.570312499999" w:hRule="atLeast"/>
          <w:tblHeader w:val="1"/>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b w:val="1"/>
                <w:bCs w:val="1"/>
                <w:sz w:val="20"/>
                <w:szCs w:val="20"/>
                <w:rtl w:val="0"/>
              </w:rPr>
              <w:t xml:space="preserve">Goal 1:</w:t>
            </w:r>
            <w:r w:rsidDel="00000000" w:rsidR="00000000" w:rsidRPr="00000000">
              <w:rPr>
                <w:sz w:val="20"/>
                <w:szCs w:val="20"/>
                <w:rtl w:val="0"/>
              </w:rPr>
              <w:t xml:space="preserve"> Increase the percentage of third graders at Meets+ on STAAR Reading from 58% to 65%.</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b w:val="1"/>
                <w:bCs w:val="1"/>
                <w:sz w:val="20"/>
                <w:szCs w:val="20"/>
              </w:rPr>
            </w:pPr>
            <w:r w:rsidDel="00000000" w:rsidR="00000000" w:rsidRPr="00000000">
              <w:rPr>
                <w:b w:val="1"/>
                <w:bCs w:val="1"/>
                <w:sz w:val="20"/>
                <w:szCs w:val="20"/>
                <w:rtl w:val="0"/>
              </w:rPr>
              <w:t xml:space="preserve">Performance Objective 1:</w:t>
            </w:r>
          </w:p>
          <w:p w:rsidR="00000000" w:rsidDel="00000000" w:rsidP="00000000" w:rsidRDefault="00000000" w:rsidRPr="00000000" w14:paraId="0000000C">
            <w:pPr>
              <w:widowControl w:val="0"/>
              <w:spacing w:line="240" w:lineRule="auto"/>
              <w:rPr>
                <w:b w:val="1"/>
                <w:bCs w:val="1"/>
                <w:sz w:val="20"/>
                <w:szCs w:val="20"/>
              </w:rPr>
            </w:pPr>
            <w:r w:rsidDel="00000000" w:rsidR="00000000" w:rsidRPr="00000000">
              <w:rPr>
                <w:b w:val="1"/>
                <w:bCs w:val="1"/>
                <w:sz w:val="20"/>
                <w:szCs w:val="20"/>
                <w:rtl w:val="0"/>
              </w:rPr>
              <w:t xml:space="preserve">NWEA/MAP Assessment </w:t>
            </w:r>
          </w:p>
          <w:p w:rsidR="00000000" w:rsidDel="00000000" w:rsidP="00000000" w:rsidRDefault="00000000" w:rsidRPr="00000000" w14:paraId="0000000D">
            <w:pPr>
              <w:widowControl w:val="0"/>
              <w:spacing w:line="240" w:lineRule="auto"/>
              <w:rPr>
                <w:b w:val="1"/>
                <w:bCs w:val="1"/>
                <w:sz w:val="20"/>
                <w:szCs w:val="20"/>
              </w:rPr>
            </w:pPr>
            <w:r w:rsidDel="00000000" w:rsidR="00000000" w:rsidRPr="00000000">
              <w:rPr>
                <w:b w:val="1"/>
                <w:bCs w:val="1"/>
                <w:sz w:val="20"/>
                <w:szCs w:val="20"/>
                <w:rtl w:val="0"/>
              </w:rPr>
              <w:t xml:space="preserve">Academic Achievement</w:t>
            </w:r>
            <w:r w:rsidDel="00000000" w:rsidR="00000000" w:rsidRPr="00000000">
              <w:rPr>
                <w:rtl w:val="0"/>
              </w:rPr>
            </w:r>
          </w:p>
          <w:p w:rsidR="00000000" w:rsidDel="00000000" w:rsidP="00000000" w:rsidRDefault="00000000" w:rsidRPr="00000000" w14:paraId="0000000E">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0F">
            <w:pPr>
              <w:widowControl w:val="0"/>
              <w:spacing w:line="240" w:lineRule="auto"/>
              <w:rPr>
                <w:sz w:val="20"/>
                <w:szCs w:val="20"/>
              </w:rPr>
            </w:pPr>
            <w:r w:rsidDel="00000000" w:rsidR="00000000" w:rsidRPr="00000000">
              <w:rPr>
                <w:sz w:val="20"/>
                <w:szCs w:val="20"/>
                <w:rtl w:val="0"/>
              </w:rPr>
              <w:t xml:space="preserve">By May 2026, Collegiate Prep Elementary will increase the percentage of Kindergarten, 1st, and 2nd grade scholars performing at or above the 60th percentile on the MAP assessment by at least 10% compa</w:t>
            </w:r>
            <w:r w:rsidDel="00000000" w:rsidR="00000000" w:rsidRPr="00000000">
              <w:rPr>
                <w:sz w:val="20"/>
                <w:szCs w:val="20"/>
                <w:rtl w:val="0"/>
              </w:rPr>
              <w:t xml:space="preserve">red to BOY results.</w:t>
            </w:r>
            <w:r w:rsidDel="00000000" w:rsidR="00000000" w:rsidRPr="00000000">
              <w:rPr>
                <w:sz w:val="20"/>
                <w:szCs w:val="20"/>
                <w:rtl w:val="0"/>
              </w:rPr>
              <w:t xml:space="preserve"> </w:t>
            </w:r>
          </w:p>
          <w:p w:rsidR="00000000" w:rsidDel="00000000" w:rsidP="00000000" w:rsidRDefault="00000000" w:rsidRPr="00000000" w14:paraId="00000010">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11">
            <w:pPr>
              <w:widowControl w:val="0"/>
              <w:spacing w:line="240" w:lineRule="auto"/>
              <w:rPr>
                <w:sz w:val="20"/>
                <w:szCs w:val="20"/>
              </w:rPr>
            </w:pPr>
            <w:r w:rsidDel="00000000" w:rsidR="00000000" w:rsidRPr="00000000">
              <w:rPr>
                <w:sz w:val="20"/>
                <w:szCs w:val="20"/>
                <w:rtl w:val="0"/>
              </w:rPr>
              <w:t xml:space="preserve">By May 2026 Collegiate Prep Elementary will increase the percentage of Kindergarten, 1st, and 2nd Grade scholars performing at or above the 60th percentile on the MAP assessment from 41% to 51%. (10% increase)</w:t>
            </w:r>
          </w:p>
          <w:p w:rsidR="00000000" w:rsidDel="00000000" w:rsidP="00000000" w:rsidRDefault="00000000" w:rsidRPr="00000000" w14:paraId="00000012">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13">
            <w:pPr>
              <w:widowControl w:val="0"/>
              <w:spacing w:line="240" w:lineRule="auto"/>
              <w:rPr>
                <w:sz w:val="20"/>
                <w:szCs w:val="20"/>
              </w:rPr>
            </w:pPr>
            <w:r w:rsidDel="00000000" w:rsidR="00000000" w:rsidRPr="00000000">
              <w:rPr>
                <w:sz w:val="20"/>
                <w:szCs w:val="20"/>
                <w:rtl w:val="0"/>
              </w:rPr>
              <w:t xml:space="preserve">Currently, 41% of scholars (86 out of 210) scored above the 60th percentile on the BOY NWEA MAP Screener Assessment.</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sz w:val="20"/>
                <w:szCs w:val="20"/>
              </w:rPr>
            </w:pPr>
            <w:r w:rsidDel="00000000" w:rsidR="00000000" w:rsidRPr="00000000">
              <w:rPr>
                <w:b w:val="1"/>
                <w:bCs w:val="1"/>
                <w:sz w:val="20"/>
                <w:szCs w:val="20"/>
                <w:rtl w:val="0"/>
              </w:rPr>
              <w:t xml:space="preserve">Performance Objective </w:t>
            </w:r>
            <w:r w:rsidDel="00000000" w:rsidR="00000000" w:rsidRPr="00000000">
              <w:rPr>
                <w:b w:val="1"/>
                <w:bCs w:val="1"/>
                <w:sz w:val="20"/>
                <w:szCs w:val="20"/>
                <w:rtl w:val="0"/>
              </w:rPr>
              <w:t xml:space="preserve">1: Strategies</w:t>
            </w:r>
            <w:r w:rsidDel="00000000" w:rsidR="00000000" w:rsidRPr="00000000">
              <w:rPr>
                <w:rtl w:val="0"/>
              </w:rPr>
            </w:r>
          </w:p>
          <w:p w:rsidR="00000000" w:rsidDel="00000000" w:rsidP="00000000" w:rsidRDefault="00000000" w:rsidRPr="00000000" w14:paraId="00000016">
            <w:pPr>
              <w:widowControl w:val="0"/>
              <w:spacing w:line="240" w:lineRule="auto"/>
              <w:rPr>
                <w:sz w:val="20"/>
                <w:szCs w:val="20"/>
              </w:rPr>
            </w:pPr>
            <w:r w:rsidDel="00000000" w:rsidR="00000000" w:rsidRPr="00000000">
              <w:rPr>
                <w:b w:val="1"/>
                <w:bCs w:val="1"/>
                <w:sz w:val="20"/>
                <w:szCs w:val="20"/>
                <w:rtl w:val="0"/>
              </w:rPr>
              <w:t xml:space="preserve">Strategy 1:</w:t>
            </w:r>
            <w:r w:rsidDel="00000000" w:rsidR="00000000" w:rsidRPr="00000000">
              <w:rPr>
                <w:sz w:val="20"/>
                <w:szCs w:val="20"/>
                <w:rtl w:val="0"/>
              </w:rPr>
              <w:t xml:space="preserve"> Collegiate Prep Elementary (K-2) ELAR teachers will participate in weekly Professional Learning Community meetings to conduct lesson internalization sessions , strengthen planning, analyze student performance data, review scholar work samples, and share effective instructional strategies to strengthen teaching and delivery of the Amplify Knowledge and Skills curriculum.</w:t>
            </w:r>
          </w:p>
          <w:p w:rsidR="00000000" w:rsidDel="00000000" w:rsidP="00000000" w:rsidRDefault="00000000" w:rsidRPr="00000000" w14:paraId="00000017">
            <w:pPr>
              <w:widowControl w:val="0"/>
              <w:spacing w:line="240" w:lineRule="auto"/>
              <w:rPr>
                <w:b w:val="1"/>
                <w:bCs w:val="1"/>
                <w:sz w:val="20"/>
                <w:szCs w:val="20"/>
              </w:rPr>
            </w:pPr>
            <w:r w:rsidDel="00000000" w:rsidR="00000000" w:rsidRPr="00000000">
              <w:rPr>
                <w:rtl w:val="0"/>
              </w:rPr>
            </w:r>
          </w:p>
          <w:p w:rsidR="00000000" w:rsidDel="00000000" w:rsidP="00000000" w:rsidRDefault="00000000" w:rsidRPr="00000000" w14:paraId="00000018">
            <w:pPr>
              <w:widowControl w:val="0"/>
              <w:spacing w:line="240" w:lineRule="auto"/>
              <w:rPr>
                <w:sz w:val="20"/>
                <w:szCs w:val="20"/>
              </w:rPr>
            </w:pPr>
            <w:r w:rsidDel="00000000" w:rsidR="00000000" w:rsidRPr="00000000">
              <w:rPr>
                <w:b w:val="1"/>
                <w:bCs w:val="1"/>
                <w:sz w:val="20"/>
                <w:szCs w:val="20"/>
                <w:rtl w:val="0"/>
              </w:rPr>
              <w:t xml:space="preserve">Strategy 2:</w:t>
            </w:r>
            <w:r w:rsidDel="00000000" w:rsidR="00000000" w:rsidRPr="00000000">
              <w:rPr>
                <w:sz w:val="20"/>
                <w:szCs w:val="20"/>
                <w:rtl w:val="0"/>
              </w:rPr>
              <w:t xml:space="preserve"> Administer BOY, MOY, and EOY MAP/NWEA assessments to monitor scholar growth and guide instruction and interventions.</w:t>
            </w:r>
          </w:p>
          <w:p w:rsidR="00000000" w:rsidDel="00000000" w:rsidP="00000000" w:rsidRDefault="00000000" w:rsidRPr="00000000" w14:paraId="00000019">
            <w:pPr>
              <w:widowControl w:val="0"/>
              <w:spacing w:line="240" w:lineRule="auto"/>
              <w:rPr>
                <w:b w:val="1"/>
                <w:bCs w:val="1"/>
                <w:sz w:val="20"/>
                <w:szCs w:val="20"/>
              </w:rPr>
            </w:pPr>
            <w:r w:rsidDel="00000000" w:rsidR="00000000" w:rsidRPr="00000000">
              <w:rPr>
                <w:rtl w:val="0"/>
              </w:rPr>
            </w:r>
          </w:p>
          <w:p w:rsidR="00000000" w:rsidDel="00000000" w:rsidP="00000000" w:rsidRDefault="00000000" w:rsidRPr="00000000" w14:paraId="0000001A">
            <w:pPr>
              <w:widowControl w:val="0"/>
              <w:spacing w:line="240" w:lineRule="auto"/>
              <w:rPr>
                <w:sz w:val="20"/>
                <w:szCs w:val="20"/>
              </w:rPr>
            </w:pPr>
            <w:r w:rsidDel="00000000" w:rsidR="00000000" w:rsidRPr="00000000">
              <w:rPr>
                <w:b w:val="1"/>
                <w:bCs w:val="1"/>
                <w:sz w:val="20"/>
                <w:szCs w:val="20"/>
                <w:rtl w:val="0"/>
              </w:rPr>
              <w:t xml:space="preserve">Strategy 3:</w:t>
            </w:r>
            <w:r w:rsidDel="00000000" w:rsidR="00000000" w:rsidRPr="00000000">
              <w:rPr>
                <w:sz w:val="20"/>
                <w:szCs w:val="20"/>
                <w:rtl w:val="0"/>
              </w:rPr>
              <w:t xml:space="preserve"> Set individual MAP growth goals for each student, track progress visually, and celebrate student achievements.</w:t>
            </w:r>
          </w:p>
          <w:p w:rsidR="00000000" w:rsidDel="00000000" w:rsidP="00000000" w:rsidRDefault="00000000" w:rsidRPr="00000000" w14:paraId="0000001B">
            <w:pPr>
              <w:widowControl w:val="0"/>
              <w:spacing w:line="240" w:lineRule="auto"/>
              <w:rPr>
                <w:b w:val="1"/>
                <w:bCs w:val="1"/>
                <w:sz w:val="20"/>
                <w:szCs w:val="20"/>
              </w:rPr>
            </w:pPr>
            <w:r w:rsidDel="00000000" w:rsidR="00000000" w:rsidRPr="00000000">
              <w:rPr>
                <w:rtl w:val="0"/>
              </w:rPr>
            </w:r>
          </w:p>
          <w:p w:rsidR="00000000" w:rsidDel="00000000" w:rsidP="00000000" w:rsidRDefault="00000000" w:rsidRPr="00000000" w14:paraId="0000001C">
            <w:pPr>
              <w:widowControl w:val="0"/>
              <w:spacing w:line="240" w:lineRule="auto"/>
              <w:rPr>
                <w:sz w:val="20"/>
                <w:szCs w:val="20"/>
              </w:rPr>
            </w:pPr>
            <w:r w:rsidDel="00000000" w:rsidR="00000000" w:rsidRPr="00000000">
              <w:rPr>
                <w:b w:val="1"/>
                <w:bCs w:val="1"/>
                <w:sz w:val="20"/>
                <w:szCs w:val="20"/>
                <w:rtl w:val="0"/>
              </w:rPr>
              <w:t xml:space="preserve">Strategy 4:</w:t>
            </w:r>
            <w:r w:rsidDel="00000000" w:rsidR="00000000" w:rsidRPr="00000000">
              <w:rPr>
                <w:sz w:val="20"/>
                <w:szCs w:val="20"/>
                <w:rtl w:val="0"/>
              </w:rPr>
              <w:t xml:space="preserve"> Implement targeted small-group instruction based on students' RIT scores, using MAP instructional tasks and manipulatives to focus on foundational literacy skills identified in the MAP Learning Continuum.</w:t>
            </w:r>
          </w:p>
        </w:tc>
      </w:tr>
      <w:tr>
        <w:trPr>
          <w:cantSplit w:val="0"/>
          <w:trHeight w:val="420" w:hRule="atLeast"/>
          <w:tblHeader w:val="1"/>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b w:val="1"/>
                <w:bCs w:val="1"/>
                <w:sz w:val="20"/>
                <w:szCs w:val="20"/>
              </w:rPr>
            </w:pPr>
            <w:r w:rsidDel="00000000" w:rsidR="00000000" w:rsidRPr="00000000">
              <w:rPr>
                <w:b w:val="1"/>
                <w:bCs w:val="1"/>
                <w:sz w:val="20"/>
                <w:szCs w:val="20"/>
                <w:rtl w:val="0"/>
              </w:rPr>
              <w:t xml:space="preserve">Performance Objective </w:t>
            </w:r>
            <w:r w:rsidDel="00000000" w:rsidR="00000000" w:rsidRPr="00000000">
              <w:rPr>
                <w:b w:val="1"/>
                <w:bCs w:val="1"/>
                <w:sz w:val="20"/>
                <w:szCs w:val="20"/>
                <w:rtl w:val="0"/>
              </w:rPr>
              <w:t xml:space="preserve">2: STAAR </w:t>
            </w:r>
          </w:p>
          <w:p w:rsidR="00000000" w:rsidDel="00000000" w:rsidP="00000000" w:rsidRDefault="00000000" w:rsidRPr="00000000" w14:paraId="0000001F">
            <w:pPr>
              <w:widowControl w:val="0"/>
              <w:spacing w:line="240" w:lineRule="auto"/>
              <w:rPr>
                <w:b w:val="1"/>
                <w:bCs w:val="1"/>
                <w:color w:val="333645"/>
                <w:sz w:val="20"/>
                <w:szCs w:val="20"/>
                <w:highlight w:val="white"/>
              </w:rPr>
            </w:pPr>
            <w:r w:rsidDel="00000000" w:rsidR="00000000" w:rsidRPr="00000000">
              <w:rPr>
                <w:rtl w:val="0"/>
              </w:rPr>
            </w:r>
          </w:p>
          <w:p w:rsidR="00000000" w:rsidDel="00000000" w:rsidP="00000000" w:rsidRDefault="00000000" w:rsidRPr="00000000" w14:paraId="00000020">
            <w:pPr>
              <w:widowControl w:val="0"/>
              <w:spacing w:line="240" w:lineRule="auto"/>
              <w:rPr>
                <w:b w:val="1"/>
                <w:bCs w:val="1"/>
                <w:color w:val="333645"/>
                <w:sz w:val="20"/>
                <w:szCs w:val="20"/>
                <w:highlight w:val="white"/>
              </w:rPr>
            </w:pPr>
            <w:r w:rsidDel="00000000" w:rsidR="00000000" w:rsidRPr="00000000">
              <w:rPr>
                <w:b w:val="1"/>
                <w:bCs w:val="1"/>
                <w:color w:val="333645"/>
                <w:sz w:val="20"/>
                <w:szCs w:val="20"/>
                <w:highlight w:val="white"/>
                <w:rtl w:val="0"/>
              </w:rPr>
              <w:t xml:space="preserve">Reading Language Arts</w:t>
            </w:r>
          </w:p>
          <w:p w:rsidR="00000000" w:rsidDel="00000000" w:rsidP="00000000" w:rsidRDefault="00000000" w:rsidRPr="00000000" w14:paraId="00000021">
            <w:pPr>
              <w:widowControl w:val="0"/>
              <w:spacing w:line="240" w:lineRule="auto"/>
              <w:rPr>
                <w:b w:val="1"/>
                <w:bCs w:val="1"/>
                <w:sz w:val="20"/>
                <w:szCs w:val="20"/>
              </w:rPr>
            </w:pPr>
            <w:r w:rsidDel="00000000" w:rsidR="00000000" w:rsidRPr="00000000">
              <w:rPr>
                <w:b w:val="1"/>
                <w:bCs w:val="1"/>
                <w:color w:val="333645"/>
                <w:sz w:val="20"/>
                <w:szCs w:val="20"/>
                <w:highlight w:val="white"/>
                <w:rtl w:val="0"/>
              </w:rPr>
              <w:t xml:space="preserve">STAAR Assessment (2025-2026)</w:t>
            </w:r>
            <w:r w:rsidDel="00000000" w:rsidR="00000000" w:rsidRPr="00000000">
              <w:rPr>
                <w:rtl w:val="0"/>
              </w:rPr>
            </w:r>
          </w:p>
          <w:p w:rsidR="00000000" w:rsidDel="00000000" w:rsidP="00000000" w:rsidRDefault="00000000" w:rsidRPr="00000000" w14:paraId="00000022">
            <w:pPr>
              <w:widowControl w:val="0"/>
              <w:spacing w:line="240" w:lineRule="auto"/>
              <w:rPr>
                <w:b w:val="1"/>
                <w:bCs w:val="1"/>
                <w:sz w:val="20"/>
                <w:szCs w:val="20"/>
              </w:rPr>
            </w:pPr>
            <w:r w:rsidDel="00000000" w:rsidR="00000000" w:rsidRPr="00000000">
              <w:rPr>
                <w:rtl w:val="0"/>
              </w:rPr>
            </w:r>
          </w:p>
          <w:p w:rsidR="00000000" w:rsidDel="00000000" w:rsidP="00000000" w:rsidRDefault="00000000" w:rsidRPr="00000000" w14:paraId="00000023">
            <w:pPr>
              <w:widowControl w:val="0"/>
              <w:spacing w:line="240" w:lineRule="auto"/>
              <w:rPr>
                <w:b w:val="1"/>
                <w:bCs w:val="1"/>
                <w:sz w:val="20"/>
                <w:szCs w:val="20"/>
              </w:rPr>
            </w:pPr>
            <w:r w:rsidDel="00000000" w:rsidR="00000000" w:rsidRPr="00000000">
              <w:rPr>
                <w:b w:val="1"/>
                <w:bCs w:val="1"/>
                <w:color w:val="333645"/>
                <w:sz w:val="20"/>
                <w:szCs w:val="20"/>
                <w:highlight w:val="white"/>
                <w:rtl w:val="0"/>
              </w:rPr>
              <w:t xml:space="preserve">3rd Grade Reading: STAAR Goal</w:t>
            </w:r>
            <w:r w:rsidDel="00000000" w:rsidR="00000000" w:rsidRPr="00000000">
              <w:rPr>
                <w:rtl w:val="0"/>
              </w:rPr>
            </w:r>
          </w:p>
          <w:p w:rsidR="00000000" w:rsidDel="00000000" w:rsidP="00000000" w:rsidRDefault="00000000" w:rsidRPr="00000000" w14:paraId="00000024">
            <w:pPr>
              <w:widowControl w:val="0"/>
              <w:spacing w:line="240" w:lineRule="auto"/>
              <w:rPr>
                <w:sz w:val="20"/>
                <w:szCs w:val="20"/>
              </w:rPr>
            </w:pPr>
            <w:r w:rsidDel="00000000" w:rsidR="00000000" w:rsidRPr="00000000">
              <w:rPr>
                <w:sz w:val="20"/>
                <w:szCs w:val="20"/>
                <w:rtl w:val="0"/>
              </w:rPr>
              <w:t xml:space="preserve">By May 2026, Collegiate Preparatory Elementary School will improve the percentage of 3rd-grade scholars meeting grade-level standards on the 2026 STAAR Reading Assessment from 58% to 65%.</w:t>
            </w:r>
          </w:p>
          <w:p w:rsidR="00000000" w:rsidDel="00000000" w:rsidP="00000000" w:rsidRDefault="00000000" w:rsidRPr="00000000" w14:paraId="00000025">
            <w:pPr>
              <w:widowControl w:val="0"/>
              <w:numPr>
                <w:ilvl w:val="0"/>
                <w:numId w:val="2"/>
              </w:numPr>
              <w:spacing w:line="240" w:lineRule="auto"/>
              <w:ind w:left="720" w:hanging="360"/>
              <w:rPr>
                <w:sz w:val="20"/>
                <w:szCs w:val="20"/>
              </w:rPr>
            </w:pPr>
            <w:r w:rsidDel="00000000" w:rsidR="00000000" w:rsidRPr="00000000">
              <w:rPr>
                <w:sz w:val="20"/>
                <w:szCs w:val="20"/>
                <w:rtl w:val="0"/>
              </w:rPr>
              <w:t xml:space="preserve">92% will achieve Approaches Grade Level</w:t>
            </w:r>
          </w:p>
          <w:p w:rsidR="00000000" w:rsidDel="00000000" w:rsidP="00000000" w:rsidRDefault="00000000" w:rsidRPr="00000000" w14:paraId="00000026">
            <w:pPr>
              <w:widowControl w:val="0"/>
              <w:numPr>
                <w:ilvl w:val="0"/>
                <w:numId w:val="2"/>
              </w:numPr>
              <w:spacing w:line="240" w:lineRule="auto"/>
              <w:ind w:left="720" w:hanging="360"/>
              <w:rPr>
                <w:sz w:val="20"/>
                <w:szCs w:val="20"/>
              </w:rPr>
            </w:pPr>
            <w:r w:rsidDel="00000000" w:rsidR="00000000" w:rsidRPr="00000000">
              <w:rPr>
                <w:sz w:val="20"/>
                <w:szCs w:val="20"/>
                <w:rtl w:val="0"/>
              </w:rPr>
              <w:t xml:space="preserve">65% will achieve Meets or Above Grade Level</w:t>
            </w:r>
          </w:p>
          <w:p w:rsidR="00000000" w:rsidDel="00000000" w:rsidP="00000000" w:rsidRDefault="00000000" w:rsidRPr="00000000" w14:paraId="00000027">
            <w:pPr>
              <w:widowControl w:val="0"/>
              <w:numPr>
                <w:ilvl w:val="0"/>
                <w:numId w:val="2"/>
              </w:numPr>
              <w:spacing w:line="240" w:lineRule="auto"/>
              <w:ind w:left="720" w:hanging="360"/>
              <w:rPr>
                <w:sz w:val="20"/>
                <w:szCs w:val="20"/>
              </w:rPr>
            </w:pPr>
            <w:r w:rsidDel="00000000" w:rsidR="00000000" w:rsidRPr="00000000">
              <w:rPr>
                <w:sz w:val="20"/>
                <w:szCs w:val="20"/>
                <w:rtl w:val="0"/>
              </w:rPr>
              <w:t xml:space="preserve">30% will achieve Masters Grade Level</w:t>
            </w:r>
          </w:p>
          <w:p w:rsidR="00000000" w:rsidDel="00000000" w:rsidP="00000000" w:rsidRDefault="00000000" w:rsidRPr="00000000" w14:paraId="00000028">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29">
            <w:pPr>
              <w:widowControl w:val="0"/>
              <w:spacing w:line="240" w:lineRule="auto"/>
              <w:rPr>
                <w:sz w:val="20"/>
                <w:szCs w:val="20"/>
              </w:rPr>
            </w:pPr>
            <w:r w:rsidDel="00000000" w:rsidR="00000000" w:rsidRPr="00000000">
              <w:rPr>
                <w:b w:val="1"/>
                <w:bCs w:val="1"/>
                <w:color w:val="333645"/>
                <w:sz w:val="20"/>
                <w:szCs w:val="20"/>
                <w:highlight w:val="white"/>
                <w:rtl w:val="0"/>
              </w:rPr>
              <w:t xml:space="preserve">4th Grade Reading: STAAR Goal</w:t>
            </w:r>
            <w:r w:rsidDel="00000000" w:rsidR="00000000" w:rsidRPr="00000000">
              <w:rPr>
                <w:rtl w:val="0"/>
              </w:rPr>
            </w:r>
          </w:p>
          <w:p w:rsidR="00000000" w:rsidDel="00000000" w:rsidP="00000000" w:rsidRDefault="00000000" w:rsidRPr="00000000" w14:paraId="0000002A">
            <w:pPr>
              <w:widowControl w:val="0"/>
              <w:spacing w:line="240" w:lineRule="auto"/>
              <w:rPr>
                <w:sz w:val="20"/>
                <w:szCs w:val="20"/>
              </w:rPr>
            </w:pPr>
            <w:r w:rsidDel="00000000" w:rsidR="00000000" w:rsidRPr="00000000">
              <w:rPr>
                <w:sz w:val="20"/>
                <w:szCs w:val="20"/>
                <w:rtl w:val="0"/>
              </w:rPr>
              <w:t xml:space="preserve">By May 2026, Collegiate Preparatory Elementary School will improve the percentage of 4th-grade scholars meeting grade-level standards or higher on the STAAR Reading Assessment from 65% to 73%.</w:t>
            </w:r>
          </w:p>
          <w:p w:rsidR="00000000" w:rsidDel="00000000" w:rsidP="00000000" w:rsidRDefault="00000000" w:rsidRPr="00000000" w14:paraId="0000002B">
            <w:pPr>
              <w:widowControl w:val="0"/>
              <w:numPr>
                <w:ilvl w:val="0"/>
                <w:numId w:val="6"/>
              </w:numPr>
              <w:spacing w:line="240" w:lineRule="auto"/>
              <w:ind w:left="720" w:hanging="360"/>
              <w:rPr>
                <w:sz w:val="20"/>
                <w:szCs w:val="20"/>
              </w:rPr>
            </w:pPr>
            <w:r w:rsidDel="00000000" w:rsidR="00000000" w:rsidRPr="00000000">
              <w:rPr>
                <w:sz w:val="20"/>
                <w:szCs w:val="20"/>
                <w:rtl w:val="0"/>
              </w:rPr>
              <w:t xml:space="preserve">95% will achieve Approaches Grade Level</w:t>
            </w:r>
          </w:p>
          <w:p w:rsidR="00000000" w:rsidDel="00000000" w:rsidP="00000000" w:rsidRDefault="00000000" w:rsidRPr="00000000" w14:paraId="0000002C">
            <w:pPr>
              <w:widowControl w:val="0"/>
              <w:numPr>
                <w:ilvl w:val="0"/>
                <w:numId w:val="6"/>
              </w:numPr>
              <w:spacing w:line="240" w:lineRule="auto"/>
              <w:ind w:left="720" w:hanging="360"/>
              <w:rPr>
                <w:sz w:val="20"/>
                <w:szCs w:val="20"/>
              </w:rPr>
            </w:pPr>
            <w:r w:rsidDel="00000000" w:rsidR="00000000" w:rsidRPr="00000000">
              <w:rPr>
                <w:sz w:val="20"/>
                <w:szCs w:val="20"/>
                <w:rtl w:val="0"/>
              </w:rPr>
              <w:t xml:space="preserve">73% will achieve Meets or Above Grade Level</w:t>
            </w:r>
          </w:p>
          <w:p w:rsidR="00000000" w:rsidDel="00000000" w:rsidP="00000000" w:rsidRDefault="00000000" w:rsidRPr="00000000" w14:paraId="0000002D">
            <w:pPr>
              <w:widowControl w:val="0"/>
              <w:numPr>
                <w:ilvl w:val="0"/>
                <w:numId w:val="6"/>
              </w:numPr>
              <w:spacing w:line="240" w:lineRule="auto"/>
              <w:ind w:left="720" w:hanging="360"/>
              <w:rPr>
                <w:sz w:val="20"/>
                <w:szCs w:val="20"/>
              </w:rPr>
            </w:pPr>
            <w:r w:rsidDel="00000000" w:rsidR="00000000" w:rsidRPr="00000000">
              <w:rPr>
                <w:sz w:val="20"/>
                <w:szCs w:val="20"/>
                <w:rtl w:val="0"/>
              </w:rPr>
              <w:t xml:space="preserve">40% will achieve Masters Grade Level</w:t>
            </w:r>
          </w:p>
          <w:p w:rsidR="00000000" w:rsidDel="00000000" w:rsidP="00000000" w:rsidRDefault="00000000" w:rsidRPr="00000000" w14:paraId="0000002E">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2F">
            <w:pPr>
              <w:widowControl w:val="0"/>
              <w:spacing w:line="240" w:lineRule="auto"/>
              <w:rPr>
                <w:sz w:val="20"/>
                <w:szCs w:val="20"/>
              </w:rPr>
            </w:pPr>
            <w:r w:rsidDel="00000000" w:rsidR="00000000" w:rsidRPr="00000000">
              <w:rPr>
                <w:b w:val="1"/>
                <w:bCs w:val="1"/>
                <w:color w:val="333645"/>
                <w:sz w:val="20"/>
                <w:szCs w:val="20"/>
                <w:highlight w:val="white"/>
                <w:rtl w:val="0"/>
              </w:rPr>
              <w:t xml:space="preserve">5th Grade Reading: STAAR Goal</w:t>
            </w:r>
            <w:r w:rsidDel="00000000" w:rsidR="00000000" w:rsidRPr="00000000">
              <w:rPr>
                <w:rtl w:val="0"/>
              </w:rPr>
            </w:r>
          </w:p>
          <w:p w:rsidR="00000000" w:rsidDel="00000000" w:rsidP="00000000" w:rsidRDefault="00000000" w:rsidRPr="00000000" w14:paraId="00000030">
            <w:pPr>
              <w:widowControl w:val="0"/>
              <w:spacing w:line="240" w:lineRule="auto"/>
              <w:rPr>
                <w:sz w:val="20"/>
                <w:szCs w:val="20"/>
              </w:rPr>
            </w:pPr>
            <w:r w:rsidDel="00000000" w:rsidR="00000000" w:rsidRPr="00000000">
              <w:rPr>
                <w:sz w:val="20"/>
                <w:szCs w:val="20"/>
                <w:rtl w:val="0"/>
              </w:rPr>
              <w:t xml:space="preserve">By May 2026, Collegiate Preparatory Elementary School will improve the percentage of 5th-grade scholars meeting grade-level standards on the STAAR Reading Assessment from 74% to 80%.</w:t>
            </w:r>
          </w:p>
          <w:p w:rsidR="00000000" w:rsidDel="00000000" w:rsidP="00000000" w:rsidRDefault="00000000" w:rsidRPr="00000000" w14:paraId="00000031">
            <w:pPr>
              <w:widowControl w:val="0"/>
              <w:numPr>
                <w:ilvl w:val="0"/>
                <w:numId w:val="5"/>
              </w:numPr>
              <w:spacing w:line="240" w:lineRule="auto"/>
              <w:ind w:left="720" w:hanging="360"/>
              <w:rPr>
                <w:sz w:val="20"/>
                <w:szCs w:val="20"/>
              </w:rPr>
            </w:pPr>
            <w:r w:rsidDel="00000000" w:rsidR="00000000" w:rsidRPr="00000000">
              <w:rPr>
                <w:sz w:val="20"/>
                <w:szCs w:val="20"/>
                <w:rtl w:val="0"/>
              </w:rPr>
              <w:t xml:space="preserve">100% will achieve Approaches Grade Level</w:t>
            </w:r>
          </w:p>
          <w:p w:rsidR="00000000" w:rsidDel="00000000" w:rsidP="00000000" w:rsidRDefault="00000000" w:rsidRPr="00000000" w14:paraId="00000032">
            <w:pPr>
              <w:widowControl w:val="0"/>
              <w:numPr>
                <w:ilvl w:val="0"/>
                <w:numId w:val="5"/>
              </w:numPr>
              <w:spacing w:line="240" w:lineRule="auto"/>
              <w:ind w:left="720" w:hanging="360"/>
              <w:rPr>
                <w:sz w:val="20"/>
                <w:szCs w:val="20"/>
              </w:rPr>
            </w:pPr>
            <w:r w:rsidDel="00000000" w:rsidR="00000000" w:rsidRPr="00000000">
              <w:rPr>
                <w:sz w:val="20"/>
                <w:szCs w:val="20"/>
                <w:rtl w:val="0"/>
              </w:rPr>
              <w:t xml:space="preserve">85% will achieve Meets or Above Grade Level</w:t>
            </w:r>
          </w:p>
          <w:p w:rsidR="00000000" w:rsidDel="00000000" w:rsidP="00000000" w:rsidRDefault="00000000" w:rsidRPr="00000000" w14:paraId="00000033">
            <w:pPr>
              <w:widowControl w:val="0"/>
              <w:numPr>
                <w:ilvl w:val="0"/>
                <w:numId w:val="5"/>
              </w:numPr>
              <w:spacing w:line="240" w:lineRule="auto"/>
              <w:ind w:left="720" w:hanging="360"/>
              <w:rPr>
                <w:sz w:val="20"/>
                <w:szCs w:val="20"/>
              </w:rPr>
            </w:pPr>
            <w:r w:rsidDel="00000000" w:rsidR="00000000" w:rsidRPr="00000000">
              <w:rPr>
                <w:sz w:val="20"/>
                <w:szCs w:val="20"/>
                <w:rtl w:val="0"/>
              </w:rPr>
              <w:t xml:space="preserve">45% will achieve Masters Grade Level</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0"/>
                <w:szCs w:val="20"/>
                <w:highlight w:val="white"/>
              </w:rPr>
            </w:pPr>
            <w:r w:rsidDel="00000000" w:rsidR="00000000" w:rsidRPr="00000000">
              <w:rPr>
                <w:b w:val="1"/>
                <w:bCs w:val="1"/>
                <w:sz w:val="20"/>
                <w:szCs w:val="20"/>
                <w:rtl w:val="0"/>
              </w:rPr>
              <w:t xml:space="preserve">Performance Objective </w:t>
            </w:r>
            <w:r w:rsidDel="00000000" w:rsidR="00000000" w:rsidRPr="00000000">
              <w:rPr>
                <w:b w:val="1"/>
                <w:bCs w:val="1"/>
                <w:sz w:val="20"/>
                <w:szCs w:val="20"/>
                <w:rtl w:val="0"/>
              </w:rPr>
              <w:t xml:space="preserve">2: Strategies</w:t>
            </w:r>
            <w:r w:rsidDel="00000000" w:rsidR="00000000" w:rsidRPr="00000000">
              <w:rPr>
                <w:rtl w:val="0"/>
              </w:rPr>
            </w:r>
          </w:p>
          <w:p w:rsidR="00000000" w:rsidDel="00000000" w:rsidP="00000000" w:rsidRDefault="00000000" w:rsidRPr="00000000" w14:paraId="00000036">
            <w:pPr>
              <w:widowControl w:val="0"/>
              <w:spacing w:line="240" w:lineRule="auto"/>
              <w:rPr>
                <w:b w:val="1"/>
                <w:bCs w:val="1"/>
                <w:sz w:val="20"/>
                <w:szCs w:val="20"/>
                <w:highlight w:val="white"/>
              </w:rPr>
            </w:pPr>
            <w:r w:rsidDel="00000000" w:rsidR="00000000" w:rsidRPr="00000000">
              <w:rPr>
                <w:rtl w:val="0"/>
              </w:rPr>
            </w:r>
          </w:p>
          <w:p w:rsidR="00000000" w:rsidDel="00000000" w:rsidP="00000000" w:rsidRDefault="00000000" w:rsidRPr="00000000" w14:paraId="00000037">
            <w:pPr>
              <w:widowControl w:val="0"/>
              <w:spacing w:line="240" w:lineRule="auto"/>
              <w:rPr>
                <w:sz w:val="20"/>
                <w:szCs w:val="20"/>
                <w:highlight w:val="white"/>
              </w:rPr>
            </w:pPr>
            <w:r w:rsidDel="00000000" w:rsidR="00000000" w:rsidRPr="00000000">
              <w:rPr>
                <w:b w:val="1"/>
                <w:bCs w:val="1"/>
                <w:sz w:val="20"/>
                <w:szCs w:val="20"/>
                <w:highlight w:val="white"/>
                <w:rtl w:val="0"/>
              </w:rPr>
              <w:t xml:space="preserve">Strategy 1:</w:t>
            </w:r>
            <w:r w:rsidDel="00000000" w:rsidR="00000000" w:rsidRPr="00000000">
              <w:rPr>
                <w:sz w:val="20"/>
                <w:szCs w:val="20"/>
                <w:highlight w:val="white"/>
                <w:rtl w:val="0"/>
              </w:rPr>
              <w:t xml:space="preserve"> Collegiate Prep Elementary 3rd-5th teachers will implement focused ELAR interventions twice a week for 55-60 minutes, specifically designed to support students in closing learning gaps, enhancing their reading comprehension, and building confidence in their literacy abilities. Through these sessions, students will receive personalized instruction that targets essential skills, such as summarizing key ideas, making inferences, and identifying the main idea in reading passages.</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rtl w:val="0"/>
              </w:rPr>
            </w:r>
          </w:p>
          <w:p w:rsidR="00000000" w:rsidDel="00000000" w:rsidP="00000000" w:rsidRDefault="00000000" w:rsidRPr="00000000" w14:paraId="00000039">
            <w:pPr>
              <w:widowControl w:val="0"/>
              <w:spacing w:line="240" w:lineRule="auto"/>
              <w:rPr>
                <w:sz w:val="20"/>
                <w:szCs w:val="20"/>
                <w:highlight w:val="white"/>
              </w:rPr>
            </w:pPr>
            <w:r w:rsidDel="00000000" w:rsidR="00000000" w:rsidRPr="00000000">
              <w:rPr>
                <w:b w:val="1"/>
                <w:bCs w:val="1"/>
                <w:sz w:val="20"/>
                <w:szCs w:val="20"/>
                <w:highlight w:val="white"/>
                <w:rtl w:val="0"/>
              </w:rPr>
              <w:t xml:space="preserve">Strategy 2:</w:t>
            </w:r>
            <w:r w:rsidDel="00000000" w:rsidR="00000000" w:rsidRPr="00000000">
              <w:rPr>
                <w:sz w:val="20"/>
                <w:szCs w:val="20"/>
                <w:highlight w:val="white"/>
                <w:rtl w:val="0"/>
              </w:rPr>
              <w:t xml:space="preserve"> Administrators and teachers will collect and review student data from multiple assessments -including DCCAs, module assessments, STAAR Interim, and MAP (BOY, MOY, EOY)--to analyze performance, identify strengths and gaps, and adjust instruction to ensure scholars are on track to master ELAR standards.</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rtl w:val="0"/>
              </w:rPr>
            </w:r>
          </w:p>
          <w:p w:rsidR="00000000" w:rsidDel="00000000" w:rsidP="00000000" w:rsidRDefault="00000000" w:rsidRPr="00000000" w14:paraId="0000003B">
            <w:pPr>
              <w:widowControl w:val="0"/>
              <w:spacing w:line="240" w:lineRule="auto"/>
              <w:rPr>
                <w:sz w:val="20"/>
                <w:szCs w:val="20"/>
                <w:highlight w:val="white"/>
              </w:rPr>
            </w:pPr>
            <w:r w:rsidDel="00000000" w:rsidR="00000000" w:rsidRPr="00000000">
              <w:rPr>
                <w:b w:val="1"/>
                <w:bCs w:val="1"/>
                <w:sz w:val="20"/>
                <w:szCs w:val="20"/>
                <w:highlight w:val="white"/>
                <w:rtl w:val="0"/>
              </w:rPr>
              <w:t xml:space="preserve">Strategy 3:</w:t>
            </w:r>
            <w:r w:rsidDel="00000000" w:rsidR="00000000" w:rsidRPr="00000000">
              <w:rPr>
                <w:sz w:val="20"/>
                <w:szCs w:val="20"/>
                <w:highlight w:val="white"/>
                <w:rtl w:val="0"/>
              </w:rPr>
              <w:t xml:space="preserve"> Collegiate Prep Elementary Teachers will implement targeted before-and after-school tutoring, along with extended-day learning opportunities, aligned to priority TEKS. These supports will be designed to accelerate learning for students performing below grade level and for those not on track to meet or exceed growth expectations on STAAR.</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highlight w:val="white"/>
              </w:rPr>
            </w:pPr>
            <w:r w:rsidDel="00000000" w:rsidR="00000000" w:rsidRPr="00000000">
              <w:rPr>
                <w:rtl w:val="0"/>
              </w:rPr>
            </w:r>
          </w:p>
          <w:p w:rsidR="00000000" w:rsidDel="00000000" w:rsidP="00000000" w:rsidRDefault="00000000" w:rsidRPr="00000000" w14:paraId="0000003D">
            <w:pPr>
              <w:widowControl w:val="0"/>
              <w:spacing w:line="240" w:lineRule="auto"/>
              <w:rPr>
                <w:sz w:val="20"/>
                <w:szCs w:val="20"/>
                <w:highlight w:val="white"/>
              </w:rPr>
            </w:pPr>
            <w:r w:rsidDel="00000000" w:rsidR="00000000" w:rsidRPr="00000000">
              <w:rPr>
                <w:b w:val="1"/>
                <w:bCs w:val="1"/>
                <w:sz w:val="20"/>
                <w:szCs w:val="20"/>
                <w:highlight w:val="white"/>
                <w:rtl w:val="0"/>
              </w:rPr>
              <w:t xml:space="preserve">Strategy 4:</w:t>
            </w:r>
            <w:r w:rsidDel="00000000" w:rsidR="00000000" w:rsidRPr="00000000">
              <w:rPr>
                <w:sz w:val="20"/>
                <w:szCs w:val="20"/>
                <w:highlight w:val="white"/>
                <w:rtl w:val="0"/>
              </w:rPr>
              <w:t xml:space="preserve"> Designate dedicated time each week for all teachers to engage in Professional Learning Community (PLC) meetings, guided by structured protocols. These meetings will provide a platform for collaboration, lesson internalization, data-driven discussions, and the sharing of effective teaching practices.</w:t>
            </w:r>
          </w:p>
          <w:p w:rsidR="00000000" w:rsidDel="00000000" w:rsidP="00000000" w:rsidRDefault="00000000" w:rsidRPr="00000000" w14:paraId="0000003E">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3F">
            <w:pPr>
              <w:widowControl w:val="0"/>
              <w:spacing w:line="240" w:lineRule="auto"/>
              <w:rPr>
                <w:sz w:val="20"/>
                <w:szCs w:val="20"/>
                <w:highlight w:val="white"/>
              </w:rPr>
            </w:pPr>
            <w:r w:rsidDel="00000000" w:rsidR="00000000" w:rsidRPr="00000000">
              <w:rPr>
                <w:b w:val="1"/>
                <w:bCs w:val="1"/>
                <w:sz w:val="20"/>
                <w:szCs w:val="20"/>
                <w:highlight w:val="white"/>
                <w:rtl w:val="0"/>
              </w:rPr>
              <w:t xml:space="preserve">Strategy 5:</w:t>
            </w:r>
            <w:r w:rsidDel="00000000" w:rsidR="00000000" w:rsidRPr="00000000">
              <w:rPr>
                <w:sz w:val="20"/>
                <w:szCs w:val="20"/>
                <w:highlight w:val="white"/>
                <w:rtl w:val="0"/>
              </w:rPr>
              <w:t xml:space="preserve"> Scholars in 3rd-5th grade ELAR classes will complete one weekly standards-based assignment in Sirius. These assignments will be designed to align with grade-level ELAR standards and reinforce key literacy skills. Skills are assigned to scholars. Teachers will closely monitor student performance on these weekly assignments, ensuring students are consistently meeting the set performance goals.</w:t>
            </w:r>
          </w:p>
          <w:p w:rsidR="00000000" w:rsidDel="00000000" w:rsidP="00000000" w:rsidRDefault="00000000" w:rsidRPr="00000000" w14:paraId="00000040">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41">
            <w:pPr>
              <w:widowControl w:val="0"/>
              <w:spacing w:line="240" w:lineRule="auto"/>
              <w:rPr>
                <w:sz w:val="20"/>
                <w:szCs w:val="20"/>
                <w:highlight w:val="white"/>
              </w:rPr>
            </w:pPr>
            <w:r w:rsidDel="00000000" w:rsidR="00000000" w:rsidRPr="00000000">
              <w:rPr>
                <w:b w:val="1"/>
                <w:bCs w:val="1"/>
                <w:sz w:val="20"/>
                <w:szCs w:val="20"/>
                <w:highlight w:val="white"/>
                <w:rtl w:val="0"/>
              </w:rPr>
              <w:t xml:space="preserve">Strategy 6:</w:t>
            </w:r>
            <w:r w:rsidDel="00000000" w:rsidR="00000000" w:rsidRPr="00000000">
              <w:rPr>
                <w:sz w:val="20"/>
                <w:szCs w:val="20"/>
                <w:highlight w:val="white"/>
                <w:rtl w:val="0"/>
              </w:rPr>
              <w:t xml:space="preserve"> Collegiate Prep Elementary will offer focused professional development sessions to equip educators with the skills to analyze student data effectively and make informed instructional decisions. A key focus will be on using Edugence to interpret data and guide teaching strategies. Educators will apply strategies from these professional development sessions in their daily practice.</w:t>
            </w:r>
          </w:p>
        </w:tc>
      </w:tr>
      <w:tr>
        <w:trPr>
          <w:cantSplit w:val="0"/>
          <w:trHeight w:val="177.978515625" w:hRule="atLeast"/>
          <w:tblHeader w:val="0"/>
        </w:trPr>
        <w:tc>
          <w:tcPr>
            <w:gridSpan w:val="3"/>
            <w:shd w:fill="666666"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b w:val="1"/>
                <w:bCs w:val="1"/>
                <w:sz w:val="20"/>
                <w:szCs w:val="20"/>
                <w:rtl w:val="0"/>
              </w:rPr>
              <w:t xml:space="preserve">Goal 2:</w:t>
            </w:r>
            <w:r w:rsidDel="00000000" w:rsidR="00000000" w:rsidRPr="00000000">
              <w:rPr>
                <w:sz w:val="20"/>
                <w:szCs w:val="20"/>
                <w:rtl w:val="0"/>
              </w:rPr>
              <w:t xml:space="preserve"> Increase</w:t>
            </w:r>
            <w:r w:rsidDel="00000000" w:rsidR="00000000" w:rsidRPr="00000000">
              <w:rPr>
                <w:color w:val="333645"/>
                <w:sz w:val="20"/>
                <w:szCs w:val="20"/>
                <w:highlight w:val="white"/>
                <w:rtl w:val="0"/>
              </w:rPr>
              <w:t xml:space="preserve"> the percentage of 3rd-grade scholars meeting grade-level standards on the 2026 STAAR Math Assessment from 61% Meets to 65% Meet.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b w:val="1"/>
                <w:bCs w:val="1"/>
                <w:sz w:val="20"/>
                <w:szCs w:val="20"/>
              </w:rPr>
            </w:pPr>
            <w:r w:rsidDel="00000000" w:rsidR="00000000" w:rsidRPr="00000000">
              <w:rPr>
                <w:b w:val="1"/>
                <w:bCs w:val="1"/>
                <w:sz w:val="20"/>
                <w:szCs w:val="20"/>
                <w:rtl w:val="0"/>
              </w:rPr>
              <w:t xml:space="preserve">Performance Objective 1:</w:t>
            </w:r>
          </w:p>
          <w:p w:rsidR="00000000" w:rsidDel="00000000" w:rsidP="00000000" w:rsidRDefault="00000000" w:rsidRPr="00000000" w14:paraId="00000047">
            <w:pPr>
              <w:widowControl w:val="0"/>
              <w:spacing w:line="240" w:lineRule="auto"/>
              <w:rPr>
                <w:b w:val="1"/>
                <w:bCs w:val="1"/>
                <w:sz w:val="20"/>
                <w:szCs w:val="20"/>
              </w:rPr>
            </w:pPr>
            <w:r w:rsidDel="00000000" w:rsidR="00000000" w:rsidRPr="00000000">
              <w:rPr>
                <w:rtl w:val="0"/>
              </w:rPr>
            </w:r>
          </w:p>
          <w:p w:rsidR="00000000" w:rsidDel="00000000" w:rsidP="00000000" w:rsidRDefault="00000000" w:rsidRPr="00000000" w14:paraId="00000048">
            <w:pPr>
              <w:widowControl w:val="0"/>
              <w:spacing w:line="240" w:lineRule="auto"/>
              <w:rPr>
                <w:b w:val="1"/>
                <w:bCs w:val="1"/>
                <w:sz w:val="20"/>
                <w:szCs w:val="20"/>
              </w:rPr>
            </w:pPr>
            <w:r w:rsidDel="00000000" w:rsidR="00000000" w:rsidRPr="00000000">
              <w:rPr>
                <w:b w:val="1"/>
                <w:bCs w:val="1"/>
                <w:sz w:val="20"/>
                <w:szCs w:val="20"/>
                <w:rtl w:val="0"/>
              </w:rPr>
              <w:t xml:space="preserve">NWEA/MAP Assessment Screener Goal</w:t>
            </w:r>
          </w:p>
          <w:p w:rsidR="00000000" w:rsidDel="00000000" w:rsidP="00000000" w:rsidRDefault="00000000" w:rsidRPr="00000000" w14:paraId="00000049">
            <w:pPr>
              <w:widowControl w:val="0"/>
              <w:spacing w:line="240" w:lineRule="auto"/>
              <w:rPr>
                <w:sz w:val="20"/>
                <w:szCs w:val="20"/>
              </w:rPr>
            </w:pPr>
            <w:r w:rsidDel="00000000" w:rsidR="00000000" w:rsidRPr="00000000">
              <w:rPr>
                <w:sz w:val="20"/>
                <w:szCs w:val="20"/>
                <w:rtl w:val="0"/>
              </w:rPr>
              <w:t xml:space="preserve">Increase the percentage of Kindergarten through 2nd grade scholars performing at or above the 60th percentile from 57% (BOY percentage) to 65%.</w:t>
            </w:r>
          </w:p>
          <w:p w:rsidR="00000000" w:rsidDel="00000000" w:rsidP="00000000" w:rsidRDefault="00000000" w:rsidRPr="00000000" w14:paraId="0000004A">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4B">
            <w:pPr>
              <w:widowControl w:val="0"/>
              <w:spacing w:line="240" w:lineRule="auto"/>
              <w:rPr>
                <w:sz w:val="20"/>
                <w:szCs w:val="20"/>
              </w:rPr>
            </w:pPr>
            <w:r w:rsidDel="00000000" w:rsidR="00000000" w:rsidRPr="00000000">
              <w:rPr>
                <w:sz w:val="20"/>
                <w:szCs w:val="20"/>
                <w:rtl w:val="0"/>
              </w:rPr>
              <w:t xml:space="preserve">Currently, there are 119 students out of 210 total that scored about the 60th percentile.</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b w:val="1"/>
                <w:bCs w:val="1"/>
                <w:sz w:val="20"/>
                <w:szCs w:val="20"/>
              </w:rPr>
            </w:pPr>
            <w:r w:rsidDel="00000000" w:rsidR="00000000" w:rsidRPr="00000000">
              <w:rPr>
                <w:b w:val="1"/>
                <w:bCs w:val="1"/>
                <w:sz w:val="20"/>
                <w:szCs w:val="20"/>
                <w:rtl w:val="0"/>
              </w:rPr>
              <w:t xml:space="preserve">Performance Objective </w:t>
            </w:r>
            <w:r w:rsidDel="00000000" w:rsidR="00000000" w:rsidRPr="00000000">
              <w:rPr>
                <w:b w:val="1"/>
                <w:bCs w:val="1"/>
                <w:sz w:val="20"/>
                <w:szCs w:val="20"/>
                <w:rtl w:val="0"/>
              </w:rPr>
              <w:t xml:space="preserve">1: Strategies</w:t>
            </w:r>
          </w:p>
          <w:p w:rsidR="00000000" w:rsidDel="00000000" w:rsidP="00000000" w:rsidRDefault="00000000" w:rsidRPr="00000000" w14:paraId="0000004E">
            <w:pPr>
              <w:widowControl w:val="0"/>
              <w:spacing w:line="240" w:lineRule="auto"/>
              <w:rPr>
                <w:sz w:val="20"/>
                <w:szCs w:val="20"/>
              </w:rPr>
            </w:pPr>
            <w:r w:rsidDel="00000000" w:rsidR="00000000" w:rsidRPr="00000000">
              <w:rPr>
                <w:b w:val="1"/>
                <w:bCs w:val="1"/>
                <w:sz w:val="20"/>
                <w:szCs w:val="20"/>
                <w:rtl w:val="0"/>
              </w:rPr>
              <w:t xml:space="preserve">Strategy 1:</w:t>
            </w:r>
            <w:r w:rsidDel="00000000" w:rsidR="00000000" w:rsidRPr="00000000">
              <w:rPr>
                <w:sz w:val="20"/>
                <w:szCs w:val="20"/>
                <w:rtl w:val="0"/>
              </w:rPr>
              <w:t xml:space="preserve"> K-2 teachers will engage in a lesson internalization process during PLCs at least once per month to deepen understanding of instructional content and enhance lesson planning.</w:t>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b w:val="1"/>
                <w:bCs w:val="1"/>
                <w:color w:val="333645"/>
                <w:sz w:val="20"/>
                <w:szCs w:val="20"/>
                <w:highlight w:val="white"/>
              </w:rPr>
            </w:pPr>
            <w:r w:rsidDel="00000000" w:rsidR="00000000" w:rsidRPr="00000000">
              <w:rPr>
                <w:b w:val="1"/>
                <w:bCs w:val="1"/>
                <w:color w:val="333645"/>
                <w:sz w:val="20"/>
                <w:szCs w:val="20"/>
                <w:highlight w:val="white"/>
                <w:rtl w:val="0"/>
              </w:rPr>
              <w:t xml:space="preserve">Performance Objective 2: </w:t>
            </w:r>
          </w:p>
          <w:p w:rsidR="00000000" w:rsidDel="00000000" w:rsidP="00000000" w:rsidRDefault="00000000" w:rsidRPr="00000000" w14:paraId="00000051">
            <w:pPr>
              <w:widowControl w:val="0"/>
              <w:spacing w:line="240" w:lineRule="auto"/>
              <w:rPr>
                <w:b w:val="1"/>
                <w:bCs w:val="1"/>
                <w:color w:val="333645"/>
                <w:sz w:val="20"/>
                <w:szCs w:val="20"/>
                <w:highlight w:val="white"/>
              </w:rPr>
            </w:pPr>
            <w:r w:rsidDel="00000000" w:rsidR="00000000" w:rsidRPr="00000000">
              <w:rPr>
                <w:b w:val="1"/>
                <w:bCs w:val="1"/>
                <w:color w:val="333645"/>
                <w:sz w:val="20"/>
                <w:szCs w:val="20"/>
                <w:highlight w:val="white"/>
                <w:rtl w:val="0"/>
              </w:rPr>
              <w:t xml:space="preserve">Math STAAR Assessment (2025-2026)</w:t>
            </w:r>
          </w:p>
          <w:p w:rsidR="00000000" w:rsidDel="00000000" w:rsidP="00000000" w:rsidRDefault="00000000" w:rsidRPr="00000000" w14:paraId="00000052">
            <w:pPr>
              <w:widowControl w:val="0"/>
              <w:spacing w:line="240" w:lineRule="auto"/>
              <w:rPr>
                <w:b w:val="1"/>
                <w:bCs w:val="1"/>
                <w:color w:val="333645"/>
                <w:sz w:val="20"/>
                <w:szCs w:val="20"/>
                <w:highlight w:val="white"/>
              </w:rPr>
            </w:pPr>
            <w:r w:rsidDel="00000000" w:rsidR="00000000" w:rsidRPr="00000000">
              <w:rPr>
                <w:rtl w:val="0"/>
              </w:rPr>
            </w:r>
          </w:p>
          <w:p w:rsidR="00000000" w:rsidDel="00000000" w:rsidP="00000000" w:rsidRDefault="00000000" w:rsidRPr="00000000" w14:paraId="00000053">
            <w:pPr>
              <w:widowControl w:val="0"/>
              <w:spacing w:line="240" w:lineRule="auto"/>
              <w:rPr>
                <w:b w:val="1"/>
                <w:bCs w:val="1"/>
                <w:color w:val="333645"/>
                <w:sz w:val="20"/>
                <w:szCs w:val="20"/>
                <w:highlight w:val="white"/>
              </w:rPr>
            </w:pPr>
            <w:r w:rsidDel="00000000" w:rsidR="00000000" w:rsidRPr="00000000">
              <w:rPr>
                <w:b w:val="1"/>
                <w:bCs w:val="1"/>
                <w:color w:val="333645"/>
                <w:sz w:val="20"/>
                <w:szCs w:val="20"/>
                <w:highlight w:val="white"/>
                <w:rtl w:val="0"/>
              </w:rPr>
              <w:t xml:space="preserve">3rd Grade Math: STAAR Goal</w:t>
            </w:r>
          </w:p>
          <w:p w:rsidR="00000000" w:rsidDel="00000000" w:rsidP="00000000" w:rsidRDefault="00000000" w:rsidRPr="00000000" w14:paraId="00000054">
            <w:pPr>
              <w:widowControl w:val="0"/>
              <w:spacing w:line="240" w:lineRule="auto"/>
              <w:rPr>
                <w:color w:val="333645"/>
                <w:sz w:val="20"/>
                <w:szCs w:val="20"/>
                <w:highlight w:val="white"/>
              </w:rPr>
            </w:pPr>
            <w:r w:rsidDel="00000000" w:rsidR="00000000" w:rsidRPr="00000000">
              <w:rPr>
                <w:color w:val="333645"/>
                <w:sz w:val="20"/>
                <w:szCs w:val="20"/>
                <w:highlight w:val="white"/>
                <w:rtl w:val="0"/>
              </w:rPr>
              <w:t xml:space="preserve">By May 2026, Collegiate Prep Elementary School will increase the percentage of 3rd-grade scholars meeting grade-level standards on the 2026 STAAR Math Assessment from 61% Meets to 65% Meets.</w:t>
            </w:r>
          </w:p>
          <w:p w:rsidR="00000000" w:rsidDel="00000000" w:rsidP="00000000" w:rsidRDefault="00000000" w:rsidRPr="00000000" w14:paraId="00000055">
            <w:pPr>
              <w:widowControl w:val="0"/>
              <w:numPr>
                <w:ilvl w:val="0"/>
                <w:numId w:val="7"/>
              </w:numPr>
              <w:spacing w:line="240" w:lineRule="auto"/>
              <w:ind w:left="720" w:hanging="360"/>
              <w:rPr>
                <w:color w:val="333645"/>
                <w:sz w:val="20"/>
                <w:szCs w:val="20"/>
                <w:highlight w:val="white"/>
                <w:u w:val="none"/>
              </w:rPr>
            </w:pPr>
            <w:r w:rsidDel="00000000" w:rsidR="00000000" w:rsidRPr="00000000">
              <w:rPr>
                <w:color w:val="333645"/>
                <w:sz w:val="20"/>
                <w:szCs w:val="20"/>
                <w:highlight w:val="white"/>
                <w:rtl w:val="0"/>
              </w:rPr>
              <w:t xml:space="preserve">90% will achieve Approaches Grade Level</w:t>
            </w:r>
          </w:p>
          <w:p w:rsidR="00000000" w:rsidDel="00000000" w:rsidP="00000000" w:rsidRDefault="00000000" w:rsidRPr="00000000" w14:paraId="00000056">
            <w:pPr>
              <w:widowControl w:val="0"/>
              <w:numPr>
                <w:ilvl w:val="0"/>
                <w:numId w:val="7"/>
              </w:numPr>
              <w:spacing w:line="240" w:lineRule="auto"/>
              <w:ind w:left="720" w:hanging="360"/>
              <w:rPr>
                <w:color w:val="333645"/>
                <w:sz w:val="20"/>
                <w:szCs w:val="20"/>
                <w:highlight w:val="white"/>
                <w:u w:val="none"/>
              </w:rPr>
            </w:pPr>
            <w:r w:rsidDel="00000000" w:rsidR="00000000" w:rsidRPr="00000000">
              <w:rPr>
                <w:color w:val="333645"/>
                <w:sz w:val="20"/>
                <w:szCs w:val="20"/>
                <w:highlight w:val="white"/>
                <w:rtl w:val="0"/>
              </w:rPr>
              <w:t xml:space="preserve">65% will achieve Meets or Above Grade Level</w:t>
            </w:r>
          </w:p>
          <w:p w:rsidR="00000000" w:rsidDel="00000000" w:rsidP="00000000" w:rsidRDefault="00000000" w:rsidRPr="00000000" w14:paraId="00000057">
            <w:pPr>
              <w:widowControl w:val="0"/>
              <w:numPr>
                <w:ilvl w:val="0"/>
                <w:numId w:val="7"/>
              </w:numPr>
              <w:spacing w:line="240" w:lineRule="auto"/>
              <w:ind w:left="720" w:hanging="360"/>
              <w:rPr>
                <w:color w:val="333645"/>
                <w:sz w:val="20"/>
                <w:szCs w:val="20"/>
                <w:highlight w:val="white"/>
                <w:u w:val="none"/>
              </w:rPr>
            </w:pPr>
            <w:r w:rsidDel="00000000" w:rsidR="00000000" w:rsidRPr="00000000">
              <w:rPr>
                <w:color w:val="333645"/>
                <w:sz w:val="20"/>
                <w:szCs w:val="20"/>
                <w:highlight w:val="white"/>
                <w:rtl w:val="0"/>
              </w:rPr>
              <w:t xml:space="preserve">35% will achieve Masters Grade Level</w:t>
            </w:r>
          </w:p>
          <w:p w:rsidR="00000000" w:rsidDel="00000000" w:rsidP="00000000" w:rsidRDefault="00000000" w:rsidRPr="00000000" w14:paraId="00000058">
            <w:pPr>
              <w:widowControl w:val="0"/>
              <w:spacing w:line="240" w:lineRule="auto"/>
              <w:rPr>
                <w:color w:val="333645"/>
                <w:sz w:val="20"/>
                <w:szCs w:val="20"/>
                <w:highlight w:val="white"/>
              </w:rPr>
            </w:pPr>
            <w:r w:rsidDel="00000000" w:rsidR="00000000" w:rsidRPr="00000000">
              <w:rPr>
                <w:rtl w:val="0"/>
              </w:rPr>
            </w:r>
          </w:p>
          <w:p w:rsidR="00000000" w:rsidDel="00000000" w:rsidP="00000000" w:rsidRDefault="00000000" w:rsidRPr="00000000" w14:paraId="00000059">
            <w:pPr>
              <w:widowControl w:val="0"/>
              <w:spacing w:line="240" w:lineRule="auto"/>
              <w:rPr>
                <w:color w:val="333645"/>
                <w:sz w:val="20"/>
                <w:szCs w:val="20"/>
                <w:highlight w:val="white"/>
              </w:rPr>
            </w:pPr>
            <w:r w:rsidDel="00000000" w:rsidR="00000000" w:rsidRPr="00000000">
              <w:rPr>
                <w:b w:val="1"/>
                <w:bCs w:val="1"/>
                <w:color w:val="333645"/>
                <w:sz w:val="20"/>
                <w:szCs w:val="20"/>
                <w:highlight w:val="white"/>
                <w:rtl w:val="0"/>
              </w:rPr>
              <w:t xml:space="preserve">4th Grade Math: STAAR Goal</w:t>
            </w:r>
            <w:r w:rsidDel="00000000" w:rsidR="00000000" w:rsidRPr="00000000">
              <w:rPr>
                <w:rtl w:val="0"/>
              </w:rPr>
            </w:r>
          </w:p>
          <w:p w:rsidR="00000000" w:rsidDel="00000000" w:rsidP="00000000" w:rsidRDefault="00000000" w:rsidRPr="00000000" w14:paraId="0000005A">
            <w:pPr>
              <w:widowControl w:val="0"/>
              <w:spacing w:line="240" w:lineRule="auto"/>
              <w:rPr>
                <w:color w:val="333645"/>
                <w:sz w:val="20"/>
                <w:szCs w:val="20"/>
                <w:highlight w:val="white"/>
              </w:rPr>
            </w:pPr>
            <w:r w:rsidDel="00000000" w:rsidR="00000000" w:rsidRPr="00000000">
              <w:rPr>
                <w:color w:val="333645"/>
                <w:sz w:val="20"/>
                <w:szCs w:val="20"/>
                <w:highlight w:val="white"/>
                <w:rtl w:val="0"/>
              </w:rPr>
              <w:t xml:space="preserve">By May 2026, Collegiate Prep Elementary School will increase the percentage of 4th-grade scholars meeting grade-level standards on the 2026 STAAR Math Assessment from 59% to 65%.</w:t>
            </w:r>
          </w:p>
          <w:p w:rsidR="00000000" w:rsidDel="00000000" w:rsidP="00000000" w:rsidRDefault="00000000" w:rsidRPr="00000000" w14:paraId="0000005B">
            <w:pPr>
              <w:widowControl w:val="0"/>
              <w:numPr>
                <w:ilvl w:val="0"/>
                <w:numId w:val="4"/>
              </w:numPr>
              <w:spacing w:line="240" w:lineRule="auto"/>
              <w:ind w:left="720" w:hanging="360"/>
              <w:rPr>
                <w:color w:val="333645"/>
                <w:sz w:val="20"/>
                <w:szCs w:val="20"/>
                <w:highlight w:val="white"/>
                <w:u w:val="none"/>
              </w:rPr>
            </w:pPr>
            <w:r w:rsidDel="00000000" w:rsidR="00000000" w:rsidRPr="00000000">
              <w:rPr>
                <w:color w:val="333645"/>
                <w:sz w:val="20"/>
                <w:szCs w:val="20"/>
                <w:highlight w:val="white"/>
                <w:rtl w:val="0"/>
              </w:rPr>
              <w:t xml:space="preserve">90% will achieve Approaches Grade Level</w:t>
            </w:r>
          </w:p>
          <w:p w:rsidR="00000000" w:rsidDel="00000000" w:rsidP="00000000" w:rsidRDefault="00000000" w:rsidRPr="00000000" w14:paraId="0000005C">
            <w:pPr>
              <w:widowControl w:val="0"/>
              <w:numPr>
                <w:ilvl w:val="0"/>
                <w:numId w:val="4"/>
              </w:numPr>
              <w:spacing w:line="240" w:lineRule="auto"/>
              <w:ind w:left="720" w:hanging="360"/>
              <w:rPr>
                <w:color w:val="333645"/>
                <w:sz w:val="20"/>
                <w:szCs w:val="20"/>
                <w:highlight w:val="white"/>
                <w:u w:val="none"/>
              </w:rPr>
            </w:pPr>
            <w:r w:rsidDel="00000000" w:rsidR="00000000" w:rsidRPr="00000000">
              <w:rPr>
                <w:color w:val="333645"/>
                <w:sz w:val="20"/>
                <w:szCs w:val="20"/>
                <w:highlight w:val="white"/>
                <w:rtl w:val="0"/>
              </w:rPr>
              <w:t xml:space="preserve">65% will achieve Meets or Above Grade Level</w:t>
            </w:r>
          </w:p>
          <w:p w:rsidR="00000000" w:rsidDel="00000000" w:rsidP="00000000" w:rsidRDefault="00000000" w:rsidRPr="00000000" w14:paraId="0000005D">
            <w:pPr>
              <w:widowControl w:val="0"/>
              <w:numPr>
                <w:ilvl w:val="0"/>
                <w:numId w:val="4"/>
              </w:numPr>
              <w:spacing w:line="240" w:lineRule="auto"/>
              <w:ind w:left="720" w:hanging="360"/>
              <w:rPr>
                <w:color w:val="333645"/>
                <w:sz w:val="20"/>
                <w:szCs w:val="20"/>
                <w:highlight w:val="white"/>
                <w:u w:val="none"/>
              </w:rPr>
            </w:pPr>
            <w:r w:rsidDel="00000000" w:rsidR="00000000" w:rsidRPr="00000000">
              <w:rPr>
                <w:color w:val="333645"/>
                <w:sz w:val="20"/>
                <w:szCs w:val="20"/>
                <w:highlight w:val="white"/>
                <w:rtl w:val="0"/>
              </w:rPr>
              <w:t xml:space="preserve">35% will achieve Masters Grade Level</w:t>
            </w:r>
          </w:p>
          <w:p w:rsidR="00000000" w:rsidDel="00000000" w:rsidP="00000000" w:rsidRDefault="00000000" w:rsidRPr="00000000" w14:paraId="0000005E">
            <w:pPr>
              <w:widowControl w:val="0"/>
              <w:spacing w:line="240" w:lineRule="auto"/>
              <w:rPr>
                <w:color w:val="333645"/>
                <w:sz w:val="20"/>
                <w:szCs w:val="20"/>
                <w:highlight w:val="white"/>
              </w:rPr>
            </w:pPr>
            <w:r w:rsidDel="00000000" w:rsidR="00000000" w:rsidRPr="00000000">
              <w:rPr>
                <w:rtl w:val="0"/>
              </w:rPr>
            </w:r>
          </w:p>
          <w:p w:rsidR="00000000" w:rsidDel="00000000" w:rsidP="00000000" w:rsidRDefault="00000000" w:rsidRPr="00000000" w14:paraId="0000005F">
            <w:pPr>
              <w:widowControl w:val="0"/>
              <w:spacing w:line="240" w:lineRule="auto"/>
              <w:rPr>
                <w:color w:val="333645"/>
                <w:sz w:val="20"/>
                <w:szCs w:val="20"/>
                <w:highlight w:val="white"/>
              </w:rPr>
            </w:pPr>
            <w:r w:rsidDel="00000000" w:rsidR="00000000" w:rsidRPr="00000000">
              <w:rPr>
                <w:b w:val="1"/>
                <w:bCs w:val="1"/>
                <w:color w:val="333645"/>
                <w:sz w:val="20"/>
                <w:szCs w:val="20"/>
                <w:highlight w:val="white"/>
                <w:rtl w:val="0"/>
              </w:rPr>
              <w:t xml:space="preserve">5th Grade Math: STAAR Goal</w:t>
            </w:r>
            <w:r w:rsidDel="00000000" w:rsidR="00000000" w:rsidRPr="00000000">
              <w:rPr>
                <w:rtl w:val="0"/>
              </w:rPr>
            </w:r>
          </w:p>
          <w:p w:rsidR="00000000" w:rsidDel="00000000" w:rsidP="00000000" w:rsidRDefault="00000000" w:rsidRPr="00000000" w14:paraId="00000060">
            <w:pPr>
              <w:widowControl w:val="0"/>
              <w:spacing w:line="240" w:lineRule="auto"/>
              <w:rPr>
                <w:color w:val="333645"/>
                <w:sz w:val="20"/>
                <w:szCs w:val="20"/>
                <w:highlight w:val="white"/>
              </w:rPr>
            </w:pPr>
            <w:r w:rsidDel="00000000" w:rsidR="00000000" w:rsidRPr="00000000">
              <w:rPr>
                <w:color w:val="333645"/>
                <w:sz w:val="20"/>
                <w:szCs w:val="20"/>
                <w:highlight w:val="white"/>
                <w:rtl w:val="0"/>
              </w:rPr>
              <w:t xml:space="preserve">By May 2026, Collegiate Prep Elementary School will increase the percentage of 5th-grade scholars meeting grade-level standards on the 2026 STAAR Math Assessment from 71% to 75%.</w:t>
            </w:r>
          </w:p>
          <w:p w:rsidR="00000000" w:rsidDel="00000000" w:rsidP="00000000" w:rsidRDefault="00000000" w:rsidRPr="00000000" w14:paraId="00000061">
            <w:pPr>
              <w:widowControl w:val="0"/>
              <w:numPr>
                <w:ilvl w:val="0"/>
                <w:numId w:val="1"/>
              </w:numPr>
              <w:spacing w:line="240" w:lineRule="auto"/>
              <w:ind w:left="720" w:hanging="360"/>
              <w:rPr>
                <w:color w:val="333645"/>
                <w:sz w:val="20"/>
                <w:szCs w:val="20"/>
                <w:highlight w:val="white"/>
                <w:u w:val="none"/>
              </w:rPr>
            </w:pPr>
            <w:r w:rsidDel="00000000" w:rsidR="00000000" w:rsidRPr="00000000">
              <w:rPr>
                <w:color w:val="333645"/>
                <w:sz w:val="20"/>
                <w:szCs w:val="20"/>
                <w:highlight w:val="white"/>
                <w:rtl w:val="0"/>
              </w:rPr>
              <w:t xml:space="preserve">96% will achieve Approaches Grade Level</w:t>
            </w:r>
          </w:p>
          <w:p w:rsidR="00000000" w:rsidDel="00000000" w:rsidP="00000000" w:rsidRDefault="00000000" w:rsidRPr="00000000" w14:paraId="00000062">
            <w:pPr>
              <w:widowControl w:val="0"/>
              <w:numPr>
                <w:ilvl w:val="0"/>
                <w:numId w:val="1"/>
              </w:numPr>
              <w:spacing w:line="240" w:lineRule="auto"/>
              <w:ind w:left="720" w:hanging="360"/>
              <w:rPr>
                <w:color w:val="333645"/>
                <w:sz w:val="20"/>
                <w:szCs w:val="20"/>
                <w:highlight w:val="white"/>
                <w:u w:val="none"/>
              </w:rPr>
            </w:pPr>
            <w:r w:rsidDel="00000000" w:rsidR="00000000" w:rsidRPr="00000000">
              <w:rPr>
                <w:color w:val="333645"/>
                <w:sz w:val="20"/>
                <w:szCs w:val="20"/>
                <w:highlight w:val="white"/>
                <w:rtl w:val="0"/>
              </w:rPr>
              <w:t xml:space="preserve">75% will achieve Meets Grade Level</w:t>
            </w:r>
          </w:p>
          <w:p w:rsidR="00000000" w:rsidDel="00000000" w:rsidP="00000000" w:rsidRDefault="00000000" w:rsidRPr="00000000" w14:paraId="00000063">
            <w:pPr>
              <w:widowControl w:val="0"/>
              <w:numPr>
                <w:ilvl w:val="0"/>
                <w:numId w:val="1"/>
              </w:numPr>
              <w:spacing w:line="240" w:lineRule="auto"/>
              <w:ind w:left="720" w:hanging="360"/>
              <w:rPr>
                <w:color w:val="333645"/>
                <w:sz w:val="20"/>
                <w:szCs w:val="20"/>
                <w:highlight w:val="white"/>
                <w:u w:val="none"/>
              </w:rPr>
            </w:pPr>
            <w:r w:rsidDel="00000000" w:rsidR="00000000" w:rsidRPr="00000000">
              <w:rPr>
                <w:color w:val="333645"/>
                <w:sz w:val="20"/>
                <w:szCs w:val="20"/>
                <w:highlight w:val="white"/>
                <w:rtl w:val="0"/>
              </w:rPr>
              <w:t xml:space="preserve">35% will achieve Masters Grade Level</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333645"/>
                <w:sz w:val="20"/>
                <w:szCs w:val="20"/>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b w:val="1"/>
                <w:bCs w:val="1"/>
                <w:sz w:val="20"/>
                <w:szCs w:val="20"/>
                <w:highlight w:val="white"/>
              </w:rPr>
            </w:pPr>
            <w:r w:rsidDel="00000000" w:rsidR="00000000" w:rsidRPr="00000000">
              <w:rPr>
                <w:b w:val="1"/>
                <w:bCs w:val="1"/>
                <w:sz w:val="20"/>
                <w:szCs w:val="20"/>
                <w:rtl w:val="0"/>
              </w:rPr>
              <w:t xml:space="preserve">Performance Objective </w:t>
            </w:r>
            <w:r w:rsidDel="00000000" w:rsidR="00000000" w:rsidRPr="00000000">
              <w:rPr>
                <w:b w:val="1"/>
                <w:bCs w:val="1"/>
                <w:sz w:val="20"/>
                <w:szCs w:val="20"/>
                <w:rtl w:val="0"/>
              </w:rPr>
              <w:t xml:space="preserve">2: Strategies</w:t>
            </w:r>
            <w:r w:rsidDel="00000000" w:rsidR="00000000" w:rsidRPr="00000000">
              <w:rPr>
                <w:rtl w:val="0"/>
              </w:rPr>
            </w:r>
          </w:p>
          <w:p w:rsidR="00000000" w:rsidDel="00000000" w:rsidP="00000000" w:rsidRDefault="00000000" w:rsidRPr="00000000" w14:paraId="00000066">
            <w:pPr>
              <w:widowControl w:val="0"/>
              <w:spacing w:line="240" w:lineRule="auto"/>
              <w:rPr>
                <w:sz w:val="20"/>
                <w:szCs w:val="20"/>
                <w:highlight w:val="white"/>
              </w:rPr>
            </w:pPr>
            <w:r w:rsidDel="00000000" w:rsidR="00000000" w:rsidRPr="00000000">
              <w:rPr>
                <w:b w:val="1"/>
                <w:bCs w:val="1"/>
                <w:sz w:val="20"/>
                <w:szCs w:val="20"/>
                <w:highlight w:val="white"/>
                <w:rtl w:val="0"/>
              </w:rPr>
              <w:t xml:space="preserve">Strategy 1:</w:t>
            </w:r>
            <w:r w:rsidDel="00000000" w:rsidR="00000000" w:rsidRPr="00000000">
              <w:rPr>
                <w:sz w:val="20"/>
                <w:szCs w:val="20"/>
                <w:highlight w:val="white"/>
                <w:rtl w:val="0"/>
              </w:rPr>
              <w:t xml:space="preserve"> Collegiate Prep Elementary teachers will use collaborative learning and Kagan strategies in all classrooms to increase engagement, promote peer interaction, and improve mastery of content.</w:t>
            </w:r>
          </w:p>
          <w:p w:rsidR="00000000" w:rsidDel="00000000" w:rsidP="00000000" w:rsidRDefault="00000000" w:rsidRPr="00000000" w14:paraId="00000067">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68">
            <w:pPr>
              <w:widowControl w:val="0"/>
              <w:spacing w:line="240" w:lineRule="auto"/>
              <w:rPr>
                <w:sz w:val="20"/>
                <w:szCs w:val="20"/>
                <w:highlight w:val="white"/>
              </w:rPr>
            </w:pPr>
            <w:r w:rsidDel="00000000" w:rsidR="00000000" w:rsidRPr="00000000">
              <w:rPr>
                <w:b w:val="1"/>
                <w:bCs w:val="1"/>
                <w:sz w:val="20"/>
                <w:szCs w:val="20"/>
                <w:highlight w:val="white"/>
                <w:rtl w:val="0"/>
              </w:rPr>
              <w:t xml:space="preserve">Strategy 2:</w:t>
            </w:r>
            <w:r w:rsidDel="00000000" w:rsidR="00000000" w:rsidRPr="00000000">
              <w:rPr>
                <w:sz w:val="20"/>
                <w:szCs w:val="20"/>
                <w:highlight w:val="white"/>
                <w:rtl w:val="0"/>
              </w:rPr>
              <w:t xml:space="preserve"> Third through fifth grade teachers will integrate the Bluebonnet Math Read, Draw, Write process into daily instruction and provide weekly practice with STAAR-formatted math problems. Instruction will emphasize multi-step problem solving, reasoning, and justification of answers to strengthen students' conceptual understanding of grade-level</w:t>
            </w:r>
          </w:p>
          <w:p w:rsidR="00000000" w:rsidDel="00000000" w:rsidP="00000000" w:rsidRDefault="00000000" w:rsidRPr="00000000" w14:paraId="00000069">
            <w:pPr>
              <w:widowControl w:val="0"/>
              <w:spacing w:line="240" w:lineRule="auto"/>
              <w:rPr>
                <w:sz w:val="20"/>
                <w:szCs w:val="20"/>
                <w:highlight w:val="white"/>
              </w:rPr>
            </w:pPr>
            <w:r w:rsidDel="00000000" w:rsidR="00000000" w:rsidRPr="00000000">
              <w:rPr>
                <w:sz w:val="20"/>
                <w:szCs w:val="20"/>
                <w:highlight w:val="white"/>
                <w:rtl w:val="0"/>
              </w:rPr>
              <w:t xml:space="preserve">TEKS.</w:t>
            </w:r>
          </w:p>
          <w:p w:rsidR="00000000" w:rsidDel="00000000" w:rsidP="00000000" w:rsidRDefault="00000000" w:rsidRPr="00000000" w14:paraId="0000006A">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6B">
            <w:pPr>
              <w:widowControl w:val="0"/>
              <w:spacing w:line="240" w:lineRule="auto"/>
              <w:rPr>
                <w:sz w:val="20"/>
                <w:szCs w:val="20"/>
                <w:highlight w:val="white"/>
              </w:rPr>
            </w:pPr>
            <w:r w:rsidDel="00000000" w:rsidR="00000000" w:rsidRPr="00000000">
              <w:rPr>
                <w:b w:val="1"/>
                <w:bCs w:val="1"/>
                <w:sz w:val="20"/>
                <w:szCs w:val="20"/>
                <w:highlight w:val="white"/>
                <w:rtl w:val="0"/>
              </w:rPr>
              <w:t xml:space="preserve">Strategy 3:</w:t>
            </w:r>
            <w:r w:rsidDel="00000000" w:rsidR="00000000" w:rsidRPr="00000000">
              <w:rPr>
                <w:sz w:val="20"/>
                <w:szCs w:val="20"/>
                <w:highlight w:val="white"/>
                <w:rtl w:val="0"/>
              </w:rPr>
              <w:t xml:space="preserve"> Math teachers at Collegiate Prep Elementary  will implement focused math interventions at least twice a week for 55 minutes to help students close learning gaps, strengthen computation and problem-solving skills, and build confidence in their mathematical abilities.</w:t>
            </w:r>
          </w:p>
          <w:p w:rsidR="00000000" w:rsidDel="00000000" w:rsidP="00000000" w:rsidRDefault="00000000" w:rsidRPr="00000000" w14:paraId="0000006C">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6D">
            <w:pPr>
              <w:widowControl w:val="0"/>
              <w:spacing w:line="240" w:lineRule="auto"/>
              <w:rPr>
                <w:sz w:val="20"/>
                <w:szCs w:val="20"/>
                <w:highlight w:val="white"/>
              </w:rPr>
            </w:pPr>
            <w:r w:rsidDel="00000000" w:rsidR="00000000" w:rsidRPr="00000000">
              <w:rPr>
                <w:sz w:val="20"/>
                <w:szCs w:val="20"/>
                <w:highlight w:val="white"/>
                <w:rtl w:val="0"/>
              </w:rPr>
              <w:t xml:space="preserve">In addition, teachers will provide targeted before- and after-school tutoring, along with extended-day learning opportunities, aligned to priority TEKS. These supports will be designed to accelerate learning for students performing below grade level and for those not on track to meet or exceed growth expectations on STAAR.</w:t>
            </w:r>
          </w:p>
          <w:p w:rsidR="00000000" w:rsidDel="00000000" w:rsidP="00000000" w:rsidRDefault="00000000" w:rsidRPr="00000000" w14:paraId="0000006E">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6F">
            <w:pPr>
              <w:widowControl w:val="0"/>
              <w:spacing w:line="240" w:lineRule="auto"/>
              <w:rPr>
                <w:sz w:val="20"/>
                <w:szCs w:val="20"/>
                <w:highlight w:val="white"/>
              </w:rPr>
            </w:pPr>
            <w:r w:rsidDel="00000000" w:rsidR="00000000" w:rsidRPr="00000000">
              <w:rPr>
                <w:b w:val="1"/>
                <w:bCs w:val="1"/>
                <w:sz w:val="20"/>
                <w:szCs w:val="20"/>
                <w:highlight w:val="white"/>
                <w:rtl w:val="0"/>
              </w:rPr>
              <w:t xml:space="preserve">Strategy 4:</w:t>
            </w:r>
            <w:r w:rsidDel="00000000" w:rsidR="00000000" w:rsidRPr="00000000">
              <w:rPr>
                <w:sz w:val="20"/>
                <w:szCs w:val="20"/>
                <w:highlight w:val="white"/>
                <w:rtl w:val="0"/>
              </w:rPr>
              <w:t xml:space="preserve">Collegiate Prep Elementary will designate dedicated time each week for teachers to engage in structured Professional Learning Community (PLC) meetings. These meetings will foster collaboration, lesson internalization, data-driven discussions, and the sharing of best teaching practices to improve instructional quality and student.</w:t>
            </w:r>
          </w:p>
          <w:p w:rsidR="00000000" w:rsidDel="00000000" w:rsidP="00000000" w:rsidRDefault="00000000" w:rsidRPr="00000000" w14:paraId="00000070">
            <w:pPr>
              <w:widowControl w:val="0"/>
              <w:spacing w:line="240" w:lineRule="auto"/>
              <w:rPr>
                <w:sz w:val="20"/>
                <w:szCs w:val="20"/>
                <w:highlight w:val="white"/>
              </w:rPr>
            </w:pPr>
            <w:r w:rsidDel="00000000" w:rsidR="00000000" w:rsidRPr="00000000">
              <w:rPr>
                <w:rtl w:val="0"/>
              </w:rPr>
            </w:r>
          </w:p>
          <w:p w:rsidR="00000000" w:rsidDel="00000000" w:rsidP="00000000" w:rsidRDefault="00000000" w:rsidRPr="00000000" w14:paraId="00000071">
            <w:pPr>
              <w:widowControl w:val="0"/>
              <w:spacing w:line="240" w:lineRule="auto"/>
              <w:rPr>
                <w:sz w:val="20"/>
                <w:szCs w:val="20"/>
                <w:highlight w:val="white"/>
              </w:rPr>
            </w:pPr>
            <w:r w:rsidDel="00000000" w:rsidR="00000000" w:rsidRPr="00000000">
              <w:rPr>
                <w:b w:val="1"/>
                <w:bCs w:val="1"/>
                <w:sz w:val="20"/>
                <w:szCs w:val="20"/>
                <w:highlight w:val="white"/>
                <w:rtl w:val="0"/>
              </w:rPr>
              <w:t xml:space="preserve">Strategy 5:</w:t>
            </w:r>
            <w:r w:rsidDel="00000000" w:rsidR="00000000" w:rsidRPr="00000000">
              <w:rPr>
                <w:sz w:val="20"/>
                <w:szCs w:val="20"/>
                <w:highlight w:val="white"/>
                <w:rtl w:val="0"/>
              </w:rPr>
              <w:t xml:space="preserve"> Students will regularly use manipulatives and create visual tools daily to support computation, fact fluency, and problem-solving. To support student engagement and deepen understanding of mathematical concepts, students will regularly use manipulatives in the classroom. These hands-on tools such as base-ten blocks, counters, fraction strips, and geometric shapes will help students visualize abstract concepts, manipulate numbers, and solve problems in a concrete way.</w:t>
            </w:r>
          </w:p>
          <w:p w:rsidR="00000000" w:rsidDel="00000000" w:rsidP="00000000" w:rsidRDefault="00000000" w:rsidRPr="00000000" w14:paraId="00000072">
            <w:pPr>
              <w:widowControl w:val="0"/>
              <w:spacing w:line="240" w:lineRule="auto"/>
              <w:rPr>
                <w:sz w:val="20"/>
                <w:szCs w:val="20"/>
                <w:highlight w:val="white"/>
              </w:rPr>
            </w:pPr>
            <w:r w:rsidDel="00000000" w:rsidR="00000000" w:rsidRPr="00000000">
              <w:rPr>
                <w:rtl w:val="0"/>
              </w:rPr>
            </w:r>
          </w:p>
        </w:tc>
      </w:tr>
      <w:tr>
        <w:trPr>
          <w:cantSplit w:val="0"/>
          <w:trHeight w:val="137.98828125" w:hRule="atLeast"/>
          <w:tblHeader w:val="0"/>
        </w:trPr>
        <w:tc>
          <w:tcPr>
            <w:gridSpan w:val="3"/>
            <w:shd w:fill="666666"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b w:val="1"/>
                <w:bCs w:val="1"/>
                <w:sz w:val="20"/>
                <w:szCs w:val="20"/>
                <w:rtl w:val="0"/>
              </w:rPr>
              <w:t xml:space="preserve">Goal 3</w:t>
            </w:r>
            <w:r w:rsidDel="00000000" w:rsidR="00000000" w:rsidRPr="00000000">
              <w:rPr>
                <w:sz w:val="20"/>
                <w:szCs w:val="20"/>
                <w:rtl w:val="0"/>
              </w:rPr>
              <w:t xml:space="preserve">:</w:t>
            </w:r>
            <w:r w:rsidDel="00000000" w:rsidR="00000000" w:rsidRPr="00000000">
              <w:rPr>
                <w:sz w:val="20"/>
                <w:szCs w:val="20"/>
                <w:rtl w:val="0"/>
              </w:rPr>
              <w:t xml:space="preserve"> </w:t>
            </w:r>
            <w:r w:rsidDel="00000000" w:rsidR="00000000" w:rsidRPr="00000000">
              <w:rPr>
                <w:sz w:val="20"/>
                <w:szCs w:val="20"/>
                <w:rtl w:val="0"/>
              </w:rPr>
              <w:t xml:space="preserve">Increase the number of 5th grade scholars who are on track to meet standards on SAT from 80% to 85% as measure by the NWEA by May 2026.</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b w:val="1"/>
                <w:bCs w:val="1"/>
                <w:color w:val="333645"/>
                <w:sz w:val="20"/>
                <w:szCs w:val="20"/>
                <w:highlight w:val="white"/>
              </w:rPr>
            </w:pPr>
            <w:r w:rsidDel="00000000" w:rsidR="00000000" w:rsidRPr="00000000">
              <w:rPr>
                <w:b w:val="1"/>
                <w:bCs w:val="1"/>
                <w:color w:val="333645"/>
                <w:sz w:val="20"/>
                <w:szCs w:val="20"/>
                <w:highlight w:val="white"/>
                <w:rtl w:val="0"/>
              </w:rPr>
              <w:t xml:space="preserve">Performance Objective 1: </w:t>
            </w:r>
          </w:p>
          <w:p w:rsidR="00000000" w:rsidDel="00000000" w:rsidP="00000000" w:rsidRDefault="00000000" w:rsidRPr="00000000" w14:paraId="00000078">
            <w:pPr>
              <w:widowControl w:val="0"/>
              <w:spacing w:line="240" w:lineRule="auto"/>
              <w:rPr>
                <w:b w:val="1"/>
                <w:bCs w:val="1"/>
                <w:color w:val="333645"/>
                <w:sz w:val="20"/>
                <w:szCs w:val="20"/>
                <w:highlight w:val="white"/>
              </w:rPr>
            </w:pPr>
            <w:r w:rsidDel="00000000" w:rsidR="00000000" w:rsidRPr="00000000">
              <w:rPr>
                <w:b w:val="1"/>
                <w:bCs w:val="1"/>
                <w:color w:val="333645"/>
                <w:sz w:val="20"/>
                <w:szCs w:val="20"/>
                <w:highlight w:val="white"/>
                <w:rtl w:val="0"/>
              </w:rPr>
              <w:t xml:space="preserve">(2025-2026)</w:t>
            </w:r>
          </w:p>
          <w:p w:rsidR="00000000" w:rsidDel="00000000" w:rsidP="00000000" w:rsidRDefault="00000000" w:rsidRPr="00000000" w14:paraId="00000079">
            <w:pPr>
              <w:widowControl w:val="0"/>
              <w:spacing w:line="240" w:lineRule="auto"/>
              <w:rPr>
                <w:sz w:val="20"/>
                <w:szCs w:val="20"/>
              </w:rPr>
            </w:pPr>
            <w:r w:rsidDel="00000000" w:rsidR="00000000" w:rsidRPr="00000000">
              <w:rPr>
                <w:b w:val="1"/>
                <w:bCs w:val="1"/>
                <w:sz w:val="20"/>
                <w:szCs w:val="20"/>
                <w:rtl w:val="0"/>
              </w:rPr>
              <w:t xml:space="preserve">NWEA/MAP Assessment Projected Proficiency</w:t>
            </w:r>
            <w:r w:rsidDel="00000000" w:rsidR="00000000" w:rsidRPr="00000000">
              <w:rPr>
                <w:rtl w:val="0"/>
              </w:rPr>
            </w:r>
          </w:p>
          <w:p w:rsidR="00000000" w:rsidDel="00000000" w:rsidP="00000000" w:rsidRDefault="00000000" w:rsidRPr="00000000" w14:paraId="0000007A">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7B">
            <w:pPr>
              <w:widowControl w:val="0"/>
              <w:spacing w:line="240" w:lineRule="auto"/>
              <w:rPr>
                <w:sz w:val="20"/>
                <w:szCs w:val="20"/>
              </w:rPr>
            </w:pPr>
            <w:r w:rsidDel="00000000" w:rsidR="00000000" w:rsidRPr="00000000">
              <w:rPr>
                <w:sz w:val="20"/>
                <w:szCs w:val="20"/>
                <w:rtl w:val="0"/>
              </w:rPr>
              <w:t xml:space="preserve">By May 2026, Collegiate Preparatory Elementary will increase the number of 5th grade scholars who are on track to meet standards on SAT from 80% to 85% as measure by the NWEA.</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b w:val="1"/>
                <w:bCs w:val="1"/>
                <w:sz w:val="20"/>
                <w:szCs w:val="20"/>
              </w:rPr>
            </w:pPr>
            <w:r w:rsidDel="00000000" w:rsidR="00000000" w:rsidRPr="00000000">
              <w:rPr>
                <w:b w:val="1"/>
                <w:bCs w:val="1"/>
                <w:sz w:val="20"/>
                <w:szCs w:val="20"/>
                <w:rtl w:val="0"/>
              </w:rPr>
              <w:t xml:space="preserve">Performance Objective </w:t>
            </w:r>
            <w:r w:rsidDel="00000000" w:rsidR="00000000" w:rsidRPr="00000000">
              <w:rPr>
                <w:b w:val="1"/>
                <w:bCs w:val="1"/>
                <w:sz w:val="20"/>
                <w:szCs w:val="20"/>
                <w:rtl w:val="0"/>
              </w:rPr>
              <w:t xml:space="preserve">1: Strategies</w:t>
            </w:r>
          </w:p>
          <w:p w:rsidR="00000000" w:rsidDel="00000000" w:rsidP="00000000" w:rsidRDefault="00000000" w:rsidRPr="00000000" w14:paraId="0000007E">
            <w:pPr>
              <w:widowControl w:val="0"/>
              <w:spacing w:line="240" w:lineRule="auto"/>
              <w:rPr>
                <w:sz w:val="20"/>
                <w:szCs w:val="20"/>
              </w:rPr>
            </w:pPr>
            <w:r w:rsidDel="00000000" w:rsidR="00000000" w:rsidRPr="00000000">
              <w:rPr>
                <w:b w:val="1"/>
                <w:bCs w:val="1"/>
                <w:sz w:val="20"/>
                <w:szCs w:val="20"/>
                <w:rtl w:val="0"/>
              </w:rPr>
              <w:t xml:space="preserve">Strategy 1:</w:t>
            </w:r>
            <w:r w:rsidDel="00000000" w:rsidR="00000000" w:rsidRPr="00000000">
              <w:rPr>
                <w:sz w:val="20"/>
                <w:szCs w:val="20"/>
                <w:rtl w:val="0"/>
              </w:rPr>
              <w:t xml:space="preserve"> Ensure rigorous and engaging teaching aligned with college and career readiness standards, such as critical thinking, problem-solving, and analytical skills.</w:t>
            </w:r>
          </w:p>
          <w:p w:rsidR="00000000" w:rsidDel="00000000" w:rsidP="00000000" w:rsidRDefault="00000000" w:rsidRPr="00000000" w14:paraId="0000007F">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80">
            <w:pPr>
              <w:widowControl w:val="0"/>
              <w:spacing w:line="240" w:lineRule="auto"/>
              <w:rPr>
                <w:sz w:val="20"/>
                <w:szCs w:val="20"/>
              </w:rPr>
            </w:pPr>
            <w:r w:rsidDel="00000000" w:rsidR="00000000" w:rsidRPr="00000000">
              <w:rPr>
                <w:b w:val="1"/>
                <w:bCs w:val="1"/>
                <w:sz w:val="20"/>
                <w:szCs w:val="20"/>
                <w:rtl w:val="0"/>
              </w:rPr>
              <w:t xml:space="preserve">Strategy 2: </w:t>
            </w:r>
            <w:r w:rsidDel="00000000" w:rsidR="00000000" w:rsidRPr="00000000">
              <w:rPr>
                <w:sz w:val="20"/>
                <w:szCs w:val="20"/>
                <w:rtl w:val="0"/>
              </w:rPr>
              <w:t xml:space="preserve">Provide professional learning for teachers on interpreting and applying NWEA projected proficiency data.</w:t>
            </w:r>
          </w:p>
          <w:p w:rsidR="00000000" w:rsidDel="00000000" w:rsidP="00000000" w:rsidRDefault="00000000" w:rsidRPr="00000000" w14:paraId="00000081">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82">
            <w:pPr>
              <w:widowControl w:val="0"/>
              <w:spacing w:line="240" w:lineRule="auto"/>
              <w:rPr>
                <w:sz w:val="20"/>
                <w:szCs w:val="20"/>
              </w:rPr>
            </w:pPr>
            <w:r w:rsidDel="00000000" w:rsidR="00000000" w:rsidRPr="00000000">
              <w:rPr>
                <w:rtl w:val="0"/>
              </w:rPr>
            </w:r>
          </w:p>
        </w:tc>
      </w:tr>
      <w:tr>
        <w:trPr>
          <w:cantSplit w:val="0"/>
          <w:trHeight w:val="177.978515625" w:hRule="atLeast"/>
          <w:tblHeader w:val="0"/>
        </w:trPr>
        <w:tc>
          <w:tcPr>
            <w:gridSpan w:val="3"/>
            <w:shd w:fill="666666"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0"/>
                <w:szCs w:val="10"/>
              </w:rPr>
            </w:pPr>
            <w:r w:rsidDel="00000000" w:rsidR="00000000" w:rsidRPr="00000000">
              <w:rPr>
                <w:rtl w:val="0"/>
              </w:rPr>
            </w:r>
          </w:p>
        </w:tc>
      </w:tr>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b w:val="1"/>
                <w:bCs w:val="1"/>
                <w:sz w:val="20"/>
                <w:szCs w:val="20"/>
                <w:rtl w:val="0"/>
              </w:rPr>
              <w:t xml:space="preserve">Goal 4:</w:t>
            </w:r>
            <w:r w:rsidDel="00000000" w:rsidR="00000000" w:rsidRPr="00000000">
              <w:rPr>
                <w:sz w:val="20"/>
                <w:szCs w:val="20"/>
                <w:rtl w:val="0"/>
              </w:rPr>
              <w:t xml:space="preserve"> Increase the percentage of 5th graders achieving Meets+ on Science STAAR from 49% to 60%.</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spacing w:line="240" w:lineRule="auto"/>
              <w:rPr>
                <w:b w:val="1"/>
                <w:bCs w:val="1"/>
                <w:color w:val="333645"/>
                <w:sz w:val="20"/>
                <w:szCs w:val="20"/>
                <w:highlight w:val="white"/>
              </w:rPr>
            </w:pPr>
            <w:r w:rsidDel="00000000" w:rsidR="00000000" w:rsidRPr="00000000">
              <w:rPr>
                <w:b w:val="1"/>
                <w:bCs w:val="1"/>
                <w:color w:val="333645"/>
                <w:sz w:val="20"/>
                <w:szCs w:val="20"/>
                <w:highlight w:val="white"/>
                <w:rtl w:val="0"/>
              </w:rPr>
              <w:t xml:space="preserve">Performance Objective 1: </w:t>
            </w:r>
          </w:p>
          <w:p w:rsidR="00000000" w:rsidDel="00000000" w:rsidP="00000000" w:rsidRDefault="00000000" w:rsidRPr="00000000" w14:paraId="00000088">
            <w:pPr>
              <w:widowControl w:val="0"/>
              <w:spacing w:line="240" w:lineRule="auto"/>
              <w:rPr>
                <w:b w:val="1"/>
                <w:bCs w:val="1"/>
                <w:color w:val="333645"/>
                <w:sz w:val="20"/>
                <w:szCs w:val="20"/>
                <w:highlight w:val="white"/>
              </w:rPr>
            </w:pPr>
            <w:r w:rsidDel="00000000" w:rsidR="00000000" w:rsidRPr="00000000">
              <w:rPr>
                <w:b w:val="1"/>
                <w:bCs w:val="1"/>
                <w:color w:val="333645"/>
                <w:sz w:val="20"/>
                <w:szCs w:val="20"/>
                <w:highlight w:val="white"/>
                <w:rtl w:val="0"/>
              </w:rPr>
              <w:t xml:space="preserve">Science STAAR Assessment (2025-2026)</w:t>
            </w:r>
          </w:p>
          <w:p w:rsidR="00000000" w:rsidDel="00000000" w:rsidP="00000000" w:rsidRDefault="00000000" w:rsidRPr="00000000" w14:paraId="00000089">
            <w:pPr>
              <w:widowControl w:val="0"/>
              <w:spacing w:line="240" w:lineRule="auto"/>
              <w:rPr>
                <w:b w:val="1"/>
                <w:bCs w:val="1"/>
                <w:color w:val="333645"/>
                <w:sz w:val="20"/>
                <w:szCs w:val="20"/>
                <w:highlight w:val="white"/>
              </w:rPr>
            </w:pPr>
            <w:r w:rsidDel="00000000" w:rsidR="00000000" w:rsidRPr="00000000">
              <w:rPr>
                <w:rtl w:val="0"/>
              </w:rPr>
            </w:r>
          </w:p>
          <w:p w:rsidR="00000000" w:rsidDel="00000000" w:rsidP="00000000" w:rsidRDefault="00000000" w:rsidRPr="00000000" w14:paraId="0000008A">
            <w:pPr>
              <w:widowControl w:val="0"/>
              <w:spacing w:line="240" w:lineRule="auto"/>
              <w:rPr>
                <w:sz w:val="20"/>
                <w:szCs w:val="20"/>
              </w:rPr>
            </w:pPr>
            <w:r w:rsidDel="00000000" w:rsidR="00000000" w:rsidRPr="00000000">
              <w:rPr>
                <w:b w:val="1"/>
                <w:bCs w:val="1"/>
                <w:color w:val="333645"/>
                <w:sz w:val="20"/>
                <w:szCs w:val="20"/>
                <w:highlight w:val="white"/>
                <w:rtl w:val="0"/>
              </w:rPr>
              <w:t xml:space="preserve">5th Grade Science: STAAR Goal</w:t>
            </w:r>
            <w:r w:rsidDel="00000000" w:rsidR="00000000" w:rsidRPr="00000000">
              <w:rPr>
                <w:rtl w:val="0"/>
              </w:rPr>
            </w:r>
          </w:p>
          <w:p w:rsidR="00000000" w:rsidDel="00000000" w:rsidP="00000000" w:rsidRDefault="00000000" w:rsidRPr="00000000" w14:paraId="0000008B">
            <w:pPr>
              <w:widowControl w:val="0"/>
              <w:spacing w:line="240" w:lineRule="auto"/>
              <w:rPr>
                <w:sz w:val="20"/>
                <w:szCs w:val="20"/>
              </w:rPr>
            </w:pPr>
            <w:r w:rsidDel="00000000" w:rsidR="00000000" w:rsidRPr="00000000">
              <w:rPr>
                <w:sz w:val="20"/>
                <w:szCs w:val="20"/>
                <w:rtl w:val="0"/>
              </w:rPr>
              <w:t xml:space="preserve">By May 2026, Collegiate Preparatory Elementary School will improve the percentage of 5th-grade scholars meeting grade-level standards on the STAAR Science Assessment from 49% to 60%.</w:t>
            </w:r>
          </w:p>
          <w:p w:rsidR="00000000" w:rsidDel="00000000" w:rsidP="00000000" w:rsidRDefault="00000000" w:rsidRPr="00000000" w14:paraId="0000008C">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8D">
            <w:pPr>
              <w:widowControl w:val="0"/>
              <w:numPr>
                <w:ilvl w:val="0"/>
                <w:numId w:val="3"/>
              </w:numPr>
              <w:spacing w:line="240" w:lineRule="auto"/>
              <w:ind w:left="720" w:hanging="360"/>
              <w:rPr>
                <w:sz w:val="20"/>
                <w:szCs w:val="20"/>
                <w:u w:val="none"/>
              </w:rPr>
            </w:pPr>
            <w:r w:rsidDel="00000000" w:rsidR="00000000" w:rsidRPr="00000000">
              <w:rPr>
                <w:sz w:val="20"/>
                <w:szCs w:val="20"/>
                <w:rtl w:val="0"/>
              </w:rPr>
              <w:t xml:space="preserve">90% will achieve Approaches Grade Level</w:t>
            </w:r>
          </w:p>
          <w:p w:rsidR="00000000" w:rsidDel="00000000" w:rsidP="00000000" w:rsidRDefault="00000000" w:rsidRPr="00000000" w14:paraId="0000008E">
            <w:pPr>
              <w:widowControl w:val="0"/>
              <w:numPr>
                <w:ilvl w:val="0"/>
                <w:numId w:val="3"/>
              </w:numPr>
              <w:spacing w:line="240" w:lineRule="auto"/>
              <w:ind w:left="720" w:hanging="360"/>
              <w:rPr>
                <w:sz w:val="20"/>
                <w:szCs w:val="20"/>
                <w:u w:val="none"/>
              </w:rPr>
            </w:pPr>
            <w:r w:rsidDel="00000000" w:rsidR="00000000" w:rsidRPr="00000000">
              <w:rPr>
                <w:sz w:val="20"/>
                <w:szCs w:val="20"/>
                <w:rtl w:val="0"/>
              </w:rPr>
              <w:t xml:space="preserve">60% will achieve Meets or Above Grade Level</w:t>
            </w:r>
          </w:p>
          <w:p w:rsidR="00000000" w:rsidDel="00000000" w:rsidP="00000000" w:rsidRDefault="00000000" w:rsidRPr="00000000" w14:paraId="0000008F">
            <w:pPr>
              <w:widowControl w:val="0"/>
              <w:numPr>
                <w:ilvl w:val="0"/>
                <w:numId w:val="3"/>
              </w:numPr>
              <w:spacing w:line="240" w:lineRule="auto"/>
              <w:ind w:left="720" w:hanging="360"/>
              <w:rPr>
                <w:sz w:val="20"/>
                <w:szCs w:val="20"/>
                <w:u w:val="none"/>
              </w:rPr>
            </w:pPr>
            <w:r w:rsidDel="00000000" w:rsidR="00000000" w:rsidRPr="00000000">
              <w:rPr>
                <w:sz w:val="20"/>
                <w:szCs w:val="20"/>
                <w:rtl w:val="0"/>
              </w:rPr>
              <w:t xml:space="preserve">30% will achieve Masters Grade Level</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b w:val="1"/>
                <w:bCs w:val="1"/>
                <w:sz w:val="20"/>
                <w:szCs w:val="20"/>
              </w:rPr>
            </w:pPr>
            <w:r w:rsidDel="00000000" w:rsidR="00000000" w:rsidRPr="00000000">
              <w:rPr>
                <w:b w:val="1"/>
                <w:bCs w:val="1"/>
                <w:sz w:val="20"/>
                <w:szCs w:val="20"/>
                <w:rtl w:val="0"/>
              </w:rPr>
              <w:t xml:space="preserve">Performance Objective </w:t>
            </w:r>
            <w:r w:rsidDel="00000000" w:rsidR="00000000" w:rsidRPr="00000000">
              <w:rPr>
                <w:b w:val="1"/>
                <w:bCs w:val="1"/>
                <w:sz w:val="20"/>
                <w:szCs w:val="20"/>
                <w:rtl w:val="0"/>
              </w:rPr>
              <w:t xml:space="preserve">1: Strategies</w:t>
            </w:r>
          </w:p>
          <w:p w:rsidR="00000000" w:rsidDel="00000000" w:rsidP="00000000" w:rsidRDefault="00000000" w:rsidRPr="00000000" w14:paraId="00000092">
            <w:pPr>
              <w:widowControl w:val="0"/>
              <w:spacing w:line="240" w:lineRule="auto"/>
              <w:rPr>
                <w:sz w:val="20"/>
                <w:szCs w:val="20"/>
              </w:rPr>
            </w:pPr>
            <w:r w:rsidDel="00000000" w:rsidR="00000000" w:rsidRPr="00000000">
              <w:rPr>
                <w:b w:val="1"/>
                <w:bCs w:val="1"/>
                <w:sz w:val="20"/>
                <w:szCs w:val="20"/>
                <w:rtl w:val="0"/>
              </w:rPr>
              <w:t xml:space="preserve">Strategy 1</w:t>
            </w:r>
            <w:r w:rsidDel="00000000" w:rsidR="00000000" w:rsidRPr="00000000">
              <w:rPr>
                <w:sz w:val="20"/>
                <w:szCs w:val="20"/>
                <w:rtl w:val="0"/>
              </w:rPr>
              <w:t xml:space="preserve">: Integrate weekly hands-on lab activities in Science to reinforce conceptual understanding, promote inquiry-based learning, and connect abstract concepts to real-world applications.</w:t>
            </w:r>
          </w:p>
          <w:p w:rsidR="00000000" w:rsidDel="00000000" w:rsidP="00000000" w:rsidRDefault="00000000" w:rsidRPr="00000000" w14:paraId="00000093">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94">
            <w:pPr>
              <w:widowControl w:val="0"/>
              <w:spacing w:line="240" w:lineRule="auto"/>
              <w:rPr>
                <w:sz w:val="20"/>
                <w:szCs w:val="20"/>
              </w:rPr>
            </w:pPr>
            <w:r w:rsidDel="00000000" w:rsidR="00000000" w:rsidRPr="00000000">
              <w:rPr>
                <w:b w:val="1"/>
                <w:bCs w:val="1"/>
                <w:sz w:val="20"/>
                <w:szCs w:val="20"/>
                <w:rtl w:val="0"/>
              </w:rPr>
              <w:t xml:space="preserve">Strategy 2:</w:t>
            </w:r>
            <w:r w:rsidDel="00000000" w:rsidR="00000000" w:rsidRPr="00000000">
              <w:rPr>
                <w:sz w:val="20"/>
                <w:szCs w:val="20"/>
                <w:rtl w:val="0"/>
              </w:rPr>
              <w:t xml:space="preserve"> Teachers will use PLCs to review data, adjust lessons, and plan interventions. Teacher will include daily spiral review of Science TEKS will reinforce retention and build STAAR readiness.</w:t>
            </w:r>
          </w:p>
          <w:p w:rsidR="00000000" w:rsidDel="00000000" w:rsidP="00000000" w:rsidRDefault="00000000" w:rsidRPr="00000000" w14:paraId="00000095">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96">
            <w:pPr>
              <w:widowControl w:val="0"/>
              <w:spacing w:line="240" w:lineRule="auto"/>
              <w:rPr>
                <w:sz w:val="20"/>
                <w:szCs w:val="20"/>
              </w:rPr>
            </w:pPr>
            <w:r w:rsidDel="00000000" w:rsidR="00000000" w:rsidRPr="00000000">
              <w:rPr>
                <w:b w:val="1"/>
                <w:bCs w:val="1"/>
                <w:sz w:val="20"/>
                <w:szCs w:val="20"/>
                <w:rtl w:val="0"/>
              </w:rPr>
              <w:t xml:space="preserve">Strategy 3:</w:t>
            </w:r>
            <w:r w:rsidDel="00000000" w:rsidR="00000000" w:rsidRPr="00000000">
              <w:rPr>
                <w:sz w:val="20"/>
                <w:szCs w:val="20"/>
                <w:rtl w:val="0"/>
              </w:rPr>
              <w:t xml:space="preserve"> Students will engage in weekly STAAR formatted practice sessions that emphasize multi-step problem solving, reasoning, and justifying answers. (Sirius)</w:t>
            </w:r>
          </w:p>
          <w:p w:rsidR="00000000" w:rsidDel="00000000" w:rsidP="00000000" w:rsidRDefault="00000000" w:rsidRPr="00000000" w14:paraId="00000097">
            <w:pPr>
              <w:widowControl w:val="0"/>
              <w:spacing w:line="240" w:lineRule="auto"/>
              <w:rPr>
                <w:sz w:val="20"/>
                <w:szCs w:val="20"/>
              </w:rPr>
            </w:pPr>
            <w:r w:rsidDel="00000000" w:rsidR="00000000" w:rsidRPr="00000000">
              <w:rPr>
                <w:rtl w:val="0"/>
              </w:rPr>
            </w:r>
          </w:p>
          <w:p w:rsidR="00000000" w:rsidDel="00000000" w:rsidP="00000000" w:rsidRDefault="00000000" w:rsidRPr="00000000" w14:paraId="00000098">
            <w:pPr>
              <w:widowControl w:val="0"/>
              <w:spacing w:line="240" w:lineRule="auto"/>
              <w:rPr>
                <w:sz w:val="20"/>
                <w:szCs w:val="20"/>
              </w:rPr>
            </w:pPr>
            <w:r w:rsidDel="00000000" w:rsidR="00000000" w:rsidRPr="00000000">
              <w:rPr>
                <w:b w:val="1"/>
                <w:bCs w:val="1"/>
                <w:sz w:val="20"/>
                <w:szCs w:val="20"/>
                <w:rtl w:val="0"/>
              </w:rPr>
              <w:t xml:space="preserve">Strategy 4:</w:t>
            </w:r>
            <w:r w:rsidDel="00000000" w:rsidR="00000000" w:rsidRPr="00000000">
              <w:rPr>
                <w:sz w:val="20"/>
                <w:szCs w:val="20"/>
                <w:rtl w:val="0"/>
              </w:rPr>
              <w:t xml:space="preserve"> Implement targeted before- and after-school tutoring, along with extended-day learning opportunities, aligned to priority TEKS. These supports will be designed to accelerate learning for students performing below grade level and for those not on track to meet or exceed growth expectations on STAAR.</w:t>
            </w:r>
          </w:p>
        </w:tc>
      </w:tr>
    </w:tbl>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 </w:t>
      </w:r>
    </w:p>
    <w:sectPr>
      <w:headerReference r:id="rId6" w:type="first"/>
      <w:footerReference r:id="rId7" w:type="first"/>
      <w:pgSz w:h="12240" w:w="15840" w:orient="landscape"/>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B">
    <w:pPr>
      <w:jc w:val="center"/>
      <w:rPr/>
    </w:pPr>
    <w:r w:rsidDel="00000000" w:rsidR="00000000" w:rsidRPr="00000000">
      <w:rPr/>
      <w:drawing>
        <wp:inline distB="114300" distT="114300" distL="114300" distR="114300">
          <wp:extent cx="8229600" cy="20574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229600" cy="20574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