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125C1" w14:textId="43461959" w:rsidR="003F0347" w:rsidRDefault="00591475">
      <w:pPr>
        <w:pStyle w:val="Title"/>
      </w:pPr>
      <w:bookmarkStart w:id="0" w:name="_fxg8zyqeaccq" w:colFirst="0" w:colLast="0"/>
      <w:bookmarkEnd w:id="0"/>
      <w:r>
        <w:t xml:space="preserve">2026-27 </w:t>
      </w:r>
      <w:r w:rsidR="00EE49E2">
        <w:t>Attendance Report Checklist</w:t>
      </w:r>
    </w:p>
    <w:p w14:paraId="4F0235E7" w14:textId="77777777" w:rsidR="003F0347" w:rsidRDefault="003F0347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Charter School Name, School Year, Reviewer Name"/>
      </w:tblPr>
      <w:tblGrid>
        <w:gridCol w:w="2760"/>
        <w:gridCol w:w="5175"/>
      </w:tblGrid>
      <w:tr w:rsidR="003F0347" w14:paraId="29168B87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AC220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60BFC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15223E9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90BC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Year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5C34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29424FF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88692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F82A7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85C2CCB" w14:textId="77777777" w:rsidR="003F0347" w:rsidRDefault="003F0347"/>
    <w:p w14:paraId="432F3FC9" w14:textId="77777777" w:rsidR="003F0347" w:rsidRDefault="00EE49E2">
      <w:pPr>
        <w:rPr>
          <w:b/>
          <w:bCs/>
        </w:rPr>
      </w:pPr>
      <w:r>
        <w:rPr>
          <w:b/>
          <w:bCs/>
        </w:rPr>
        <w:t>Supporting Documents to Review</w:t>
      </w:r>
    </w:p>
    <w:p w14:paraId="06AEEC46" w14:textId="77777777" w:rsidR="003F0347" w:rsidRDefault="00EE49E2" w:rsidP="009526FF">
      <w:pPr>
        <w:numPr>
          <w:ilvl w:val="0"/>
          <w:numId w:val="3"/>
        </w:numPr>
        <w:ind w:left="900"/>
      </w:pPr>
      <w:r>
        <w:t>P-1, P-2 and Annual ADA reports</w:t>
      </w:r>
    </w:p>
    <w:p w14:paraId="7FAADC45" w14:textId="77777777" w:rsidR="003F0347" w:rsidRDefault="00EE49E2" w:rsidP="009526FF">
      <w:pPr>
        <w:numPr>
          <w:ilvl w:val="0"/>
          <w:numId w:val="3"/>
        </w:numPr>
        <w:ind w:left="900"/>
      </w:pPr>
      <w:r>
        <w:t>Quarterly Enrollment Adds and Drops</w:t>
      </w:r>
    </w:p>
    <w:p w14:paraId="58D12EAA" w14:textId="77777777" w:rsidR="003F0347" w:rsidRDefault="00EE49E2" w:rsidP="009526FF">
      <w:pPr>
        <w:numPr>
          <w:ilvl w:val="0"/>
          <w:numId w:val="3"/>
        </w:numPr>
        <w:ind w:left="900"/>
      </w:pPr>
      <w:r>
        <w:t>Instructional calendar and bell schedule</w:t>
      </w:r>
    </w:p>
    <w:p w14:paraId="6BF8034D" w14:textId="77777777" w:rsidR="003F0347" w:rsidRDefault="00EE49E2" w:rsidP="009526FF">
      <w:pPr>
        <w:numPr>
          <w:ilvl w:val="0"/>
          <w:numId w:val="3"/>
        </w:numPr>
        <w:ind w:left="900"/>
      </w:pPr>
      <w:r>
        <w:t>Attendance policies and procedures</w:t>
      </w:r>
    </w:p>
    <w:p w14:paraId="24A38F1F" w14:textId="77777777" w:rsidR="003F0347" w:rsidRDefault="00EE49E2" w:rsidP="009526FF">
      <w:pPr>
        <w:numPr>
          <w:ilvl w:val="0"/>
          <w:numId w:val="3"/>
        </w:numPr>
        <w:ind w:left="900"/>
      </w:pPr>
      <w:r>
        <w:t>Master agreements (for independent study)</w:t>
      </w:r>
    </w:p>
    <w:p w14:paraId="31B64C57" w14:textId="77777777" w:rsidR="003F0347" w:rsidRDefault="00EE49E2" w:rsidP="009526FF">
      <w:pPr>
        <w:numPr>
          <w:ilvl w:val="0"/>
          <w:numId w:val="3"/>
        </w:numPr>
        <w:ind w:left="900"/>
      </w:pPr>
      <w:r>
        <w:t>Work product samples (for NCB programs)</w:t>
      </w:r>
    </w:p>
    <w:p w14:paraId="399B624C" w14:textId="77777777" w:rsidR="003F0347" w:rsidRDefault="00EE49E2" w:rsidP="009526FF">
      <w:pPr>
        <w:numPr>
          <w:ilvl w:val="0"/>
          <w:numId w:val="3"/>
        </w:numPr>
        <w:ind w:left="900"/>
      </w:pPr>
      <w:r>
        <w:t>Attendance audit trail or logs</w:t>
      </w:r>
    </w:p>
    <w:p w14:paraId="1916DC65" w14:textId="77777777" w:rsidR="003F0347" w:rsidRDefault="00EE49E2" w:rsidP="009526FF">
      <w:pPr>
        <w:numPr>
          <w:ilvl w:val="0"/>
          <w:numId w:val="3"/>
        </w:numPr>
        <w:ind w:left="900"/>
      </w:pPr>
      <w:r>
        <w:t>SB740 compliance documentation (if applicable)</w:t>
      </w:r>
    </w:p>
    <w:p w14:paraId="1D11DFEB" w14:textId="77777777" w:rsidR="003F0347" w:rsidRDefault="00EE49E2" w:rsidP="009526FF">
      <w:pPr>
        <w:numPr>
          <w:ilvl w:val="0"/>
          <w:numId w:val="3"/>
        </w:numPr>
        <w:ind w:left="900"/>
      </w:pPr>
      <w:r>
        <w:t>Student-teacher ratio reports</w:t>
      </w:r>
    </w:p>
    <w:p w14:paraId="51C7E9F3" w14:textId="77777777" w:rsidR="003F0347" w:rsidRDefault="003F0347"/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2026-27 Attendance Report Checklist"/>
        <w:tblDescription w:val="Template created by SDCOE Charter School Services July 24, 2026"/>
      </w:tblPr>
      <w:tblGrid>
        <w:gridCol w:w="4170"/>
        <w:gridCol w:w="675"/>
        <w:gridCol w:w="690"/>
        <w:gridCol w:w="3825"/>
      </w:tblGrid>
      <w:tr w:rsidR="003F0347" w14:paraId="7200FEEF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F63A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General Attendance Oversight (All Charter Types)</w:t>
            </w:r>
          </w:p>
        </w:tc>
      </w:tr>
      <w:tr w:rsidR="003F0347" w14:paraId="39FAAEC7" w14:textId="77777777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11E5F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6EC9D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03586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4481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F0347" w14:paraId="16A0E77C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FDEAF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submits timely and accurate ADA reports (P-1, P-2, and Annual) to the authorizing agency, COE and CDE.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EC9F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72C9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6CCF1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29B3168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DD40C9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Attendance data aligns with reported enrollment figures.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B3677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525BC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5611C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513EBD75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35280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Instructional calendar and bell schedule are submitted and verified.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0CBBF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530A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887CD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C254AB5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70040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Documentation of minimum instructional minutes by grade level is on file.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193C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F354D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C960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D504220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007BA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Internal attendance-taking procedures are clearly defined and consistently applied.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53BB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0D0D2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7CD0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34EE51DB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05D09F" w14:textId="034A1C05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No unexplained variances in ADA trends </w:t>
            </w:r>
            <w:r w:rsidR="009526FF">
              <w:t>from one reporting period to the next</w:t>
            </w:r>
            <w:r>
              <w:t xml:space="preserve"> (e.g., sudden increases or decreases</w:t>
            </w:r>
            <w:r w:rsidR="009526FF">
              <w:t xml:space="preserve"> of 10% or more</w:t>
            </w:r>
            <w:r>
              <w:t>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11523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4D475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73FFB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4AAB37C2" w14:textId="77777777" w:rsidTr="00A43580">
        <w:trPr>
          <w:cantSplit/>
        </w:trPr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717F3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Attendance procedures comply with the school’s approved charter and Education Code.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E9381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D879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68846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5E8D03B4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6E1FF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Site locations reported by the charter school as part of the Charter School Physical Location Report, align to all locations approved in the petition.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8C94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6E9A3B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FC9C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68B9C77" w14:textId="77777777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3E882" w14:textId="77777777" w:rsidR="003F0347" w:rsidRDefault="00EE49E2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Classroom-Based Charter School</w:t>
            </w:r>
          </w:p>
        </w:tc>
      </w:tr>
      <w:tr w:rsidR="003F0347" w14:paraId="79E962E5" w14:textId="77777777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67E1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41D40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D30D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77967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F0347" w14:paraId="65812D8E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3DC69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ADA is based on daily in-person attendance at a physical site.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B6D4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D15E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E7DE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620863B5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D9F97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Teacher of record is taking daily roll calls using a secure system.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0392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C4F3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82C4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57E84976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5F982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calendar shows sufficient days and instructional minutes to claim ADA.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A1D98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1E54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5D6A5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551A686A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725B0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Student-to-teacher ratios align with classroom-based program requirements.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D810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C4DFF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9291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4FABAA1F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49D85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Absences and tardies are tracked and supported by documentation.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BF08D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8272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35D36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05B685B9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A485F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Emergency closures (if any) are properly documented and reported.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72793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5FBA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534C7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6DB752C4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4AC00" w14:textId="77777777" w:rsidR="003F0347" w:rsidRDefault="00EE49E2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Nonclassroom</w:t>
            </w:r>
            <w:proofErr w:type="spellEnd"/>
            <w:r>
              <w:rPr>
                <w:b/>
                <w:bCs/>
                <w:color w:val="FFFFFF"/>
              </w:rPr>
              <w:t>-Based Charter School (Independent Study or Virtual)</w:t>
            </w:r>
          </w:p>
        </w:tc>
      </w:tr>
      <w:tr w:rsidR="003F0347" w14:paraId="6D2DEA16" w14:textId="77777777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1015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B83D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0E85C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CFFD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F0347" w14:paraId="4FFE7FD9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A4249" w14:textId="77777777" w:rsidR="003F0347" w:rsidRDefault="00EE49E2">
            <w:pPr>
              <w:widowControl w:val="0"/>
              <w:spacing w:line="240" w:lineRule="auto"/>
            </w:pPr>
            <w:r>
              <w:t>Independent Study Master Agreements are: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D9A67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91784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80257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03F30749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B832B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Signed by student, parent/guardian, supervising teacher, and dated correctly.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3F292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D9EE2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A527C2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6F1A1903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B2BC7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>On file and include duration, objectives, and evaluation methods.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B23DF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BECCB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7E5DD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37F1A6F3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E7E1A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Work samples and time-value assessments are documented and support ADA claimed.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88896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C8D81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D4B61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3AA78E4F" w14:textId="77777777" w:rsidTr="00A43580">
        <w:trPr>
          <w:cantSplit/>
        </w:trPr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E8288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Synchronous instruction (if offered) is tracked and documented.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2757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1632C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265C15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22961A98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B5021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Instructional time complies with applicable SB740 </w:t>
            </w:r>
            <w:proofErr w:type="spellStart"/>
            <w:r>
              <w:t>nonclassroom</w:t>
            </w:r>
            <w:proofErr w:type="spellEnd"/>
            <w:r>
              <w:t>-based funding rules.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DDD4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DC33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7864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101C5CCE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70EC9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School adheres to </w:t>
            </w:r>
            <w:proofErr w:type="spellStart"/>
            <w:r>
              <w:t>nonclassroom</w:t>
            </w:r>
            <w:proofErr w:type="spellEnd"/>
            <w:r>
              <w:t>-based student-teacher ratio limits.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F1F7F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802F6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65735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0D67B0D5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1086E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Non-attending students are addressed through engagement or withdrawal policies.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D2347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F20E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EFE8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7BA0AB34" w14:textId="77777777"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78470" w14:textId="77777777" w:rsidR="003F0347" w:rsidRDefault="00EE49E2">
            <w:pPr>
              <w:widowControl w:val="0"/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Countywide Benefit Charter School</w:t>
            </w:r>
          </w:p>
        </w:tc>
      </w:tr>
      <w:tr w:rsidR="003F0347" w14:paraId="6B2D3691" w14:textId="77777777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E705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91D8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ADBF2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82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48989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F0347" w14:paraId="58F2FE71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344CC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Attendance data is disaggregated by </w:t>
            </w:r>
            <w:proofErr w:type="gramStart"/>
            <w:r>
              <w:t>pupils</w:t>
            </w:r>
            <w:proofErr w:type="gramEnd"/>
            <w:r>
              <w:t xml:space="preserve"> district of residence and instructional model (if applicable).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32424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E77B6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333B1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347C2BC2" w14:textId="7777777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819AD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Reporting separates classroom-based and </w:t>
            </w:r>
            <w:proofErr w:type="spellStart"/>
            <w:r>
              <w:t>nonclassroom</w:t>
            </w:r>
            <w:proofErr w:type="spellEnd"/>
            <w:r>
              <w:t>-based ADA if both are used.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DFFE1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E224B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682F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24A7817E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77105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Additional Comments</w:t>
            </w:r>
          </w:p>
        </w:tc>
      </w:tr>
      <w:tr w:rsidR="003F0347" w14:paraId="5A6B4503" w14:textId="77777777">
        <w:trPr>
          <w:trHeight w:val="2265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8CD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043584F" w14:textId="77777777" w:rsidR="003F0347" w:rsidRDefault="003F0347"/>
    <w:p w14:paraId="129FAED6" w14:textId="77777777" w:rsidR="003F0347" w:rsidRDefault="003F0347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70"/>
        <w:gridCol w:w="735"/>
        <w:gridCol w:w="660"/>
        <w:gridCol w:w="2895"/>
      </w:tblGrid>
      <w:tr w:rsidR="003F0347" w14:paraId="74AE820A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FCF2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Red Flags That Warrant Further Review</w:t>
            </w:r>
          </w:p>
        </w:tc>
      </w:tr>
      <w:tr w:rsidR="003F0347" w14:paraId="26305445" w14:textId="77777777">
        <w:trPr>
          <w:trHeight w:val="420"/>
        </w:trPr>
        <w:tc>
          <w:tcPr>
            <w:tcW w:w="50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A753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73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185D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6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A48E8" w14:textId="77777777" w:rsidR="003F0347" w:rsidRDefault="00EE49E2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289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BAAB3" w14:textId="77777777" w:rsidR="003F0347" w:rsidRDefault="00EE49E2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F0347" w14:paraId="1CB2D8BE" w14:textId="77777777">
        <w:trPr>
          <w:trHeight w:val="612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D9A3C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Significant increase/decrease in ADA without corresponding enrollment growth/decline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2A7F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39DF5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F7BF3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295910CA" w14:textId="77777777">
        <w:trPr>
          <w:trHeight w:val="612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1C519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Missing or unsigned independent study agreements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2FBE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723CF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5BA4E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2C6A5CE3" w14:textId="77777777">
        <w:trPr>
          <w:trHeight w:val="612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5CFAD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Poor documentation of instructional minutes or work product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D05D4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551A9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0A8A5A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072C973C" w14:textId="77777777">
        <w:trPr>
          <w:trHeight w:val="612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A412B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Inconsistent attendance taking practices across classrooms/sites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2B3C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80374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96676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1F223AEB" w14:textId="77777777">
        <w:trPr>
          <w:trHeight w:val="612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28E85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Repeat audit findings related to attendance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2673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EC68F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40F0D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0020C303" w14:textId="77777777">
        <w:trPr>
          <w:trHeight w:val="612"/>
        </w:trPr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B1100" w14:textId="77777777" w:rsidR="003F0347" w:rsidRDefault="00EE4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Sudden changes in student attendance patterns</w:t>
            </w:r>
          </w:p>
        </w:tc>
        <w:tc>
          <w:tcPr>
            <w:tcW w:w="7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81FB8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58CEB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BDA40" w14:textId="77777777" w:rsidR="003F0347" w:rsidRDefault="003F03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F0347" w14:paraId="2A34AA3B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3E60403" w14:textId="77777777" w:rsidR="003F0347" w:rsidRDefault="00EE49E2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Consider implications for notice of concern/violation, renewal, or revocation (if applicable).</w:t>
            </w:r>
          </w:p>
        </w:tc>
      </w:tr>
      <w:tr w:rsidR="003F0347" w14:paraId="0011C610" w14:textId="77777777">
        <w:trPr>
          <w:trHeight w:val="217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17351B1" w14:textId="77777777" w:rsidR="003F0347" w:rsidRDefault="003F0347">
            <w:pPr>
              <w:widowControl w:val="0"/>
              <w:spacing w:line="240" w:lineRule="auto"/>
              <w:rPr>
                <w:color w:val="FFFFFF"/>
              </w:rPr>
            </w:pPr>
          </w:p>
        </w:tc>
      </w:tr>
    </w:tbl>
    <w:p w14:paraId="44E80C02" w14:textId="77777777" w:rsidR="003F0347" w:rsidRDefault="003F0347"/>
    <w:p w14:paraId="15218B69" w14:textId="77777777" w:rsidR="003F0347" w:rsidRDefault="00EE49E2">
      <w:pPr>
        <w:rPr>
          <w:b/>
          <w:bCs/>
        </w:rPr>
      </w:pPr>
      <w:r>
        <w:rPr>
          <w:b/>
          <w:bCs/>
        </w:rPr>
        <w:t>Authorizer Follow-Up Actions</w:t>
      </w:r>
    </w:p>
    <w:p w14:paraId="42EE04B9" w14:textId="77777777" w:rsidR="003F0347" w:rsidRDefault="00EE49E2">
      <w:pPr>
        <w:numPr>
          <w:ilvl w:val="0"/>
          <w:numId w:val="1"/>
        </w:numPr>
      </w:pPr>
      <w:r>
        <w:t>Conduct attendance audit or classroom observation visit</w:t>
      </w:r>
    </w:p>
    <w:p w14:paraId="40381548" w14:textId="77777777" w:rsidR="003F0347" w:rsidRDefault="00EE49E2">
      <w:pPr>
        <w:numPr>
          <w:ilvl w:val="0"/>
          <w:numId w:val="1"/>
        </w:numPr>
      </w:pPr>
      <w:r>
        <w:t>Request additional documentation or clarification</w:t>
      </w:r>
    </w:p>
    <w:p w14:paraId="42955076" w14:textId="77777777" w:rsidR="003F0347" w:rsidRDefault="00EE49E2">
      <w:pPr>
        <w:numPr>
          <w:ilvl w:val="0"/>
          <w:numId w:val="1"/>
        </w:numPr>
      </w:pPr>
      <w:r>
        <w:t>Provide technical assistance or corrective action notice</w:t>
      </w:r>
    </w:p>
    <w:p w14:paraId="753C8885" w14:textId="77777777" w:rsidR="003F0347" w:rsidRDefault="00EE49E2">
      <w:pPr>
        <w:numPr>
          <w:ilvl w:val="0"/>
          <w:numId w:val="1"/>
        </w:numPr>
      </w:pPr>
      <w:r>
        <w:t>Monitor for improvement or refer to renewal evaluation process</w:t>
      </w:r>
    </w:p>
    <w:p w14:paraId="2E4E455D" w14:textId="77777777" w:rsidR="003F0347" w:rsidRDefault="003F0347"/>
    <w:sectPr w:rsidR="003F0347" w:rsidSect="00260D72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01EA2" w14:textId="77777777" w:rsidR="001378B1" w:rsidRDefault="001378B1" w:rsidP="00260D72">
      <w:pPr>
        <w:spacing w:line="240" w:lineRule="auto"/>
      </w:pPr>
      <w:r>
        <w:separator/>
      </w:r>
    </w:p>
  </w:endnote>
  <w:endnote w:type="continuationSeparator" w:id="0">
    <w:p w14:paraId="2128F0C4" w14:textId="77777777" w:rsidR="001378B1" w:rsidRDefault="001378B1" w:rsidP="00260D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4AAD66-D2E4-49C5-87FE-49D8608BA6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2B38509-6235-4978-806E-7C9467057D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9914" w14:textId="3E4FDED5" w:rsidR="00260D72" w:rsidRDefault="00260D72" w:rsidP="00260D72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B2E96" w14:textId="77777777" w:rsidR="001378B1" w:rsidRDefault="001378B1" w:rsidP="00260D72">
      <w:pPr>
        <w:spacing w:line="240" w:lineRule="auto"/>
      </w:pPr>
      <w:r>
        <w:separator/>
      </w:r>
    </w:p>
  </w:footnote>
  <w:footnote w:type="continuationSeparator" w:id="0">
    <w:p w14:paraId="56680307" w14:textId="77777777" w:rsidR="001378B1" w:rsidRDefault="001378B1" w:rsidP="00260D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F43"/>
    <w:multiLevelType w:val="multilevel"/>
    <w:tmpl w:val="CAB6408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CAB2082"/>
    <w:multiLevelType w:val="multilevel"/>
    <w:tmpl w:val="A0320F6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80E7901"/>
    <w:multiLevelType w:val="multilevel"/>
    <w:tmpl w:val="5A54A63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55272741">
    <w:abstractNumId w:val="1"/>
  </w:num>
  <w:num w:numId="2" w16cid:durableId="921524611">
    <w:abstractNumId w:val="0"/>
  </w:num>
  <w:num w:numId="3" w16cid:durableId="1693914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347"/>
    <w:rsid w:val="001378B1"/>
    <w:rsid w:val="00137BD6"/>
    <w:rsid w:val="00260D72"/>
    <w:rsid w:val="003F0347"/>
    <w:rsid w:val="004524FD"/>
    <w:rsid w:val="00591475"/>
    <w:rsid w:val="006124DD"/>
    <w:rsid w:val="009526FF"/>
    <w:rsid w:val="00970ECB"/>
    <w:rsid w:val="00987D27"/>
    <w:rsid w:val="00A43580"/>
    <w:rsid w:val="00E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06D30"/>
  <w15:docId w15:val="{E6423E61-42BC-4A85-B142-53569A9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bCs/>
      <w:color w:val="1C4587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60D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D72"/>
  </w:style>
  <w:style w:type="paragraph" w:styleId="Footer">
    <w:name w:val="footer"/>
    <w:basedOn w:val="Normal"/>
    <w:link w:val="FooterChar"/>
    <w:uiPriority w:val="99"/>
    <w:unhideWhenUsed/>
    <w:rsid w:val="00260D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5F3EC8-28EB-431D-891F-2A2432A6BBD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2.xml><?xml version="1.0" encoding="utf-8"?>
<ds:datastoreItem xmlns:ds="http://schemas.openxmlformats.org/officeDocument/2006/customXml" ds:itemID="{8CD6376D-0798-4117-8378-AD73919BBC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F30A2-421B-416A-B476-E907A6183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2</cp:revision>
  <dcterms:created xsi:type="dcterms:W3CDTF">2026-07-27T20:06:00Z</dcterms:created>
  <dcterms:modified xsi:type="dcterms:W3CDTF">2026-07-27T20:06:00Z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</Properties>
</file>