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F0A85" w14:textId="02B08AF8" w:rsidR="000A2F76" w:rsidRDefault="73009FD5" w:rsidP="410B98E6">
      <w:pPr>
        <w:pStyle w:val="Heading1"/>
        <w:spacing w:before="0" w:after="0"/>
      </w:pPr>
      <w:r w:rsidRPr="410B98E6">
        <w:rPr>
          <w:rFonts w:ascii="Aptos" w:eastAsia="Aptos" w:hAnsi="Aptos" w:cs="Aptos"/>
          <w:b/>
          <w:bCs/>
          <w:color w:val="1F1F1F"/>
          <w:sz w:val="48"/>
          <w:szCs w:val="48"/>
        </w:rPr>
        <w:t>Welcome to 4th Grade! (2026-2027)</w:t>
      </w:r>
    </w:p>
    <w:p w14:paraId="075B04EA" w14:textId="5A582238" w:rsidR="000A2F76" w:rsidRDefault="73009FD5" w:rsidP="410B98E6">
      <w:pPr>
        <w:spacing w:after="0"/>
      </w:pPr>
      <w:r w:rsidRPr="410B98E6">
        <w:rPr>
          <w:rFonts w:ascii="Aptos" w:eastAsia="Aptos" w:hAnsi="Aptos" w:cs="Aptos"/>
          <w:color w:val="1F1F1F"/>
        </w:rPr>
        <w:t>Dear Families,</w:t>
      </w:r>
    </w:p>
    <w:p w14:paraId="6FB13F3C" w14:textId="0D44FD09" w:rsidR="000A2F76" w:rsidRDefault="000A2F76" w:rsidP="410B98E6">
      <w:pPr>
        <w:spacing w:after="0"/>
        <w:rPr>
          <w:rFonts w:ascii="Aptos" w:eastAsia="Aptos" w:hAnsi="Aptos" w:cs="Aptos"/>
          <w:color w:val="1F1F1F"/>
        </w:rPr>
      </w:pPr>
    </w:p>
    <w:p w14:paraId="0153976E" w14:textId="526CB9A7" w:rsidR="000A2F76" w:rsidRDefault="73009FD5" w:rsidP="410B98E6">
      <w:pPr>
        <w:spacing w:after="0"/>
      </w:pPr>
      <w:r w:rsidRPr="410B98E6">
        <w:rPr>
          <w:rFonts w:ascii="Aptos" w:eastAsia="Aptos" w:hAnsi="Aptos" w:cs="Aptos"/>
          <w:color w:val="1F1F1F"/>
        </w:rPr>
        <w:t>I am so excited to be your child’s teacher this year! I have been in education for 16 years and have taught almost every grade from 1st through 5th. This is my 2nd year teaching 4th grade at Perkins. I have lived in Saint Petersburg for 22 years; I am originally from New York but have lived in Colorado as well. St. Pete was supposed to be a temporary stop, but I met my husband and stayed!</w:t>
      </w:r>
    </w:p>
    <w:p w14:paraId="2181A56D" w14:textId="2493F91F" w:rsidR="000A2F76" w:rsidRDefault="000A2F76" w:rsidP="410B98E6">
      <w:pPr>
        <w:spacing w:after="0"/>
        <w:rPr>
          <w:rFonts w:ascii="Aptos" w:eastAsia="Aptos" w:hAnsi="Aptos" w:cs="Aptos"/>
          <w:color w:val="1F1F1F"/>
        </w:rPr>
      </w:pPr>
    </w:p>
    <w:p w14:paraId="09731254" w14:textId="16F72191" w:rsidR="000A2F76" w:rsidRDefault="73009FD5" w:rsidP="410B98E6">
      <w:pPr>
        <w:spacing w:after="0"/>
      </w:pPr>
      <w:r w:rsidRPr="410B98E6">
        <w:rPr>
          <w:rFonts w:ascii="Aptos" w:eastAsia="Aptos" w:hAnsi="Aptos" w:cs="Aptos"/>
          <w:color w:val="1F1F1F"/>
        </w:rPr>
        <w:t>I absolutely love working at Perkins because I grew up as a total musical theater kid myself. It brings me so much joy to be part of a school where our students have the unique opportunity to explore the arts and dive into their unique passions every single day!</w:t>
      </w:r>
    </w:p>
    <w:p w14:paraId="7E1F0A7B" w14:textId="46E7024D" w:rsidR="000A2F76" w:rsidRDefault="000A2F76" w:rsidP="410B98E6">
      <w:pPr>
        <w:spacing w:after="0"/>
        <w:rPr>
          <w:rFonts w:ascii="Aptos" w:eastAsia="Aptos" w:hAnsi="Aptos" w:cs="Aptos"/>
          <w:color w:val="1F1F1F"/>
        </w:rPr>
      </w:pPr>
    </w:p>
    <w:p w14:paraId="189F057D" w14:textId="7A1A3917" w:rsidR="000A2F76" w:rsidRDefault="73009FD5" w:rsidP="410B98E6">
      <w:pPr>
        <w:spacing w:after="0"/>
      </w:pPr>
      <w:r w:rsidRPr="410B98E6">
        <w:rPr>
          <w:rFonts w:ascii="Aptos" w:eastAsia="Aptos" w:hAnsi="Aptos" w:cs="Aptos"/>
          <w:color w:val="1F1F1F"/>
        </w:rPr>
        <w:t>When I am not in the classroom, I love to swim, paddle board, camp, go to the beach, cook, and read. We have a daughter who is a junior in high school, and we are huge animal lovers—our family includes two cats, two dogs, and a horse!</w:t>
      </w:r>
    </w:p>
    <w:p w14:paraId="75A226C1" w14:textId="2F2EC96C" w:rsidR="000A2F76" w:rsidRDefault="000A2F76" w:rsidP="410B98E6">
      <w:pPr>
        <w:spacing w:after="0"/>
        <w:rPr>
          <w:rFonts w:ascii="Aptos" w:eastAsia="Aptos" w:hAnsi="Aptos" w:cs="Aptos"/>
          <w:color w:val="1F1F1F"/>
        </w:rPr>
      </w:pPr>
    </w:p>
    <w:p w14:paraId="4730EB26" w14:textId="27A75694" w:rsidR="000A2F76" w:rsidRDefault="73009FD5" w:rsidP="410B98E6">
      <w:pPr>
        <w:spacing w:after="0"/>
      </w:pPr>
      <w:r w:rsidRPr="410B98E6">
        <w:rPr>
          <w:rFonts w:ascii="Aptos" w:eastAsia="Aptos" w:hAnsi="Aptos" w:cs="Aptos"/>
          <w:color w:val="1F1F1F"/>
        </w:rPr>
        <w:t>I enjoy bringing elements of our local environment into my classroom and lessons, and I highly encourage creativity and independence. I believe learning should be fun, vigorous, and hands-on. I am looking forward to getting to know you and your family this coming school year. We have so much fun and learning planned!</w:t>
      </w:r>
    </w:p>
    <w:p w14:paraId="50E1BE40" w14:textId="472B5F1E" w:rsidR="000A2F76" w:rsidRDefault="000A2F76" w:rsidP="410B98E6">
      <w:pPr>
        <w:spacing w:after="0"/>
        <w:rPr>
          <w:rFonts w:ascii="Aptos" w:eastAsia="Aptos" w:hAnsi="Aptos" w:cs="Aptos"/>
          <w:color w:val="1F1F1F"/>
        </w:rPr>
      </w:pPr>
    </w:p>
    <w:p w14:paraId="2CACB8EB" w14:textId="5865D3DA" w:rsidR="000A2F76" w:rsidRDefault="73009FD5" w:rsidP="410B98E6">
      <w:pPr>
        <w:pStyle w:val="Heading3"/>
        <w:spacing w:before="0"/>
      </w:pPr>
      <w:r w:rsidRPr="410B98E6">
        <w:rPr>
          <w:rFonts w:ascii="Aptos" w:eastAsia="Aptos" w:hAnsi="Aptos" w:cs="Aptos"/>
          <w:b/>
          <w:bCs/>
          <w:color w:val="1F1F1F"/>
        </w:rPr>
        <w:t>Communication &amp; Open-Door Policy</w:t>
      </w:r>
    </w:p>
    <w:p w14:paraId="571DAACB" w14:textId="1843EDFE" w:rsidR="000A2F76" w:rsidRDefault="73009FD5" w:rsidP="410B98E6">
      <w:pPr>
        <w:spacing w:after="0"/>
      </w:pPr>
      <w:r w:rsidRPr="410B98E6">
        <w:rPr>
          <w:rFonts w:ascii="Aptos" w:eastAsia="Aptos" w:hAnsi="Aptos" w:cs="Aptos"/>
          <w:color w:val="1F1F1F"/>
        </w:rPr>
        <w:t xml:space="preserve">I maintain an open-door policy for communication. You will receive most updates from me through </w:t>
      </w:r>
      <w:r w:rsidRPr="410B98E6">
        <w:rPr>
          <w:rFonts w:ascii="Aptos" w:eastAsia="Aptos" w:hAnsi="Aptos" w:cs="Aptos"/>
          <w:b/>
          <w:bCs/>
          <w:color w:val="1F1F1F"/>
        </w:rPr>
        <w:t>Focus</w:t>
      </w:r>
      <w:r w:rsidRPr="410B98E6">
        <w:rPr>
          <w:rFonts w:ascii="Aptos" w:eastAsia="Aptos" w:hAnsi="Aptos" w:cs="Aptos"/>
          <w:color w:val="1F1F1F"/>
        </w:rPr>
        <w:t>, so please ensure your contact information is updated there.</w:t>
      </w:r>
    </w:p>
    <w:p w14:paraId="3B920AE2" w14:textId="3EEBFE15" w:rsidR="000A2F76" w:rsidRDefault="73009FD5" w:rsidP="410B98E6">
      <w:pPr>
        <w:pStyle w:val="ListParagraph"/>
        <w:numPr>
          <w:ilvl w:val="0"/>
          <w:numId w:val="8"/>
        </w:numPr>
        <w:spacing w:before="240" w:after="240"/>
        <w:rPr>
          <w:rFonts w:ascii="Aptos" w:eastAsia="Aptos" w:hAnsi="Aptos" w:cs="Aptos"/>
          <w:color w:val="1F1F1F"/>
        </w:rPr>
      </w:pPr>
      <w:r w:rsidRPr="410B98E6">
        <w:rPr>
          <w:rFonts w:ascii="Aptos" w:eastAsia="Aptos" w:hAnsi="Aptos" w:cs="Aptos"/>
          <w:b/>
          <w:bCs/>
          <w:color w:val="1F1F1F"/>
        </w:rPr>
        <w:t>School Hours (Time-Sensitive):</w:t>
      </w:r>
      <w:r w:rsidRPr="410B98E6">
        <w:rPr>
          <w:rFonts w:ascii="Aptos" w:eastAsia="Aptos" w:hAnsi="Aptos" w:cs="Aptos"/>
          <w:color w:val="1F1F1F"/>
        </w:rPr>
        <w:t xml:space="preserve"> Texting is the best way to reach me during the school day. Please do not email time-sensitive information. I will do my best to get back to you quickly without interrupting instructional time.</w:t>
      </w:r>
    </w:p>
    <w:p w14:paraId="1774B8DB" w14:textId="039B893E" w:rsidR="000A2F76" w:rsidRDefault="73009FD5" w:rsidP="410B98E6">
      <w:pPr>
        <w:pStyle w:val="ListParagraph"/>
        <w:numPr>
          <w:ilvl w:val="0"/>
          <w:numId w:val="8"/>
        </w:numPr>
        <w:spacing w:before="240" w:after="240"/>
        <w:rPr>
          <w:rFonts w:ascii="Aptos" w:eastAsia="Aptos" w:hAnsi="Aptos" w:cs="Aptos"/>
          <w:color w:val="1F1F1F"/>
        </w:rPr>
      </w:pPr>
      <w:r w:rsidRPr="410B98E6">
        <w:rPr>
          <w:rFonts w:ascii="Aptos" w:eastAsia="Aptos" w:hAnsi="Aptos" w:cs="Aptos"/>
          <w:b/>
          <w:bCs/>
          <w:color w:val="1F1F1F"/>
        </w:rPr>
        <w:t>Phone:</w:t>
      </w:r>
      <w:r w:rsidRPr="410B98E6">
        <w:rPr>
          <w:rFonts w:ascii="Aptos" w:eastAsia="Aptos" w:hAnsi="Aptos" w:cs="Aptos"/>
          <w:color w:val="1F1F1F"/>
        </w:rPr>
        <w:t xml:space="preserve"> 727-641-0029</w:t>
      </w:r>
    </w:p>
    <w:p w14:paraId="0D34BA5F" w14:textId="32813150" w:rsidR="000A2F76" w:rsidRDefault="73009FD5" w:rsidP="410B98E6">
      <w:pPr>
        <w:pStyle w:val="ListParagraph"/>
        <w:numPr>
          <w:ilvl w:val="0"/>
          <w:numId w:val="8"/>
        </w:numPr>
        <w:spacing w:before="240" w:after="240"/>
        <w:rPr>
          <w:rFonts w:ascii="Aptos" w:eastAsia="Aptos" w:hAnsi="Aptos" w:cs="Aptos"/>
          <w:color w:val="1F1F1F"/>
        </w:rPr>
      </w:pPr>
      <w:r w:rsidRPr="410B98E6">
        <w:rPr>
          <w:rFonts w:ascii="Aptos" w:eastAsia="Aptos" w:hAnsi="Aptos" w:cs="Aptos"/>
          <w:b/>
          <w:bCs/>
          <w:color w:val="1F1F1F"/>
        </w:rPr>
        <w:t>Email:</w:t>
      </w:r>
      <w:r w:rsidRPr="410B98E6">
        <w:rPr>
          <w:rFonts w:ascii="Aptos" w:eastAsia="Aptos" w:hAnsi="Aptos" w:cs="Aptos"/>
          <w:color w:val="1F1F1F"/>
        </w:rPr>
        <w:t xml:space="preserve"> </w:t>
      </w:r>
      <w:hyperlink r:id="rId5">
        <w:r w:rsidRPr="410B98E6">
          <w:rPr>
            <w:rStyle w:val="Hyperlink"/>
          </w:rPr>
          <w:t>blainejes@pcsb.org</w:t>
        </w:r>
      </w:hyperlink>
    </w:p>
    <w:p w14:paraId="4B306E97" w14:textId="1CCC223A" w:rsidR="000A2F76" w:rsidRDefault="73009FD5" w:rsidP="410B98E6">
      <w:pPr>
        <w:spacing w:after="0"/>
      </w:pPr>
      <w:r w:rsidRPr="410B98E6">
        <w:rPr>
          <w:rFonts w:ascii="Aptos" w:eastAsia="Aptos" w:hAnsi="Aptos" w:cs="Aptos"/>
          <w:color w:val="1F1F1F"/>
        </w:rPr>
        <w:t>I will also be sending out a weekly newsletter to keep you up to date. Your support and participation are key parts of your child’s success, and I greatly appreciate it!</w:t>
      </w:r>
    </w:p>
    <w:p w14:paraId="7C7CA127" w14:textId="7D256EC2" w:rsidR="000A2F76" w:rsidRDefault="73009FD5" w:rsidP="410B98E6">
      <w:pPr>
        <w:pStyle w:val="Heading2"/>
        <w:spacing w:before="0" w:after="0"/>
      </w:pPr>
      <w:r w:rsidRPr="410B98E6">
        <w:rPr>
          <w:rFonts w:ascii="Aptos" w:eastAsia="Aptos" w:hAnsi="Aptos" w:cs="Aptos"/>
          <w:b/>
          <w:bCs/>
          <w:color w:val="1F1F1F"/>
          <w:sz w:val="36"/>
          <w:szCs w:val="36"/>
        </w:rPr>
        <w:lastRenderedPageBreak/>
        <w:t>Academic Focus Areas</w:t>
      </w:r>
    </w:p>
    <w:p w14:paraId="48FA53EA" w14:textId="6BEB12DF" w:rsidR="000A2F76" w:rsidRDefault="73009FD5" w:rsidP="410B98E6">
      <w:pPr>
        <w:pStyle w:val="Heading3"/>
        <w:spacing w:before="0"/>
      </w:pPr>
      <w:r w:rsidRPr="410B98E6">
        <w:rPr>
          <w:rFonts w:ascii="Aptos" w:eastAsia="Aptos" w:hAnsi="Aptos" w:cs="Aptos"/>
          <w:b/>
          <w:bCs/>
          <w:color w:val="1F1F1F"/>
        </w:rPr>
        <w:t>📚 Reading</w:t>
      </w:r>
    </w:p>
    <w:p w14:paraId="55168CC1" w14:textId="10206C67" w:rsidR="000A2F76" w:rsidRDefault="73009FD5" w:rsidP="410B98E6">
      <w:pPr>
        <w:spacing w:after="0"/>
      </w:pPr>
      <w:r w:rsidRPr="410B98E6">
        <w:rPr>
          <w:rFonts w:ascii="Aptos" w:eastAsia="Aptos" w:hAnsi="Aptos" w:cs="Aptos"/>
          <w:color w:val="1F1F1F"/>
        </w:rPr>
        <w:t xml:space="preserve">We will read many great books in fourth grade! Some of our titles include </w:t>
      </w:r>
      <w:r w:rsidRPr="410B98E6">
        <w:rPr>
          <w:rFonts w:ascii="Aptos" w:eastAsia="Aptos" w:hAnsi="Aptos" w:cs="Aptos"/>
          <w:i/>
          <w:iCs/>
          <w:color w:val="1F1F1F"/>
        </w:rPr>
        <w:t>Manatee Summer</w:t>
      </w:r>
      <w:r w:rsidRPr="410B98E6">
        <w:rPr>
          <w:rFonts w:ascii="Aptos" w:eastAsia="Aptos" w:hAnsi="Aptos" w:cs="Aptos"/>
          <w:color w:val="1F1F1F"/>
        </w:rPr>
        <w:t xml:space="preserve">, </w:t>
      </w:r>
      <w:r w:rsidRPr="410B98E6">
        <w:rPr>
          <w:rFonts w:ascii="Aptos" w:eastAsia="Aptos" w:hAnsi="Aptos" w:cs="Aptos"/>
          <w:i/>
          <w:iCs/>
          <w:color w:val="1F1F1F"/>
        </w:rPr>
        <w:t>Gregor the Overlander</w:t>
      </w:r>
      <w:r w:rsidRPr="410B98E6">
        <w:rPr>
          <w:rFonts w:ascii="Aptos" w:eastAsia="Aptos" w:hAnsi="Aptos" w:cs="Aptos"/>
          <w:color w:val="1F1F1F"/>
        </w:rPr>
        <w:t xml:space="preserve">, </w:t>
      </w:r>
      <w:r w:rsidRPr="410B98E6">
        <w:rPr>
          <w:rFonts w:ascii="Aptos" w:eastAsia="Aptos" w:hAnsi="Aptos" w:cs="Aptos"/>
          <w:i/>
          <w:iCs/>
          <w:color w:val="1F1F1F"/>
        </w:rPr>
        <w:t>Esperanza Rising</w:t>
      </w:r>
      <w:r w:rsidRPr="410B98E6">
        <w:rPr>
          <w:rFonts w:ascii="Aptos" w:eastAsia="Aptos" w:hAnsi="Aptos" w:cs="Aptos"/>
          <w:color w:val="1F1F1F"/>
        </w:rPr>
        <w:t xml:space="preserve">, and </w:t>
      </w:r>
      <w:r w:rsidRPr="410B98E6">
        <w:rPr>
          <w:rFonts w:ascii="Aptos" w:eastAsia="Aptos" w:hAnsi="Aptos" w:cs="Aptos"/>
          <w:i/>
          <w:iCs/>
          <w:color w:val="1F1F1F"/>
        </w:rPr>
        <w:t>Save Me a Seat</w:t>
      </w:r>
      <w:r w:rsidRPr="410B98E6">
        <w:rPr>
          <w:rFonts w:ascii="Aptos" w:eastAsia="Aptos" w:hAnsi="Aptos" w:cs="Aptos"/>
          <w:color w:val="1F1F1F"/>
        </w:rPr>
        <w:t>.</w:t>
      </w:r>
    </w:p>
    <w:p w14:paraId="60671D2E" w14:textId="100A64C9" w:rsidR="000A2F76" w:rsidRDefault="73009FD5" w:rsidP="410B98E6">
      <w:pPr>
        <w:pStyle w:val="ListParagraph"/>
        <w:numPr>
          <w:ilvl w:val="0"/>
          <w:numId w:val="7"/>
        </w:numPr>
        <w:spacing w:before="240" w:after="240"/>
        <w:rPr>
          <w:rFonts w:ascii="Aptos" w:eastAsia="Aptos" w:hAnsi="Aptos" w:cs="Aptos"/>
          <w:color w:val="1F1F1F"/>
        </w:rPr>
      </w:pPr>
      <w:r w:rsidRPr="410B98E6">
        <w:rPr>
          <w:rFonts w:ascii="Aptos" w:eastAsia="Aptos" w:hAnsi="Aptos" w:cs="Aptos"/>
          <w:b/>
          <w:bCs/>
          <w:color w:val="1F1F1F"/>
        </w:rPr>
        <w:t>Daily Reading:</w:t>
      </w:r>
      <w:r w:rsidRPr="410B98E6">
        <w:rPr>
          <w:rFonts w:ascii="Aptos" w:eastAsia="Aptos" w:hAnsi="Aptos" w:cs="Aptos"/>
          <w:color w:val="1F1F1F"/>
        </w:rPr>
        <w:t xml:space="preserve"> I strongly encourage all students to read every day for at least 30 minutes.</w:t>
      </w:r>
    </w:p>
    <w:p w14:paraId="66C52FB0" w14:textId="45E721FC" w:rsidR="000A2F76" w:rsidRDefault="73009FD5" w:rsidP="410B98E6">
      <w:pPr>
        <w:pStyle w:val="ListParagraph"/>
        <w:numPr>
          <w:ilvl w:val="0"/>
          <w:numId w:val="7"/>
        </w:numPr>
        <w:spacing w:before="240" w:after="240"/>
        <w:rPr>
          <w:rFonts w:ascii="Aptos" w:eastAsia="Aptos" w:hAnsi="Aptos" w:cs="Aptos"/>
          <w:color w:val="1F1F1F"/>
        </w:rPr>
      </w:pPr>
      <w:r w:rsidRPr="410B98E6">
        <w:rPr>
          <w:rFonts w:ascii="Aptos" w:eastAsia="Aptos" w:hAnsi="Aptos" w:cs="Aptos"/>
          <w:b/>
          <w:bCs/>
          <w:color w:val="1F1F1F"/>
        </w:rPr>
        <w:t>Battle of the Books:</w:t>
      </w:r>
      <w:r w:rsidRPr="410B98E6">
        <w:rPr>
          <w:rFonts w:ascii="Aptos" w:eastAsia="Aptos" w:hAnsi="Aptos" w:cs="Aptos"/>
          <w:color w:val="1F1F1F"/>
        </w:rPr>
        <w:t xml:space="preserve"> Included in this packet is the new Sunshine State Young Reader Award (SSYRA) book list for 3rd–5th grade. Students who wish to participate in Battle of the Books should get started early and read at least 3 of the SSYRA titles.</w:t>
      </w:r>
    </w:p>
    <w:p w14:paraId="32C25E7E" w14:textId="39DB5A61" w:rsidR="000A2F76" w:rsidRDefault="73009FD5" w:rsidP="410B98E6">
      <w:pPr>
        <w:pStyle w:val="ListParagraph"/>
        <w:numPr>
          <w:ilvl w:val="0"/>
          <w:numId w:val="7"/>
        </w:numPr>
        <w:spacing w:before="240" w:after="240"/>
        <w:rPr>
          <w:rFonts w:ascii="Aptos" w:eastAsia="Aptos" w:hAnsi="Aptos" w:cs="Aptos"/>
          <w:color w:val="1F1F1F"/>
        </w:rPr>
      </w:pPr>
      <w:r w:rsidRPr="410B98E6">
        <w:rPr>
          <w:rFonts w:ascii="Aptos" w:eastAsia="Aptos" w:hAnsi="Aptos" w:cs="Aptos"/>
          <w:b/>
          <w:bCs/>
          <w:color w:val="1F1F1F"/>
        </w:rPr>
        <w:t>Free Digital Resources:</w:t>
      </w:r>
      <w:r w:rsidRPr="410B98E6">
        <w:rPr>
          <w:rFonts w:ascii="Aptos" w:eastAsia="Aptos" w:hAnsi="Aptos" w:cs="Aptos"/>
          <w:color w:val="1F1F1F"/>
        </w:rPr>
        <w:t xml:space="preserve"> Great titles are available for free on </w:t>
      </w:r>
      <w:r w:rsidRPr="410B98E6">
        <w:rPr>
          <w:rFonts w:ascii="Aptos" w:eastAsia="Aptos" w:hAnsi="Aptos" w:cs="Aptos"/>
          <w:b/>
          <w:bCs/>
          <w:color w:val="1F1F1F"/>
        </w:rPr>
        <w:t>myON, Newsela, and CommonLit</w:t>
      </w:r>
      <w:r w:rsidRPr="410B98E6">
        <w:rPr>
          <w:rFonts w:ascii="Aptos" w:eastAsia="Aptos" w:hAnsi="Aptos" w:cs="Aptos"/>
          <w:color w:val="1F1F1F"/>
        </w:rPr>
        <w:t xml:space="preserve">. Students can access these through </w:t>
      </w:r>
      <w:r w:rsidRPr="410B98E6">
        <w:rPr>
          <w:rFonts w:ascii="Aptos" w:eastAsia="Aptos" w:hAnsi="Aptos" w:cs="Aptos"/>
          <w:b/>
          <w:bCs/>
          <w:color w:val="1F1F1F"/>
        </w:rPr>
        <w:t>Clever</w:t>
      </w:r>
      <w:r w:rsidRPr="410B98E6">
        <w:rPr>
          <w:rFonts w:ascii="Aptos" w:eastAsia="Aptos" w:hAnsi="Aptos" w:cs="Aptos"/>
          <w:color w:val="1F1F1F"/>
        </w:rPr>
        <w:t xml:space="preserve"> using their standard username and password.</w:t>
      </w:r>
    </w:p>
    <w:p w14:paraId="65D13D41" w14:textId="5411D59D" w:rsidR="000A2F76" w:rsidRDefault="73009FD5" w:rsidP="410B98E6">
      <w:pPr>
        <w:pStyle w:val="Heading3"/>
        <w:spacing w:before="0"/>
      </w:pPr>
      <w:r w:rsidRPr="410B98E6">
        <w:rPr>
          <w:rFonts w:ascii="Aptos" w:eastAsia="Aptos" w:hAnsi="Aptos" w:cs="Aptos"/>
          <w:b/>
          <w:bCs/>
          <w:color w:val="1F1F1F"/>
        </w:rPr>
        <w:t>🔢 Math</w:t>
      </w:r>
    </w:p>
    <w:p w14:paraId="3057B523" w14:textId="71FF8109" w:rsidR="000A2F76" w:rsidRDefault="73009FD5" w:rsidP="410B98E6">
      <w:pPr>
        <w:spacing w:after="0"/>
      </w:pPr>
      <w:r w:rsidRPr="410B98E6">
        <w:rPr>
          <w:rFonts w:ascii="Aptos" w:eastAsia="Aptos" w:hAnsi="Aptos" w:cs="Aptos"/>
          <w:b/>
          <w:bCs/>
          <w:color w:val="1F1F1F"/>
        </w:rPr>
        <w:t xml:space="preserve">Students should enter 4th grade knowing their basic multiplication facts up to the 12s </w:t>
      </w:r>
    </w:p>
    <w:p w14:paraId="7D3F6E35" w14:textId="4561BC81" w:rsidR="000A2F76" w:rsidRDefault="73009FD5" w:rsidP="410B98E6">
      <w:pPr>
        <w:spacing w:after="0"/>
      </w:pPr>
      <w:r w:rsidRPr="410B98E6">
        <w:rPr>
          <w:rFonts w:ascii="Aptos" w:eastAsia="Aptos" w:hAnsi="Aptos" w:cs="Aptos"/>
          <w:color w:val="1F1F1F"/>
        </w:rPr>
        <w:t>To make 4th-grade math much easier, I strongly encourage every student to hit these goals:</w:t>
      </w:r>
    </w:p>
    <w:p w14:paraId="46D7A729" w14:textId="22EE09BA" w:rsidR="000A2F76" w:rsidRDefault="73009FD5" w:rsidP="410B98E6">
      <w:pPr>
        <w:pStyle w:val="ListParagraph"/>
        <w:numPr>
          <w:ilvl w:val="0"/>
          <w:numId w:val="6"/>
        </w:numPr>
        <w:spacing w:before="240" w:after="240"/>
        <w:rPr>
          <w:rFonts w:ascii="Aptos" w:eastAsia="Aptos" w:hAnsi="Aptos" w:cs="Aptos"/>
          <w:color w:val="1F1F1F"/>
        </w:rPr>
      </w:pPr>
      <w:r w:rsidRPr="410B98E6">
        <w:rPr>
          <w:rFonts w:ascii="Aptos" w:eastAsia="Aptos" w:hAnsi="Aptos" w:cs="Aptos"/>
          <w:b/>
          <w:bCs/>
          <w:color w:val="1F1F1F"/>
        </w:rPr>
        <w:t>Fact Fluency:</w:t>
      </w:r>
      <w:r w:rsidRPr="410B98E6">
        <w:rPr>
          <w:rFonts w:ascii="Aptos" w:eastAsia="Aptos" w:hAnsi="Aptos" w:cs="Aptos"/>
          <w:color w:val="1F1F1F"/>
        </w:rPr>
        <w:t xml:space="preserve"> Master multiplication and division facts through 12s, and basic addition/subtraction facts through 20.</w:t>
      </w:r>
    </w:p>
    <w:p w14:paraId="6C201FA2" w14:textId="185D3784" w:rsidR="000A2F76" w:rsidRDefault="73009FD5" w:rsidP="410B98E6">
      <w:pPr>
        <w:pStyle w:val="ListParagraph"/>
        <w:numPr>
          <w:ilvl w:val="0"/>
          <w:numId w:val="6"/>
        </w:numPr>
        <w:spacing w:before="240" w:after="240"/>
        <w:rPr>
          <w:rFonts w:ascii="Aptos" w:eastAsia="Aptos" w:hAnsi="Aptos" w:cs="Aptos"/>
          <w:color w:val="1F1F1F"/>
        </w:rPr>
      </w:pPr>
      <w:r w:rsidRPr="410B98E6">
        <w:rPr>
          <w:rFonts w:ascii="Aptos" w:eastAsia="Aptos" w:hAnsi="Aptos" w:cs="Aptos"/>
          <w:b/>
          <w:bCs/>
          <w:color w:val="1F1F1F"/>
        </w:rPr>
        <w:t>Place Value:</w:t>
      </w:r>
      <w:r w:rsidRPr="410B98E6">
        <w:rPr>
          <w:rFonts w:ascii="Aptos" w:eastAsia="Aptos" w:hAnsi="Aptos" w:cs="Aptos"/>
          <w:color w:val="1F1F1F"/>
        </w:rPr>
        <w:t xml:space="preserve"> Review and understand basic place value through the thousands place. Place value is the backbone of math—we use it constantly for multi-digit multiplication, division, decimals, and measurements in both math and science.</w:t>
      </w:r>
    </w:p>
    <w:p w14:paraId="2F75EB1B" w14:textId="62F29F22" w:rsidR="000A2F76" w:rsidRDefault="73009FD5" w:rsidP="410B98E6">
      <w:pPr>
        <w:pStyle w:val="Heading2"/>
        <w:spacing w:before="0" w:after="0"/>
      </w:pPr>
      <w:r w:rsidRPr="410B98E6">
        <w:rPr>
          <w:rFonts w:ascii="Aptos" w:eastAsia="Aptos" w:hAnsi="Aptos" w:cs="Aptos"/>
          <w:b/>
          <w:bCs/>
          <w:color w:val="1F1F1F"/>
          <w:sz w:val="36"/>
          <w:szCs w:val="36"/>
        </w:rPr>
        <w:t>Grading Policy</w:t>
      </w:r>
    </w:p>
    <w:p w14:paraId="6A3F9E81" w14:textId="3EA39E93" w:rsidR="000A2F76" w:rsidRDefault="73009FD5" w:rsidP="410B98E6">
      <w:pPr>
        <w:spacing w:after="0"/>
      </w:pPr>
      <w:r w:rsidRPr="410B98E6">
        <w:rPr>
          <w:rFonts w:ascii="Aptos" w:eastAsia="Aptos" w:hAnsi="Aptos" w:cs="Aptos"/>
          <w:color w:val="1F1F1F"/>
        </w:rPr>
        <w:t xml:space="preserve">Please note that 4th and 5th grade utilize </w:t>
      </w:r>
      <w:r w:rsidRPr="410B98E6">
        <w:rPr>
          <w:rFonts w:ascii="Aptos" w:eastAsia="Aptos" w:hAnsi="Aptos" w:cs="Aptos"/>
          <w:b/>
          <w:bCs/>
          <w:color w:val="1F1F1F"/>
        </w:rPr>
        <w:t>Standards-Based Grading</w:t>
      </w:r>
      <w:r w:rsidRPr="410B98E6">
        <w:rPr>
          <w:rFonts w:ascii="Aptos" w:eastAsia="Aptos" w:hAnsi="Aptos" w:cs="Aptos"/>
          <w:color w:val="1F1F1F"/>
        </w:rPr>
        <w:t>, which is significantly different from previous grades.</w:t>
      </w:r>
    </w:p>
    <w:p w14:paraId="255410E2" w14:textId="6799BAEF" w:rsidR="000A2F76" w:rsidRDefault="73009FD5" w:rsidP="410B98E6">
      <w:pPr>
        <w:pStyle w:val="ListParagraph"/>
        <w:numPr>
          <w:ilvl w:val="0"/>
          <w:numId w:val="5"/>
        </w:numPr>
        <w:spacing w:before="240" w:after="240"/>
        <w:rPr>
          <w:rFonts w:ascii="Aptos" w:eastAsia="Aptos" w:hAnsi="Aptos" w:cs="Aptos"/>
          <w:color w:val="1F1F1F"/>
        </w:rPr>
      </w:pPr>
      <w:r w:rsidRPr="410B98E6">
        <w:rPr>
          <w:rFonts w:ascii="Aptos" w:eastAsia="Aptos" w:hAnsi="Aptos" w:cs="Aptos"/>
          <w:color w:val="1F1F1F"/>
        </w:rPr>
        <w:t xml:space="preserve">Students will not receive a general "participation" grade. Instead, they will be graded on their explicit level of mastery regarding our </w:t>
      </w:r>
      <w:r w:rsidRPr="410B98E6">
        <w:rPr>
          <w:rFonts w:ascii="Aptos" w:eastAsia="Aptos" w:hAnsi="Aptos" w:cs="Aptos"/>
          <w:b/>
          <w:bCs/>
          <w:color w:val="1F1F1F"/>
        </w:rPr>
        <w:t>B.E.S.T. Standards</w:t>
      </w:r>
      <w:r w:rsidRPr="410B98E6">
        <w:rPr>
          <w:rFonts w:ascii="Aptos" w:eastAsia="Aptos" w:hAnsi="Aptos" w:cs="Aptos"/>
          <w:color w:val="1F1F1F"/>
        </w:rPr>
        <w:t xml:space="preserve"> for ELA, Math, Science, and Social Studies.</w:t>
      </w:r>
    </w:p>
    <w:p w14:paraId="2C91F43B" w14:textId="5A46BE9E" w:rsidR="000A2F76" w:rsidRDefault="73009FD5" w:rsidP="410B98E6">
      <w:pPr>
        <w:pStyle w:val="ListParagraph"/>
        <w:numPr>
          <w:ilvl w:val="0"/>
          <w:numId w:val="5"/>
        </w:numPr>
        <w:spacing w:before="240" w:after="240"/>
        <w:rPr>
          <w:rFonts w:ascii="Aptos" w:eastAsia="Aptos" w:hAnsi="Aptos" w:cs="Aptos"/>
          <w:color w:val="1F1F1F"/>
        </w:rPr>
      </w:pPr>
      <w:r w:rsidRPr="410B98E6">
        <w:rPr>
          <w:rFonts w:ascii="Aptos" w:eastAsia="Aptos" w:hAnsi="Aptos" w:cs="Aptos"/>
          <w:color w:val="1F1F1F"/>
        </w:rPr>
        <w:t>There will be multiple opportunities to demonstrate mastery throughout each grading period.</w:t>
      </w:r>
    </w:p>
    <w:p w14:paraId="75FF4207" w14:textId="17B2355F" w:rsidR="000A2F76" w:rsidRDefault="73009FD5" w:rsidP="410B98E6">
      <w:pPr>
        <w:pStyle w:val="ListParagraph"/>
        <w:numPr>
          <w:ilvl w:val="0"/>
          <w:numId w:val="5"/>
        </w:numPr>
        <w:spacing w:before="240" w:after="240"/>
        <w:rPr>
          <w:rFonts w:ascii="Aptos" w:eastAsia="Aptos" w:hAnsi="Aptos" w:cs="Aptos"/>
          <w:color w:val="1F1F1F"/>
        </w:rPr>
      </w:pPr>
      <w:r w:rsidRPr="410B98E6">
        <w:rPr>
          <w:rFonts w:ascii="Aptos" w:eastAsia="Aptos" w:hAnsi="Aptos" w:cs="Aptos"/>
          <w:color w:val="1F1F1F"/>
        </w:rPr>
        <w:t>Students are encouraged to review assessments and utilize provided resources for reteaching, reinforcement, or enrichment, so they are prepared to show proficiency on their next opportunity.</w:t>
      </w:r>
    </w:p>
    <w:p w14:paraId="576BCD0D" w14:textId="6B3B1F93" w:rsidR="000A2F76" w:rsidRDefault="73009FD5" w:rsidP="410B98E6">
      <w:pPr>
        <w:spacing w:after="0"/>
      </w:pPr>
      <w:r w:rsidRPr="410B98E6">
        <w:rPr>
          <w:rFonts w:ascii="Aptos" w:eastAsia="Aptos" w:hAnsi="Aptos" w:cs="Aptos"/>
          <w:i/>
          <w:iCs/>
          <w:color w:val="1F1F1F"/>
        </w:rPr>
        <w:lastRenderedPageBreak/>
        <w:t>More detailed information about our standards-based grading policy, embedded retakes, and review resources will be sent home in the fall.</w:t>
      </w:r>
    </w:p>
    <w:p w14:paraId="1C868470" w14:textId="37A44E9B" w:rsidR="000A2F76" w:rsidRDefault="73009FD5" w:rsidP="410B98E6">
      <w:pPr>
        <w:pStyle w:val="Heading2"/>
        <w:spacing w:before="0" w:after="0"/>
      </w:pPr>
      <w:r w:rsidRPr="410B98E6">
        <w:rPr>
          <w:rFonts w:ascii="Aptos" w:eastAsia="Aptos" w:hAnsi="Aptos" w:cs="Aptos"/>
          <w:b/>
          <w:bCs/>
          <w:color w:val="1F1F1F"/>
          <w:sz w:val="36"/>
          <w:szCs w:val="36"/>
        </w:rPr>
        <w:t>🎒 4th Grade Supply List</w:t>
      </w:r>
    </w:p>
    <w:p w14:paraId="6C4FC8CE" w14:textId="7FA97B47" w:rsidR="000A2F76" w:rsidRDefault="73009FD5" w:rsidP="410B98E6">
      <w:pPr>
        <w:pStyle w:val="Heading3"/>
        <w:spacing w:before="0"/>
      </w:pPr>
      <w:r w:rsidRPr="410B98E6">
        <w:rPr>
          <w:rFonts w:ascii="Aptos" w:eastAsia="Aptos" w:hAnsi="Aptos" w:cs="Aptos"/>
          <w:b/>
          <w:bCs/>
          <w:color w:val="1F1F1F"/>
        </w:rPr>
        <w:t>Personal Essentials</w:t>
      </w:r>
    </w:p>
    <w:p w14:paraId="4E1427A8" w14:textId="28531C11" w:rsidR="000A2F76" w:rsidRDefault="73009FD5" w:rsidP="410B98E6">
      <w:pPr>
        <w:spacing w:after="0"/>
      </w:pPr>
      <w:r w:rsidRPr="410B98E6">
        <w:rPr>
          <w:rFonts w:ascii="Aptos" w:eastAsia="Aptos" w:hAnsi="Aptos" w:cs="Aptos"/>
          <w:i/>
          <w:iCs/>
          <w:color w:val="1F1F1F"/>
        </w:rPr>
        <w:t>Please keep these items tucked inside a zipper supply pouch of your choice.</w:t>
      </w:r>
    </w:p>
    <w:p w14:paraId="5EA1B360" w14:textId="00F0A9A2" w:rsidR="000A2F76" w:rsidRDefault="73009FD5" w:rsidP="410B98E6">
      <w:pPr>
        <w:pStyle w:val="ListParagraph"/>
        <w:numPr>
          <w:ilvl w:val="0"/>
          <w:numId w:val="4"/>
        </w:numPr>
        <w:spacing w:before="240" w:after="240"/>
        <w:rPr>
          <w:rFonts w:ascii="Aptos" w:eastAsia="Aptos" w:hAnsi="Aptos" w:cs="Aptos"/>
          <w:b/>
          <w:bCs/>
          <w:color w:val="1F1F1F"/>
        </w:rPr>
      </w:pPr>
      <w:r w:rsidRPr="410B98E6">
        <w:rPr>
          <w:rFonts w:ascii="Aptos" w:eastAsia="Aptos" w:hAnsi="Aptos" w:cs="Aptos"/>
          <w:b/>
          <w:bCs/>
          <w:color w:val="1F1F1F"/>
        </w:rPr>
        <w:t>2 Notebooks</w:t>
      </w:r>
    </w:p>
    <w:p w14:paraId="29CB00FA" w14:textId="68D8F1C3" w:rsidR="000A2F76" w:rsidRDefault="73009FD5" w:rsidP="410B98E6">
      <w:pPr>
        <w:pStyle w:val="ListParagraph"/>
        <w:numPr>
          <w:ilvl w:val="0"/>
          <w:numId w:val="4"/>
        </w:numPr>
        <w:spacing w:before="240" w:after="240"/>
        <w:rPr>
          <w:rFonts w:ascii="Aptos" w:eastAsia="Aptos" w:hAnsi="Aptos" w:cs="Aptos"/>
          <w:color w:val="1F1F1F"/>
        </w:rPr>
      </w:pPr>
      <w:r w:rsidRPr="410B98E6">
        <w:rPr>
          <w:rFonts w:ascii="Aptos" w:eastAsia="Aptos" w:hAnsi="Aptos" w:cs="Aptos"/>
          <w:b/>
          <w:bCs/>
          <w:color w:val="1F1F1F"/>
        </w:rPr>
        <w:t>1 Sketchbook</w:t>
      </w:r>
      <w:r w:rsidRPr="410B98E6">
        <w:rPr>
          <w:rFonts w:ascii="Aptos" w:eastAsia="Aptos" w:hAnsi="Aptos" w:cs="Aptos"/>
          <w:color w:val="1F1F1F"/>
        </w:rPr>
        <w:t xml:space="preserve"> (for drawing and creative projects)</w:t>
      </w:r>
    </w:p>
    <w:p w14:paraId="49087934" w14:textId="3FFB7DFD" w:rsidR="000A2F76" w:rsidRDefault="73009FD5" w:rsidP="410B98E6">
      <w:pPr>
        <w:pStyle w:val="ListParagraph"/>
        <w:numPr>
          <w:ilvl w:val="0"/>
          <w:numId w:val="4"/>
        </w:numPr>
        <w:spacing w:before="240" w:after="240"/>
        <w:rPr>
          <w:rFonts w:ascii="Aptos" w:eastAsia="Aptos" w:hAnsi="Aptos" w:cs="Aptos"/>
          <w:color w:val="1F1F1F"/>
        </w:rPr>
      </w:pPr>
      <w:r w:rsidRPr="410B98E6">
        <w:rPr>
          <w:rFonts w:ascii="Aptos" w:eastAsia="Aptos" w:hAnsi="Aptos" w:cs="Aptos"/>
          <w:b/>
          <w:bCs/>
          <w:color w:val="1F1F1F"/>
        </w:rPr>
        <w:t>5 Folders with prongs and pockets.</w:t>
      </w:r>
      <w:r w:rsidRPr="410B98E6">
        <w:rPr>
          <w:rFonts w:ascii="Aptos" w:eastAsia="Aptos" w:hAnsi="Aptos" w:cs="Aptos"/>
          <w:color w:val="1F1F1F"/>
        </w:rPr>
        <w:t xml:space="preserve"> (Paper folders are fine for most, but please look for a </w:t>
      </w:r>
      <w:r w:rsidRPr="410B98E6">
        <w:rPr>
          <w:rFonts w:ascii="Aptos" w:eastAsia="Aptos" w:hAnsi="Aptos" w:cs="Aptos"/>
          <w:b/>
          <w:bCs/>
          <w:color w:val="1F1F1F"/>
        </w:rPr>
        <w:t>plastic</w:t>
      </w:r>
      <w:r w:rsidRPr="410B98E6">
        <w:rPr>
          <w:rFonts w:ascii="Aptos" w:eastAsia="Aptos" w:hAnsi="Aptos" w:cs="Aptos"/>
          <w:color w:val="1F1F1F"/>
        </w:rPr>
        <w:t xml:space="preserve"> red folder so it survives the daily trip inside the backpack!) Color-coding helps keep us organized:</w:t>
      </w:r>
    </w:p>
    <w:p w14:paraId="569B0CDC" w14:textId="38A902C9" w:rsidR="000A2F76" w:rsidRDefault="73009FD5" w:rsidP="410B98E6">
      <w:pPr>
        <w:pStyle w:val="ListParagraph"/>
        <w:numPr>
          <w:ilvl w:val="1"/>
          <w:numId w:val="4"/>
        </w:numPr>
        <w:spacing w:before="240" w:after="240"/>
        <w:rPr>
          <w:rFonts w:ascii="Aptos" w:eastAsia="Aptos" w:hAnsi="Aptos" w:cs="Aptos"/>
          <w:color w:val="1F1F1F"/>
        </w:rPr>
      </w:pPr>
      <w:r w:rsidRPr="410B98E6">
        <w:rPr>
          <w:rFonts w:ascii="Aptos" w:eastAsia="Aptos" w:hAnsi="Aptos" w:cs="Aptos"/>
          <w:color w:val="1F1F1F"/>
        </w:rPr>
        <w:t xml:space="preserve">🟢 </w:t>
      </w:r>
      <w:r w:rsidRPr="410B98E6">
        <w:rPr>
          <w:rFonts w:ascii="Aptos" w:eastAsia="Aptos" w:hAnsi="Aptos" w:cs="Aptos"/>
          <w:b/>
          <w:bCs/>
          <w:color w:val="1F1F1F"/>
        </w:rPr>
        <w:t>Green:</w:t>
      </w:r>
      <w:r w:rsidRPr="410B98E6">
        <w:rPr>
          <w:rFonts w:ascii="Aptos" w:eastAsia="Aptos" w:hAnsi="Aptos" w:cs="Aptos"/>
          <w:color w:val="1F1F1F"/>
        </w:rPr>
        <w:t xml:space="preserve"> Math</w:t>
      </w:r>
    </w:p>
    <w:p w14:paraId="2EC1ED8F" w14:textId="179A0169" w:rsidR="000A2F76" w:rsidRDefault="73009FD5" w:rsidP="410B98E6">
      <w:pPr>
        <w:pStyle w:val="ListParagraph"/>
        <w:numPr>
          <w:ilvl w:val="1"/>
          <w:numId w:val="4"/>
        </w:numPr>
        <w:spacing w:before="240" w:after="240"/>
        <w:rPr>
          <w:rFonts w:ascii="Aptos" w:eastAsia="Aptos" w:hAnsi="Aptos" w:cs="Aptos"/>
          <w:color w:val="1F1F1F"/>
        </w:rPr>
      </w:pPr>
      <w:r w:rsidRPr="410B98E6">
        <w:rPr>
          <w:rFonts w:ascii="Aptos" w:eastAsia="Aptos" w:hAnsi="Aptos" w:cs="Aptos"/>
          <w:color w:val="1F1F1F"/>
        </w:rPr>
        <w:t xml:space="preserve">🔵 </w:t>
      </w:r>
      <w:r w:rsidRPr="410B98E6">
        <w:rPr>
          <w:rFonts w:ascii="Aptos" w:eastAsia="Aptos" w:hAnsi="Aptos" w:cs="Aptos"/>
          <w:b/>
          <w:bCs/>
          <w:color w:val="1F1F1F"/>
        </w:rPr>
        <w:t>Blue:</w:t>
      </w:r>
      <w:r w:rsidRPr="410B98E6">
        <w:rPr>
          <w:rFonts w:ascii="Aptos" w:eastAsia="Aptos" w:hAnsi="Aptos" w:cs="Aptos"/>
          <w:color w:val="1F1F1F"/>
        </w:rPr>
        <w:t xml:space="preserve"> Science</w:t>
      </w:r>
    </w:p>
    <w:p w14:paraId="4E126B41" w14:textId="7C915F04" w:rsidR="000A2F76" w:rsidRDefault="73009FD5" w:rsidP="410B98E6">
      <w:pPr>
        <w:pStyle w:val="ListParagraph"/>
        <w:numPr>
          <w:ilvl w:val="1"/>
          <w:numId w:val="4"/>
        </w:numPr>
        <w:spacing w:before="240" w:after="240"/>
        <w:rPr>
          <w:rFonts w:ascii="Aptos" w:eastAsia="Aptos" w:hAnsi="Aptos" w:cs="Aptos"/>
          <w:color w:val="1F1F1F"/>
        </w:rPr>
      </w:pPr>
      <w:r w:rsidRPr="410B98E6">
        <w:rPr>
          <w:rFonts w:ascii="Aptos" w:eastAsia="Aptos" w:hAnsi="Aptos" w:cs="Aptos"/>
          <w:color w:val="1F1F1F"/>
        </w:rPr>
        <w:t xml:space="preserve">🟣 </w:t>
      </w:r>
      <w:r w:rsidRPr="410B98E6">
        <w:rPr>
          <w:rFonts w:ascii="Aptos" w:eastAsia="Aptos" w:hAnsi="Aptos" w:cs="Aptos"/>
          <w:b/>
          <w:bCs/>
          <w:color w:val="1F1F1F"/>
        </w:rPr>
        <w:t>Purple:</w:t>
      </w:r>
      <w:r w:rsidRPr="410B98E6">
        <w:rPr>
          <w:rFonts w:ascii="Aptos" w:eastAsia="Aptos" w:hAnsi="Aptos" w:cs="Aptos"/>
          <w:color w:val="1F1F1F"/>
        </w:rPr>
        <w:t xml:space="preserve"> ELA</w:t>
      </w:r>
    </w:p>
    <w:p w14:paraId="4D87115F" w14:textId="2097CDD2" w:rsidR="000A2F76" w:rsidRDefault="73009FD5" w:rsidP="410B98E6">
      <w:pPr>
        <w:pStyle w:val="ListParagraph"/>
        <w:numPr>
          <w:ilvl w:val="1"/>
          <w:numId w:val="4"/>
        </w:numPr>
        <w:spacing w:before="240" w:after="240"/>
        <w:rPr>
          <w:rFonts w:ascii="Aptos" w:eastAsia="Aptos" w:hAnsi="Aptos" w:cs="Aptos"/>
          <w:color w:val="1F1F1F"/>
        </w:rPr>
      </w:pPr>
      <w:r w:rsidRPr="410B98E6">
        <w:rPr>
          <w:rFonts w:ascii="Aptos" w:eastAsia="Aptos" w:hAnsi="Aptos" w:cs="Aptos"/>
          <w:color w:val="1F1F1F"/>
        </w:rPr>
        <w:t xml:space="preserve">🟡 </w:t>
      </w:r>
      <w:r w:rsidRPr="410B98E6">
        <w:rPr>
          <w:rFonts w:ascii="Aptos" w:eastAsia="Aptos" w:hAnsi="Aptos" w:cs="Aptos"/>
          <w:b/>
          <w:bCs/>
          <w:color w:val="1F1F1F"/>
        </w:rPr>
        <w:t>Yellow:</w:t>
      </w:r>
      <w:r w:rsidRPr="410B98E6">
        <w:rPr>
          <w:rFonts w:ascii="Aptos" w:eastAsia="Aptos" w:hAnsi="Aptos" w:cs="Aptos"/>
          <w:color w:val="1F1F1F"/>
        </w:rPr>
        <w:t xml:space="preserve"> Social Studies</w:t>
      </w:r>
    </w:p>
    <w:p w14:paraId="2B884A55" w14:textId="26498866" w:rsidR="000A2F76" w:rsidRDefault="73009FD5" w:rsidP="410B98E6">
      <w:pPr>
        <w:pStyle w:val="ListParagraph"/>
        <w:numPr>
          <w:ilvl w:val="1"/>
          <w:numId w:val="4"/>
        </w:numPr>
        <w:spacing w:before="240" w:after="240"/>
        <w:rPr>
          <w:rFonts w:ascii="Aptos" w:eastAsia="Aptos" w:hAnsi="Aptos" w:cs="Aptos"/>
          <w:color w:val="1F1F1F"/>
        </w:rPr>
      </w:pPr>
      <w:r w:rsidRPr="410B98E6">
        <w:rPr>
          <w:rFonts w:ascii="Aptos" w:eastAsia="Aptos" w:hAnsi="Aptos" w:cs="Aptos"/>
          <w:color w:val="1F1F1F"/>
        </w:rPr>
        <w:t xml:space="preserve">🔴 </w:t>
      </w:r>
      <w:r w:rsidRPr="410B98E6">
        <w:rPr>
          <w:rFonts w:ascii="Aptos" w:eastAsia="Aptos" w:hAnsi="Aptos" w:cs="Aptos"/>
          <w:b/>
          <w:bCs/>
          <w:color w:val="1F1F1F"/>
        </w:rPr>
        <w:t>Red (Plastic):</w:t>
      </w:r>
      <w:r w:rsidRPr="410B98E6">
        <w:rPr>
          <w:rFonts w:ascii="Aptos" w:eastAsia="Aptos" w:hAnsi="Aptos" w:cs="Aptos"/>
          <w:color w:val="1F1F1F"/>
        </w:rPr>
        <w:t xml:space="preserve"> Homework</w:t>
      </w:r>
    </w:p>
    <w:p w14:paraId="67557AF9" w14:textId="1B3CB952" w:rsidR="000A2F76" w:rsidRDefault="73009FD5" w:rsidP="410B98E6">
      <w:pPr>
        <w:pStyle w:val="ListParagraph"/>
        <w:numPr>
          <w:ilvl w:val="0"/>
          <w:numId w:val="4"/>
        </w:numPr>
        <w:spacing w:before="240" w:after="240"/>
        <w:rPr>
          <w:rFonts w:ascii="Aptos" w:eastAsia="Aptos" w:hAnsi="Aptos" w:cs="Aptos"/>
          <w:b/>
          <w:bCs/>
          <w:color w:val="1F1F1F"/>
        </w:rPr>
      </w:pPr>
      <w:r w:rsidRPr="410B98E6">
        <w:rPr>
          <w:rFonts w:ascii="Aptos" w:eastAsia="Aptos" w:hAnsi="Aptos" w:cs="Aptos"/>
          <w:b/>
          <w:bCs/>
          <w:color w:val="1F1F1F"/>
        </w:rPr>
        <w:t>Personal Drawing Markers or Pencils</w:t>
      </w:r>
    </w:p>
    <w:p w14:paraId="1FFCD64D" w14:textId="6CF88B58" w:rsidR="000A2F76" w:rsidRDefault="73009FD5" w:rsidP="410B98E6">
      <w:pPr>
        <w:pStyle w:val="ListParagraph"/>
        <w:numPr>
          <w:ilvl w:val="0"/>
          <w:numId w:val="4"/>
        </w:numPr>
        <w:spacing w:before="240" w:after="240"/>
        <w:rPr>
          <w:rFonts w:ascii="Aptos" w:eastAsia="Aptos" w:hAnsi="Aptos" w:cs="Aptos"/>
          <w:color w:val="1F1F1F"/>
        </w:rPr>
      </w:pPr>
      <w:r w:rsidRPr="410B98E6">
        <w:rPr>
          <w:rFonts w:ascii="Aptos" w:eastAsia="Aptos" w:hAnsi="Aptos" w:cs="Aptos"/>
          <w:b/>
          <w:bCs/>
          <w:color w:val="1F1F1F"/>
        </w:rPr>
        <w:t>USB Headphones</w:t>
      </w:r>
      <w:r w:rsidRPr="410B98E6">
        <w:rPr>
          <w:rFonts w:ascii="Aptos" w:eastAsia="Aptos" w:hAnsi="Aptos" w:cs="Aptos"/>
          <w:color w:val="1F1F1F"/>
        </w:rPr>
        <w:t xml:space="preserve"> (Essential for daily digital learning!)</w:t>
      </w:r>
    </w:p>
    <w:p w14:paraId="40F4B205" w14:textId="54890BE8" w:rsidR="000A2F76" w:rsidRDefault="73009FD5" w:rsidP="410B98E6">
      <w:pPr>
        <w:pStyle w:val="ListParagraph"/>
        <w:numPr>
          <w:ilvl w:val="0"/>
          <w:numId w:val="4"/>
        </w:numPr>
        <w:spacing w:before="240" w:after="240"/>
        <w:rPr>
          <w:rFonts w:ascii="Aptos" w:eastAsia="Aptos" w:hAnsi="Aptos" w:cs="Aptos"/>
          <w:color w:val="1F1F1F"/>
        </w:rPr>
      </w:pPr>
      <w:r w:rsidRPr="410B98E6">
        <w:rPr>
          <w:rFonts w:ascii="Aptos" w:eastAsia="Aptos" w:hAnsi="Aptos" w:cs="Aptos"/>
          <w:b/>
          <w:bCs/>
          <w:color w:val="1F1F1F"/>
        </w:rPr>
        <w:t>Water Bottle</w:t>
      </w:r>
      <w:r w:rsidRPr="410B98E6">
        <w:rPr>
          <w:rFonts w:ascii="Aptos" w:eastAsia="Aptos" w:hAnsi="Aptos" w:cs="Aptos"/>
          <w:color w:val="1F1F1F"/>
        </w:rPr>
        <w:t xml:space="preserve"> (Students can refill at the classroom sink. Because classroom doors remain locked for safety, students will not have access to the hallway water fountain during academic time.)</w:t>
      </w:r>
    </w:p>
    <w:p w14:paraId="54888FE7" w14:textId="1E7E5E1F" w:rsidR="000A2F76" w:rsidRDefault="73009FD5" w:rsidP="410B98E6">
      <w:pPr>
        <w:pStyle w:val="Heading3"/>
        <w:spacing w:before="0"/>
      </w:pPr>
      <w:r w:rsidRPr="410B98E6">
        <w:rPr>
          <w:rFonts w:ascii="Aptos" w:eastAsia="Aptos" w:hAnsi="Aptos" w:cs="Aptos"/>
          <w:b/>
          <w:bCs/>
          <w:color w:val="1F1F1F"/>
        </w:rPr>
        <w:t>Classroom Essentials</w:t>
      </w:r>
    </w:p>
    <w:p w14:paraId="07F25E85" w14:textId="73A6612F" w:rsidR="000A2F76" w:rsidRDefault="73009FD5" w:rsidP="410B98E6">
      <w:pPr>
        <w:spacing w:after="0"/>
      </w:pPr>
      <w:r w:rsidRPr="410B98E6">
        <w:rPr>
          <w:rFonts w:ascii="Aptos" w:eastAsia="Aptos" w:hAnsi="Aptos" w:cs="Aptos"/>
          <w:i/>
          <w:iCs/>
          <w:color w:val="1F1F1F"/>
        </w:rPr>
        <w:t>These items will be collected and shared communally with the class.</w:t>
      </w:r>
    </w:p>
    <w:p w14:paraId="087B277F" w14:textId="23F4C16E" w:rsidR="000A2F76" w:rsidRDefault="73009FD5" w:rsidP="410B98E6">
      <w:pPr>
        <w:pStyle w:val="ListParagraph"/>
        <w:numPr>
          <w:ilvl w:val="0"/>
          <w:numId w:val="3"/>
        </w:numPr>
        <w:spacing w:before="240" w:after="240"/>
        <w:rPr>
          <w:rFonts w:ascii="Aptos" w:eastAsia="Aptos" w:hAnsi="Aptos" w:cs="Aptos"/>
          <w:color w:val="1F1F1F"/>
        </w:rPr>
      </w:pPr>
      <w:r w:rsidRPr="410B98E6">
        <w:rPr>
          <w:rFonts w:ascii="Aptos" w:eastAsia="Aptos" w:hAnsi="Aptos" w:cs="Aptos"/>
          <w:color w:val="1F1F1F"/>
        </w:rPr>
        <w:t>Notebook paper</w:t>
      </w:r>
    </w:p>
    <w:p w14:paraId="635E3976" w14:textId="26706910" w:rsidR="000A2F76" w:rsidRDefault="73009FD5" w:rsidP="410B98E6">
      <w:pPr>
        <w:pStyle w:val="ListParagraph"/>
        <w:numPr>
          <w:ilvl w:val="0"/>
          <w:numId w:val="3"/>
        </w:numPr>
        <w:spacing w:before="240" w:after="240"/>
        <w:rPr>
          <w:rFonts w:ascii="Aptos" w:eastAsia="Aptos" w:hAnsi="Aptos" w:cs="Aptos"/>
          <w:color w:val="1F1F1F"/>
        </w:rPr>
      </w:pPr>
      <w:r w:rsidRPr="410B98E6">
        <w:rPr>
          <w:rFonts w:ascii="Aptos" w:eastAsia="Aptos" w:hAnsi="Aptos" w:cs="Aptos"/>
          <w:color w:val="1F1F1F"/>
        </w:rPr>
        <w:t>Clorox wipes</w:t>
      </w:r>
    </w:p>
    <w:p w14:paraId="77E77A59" w14:textId="3AB7B6E9" w:rsidR="000A2F76" w:rsidRDefault="73009FD5" w:rsidP="410B98E6">
      <w:pPr>
        <w:pStyle w:val="ListParagraph"/>
        <w:numPr>
          <w:ilvl w:val="0"/>
          <w:numId w:val="3"/>
        </w:numPr>
        <w:spacing w:before="240" w:after="240"/>
        <w:rPr>
          <w:rFonts w:ascii="Aptos" w:eastAsia="Aptos" w:hAnsi="Aptos" w:cs="Aptos"/>
          <w:color w:val="1F1F1F"/>
        </w:rPr>
      </w:pPr>
      <w:r w:rsidRPr="410B98E6">
        <w:rPr>
          <w:rFonts w:ascii="Aptos" w:eastAsia="Aptos" w:hAnsi="Aptos" w:cs="Aptos"/>
          <w:color w:val="1F1F1F"/>
        </w:rPr>
        <w:t>Expo markers</w:t>
      </w:r>
    </w:p>
    <w:p w14:paraId="7A8D3727" w14:textId="3B201034" w:rsidR="000A2F76" w:rsidRDefault="73009FD5" w:rsidP="410B98E6">
      <w:pPr>
        <w:pStyle w:val="ListParagraph"/>
        <w:numPr>
          <w:ilvl w:val="0"/>
          <w:numId w:val="3"/>
        </w:numPr>
        <w:spacing w:before="240" w:after="240"/>
        <w:rPr>
          <w:rFonts w:ascii="Aptos" w:eastAsia="Aptos" w:hAnsi="Aptos" w:cs="Aptos"/>
          <w:color w:val="1F1F1F"/>
        </w:rPr>
      </w:pPr>
      <w:r w:rsidRPr="410B98E6">
        <w:rPr>
          <w:rFonts w:ascii="Aptos" w:eastAsia="Aptos" w:hAnsi="Aptos" w:cs="Aptos"/>
          <w:color w:val="1F1F1F"/>
        </w:rPr>
        <w:t>Sticky notes</w:t>
      </w:r>
    </w:p>
    <w:p w14:paraId="4AD4096F" w14:textId="4E53A3E1" w:rsidR="000A2F76" w:rsidRDefault="73009FD5" w:rsidP="410B98E6">
      <w:pPr>
        <w:pStyle w:val="ListParagraph"/>
        <w:numPr>
          <w:ilvl w:val="0"/>
          <w:numId w:val="3"/>
        </w:numPr>
        <w:spacing w:before="240" w:after="240"/>
        <w:rPr>
          <w:rFonts w:ascii="Aptos" w:eastAsia="Aptos" w:hAnsi="Aptos" w:cs="Aptos"/>
          <w:color w:val="1F1F1F"/>
        </w:rPr>
      </w:pPr>
      <w:r w:rsidRPr="410B98E6">
        <w:rPr>
          <w:rFonts w:ascii="Aptos" w:eastAsia="Aptos" w:hAnsi="Aptos" w:cs="Aptos"/>
          <w:color w:val="1F1F1F"/>
        </w:rPr>
        <w:t>Tissues</w:t>
      </w:r>
    </w:p>
    <w:p w14:paraId="49182BFA" w14:textId="3A9899A1" w:rsidR="000A2F76" w:rsidRDefault="73009FD5" w:rsidP="410B98E6">
      <w:pPr>
        <w:pStyle w:val="Heading3"/>
        <w:spacing w:before="0"/>
      </w:pPr>
      <w:r w:rsidRPr="410B98E6">
        <w:rPr>
          <w:rFonts w:ascii="Aptos" w:eastAsia="Aptos" w:hAnsi="Aptos" w:cs="Aptos"/>
          <w:b/>
          <w:bCs/>
          <w:color w:val="1F1F1F"/>
        </w:rPr>
        <w:t>✨ Nice to Have (Optional Classroom Donations)</w:t>
      </w:r>
    </w:p>
    <w:p w14:paraId="673F639B" w14:textId="7E147D14" w:rsidR="000A2F76" w:rsidRDefault="73009FD5" w:rsidP="410B98E6">
      <w:pPr>
        <w:spacing w:after="0"/>
      </w:pPr>
      <w:r w:rsidRPr="410B98E6">
        <w:rPr>
          <w:rFonts w:ascii="Aptos" w:eastAsia="Aptos" w:hAnsi="Aptos" w:cs="Aptos"/>
          <w:i/>
          <w:iCs/>
          <w:color w:val="1F1F1F"/>
        </w:rPr>
        <w:t>If you are able to contribute extra supplies, these specialized items are always appreciated:</w:t>
      </w:r>
    </w:p>
    <w:p w14:paraId="70A0ACCE" w14:textId="507A54EE" w:rsidR="000A2F76" w:rsidRDefault="73009FD5" w:rsidP="410B98E6">
      <w:pPr>
        <w:pStyle w:val="ListParagraph"/>
        <w:numPr>
          <w:ilvl w:val="0"/>
          <w:numId w:val="2"/>
        </w:numPr>
        <w:spacing w:before="240" w:after="240"/>
        <w:rPr>
          <w:rFonts w:ascii="Aptos" w:eastAsia="Aptos" w:hAnsi="Aptos" w:cs="Aptos"/>
          <w:color w:val="1F1F1F"/>
        </w:rPr>
      </w:pPr>
      <w:r w:rsidRPr="410B98E6">
        <w:rPr>
          <w:rFonts w:ascii="Aptos" w:eastAsia="Aptos" w:hAnsi="Aptos" w:cs="Aptos"/>
          <w:color w:val="1F1F1F"/>
        </w:rPr>
        <w:t>Gallon and quart plastic baggies</w:t>
      </w:r>
    </w:p>
    <w:p w14:paraId="350753AC" w14:textId="77F9DD41" w:rsidR="000A2F76" w:rsidRDefault="73009FD5" w:rsidP="410B98E6">
      <w:pPr>
        <w:pStyle w:val="ListParagraph"/>
        <w:numPr>
          <w:ilvl w:val="0"/>
          <w:numId w:val="2"/>
        </w:numPr>
        <w:spacing w:before="240" w:after="240"/>
        <w:rPr>
          <w:rFonts w:ascii="Aptos" w:eastAsia="Aptos" w:hAnsi="Aptos" w:cs="Aptos"/>
          <w:color w:val="1F1F1F"/>
        </w:rPr>
      </w:pPr>
      <w:r w:rsidRPr="410B98E6">
        <w:rPr>
          <w:rFonts w:ascii="Aptos" w:eastAsia="Aptos" w:hAnsi="Aptos" w:cs="Aptos"/>
          <w:color w:val="1F1F1F"/>
        </w:rPr>
        <w:lastRenderedPageBreak/>
        <w:t>Cap erasers</w:t>
      </w:r>
    </w:p>
    <w:p w14:paraId="31EBEFB1" w14:textId="7E8660FE" w:rsidR="000A2F76" w:rsidRDefault="73009FD5" w:rsidP="410B98E6">
      <w:pPr>
        <w:pStyle w:val="ListParagraph"/>
        <w:numPr>
          <w:ilvl w:val="0"/>
          <w:numId w:val="2"/>
        </w:numPr>
        <w:spacing w:before="240" w:after="240"/>
        <w:rPr>
          <w:rFonts w:ascii="Aptos" w:eastAsia="Aptos" w:hAnsi="Aptos" w:cs="Aptos"/>
          <w:color w:val="1F1F1F"/>
        </w:rPr>
      </w:pPr>
      <w:r w:rsidRPr="410B98E6">
        <w:rPr>
          <w:rFonts w:ascii="Aptos" w:eastAsia="Aptos" w:hAnsi="Aptos" w:cs="Aptos"/>
          <w:color w:val="1F1F1F"/>
        </w:rPr>
        <w:t>Highlighters</w:t>
      </w:r>
    </w:p>
    <w:p w14:paraId="79A161A6" w14:textId="2D6E5B3A" w:rsidR="000A2F76" w:rsidRDefault="73009FD5" w:rsidP="410B98E6">
      <w:pPr>
        <w:pStyle w:val="ListParagraph"/>
        <w:numPr>
          <w:ilvl w:val="0"/>
          <w:numId w:val="2"/>
        </w:numPr>
        <w:spacing w:before="240" w:after="240"/>
        <w:rPr>
          <w:rFonts w:ascii="Aptos" w:eastAsia="Aptos" w:hAnsi="Aptos" w:cs="Aptos"/>
          <w:color w:val="1F1F1F"/>
        </w:rPr>
      </w:pPr>
      <w:r w:rsidRPr="410B98E6">
        <w:rPr>
          <w:rFonts w:ascii="Aptos" w:eastAsia="Aptos" w:hAnsi="Aptos" w:cs="Aptos"/>
          <w:color w:val="1F1F1F"/>
        </w:rPr>
        <w:t>Plain white paper</w:t>
      </w:r>
    </w:p>
    <w:p w14:paraId="5F59952F" w14:textId="7A0C44FB" w:rsidR="000A2F76" w:rsidRDefault="73009FD5" w:rsidP="410B98E6">
      <w:pPr>
        <w:pStyle w:val="ListParagraph"/>
        <w:numPr>
          <w:ilvl w:val="0"/>
          <w:numId w:val="2"/>
        </w:numPr>
        <w:spacing w:before="240" w:after="240"/>
        <w:rPr>
          <w:rFonts w:ascii="Aptos" w:eastAsia="Aptos" w:hAnsi="Aptos" w:cs="Aptos"/>
          <w:color w:val="1F1F1F"/>
        </w:rPr>
      </w:pPr>
      <w:r w:rsidRPr="410B98E6">
        <w:rPr>
          <w:rFonts w:ascii="Aptos" w:eastAsia="Aptos" w:hAnsi="Aptos" w:cs="Aptos"/>
          <w:color w:val="1F1F1F"/>
        </w:rPr>
        <w:t>Poster board paper</w:t>
      </w:r>
    </w:p>
    <w:p w14:paraId="4F91892F" w14:textId="54696F15" w:rsidR="000A2F76" w:rsidRDefault="73009FD5" w:rsidP="410B98E6">
      <w:pPr>
        <w:pStyle w:val="Heading2"/>
        <w:spacing w:before="0" w:after="0"/>
      </w:pPr>
      <w:r w:rsidRPr="410B98E6">
        <w:rPr>
          <w:rFonts w:ascii="Aptos" w:eastAsia="Aptos" w:hAnsi="Aptos" w:cs="Aptos"/>
          <w:b/>
          <w:bCs/>
          <w:color w:val="1F1F1F"/>
          <w:sz w:val="36"/>
          <w:szCs w:val="36"/>
        </w:rPr>
        <w:t>💡 Tips for Supporting Your Child’s Progress</w:t>
      </w:r>
    </w:p>
    <w:p w14:paraId="0C418307" w14:textId="1C0DB35D" w:rsidR="000A2F76" w:rsidRDefault="73009FD5" w:rsidP="410B98E6">
      <w:pPr>
        <w:pStyle w:val="ListParagraph"/>
        <w:numPr>
          <w:ilvl w:val="0"/>
          <w:numId w:val="1"/>
        </w:numPr>
        <w:spacing w:before="240" w:after="240"/>
        <w:rPr>
          <w:rFonts w:ascii="Aptos" w:eastAsia="Aptos" w:hAnsi="Aptos" w:cs="Aptos"/>
          <w:color w:val="1F1F1F"/>
        </w:rPr>
      </w:pPr>
      <w:r w:rsidRPr="410B98E6">
        <w:rPr>
          <w:rFonts w:ascii="Aptos" w:eastAsia="Aptos" w:hAnsi="Aptos" w:cs="Aptos"/>
          <w:b/>
          <w:bCs/>
          <w:color w:val="1F1F1F"/>
        </w:rPr>
        <w:t>Visit your local library!</w:t>
      </w:r>
      <w:r w:rsidRPr="410B98E6">
        <w:rPr>
          <w:rFonts w:ascii="Aptos" w:eastAsia="Aptos" w:hAnsi="Aptos" w:cs="Aptos"/>
          <w:color w:val="1F1F1F"/>
        </w:rPr>
        <w:t xml:space="preserve"> Help your child find "right fit" books that match their interests and reading level. Use the </w:t>
      </w:r>
      <w:r w:rsidRPr="410B98E6">
        <w:rPr>
          <w:rFonts w:ascii="Aptos" w:eastAsia="Aptos" w:hAnsi="Aptos" w:cs="Aptos"/>
          <w:b/>
          <w:bCs/>
          <w:color w:val="1F1F1F"/>
        </w:rPr>
        <w:t>five-finger test</w:t>
      </w:r>
      <w:r w:rsidRPr="410B98E6">
        <w:rPr>
          <w:rFonts w:ascii="Aptos" w:eastAsia="Aptos" w:hAnsi="Aptos" w:cs="Aptos"/>
          <w:color w:val="1F1F1F"/>
        </w:rPr>
        <w:t xml:space="preserve"> to check difficulty: open to a random page and have your child read. If they struggle with 4 or 5 words on that page, the book might be too tough for independent reading, but it could make a fantastic read-aloud book to enjoy together!</w:t>
      </w:r>
    </w:p>
    <w:p w14:paraId="2CB1EAAF" w14:textId="3B778C95" w:rsidR="000A2F76" w:rsidRDefault="73009FD5" w:rsidP="410B98E6">
      <w:pPr>
        <w:pStyle w:val="ListParagraph"/>
        <w:numPr>
          <w:ilvl w:val="0"/>
          <w:numId w:val="1"/>
        </w:numPr>
        <w:spacing w:before="240" w:after="240"/>
        <w:rPr>
          <w:rFonts w:ascii="Aptos" w:eastAsia="Aptos" w:hAnsi="Aptos" w:cs="Aptos"/>
          <w:color w:val="1F1F1F"/>
        </w:rPr>
      </w:pPr>
      <w:r w:rsidRPr="410B98E6">
        <w:rPr>
          <w:rFonts w:ascii="Aptos" w:eastAsia="Aptos" w:hAnsi="Aptos" w:cs="Aptos"/>
          <w:b/>
          <w:bCs/>
          <w:color w:val="1F1F1F"/>
        </w:rPr>
        <w:t>Aim for 20 minutes of daily reading.</w:t>
      </w:r>
      <w:r w:rsidRPr="410B98E6">
        <w:rPr>
          <w:rFonts w:ascii="Aptos" w:eastAsia="Aptos" w:hAnsi="Aptos" w:cs="Aptos"/>
          <w:color w:val="1F1F1F"/>
        </w:rPr>
        <w:t xml:space="preserve"> Research shows that a child who reads just 1 minute a day outside of school will learn roughly 8,000 words by the end of 6th grade. A student who reads for 20 minutes a day will learn </w:t>
      </w:r>
      <w:r w:rsidRPr="410B98E6">
        <w:rPr>
          <w:rFonts w:ascii="Aptos" w:eastAsia="Aptos" w:hAnsi="Aptos" w:cs="Aptos"/>
          <w:b/>
          <w:bCs/>
          <w:color w:val="1F1F1F"/>
        </w:rPr>
        <w:t>1,800,000 words</w:t>
      </w:r>
      <w:r w:rsidRPr="410B98E6">
        <w:rPr>
          <w:rFonts w:ascii="Aptos" w:eastAsia="Aptos" w:hAnsi="Aptos" w:cs="Aptos"/>
          <w:color w:val="1F1F1F"/>
        </w:rPr>
        <w:t>! If reading isn't your child's favorite activity, try setting up a fun incentive program.</w:t>
      </w:r>
    </w:p>
    <w:p w14:paraId="30208C17" w14:textId="2264B011" w:rsidR="000A2F76" w:rsidRDefault="73009FD5" w:rsidP="410B98E6">
      <w:pPr>
        <w:pStyle w:val="ListParagraph"/>
        <w:numPr>
          <w:ilvl w:val="0"/>
          <w:numId w:val="1"/>
        </w:numPr>
        <w:spacing w:before="240" w:after="240"/>
        <w:rPr>
          <w:rFonts w:ascii="Aptos" w:eastAsia="Aptos" w:hAnsi="Aptos" w:cs="Aptos"/>
          <w:color w:val="1F1F1F"/>
        </w:rPr>
      </w:pPr>
      <w:r w:rsidRPr="410B98E6">
        <w:rPr>
          <w:rFonts w:ascii="Aptos" w:eastAsia="Aptos" w:hAnsi="Aptos" w:cs="Aptos"/>
          <w:b/>
          <w:bCs/>
          <w:color w:val="1F1F1F"/>
        </w:rPr>
        <w:t>Read to and with your child.</w:t>
      </w:r>
      <w:r w:rsidRPr="410B98E6">
        <w:rPr>
          <w:rFonts w:ascii="Aptos" w:eastAsia="Aptos" w:hAnsi="Aptos" w:cs="Aptos"/>
          <w:color w:val="1F1F1F"/>
        </w:rPr>
        <w:t xml:space="preserve"> When you read aloud, your child hears the natural rhythm of language. Explore poetry together—it's a brilliant way to improve phonemic awareness, fluency, and vocabulary through rhythm and rhyme.</w:t>
      </w:r>
    </w:p>
    <w:p w14:paraId="6763AF74" w14:textId="76EAECB8" w:rsidR="000A2F76" w:rsidRDefault="73009FD5" w:rsidP="410B98E6">
      <w:pPr>
        <w:pStyle w:val="ListParagraph"/>
        <w:numPr>
          <w:ilvl w:val="0"/>
          <w:numId w:val="1"/>
        </w:numPr>
        <w:spacing w:before="240" w:after="240"/>
        <w:rPr>
          <w:rFonts w:ascii="Aptos" w:eastAsia="Aptos" w:hAnsi="Aptos" w:cs="Aptos"/>
          <w:color w:val="1F1F1F"/>
        </w:rPr>
      </w:pPr>
      <w:r w:rsidRPr="410B98E6">
        <w:rPr>
          <w:rFonts w:ascii="Aptos" w:eastAsia="Aptos" w:hAnsi="Aptos" w:cs="Aptos"/>
          <w:b/>
          <w:bCs/>
          <w:color w:val="1F1F1F"/>
        </w:rPr>
        <w:t>Read for real-world purposes.</w:t>
      </w:r>
      <w:r w:rsidRPr="410B98E6">
        <w:rPr>
          <w:rFonts w:ascii="Aptos" w:eastAsia="Aptos" w:hAnsi="Aptos" w:cs="Aptos"/>
          <w:color w:val="1F1F1F"/>
        </w:rPr>
        <w:t xml:space="preserve"> Try reading cooking recipes together or following the assembly directions for a new toy.</w:t>
      </w:r>
    </w:p>
    <w:p w14:paraId="144928F3" w14:textId="1FDD144A" w:rsidR="000A2F76" w:rsidRDefault="73009FD5" w:rsidP="410B98E6">
      <w:pPr>
        <w:pStyle w:val="ListParagraph"/>
        <w:numPr>
          <w:ilvl w:val="0"/>
          <w:numId w:val="1"/>
        </w:numPr>
        <w:spacing w:before="240" w:after="240"/>
        <w:rPr>
          <w:rFonts w:ascii="Aptos" w:eastAsia="Aptos" w:hAnsi="Aptos" w:cs="Aptos"/>
          <w:color w:val="1F1F1F"/>
        </w:rPr>
      </w:pPr>
      <w:r w:rsidRPr="410B98E6">
        <w:rPr>
          <w:rFonts w:ascii="Aptos" w:eastAsia="Aptos" w:hAnsi="Aptos" w:cs="Aptos"/>
          <w:b/>
          <w:bCs/>
          <w:color w:val="1F1F1F"/>
        </w:rPr>
        <w:t>Play word games.</w:t>
      </w:r>
      <w:r w:rsidRPr="410B98E6">
        <w:rPr>
          <w:rFonts w:ascii="Aptos" w:eastAsia="Aptos" w:hAnsi="Aptos" w:cs="Aptos"/>
          <w:color w:val="1F1F1F"/>
        </w:rPr>
        <w:t xml:space="preserve"> Games like </w:t>
      </w:r>
      <w:r w:rsidRPr="410B98E6">
        <w:rPr>
          <w:rFonts w:ascii="Aptos" w:eastAsia="Aptos" w:hAnsi="Aptos" w:cs="Aptos"/>
          <w:i/>
          <w:iCs/>
          <w:color w:val="1F1F1F"/>
        </w:rPr>
        <w:t>Apples to Apples</w:t>
      </w:r>
      <w:r w:rsidRPr="410B98E6">
        <w:rPr>
          <w:rFonts w:ascii="Aptos" w:eastAsia="Aptos" w:hAnsi="Aptos" w:cs="Aptos"/>
          <w:color w:val="1F1F1F"/>
        </w:rPr>
        <w:t xml:space="preserve"> and </w:t>
      </w:r>
      <w:r w:rsidRPr="410B98E6">
        <w:rPr>
          <w:rFonts w:ascii="Aptos" w:eastAsia="Aptos" w:hAnsi="Aptos" w:cs="Aptos"/>
          <w:i/>
          <w:iCs/>
          <w:color w:val="1F1F1F"/>
        </w:rPr>
        <w:t>Scattergories</w:t>
      </w:r>
      <w:r w:rsidRPr="410B98E6">
        <w:rPr>
          <w:rFonts w:ascii="Aptos" w:eastAsia="Aptos" w:hAnsi="Aptos" w:cs="Aptos"/>
          <w:color w:val="1F1F1F"/>
        </w:rPr>
        <w:t xml:space="preserve"> build vocabulary. You can also play </w:t>
      </w:r>
      <w:r w:rsidRPr="410B98E6">
        <w:rPr>
          <w:rFonts w:ascii="Aptos" w:eastAsia="Aptos" w:hAnsi="Aptos" w:cs="Aptos"/>
          <w:b/>
          <w:bCs/>
          <w:color w:val="1F1F1F"/>
        </w:rPr>
        <w:t>Hink Pinks</w:t>
      </w:r>
      <w:r w:rsidRPr="410B98E6">
        <w:rPr>
          <w:rFonts w:ascii="Aptos" w:eastAsia="Aptos" w:hAnsi="Aptos" w:cs="Aptos"/>
          <w:color w:val="1F1F1F"/>
        </w:rPr>
        <w:t>, a fun, zero-materials-needed riddle game. Check out these resources:</w:t>
      </w:r>
    </w:p>
    <w:p w14:paraId="5BCA73BB" w14:textId="51DBD4DC" w:rsidR="000A2F76" w:rsidRDefault="73009FD5" w:rsidP="410B98E6">
      <w:pPr>
        <w:pStyle w:val="ListParagraph"/>
        <w:numPr>
          <w:ilvl w:val="1"/>
          <w:numId w:val="1"/>
        </w:numPr>
        <w:spacing w:before="240" w:after="240"/>
        <w:rPr>
          <w:rFonts w:ascii="Aptos" w:eastAsia="Aptos" w:hAnsi="Aptos" w:cs="Aptos"/>
          <w:color w:val="1F1F1F"/>
        </w:rPr>
      </w:pPr>
      <w:hyperlink r:id="rId6">
        <w:r w:rsidRPr="410B98E6">
          <w:rPr>
            <w:rStyle w:val="Hyperlink"/>
            <w:color w:val="1F1F1F"/>
          </w:rPr>
          <w:t>Thinkable Puzzles - Hink Pinks</w:t>
        </w:r>
      </w:hyperlink>
    </w:p>
    <w:p w14:paraId="5C0588CD" w14:textId="0CF90DC8" w:rsidR="000A2F76" w:rsidRDefault="73009FD5" w:rsidP="410B98E6">
      <w:pPr>
        <w:pStyle w:val="ListParagraph"/>
        <w:numPr>
          <w:ilvl w:val="1"/>
          <w:numId w:val="1"/>
        </w:numPr>
        <w:spacing w:before="240" w:after="240"/>
        <w:rPr>
          <w:rFonts w:ascii="Aptos" w:eastAsia="Aptos" w:hAnsi="Aptos" w:cs="Aptos"/>
          <w:color w:val="1F1F1F"/>
        </w:rPr>
      </w:pPr>
      <w:hyperlink r:id="rId7">
        <w:r w:rsidRPr="410B98E6">
          <w:rPr>
            <w:rStyle w:val="Hyperlink"/>
            <w:color w:val="1F1F1F"/>
          </w:rPr>
          <w:t>Education World - Lesson Sponges</w:t>
        </w:r>
      </w:hyperlink>
    </w:p>
    <w:p w14:paraId="2B508A68" w14:textId="71835924" w:rsidR="000A2F76" w:rsidRDefault="73009FD5" w:rsidP="410B98E6">
      <w:pPr>
        <w:pStyle w:val="ListParagraph"/>
        <w:numPr>
          <w:ilvl w:val="0"/>
          <w:numId w:val="1"/>
        </w:numPr>
        <w:spacing w:before="240" w:after="240"/>
        <w:rPr>
          <w:rFonts w:ascii="Aptos" w:eastAsia="Aptos" w:hAnsi="Aptos" w:cs="Aptos"/>
          <w:color w:val="1F1F1F"/>
        </w:rPr>
      </w:pPr>
      <w:r w:rsidRPr="410B98E6">
        <w:rPr>
          <w:rFonts w:ascii="Aptos" w:eastAsia="Aptos" w:hAnsi="Aptos" w:cs="Aptos"/>
          <w:b/>
          <w:bCs/>
          <w:color w:val="1F1F1F"/>
        </w:rPr>
        <w:t>Play math games.</w:t>
      </w:r>
      <w:r w:rsidRPr="410B98E6">
        <w:rPr>
          <w:rFonts w:ascii="Aptos" w:eastAsia="Aptos" w:hAnsi="Aptos" w:cs="Aptos"/>
          <w:color w:val="1F1F1F"/>
        </w:rPr>
        <w:t xml:space="preserve"> Use standard cards and dice to strengthen place value skills and fact fluency. Here are a few great places to start:</w:t>
      </w:r>
    </w:p>
    <w:p w14:paraId="34E229A9" w14:textId="71CB84A2" w:rsidR="000A2F76" w:rsidRDefault="73009FD5" w:rsidP="410B98E6">
      <w:pPr>
        <w:pStyle w:val="ListParagraph"/>
        <w:numPr>
          <w:ilvl w:val="1"/>
          <w:numId w:val="1"/>
        </w:numPr>
        <w:spacing w:before="240" w:after="240"/>
        <w:rPr>
          <w:rFonts w:ascii="Aptos" w:eastAsia="Aptos" w:hAnsi="Aptos" w:cs="Aptos"/>
          <w:color w:val="1F1F1F"/>
        </w:rPr>
      </w:pPr>
      <w:hyperlink r:id="rId8">
        <w:r w:rsidRPr="410B98E6">
          <w:rPr>
            <w:rStyle w:val="Hyperlink"/>
            <w:color w:val="1F1F1F"/>
          </w:rPr>
          <w:t>WeAreTeachers - Math Card Games</w:t>
        </w:r>
      </w:hyperlink>
    </w:p>
    <w:p w14:paraId="45002FD9" w14:textId="662F53EA" w:rsidR="000A2F76" w:rsidRDefault="73009FD5" w:rsidP="410B98E6">
      <w:pPr>
        <w:pStyle w:val="ListParagraph"/>
        <w:numPr>
          <w:ilvl w:val="1"/>
          <w:numId w:val="1"/>
        </w:numPr>
        <w:spacing w:before="240" w:after="240"/>
        <w:rPr>
          <w:rFonts w:ascii="Aptos" w:eastAsia="Aptos" w:hAnsi="Aptos" w:cs="Aptos"/>
          <w:color w:val="1F1F1F"/>
        </w:rPr>
      </w:pPr>
      <w:hyperlink r:id="rId9">
        <w:r w:rsidRPr="410B98E6">
          <w:rPr>
            <w:rStyle w:val="Hyperlink"/>
            <w:color w:val="1F1F1F"/>
          </w:rPr>
          <w:t>Upper Elementary Snapshots - Card Games for Kids</w:t>
        </w:r>
      </w:hyperlink>
    </w:p>
    <w:p w14:paraId="3300EA54" w14:textId="4C20FFBC" w:rsidR="000A2F76" w:rsidRDefault="73009FD5" w:rsidP="410B98E6">
      <w:pPr>
        <w:pStyle w:val="ListParagraph"/>
        <w:numPr>
          <w:ilvl w:val="1"/>
          <w:numId w:val="1"/>
        </w:numPr>
        <w:spacing w:before="240" w:after="240"/>
        <w:rPr>
          <w:rFonts w:ascii="Aptos" w:eastAsia="Aptos" w:hAnsi="Aptos" w:cs="Aptos"/>
          <w:color w:val="1F1F1F"/>
        </w:rPr>
      </w:pPr>
      <w:r w:rsidRPr="410B98E6">
        <w:rPr>
          <w:rFonts w:ascii="Aptos" w:eastAsia="Aptos" w:hAnsi="Aptos" w:cs="Aptos"/>
          <w:b/>
          <w:bCs/>
          <w:color w:val="1F1F1F"/>
        </w:rPr>
        <w:t>Teacher Favorite:</w:t>
      </w:r>
      <w:r w:rsidRPr="410B98E6">
        <w:rPr>
          <w:rFonts w:ascii="Aptos" w:eastAsia="Aptos" w:hAnsi="Aptos" w:cs="Aptos"/>
          <w:color w:val="1F1F1F"/>
        </w:rPr>
        <w:t xml:space="preserve"> </w:t>
      </w:r>
      <w:hyperlink r:id="rId10">
        <w:r w:rsidRPr="410B98E6">
          <w:rPr>
            <w:rStyle w:val="Hyperlink"/>
            <w:color w:val="1F1F1F"/>
          </w:rPr>
          <w:t>Mathigon Polypad</w:t>
        </w:r>
      </w:hyperlink>
      <w:r w:rsidRPr="410B98E6">
        <w:rPr>
          <w:rFonts w:ascii="Aptos" w:eastAsia="Aptos" w:hAnsi="Aptos" w:cs="Aptos"/>
          <w:color w:val="1F1F1F"/>
        </w:rPr>
        <w:t xml:space="preserve"> (An amazing, interactive site to explore the awesome world of math tools!)</w:t>
      </w:r>
    </w:p>
    <w:p w14:paraId="76C465FD" w14:textId="0C1F8240" w:rsidR="000A2F76" w:rsidRDefault="73009FD5" w:rsidP="410B98E6">
      <w:pPr>
        <w:spacing w:after="0"/>
      </w:pPr>
      <w:r w:rsidRPr="410B98E6">
        <w:rPr>
          <w:rFonts w:ascii="Aptos" w:eastAsia="Aptos" w:hAnsi="Aptos" w:cs="Aptos"/>
          <w:color w:val="1F1F1F"/>
        </w:rPr>
        <w:t>I look forward to working alongside you and your child!</w:t>
      </w:r>
    </w:p>
    <w:p w14:paraId="19523240" w14:textId="6447F056" w:rsidR="000A2F76" w:rsidRDefault="73009FD5" w:rsidP="410B98E6">
      <w:pPr>
        <w:spacing w:after="0"/>
      </w:pPr>
      <w:r w:rsidRPr="410B98E6">
        <w:rPr>
          <w:rFonts w:ascii="Aptos" w:eastAsia="Aptos" w:hAnsi="Aptos" w:cs="Aptos"/>
          <w:color w:val="1F1F1F"/>
        </w:rPr>
        <w:t>Sincerely,</w:t>
      </w:r>
    </w:p>
    <w:p w14:paraId="4978A90B" w14:textId="4F76AC29" w:rsidR="000A2F76" w:rsidRDefault="73009FD5" w:rsidP="410B98E6">
      <w:pPr>
        <w:spacing w:after="0"/>
      </w:pPr>
      <w:r w:rsidRPr="410B98E6">
        <w:rPr>
          <w:rFonts w:ascii="Aptos" w:eastAsia="Aptos" w:hAnsi="Aptos" w:cs="Aptos"/>
          <w:b/>
          <w:bCs/>
          <w:color w:val="1F1F1F"/>
        </w:rPr>
        <w:t>Mrs. Blaine</w:t>
      </w:r>
    </w:p>
    <w:p w14:paraId="22CACFE9" w14:textId="4818FF5D" w:rsidR="000A2F76" w:rsidRDefault="73009FD5" w:rsidP="410B98E6">
      <w:pPr>
        <w:spacing w:after="0"/>
      </w:pPr>
      <w:hyperlink r:id="rId11">
        <w:r w:rsidRPr="410B98E6">
          <w:rPr>
            <w:rStyle w:val="Hyperlink"/>
          </w:rPr>
          <w:t>blainejes@pcsb.org</w:t>
        </w:r>
      </w:hyperlink>
    </w:p>
    <w:p w14:paraId="2C078E63" w14:textId="08389EF6" w:rsidR="000A2F76" w:rsidRDefault="000A2F76"/>
    <w:sectPr w:rsidR="000A2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8DE1"/>
    <w:multiLevelType w:val="hybridMultilevel"/>
    <w:tmpl w:val="AAD076AE"/>
    <w:lvl w:ilvl="0" w:tplc="76A87320">
      <w:start w:val="1"/>
      <w:numFmt w:val="bullet"/>
      <w:lvlText w:val=""/>
      <w:lvlJc w:val="left"/>
      <w:pPr>
        <w:ind w:left="720" w:hanging="360"/>
      </w:pPr>
      <w:rPr>
        <w:rFonts w:ascii="Symbol" w:hAnsi="Symbol" w:hint="default"/>
      </w:rPr>
    </w:lvl>
    <w:lvl w:ilvl="1" w:tplc="21507B0A">
      <w:start w:val="1"/>
      <w:numFmt w:val="bullet"/>
      <w:lvlText w:val="o"/>
      <w:lvlJc w:val="left"/>
      <w:pPr>
        <w:ind w:left="1440" w:hanging="360"/>
      </w:pPr>
      <w:rPr>
        <w:rFonts w:ascii="Courier New" w:hAnsi="Courier New" w:hint="default"/>
      </w:rPr>
    </w:lvl>
    <w:lvl w:ilvl="2" w:tplc="8A8698C8">
      <w:start w:val="1"/>
      <w:numFmt w:val="bullet"/>
      <w:lvlText w:val=""/>
      <w:lvlJc w:val="left"/>
      <w:pPr>
        <w:ind w:left="2160" w:hanging="360"/>
      </w:pPr>
      <w:rPr>
        <w:rFonts w:ascii="Wingdings" w:hAnsi="Wingdings" w:hint="default"/>
      </w:rPr>
    </w:lvl>
    <w:lvl w:ilvl="3" w:tplc="CEFC197E">
      <w:start w:val="1"/>
      <w:numFmt w:val="bullet"/>
      <w:lvlText w:val=""/>
      <w:lvlJc w:val="left"/>
      <w:pPr>
        <w:ind w:left="2880" w:hanging="360"/>
      </w:pPr>
      <w:rPr>
        <w:rFonts w:ascii="Symbol" w:hAnsi="Symbol" w:hint="default"/>
      </w:rPr>
    </w:lvl>
    <w:lvl w:ilvl="4" w:tplc="58D8C754">
      <w:start w:val="1"/>
      <w:numFmt w:val="bullet"/>
      <w:lvlText w:val="o"/>
      <w:lvlJc w:val="left"/>
      <w:pPr>
        <w:ind w:left="3600" w:hanging="360"/>
      </w:pPr>
      <w:rPr>
        <w:rFonts w:ascii="Courier New" w:hAnsi="Courier New" w:hint="default"/>
      </w:rPr>
    </w:lvl>
    <w:lvl w:ilvl="5" w:tplc="789C8C60">
      <w:start w:val="1"/>
      <w:numFmt w:val="bullet"/>
      <w:lvlText w:val=""/>
      <w:lvlJc w:val="left"/>
      <w:pPr>
        <w:ind w:left="4320" w:hanging="360"/>
      </w:pPr>
      <w:rPr>
        <w:rFonts w:ascii="Wingdings" w:hAnsi="Wingdings" w:hint="default"/>
      </w:rPr>
    </w:lvl>
    <w:lvl w:ilvl="6" w:tplc="BA0AC706">
      <w:start w:val="1"/>
      <w:numFmt w:val="bullet"/>
      <w:lvlText w:val=""/>
      <w:lvlJc w:val="left"/>
      <w:pPr>
        <w:ind w:left="5040" w:hanging="360"/>
      </w:pPr>
      <w:rPr>
        <w:rFonts w:ascii="Symbol" w:hAnsi="Symbol" w:hint="default"/>
      </w:rPr>
    </w:lvl>
    <w:lvl w:ilvl="7" w:tplc="CCFC706C">
      <w:start w:val="1"/>
      <w:numFmt w:val="bullet"/>
      <w:lvlText w:val="o"/>
      <w:lvlJc w:val="left"/>
      <w:pPr>
        <w:ind w:left="5760" w:hanging="360"/>
      </w:pPr>
      <w:rPr>
        <w:rFonts w:ascii="Courier New" w:hAnsi="Courier New" w:hint="default"/>
      </w:rPr>
    </w:lvl>
    <w:lvl w:ilvl="8" w:tplc="4A2E167A">
      <w:start w:val="1"/>
      <w:numFmt w:val="bullet"/>
      <w:lvlText w:val=""/>
      <w:lvlJc w:val="left"/>
      <w:pPr>
        <w:ind w:left="6480" w:hanging="360"/>
      </w:pPr>
      <w:rPr>
        <w:rFonts w:ascii="Wingdings" w:hAnsi="Wingdings" w:hint="default"/>
      </w:rPr>
    </w:lvl>
  </w:abstractNum>
  <w:abstractNum w:abstractNumId="1" w15:restartNumberingAfterBreak="0">
    <w:nsid w:val="0480DB44"/>
    <w:multiLevelType w:val="hybridMultilevel"/>
    <w:tmpl w:val="BFDC0B2C"/>
    <w:lvl w:ilvl="0" w:tplc="F06E3FB8">
      <w:start w:val="1"/>
      <w:numFmt w:val="bullet"/>
      <w:lvlText w:val=""/>
      <w:lvlJc w:val="left"/>
      <w:pPr>
        <w:ind w:left="720" w:hanging="360"/>
      </w:pPr>
      <w:rPr>
        <w:rFonts w:ascii="Symbol" w:hAnsi="Symbol" w:hint="default"/>
      </w:rPr>
    </w:lvl>
    <w:lvl w:ilvl="1" w:tplc="DA36F028">
      <w:start w:val="1"/>
      <w:numFmt w:val="bullet"/>
      <w:lvlText w:val="o"/>
      <w:lvlJc w:val="left"/>
      <w:pPr>
        <w:ind w:left="1440" w:hanging="360"/>
      </w:pPr>
      <w:rPr>
        <w:rFonts w:ascii="Courier New" w:hAnsi="Courier New" w:hint="default"/>
      </w:rPr>
    </w:lvl>
    <w:lvl w:ilvl="2" w:tplc="EA0C87D6">
      <w:start w:val="1"/>
      <w:numFmt w:val="bullet"/>
      <w:lvlText w:val=""/>
      <w:lvlJc w:val="left"/>
      <w:pPr>
        <w:ind w:left="2160" w:hanging="360"/>
      </w:pPr>
      <w:rPr>
        <w:rFonts w:ascii="Wingdings" w:hAnsi="Wingdings" w:hint="default"/>
      </w:rPr>
    </w:lvl>
    <w:lvl w:ilvl="3" w:tplc="B950B2A2">
      <w:start w:val="1"/>
      <w:numFmt w:val="bullet"/>
      <w:lvlText w:val=""/>
      <w:lvlJc w:val="left"/>
      <w:pPr>
        <w:ind w:left="2880" w:hanging="360"/>
      </w:pPr>
      <w:rPr>
        <w:rFonts w:ascii="Symbol" w:hAnsi="Symbol" w:hint="default"/>
      </w:rPr>
    </w:lvl>
    <w:lvl w:ilvl="4" w:tplc="8960C47E">
      <w:start w:val="1"/>
      <w:numFmt w:val="bullet"/>
      <w:lvlText w:val="o"/>
      <w:lvlJc w:val="left"/>
      <w:pPr>
        <w:ind w:left="3600" w:hanging="360"/>
      </w:pPr>
      <w:rPr>
        <w:rFonts w:ascii="Courier New" w:hAnsi="Courier New" w:hint="default"/>
      </w:rPr>
    </w:lvl>
    <w:lvl w:ilvl="5" w:tplc="BC769FCA">
      <w:start w:val="1"/>
      <w:numFmt w:val="bullet"/>
      <w:lvlText w:val=""/>
      <w:lvlJc w:val="left"/>
      <w:pPr>
        <w:ind w:left="4320" w:hanging="360"/>
      </w:pPr>
      <w:rPr>
        <w:rFonts w:ascii="Wingdings" w:hAnsi="Wingdings" w:hint="default"/>
      </w:rPr>
    </w:lvl>
    <w:lvl w:ilvl="6" w:tplc="7BF6F15C">
      <w:start w:val="1"/>
      <w:numFmt w:val="bullet"/>
      <w:lvlText w:val=""/>
      <w:lvlJc w:val="left"/>
      <w:pPr>
        <w:ind w:left="5040" w:hanging="360"/>
      </w:pPr>
      <w:rPr>
        <w:rFonts w:ascii="Symbol" w:hAnsi="Symbol" w:hint="default"/>
      </w:rPr>
    </w:lvl>
    <w:lvl w:ilvl="7" w:tplc="FBD22EBA">
      <w:start w:val="1"/>
      <w:numFmt w:val="bullet"/>
      <w:lvlText w:val="o"/>
      <w:lvlJc w:val="left"/>
      <w:pPr>
        <w:ind w:left="5760" w:hanging="360"/>
      </w:pPr>
      <w:rPr>
        <w:rFonts w:ascii="Courier New" w:hAnsi="Courier New" w:hint="default"/>
      </w:rPr>
    </w:lvl>
    <w:lvl w:ilvl="8" w:tplc="0586668A">
      <w:start w:val="1"/>
      <w:numFmt w:val="bullet"/>
      <w:lvlText w:val=""/>
      <w:lvlJc w:val="left"/>
      <w:pPr>
        <w:ind w:left="6480" w:hanging="360"/>
      </w:pPr>
      <w:rPr>
        <w:rFonts w:ascii="Wingdings" w:hAnsi="Wingdings" w:hint="default"/>
      </w:rPr>
    </w:lvl>
  </w:abstractNum>
  <w:abstractNum w:abstractNumId="2" w15:restartNumberingAfterBreak="0">
    <w:nsid w:val="04C01D42"/>
    <w:multiLevelType w:val="hybridMultilevel"/>
    <w:tmpl w:val="5FC69E80"/>
    <w:lvl w:ilvl="0" w:tplc="3084B2FE">
      <w:start w:val="1"/>
      <w:numFmt w:val="bullet"/>
      <w:lvlText w:val=""/>
      <w:lvlJc w:val="left"/>
      <w:pPr>
        <w:ind w:left="720" w:hanging="360"/>
      </w:pPr>
      <w:rPr>
        <w:rFonts w:ascii="Symbol" w:hAnsi="Symbol" w:hint="default"/>
      </w:rPr>
    </w:lvl>
    <w:lvl w:ilvl="1" w:tplc="4316F19A">
      <w:start w:val="1"/>
      <w:numFmt w:val="bullet"/>
      <w:lvlText w:val="o"/>
      <w:lvlJc w:val="left"/>
      <w:pPr>
        <w:ind w:left="1440" w:hanging="360"/>
      </w:pPr>
      <w:rPr>
        <w:rFonts w:ascii="Courier New" w:hAnsi="Courier New" w:hint="default"/>
      </w:rPr>
    </w:lvl>
    <w:lvl w:ilvl="2" w:tplc="3CA0196A">
      <w:start w:val="1"/>
      <w:numFmt w:val="bullet"/>
      <w:lvlText w:val=""/>
      <w:lvlJc w:val="left"/>
      <w:pPr>
        <w:ind w:left="2160" w:hanging="360"/>
      </w:pPr>
      <w:rPr>
        <w:rFonts w:ascii="Wingdings" w:hAnsi="Wingdings" w:hint="default"/>
      </w:rPr>
    </w:lvl>
    <w:lvl w:ilvl="3" w:tplc="6298EBE2">
      <w:start w:val="1"/>
      <w:numFmt w:val="bullet"/>
      <w:lvlText w:val=""/>
      <w:lvlJc w:val="left"/>
      <w:pPr>
        <w:ind w:left="2880" w:hanging="360"/>
      </w:pPr>
      <w:rPr>
        <w:rFonts w:ascii="Symbol" w:hAnsi="Symbol" w:hint="default"/>
      </w:rPr>
    </w:lvl>
    <w:lvl w:ilvl="4" w:tplc="F0A6AF50">
      <w:start w:val="1"/>
      <w:numFmt w:val="bullet"/>
      <w:lvlText w:val="o"/>
      <w:lvlJc w:val="left"/>
      <w:pPr>
        <w:ind w:left="3600" w:hanging="360"/>
      </w:pPr>
      <w:rPr>
        <w:rFonts w:ascii="Courier New" w:hAnsi="Courier New" w:hint="default"/>
      </w:rPr>
    </w:lvl>
    <w:lvl w:ilvl="5" w:tplc="2B82A9F2">
      <w:start w:val="1"/>
      <w:numFmt w:val="bullet"/>
      <w:lvlText w:val=""/>
      <w:lvlJc w:val="left"/>
      <w:pPr>
        <w:ind w:left="4320" w:hanging="360"/>
      </w:pPr>
      <w:rPr>
        <w:rFonts w:ascii="Wingdings" w:hAnsi="Wingdings" w:hint="default"/>
      </w:rPr>
    </w:lvl>
    <w:lvl w:ilvl="6" w:tplc="2AA0A3AE">
      <w:start w:val="1"/>
      <w:numFmt w:val="bullet"/>
      <w:lvlText w:val=""/>
      <w:lvlJc w:val="left"/>
      <w:pPr>
        <w:ind w:left="5040" w:hanging="360"/>
      </w:pPr>
      <w:rPr>
        <w:rFonts w:ascii="Symbol" w:hAnsi="Symbol" w:hint="default"/>
      </w:rPr>
    </w:lvl>
    <w:lvl w:ilvl="7" w:tplc="D2361216">
      <w:start w:val="1"/>
      <w:numFmt w:val="bullet"/>
      <w:lvlText w:val="o"/>
      <w:lvlJc w:val="left"/>
      <w:pPr>
        <w:ind w:left="5760" w:hanging="360"/>
      </w:pPr>
      <w:rPr>
        <w:rFonts w:ascii="Courier New" w:hAnsi="Courier New" w:hint="default"/>
      </w:rPr>
    </w:lvl>
    <w:lvl w:ilvl="8" w:tplc="45B8343A">
      <w:start w:val="1"/>
      <w:numFmt w:val="bullet"/>
      <w:lvlText w:val=""/>
      <w:lvlJc w:val="left"/>
      <w:pPr>
        <w:ind w:left="6480" w:hanging="360"/>
      </w:pPr>
      <w:rPr>
        <w:rFonts w:ascii="Wingdings" w:hAnsi="Wingdings" w:hint="default"/>
      </w:rPr>
    </w:lvl>
  </w:abstractNum>
  <w:abstractNum w:abstractNumId="3" w15:restartNumberingAfterBreak="0">
    <w:nsid w:val="0D55312C"/>
    <w:multiLevelType w:val="hybridMultilevel"/>
    <w:tmpl w:val="D988D8EA"/>
    <w:lvl w:ilvl="0" w:tplc="1D7A20AE">
      <w:start w:val="1"/>
      <w:numFmt w:val="bullet"/>
      <w:lvlText w:val=""/>
      <w:lvlJc w:val="left"/>
      <w:pPr>
        <w:ind w:left="720" w:hanging="360"/>
      </w:pPr>
      <w:rPr>
        <w:rFonts w:ascii="Symbol" w:hAnsi="Symbol" w:hint="default"/>
      </w:rPr>
    </w:lvl>
    <w:lvl w:ilvl="1" w:tplc="35D6AF16">
      <w:start w:val="1"/>
      <w:numFmt w:val="bullet"/>
      <w:lvlText w:val="o"/>
      <w:lvlJc w:val="left"/>
      <w:pPr>
        <w:ind w:left="1440" w:hanging="360"/>
      </w:pPr>
      <w:rPr>
        <w:rFonts w:ascii="Courier New" w:hAnsi="Courier New" w:hint="default"/>
      </w:rPr>
    </w:lvl>
    <w:lvl w:ilvl="2" w:tplc="6212B348">
      <w:start w:val="1"/>
      <w:numFmt w:val="bullet"/>
      <w:lvlText w:val=""/>
      <w:lvlJc w:val="left"/>
      <w:pPr>
        <w:ind w:left="2160" w:hanging="360"/>
      </w:pPr>
      <w:rPr>
        <w:rFonts w:ascii="Wingdings" w:hAnsi="Wingdings" w:hint="default"/>
      </w:rPr>
    </w:lvl>
    <w:lvl w:ilvl="3" w:tplc="738EAE88">
      <w:start w:val="1"/>
      <w:numFmt w:val="bullet"/>
      <w:lvlText w:val=""/>
      <w:lvlJc w:val="left"/>
      <w:pPr>
        <w:ind w:left="2880" w:hanging="360"/>
      </w:pPr>
      <w:rPr>
        <w:rFonts w:ascii="Symbol" w:hAnsi="Symbol" w:hint="default"/>
      </w:rPr>
    </w:lvl>
    <w:lvl w:ilvl="4" w:tplc="35D21458">
      <w:start w:val="1"/>
      <w:numFmt w:val="bullet"/>
      <w:lvlText w:val="o"/>
      <w:lvlJc w:val="left"/>
      <w:pPr>
        <w:ind w:left="3600" w:hanging="360"/>
      </w:pPr>
      <w:rPr>
        <w:rFonts w:ascii="Courier New" w:hAnsi="Courier New" w:hint="default"/>
      </w:rPr>
    </w:lvl>
    <w:lvl w:ilvl="5" w:tplc="F06AD46C">
      <w:start w:val="1"/>
      <w:numFmt w:val="bullet"/>
      <w:lvlText w:val=""/>
      <w:lvlJc w:val="left"/>
      <w:pPr>
        <w:ind w:left="4320" w:hanging="360"/>
      </w:pPr>
      <w:rPr>
        <w:rFonts w:ascii="Wingdings" w:hAnsi="Wingdings" w:hint="default"/>
      </w:rPr>
    </w:lvl>
    <w:lvl w:ilvl="6" w:tplc="B4941538">
      <w:start w:val="1"/>
      <w:numFmt w:val="bullet"/>
      <w:lvlText w:val=""/>
      <w:lvlJc w:val="left"/>
      <w:pPr>
        <w:ind w:left="5040" w:hanging="360"/>
      </w:pPr>
      <w:rPr>
        <w:rFonts w:ascii="Symbol" w:hAnsi="Symbol" w:hint="default"/>
      </w:rPr>
    </w:lvl>
    <w:lvl w:ilvl="7" w:tplc="79BA44C2">
      <w:start w:val="1"/>
      <w:numFmt w:val="bullet"/>
      <w:lvlText w:val="o"/>
      <w:lvlJc w:val="left"/>
      <w:pPr>
        <w:ind w:left="5760" w:hanging="360"/>
      </w:pPr>
      <w:rPr>
        <w:rFonts w:ascii="Courier New" w:hAnsi="Courier New" w:hint="default"/>
      </w:rPr>
    </w:lvl>
    <w:lvl w:ilvl="8" w:tplc="1CEA9854">
      <w:start w:val="1"/>
      <w:numFmt w:val="bullet"/>
      <w:lvlText w:val=""/>
      <w:lvlJc w:val="left"/>
      <w:pPr>
        <w:ind w:left="6480" w:hanging="360"/>
      </w:pPr>
      <w:rPr>
        <w:rFonts w:ascii="Wingdings" w:hAnsi="Wingdings" w:hint="default"/>
      </w:rPr>
    </w:lvl>
  </w:abstractNum>
  <w:abstractNum w:abstractNumId="4" w15:restartNumberingAfterBreak="0">
    <w:nsid w:val="0E0160BC"/>
    <w:multiLevelType w:val="hybridMultilevel"/>
    <w:tmpl w:val="F050AD06"/>
    <w:lvl w:ilvl="0" w:tplc="4C523FF4">
      <w:start w:val="1"/>
      <w:numFmt w:val="bullet"/>
      <w:lvlText w:val=""/>
      <w:lvlJc w:val="left"/>
      <w:pPr>
        <w:ind w:left="720" w:hanging="360"/>
      </w:pPr>
      <w:rPr>
        <w:rFonts w:ascii="Symbol" w:hAnsi="Symbol" w:hint="default"/>
      </w:rPr>
    </w:lvl>
    <w:lvl w:ilvl="1" w:tplc="F5823F68">
      <w:start w:val="1"/>
      <w:numFmt w:val="bullet"/>
      <w:lvlText w:val="o"/>
      <w:lvlJc w:val="left"/>
      <w:pPr>
        <w:ind w:left="1440" w:hanging="360"/>
      </w:pPr>
      <w:rPr>
        <w:rFonts w:ascii="Courier New" w:hAnsi="Courier New" w:hint="default"/>
      </w:rPr>
    </w:lvl>
    <w:lvl w:ilvl="2" w:tplc="FA902394">
      <w:start w:val="1"/>
      <w:numFmt w:val="bullet"/>
      <w:lvlText w:val=""/>
      <w:lvlJc w:val="left"/>
      <w:pPr>
        <w:ind w:left="2160" w:hanging="360"/>
      </w:pPr>
      <w:rPr>
        <w:rFonts w:ascii="Wingdings" w:hAnsi="Wingdings" w:hint="default"/>
      </w:rPr>
    </w:lvl>
    <w:lvl w:ilvl="3" w:tplc="5C8035A2">
      <w:start w:val="1"/>
      <w:numFmt w:val="bullet"/>
      <w:lvlText w:val=""/>
      <w:lvlJc w:val="left"/>
      <w:pPr>
        <w:ind w:left="2880" w:hanging="360"/>
      </w:pPr>
      <w:rPr>
        <w:rFonts w:ascii="Symbol" w:hAnsi="Symbol" w:hint="default"/>
      </w:rPr>
    </w:lvl>
    <w:lvl w:ilvl="4" w:tplc="F7BEF94C">
      <w:start w:val="1"/>
      <w:numFmt w:val="bullet"/>
      <w:lvlText w:val="o"/>
      <w:lvlJc w:val="left"/>
      <w:pPr>
        <w:ind w:left="3600" w:hanging="360"/>
      </w:pPr>
      <w:rPr>
        <w:rFonts w:ascii="Courier New" w:hAnsi="Courier New" w:hint="default"/>
      </w:rPr>
    </w:lvl>
    <w:lvl w:ilvl="5" w:tplc="7E4E16DE">
      <w:start w:val="1"/>
      <w:numFmt w:val="bullet"/>
      <w:lvlText w:val=""/>
      <w:lvlJc w:val="left"/>
      <w:pPr>
        <w:ind w:left="4320" w:hanging="360"/>
      </w:pPr>
      <w:rPr>
        <w:rFonts w:ascii="Wingdings" w:hAnsi="Wingdings" w:hint="default"/>
      </w:rPr>
    </w:lvl>
    <w:lvl w:ilvl="6" w:tplc="80908056">
      <w:start w:val="1"/>
      <w:numFmt w:val="bullet"/>
      <w:lvlText w:val=""/>
      <w:lvlJc w:val="left"/>
      <w:pPr>
        <w:ind w:left="5040" w:hanging="360"/>
      </w:pPr>
      <w:rPr>
        <w:rFonts w:ascii="Symbol" w:hAnsi="Symbol" w:hint="default"/>
      </w:rPr>
    </w:lvl>
    <w:lvl w:ilvl="7" w:tplc="C1F6871C">
      <w:start w:val="1"/>
      <w:numFmt w:val="bullet"/>
      <w:lvlText w:val="o"/>
      <w:lvlJc w:val="left"/>
      <w:pPr>
        <w:ind w:left="5760" w:hanging="360"/>
      </w:pPr>
      <w:rPr>
        <w:rFonts w:ascii="Courier New" w:hAnsi="Courier New" w:hint="default"/>
      </w:rPr>
    </w:lvl>
    <w:lvl w:ilvl="8" w:tplc="C6D20B44">
      <w:start w:val="1"/>
      <w:numFmt w:val="bullet"/>
      <w:lvlText w:val=""/>
      <w:lvlJc w:val="left"/>
      <w:pPr>
        <w:ind w:left="6480" w:hanging="360"/>
      </w:pPr>
      <w:rPr>
        <w:rFonts w:ascii="Wingdings" w:hAnsi="Wingdings" w:hint="default"/>
      </w:rPr>
    </w:lvl>
  </w:abstractNum>
  <w:abstractNum w:abstractNumId="5" w15:restartNumberingAfterBreak="0">
    <w:nsid w:val="17069838"/>
    <w:multiLevelType w:val="hybridMultilevel"/>
    <w:tmpl w:val="BBE49894"/>
    <w:lvl w:ilvl="0" w:tplc="DC16C55E">
      <w:start w:val="1"/>
      <w:numFmt w:val="bullet"/>
      <w:lvlText w:val=""/>
      <w:lvlJc w:val="left"/>
      <w:pPr>
        <w:ind w:left="720" w:hanging="360"/>
      </w:pPr>
      <w:rPr>
        <w:rFonts w:ascii="Symbol" w:hAnsi="Symbol" w:hint="default"/>
      </w:rPr>
    </w:lvl>
    <w:lvl w:ilvl="1" w:tplc="5776A7E0">
      <w:start w:val="1"/>
      <w:numFmt w:val="bullet"/>
      <w:lvlText w:val="o"/>
      <w:lvlJc w:val="left"/>
      <w:pPr>
        <w:ind w:left="1440" w:hanging="360"/>
      </w:pPr>
      <w:rPr>
        <w:rFonts w:ascii="Courier New" w:hAnsi="Courier New" w:hint="default"/>
      </w:rPr>
    </w:lvl>
    <w:lvl w:ilvl="2" w:tplc="D018AB5C">
      <w:start w:val="1"/>
      <w:numFmt w:val="bullet"/>
      <w:lvlText w:val=""/>
      <w:lvlJc w:val="left"/>
      <w:pPr>
        <w:ind w:left="2160" w:hanging="360"/>
      </w:pPr>
      <w:rPr>
        <w:rFonts w:ascii="Wingdings" w:hAnsi="Wingdings" w:hint="default"/>
      </w:rPr>
    </w:lvl>
    <w:lvl w:ilvl="3" w:tplc="816A63DA">
      <w:start w:val="1"/>
      <w:numFmt w:val="bullet"/>
      <w:lvlText w:val=""/>
      <w:lvlJc w:val="left"/>
      <w:pPr>
        <w:ind w:left="2880" w:hanging="360"/>
      </w:pPr>
      <w:rPr>
        <w:rFonts w:ascii="Symbol" w:hAnsi="Symbol" w:hint="default"/>
      </w:rPr>
    </w:lvl>
    <w:lvl w:ilvl="4" w:tplc="36FA64DA">
      <w:start w:val="1"/>
      <w:numFmt w:val="bullet"/>
      <w:lvlText w:val="o"/>
      <w:lvlJc w:val="left"/>
      <w:pPr>
        <w:ind w:left="3600" w:hanging="360"/>
      </w:pPr>
      <w:rPr>
        <w:rFonts w:ascii="Courier New" w:hAnsi="Courier New" w:hint="default"/>
      </w:rPr>
    </w:lvl>
    <w:lvl w:ilvl="5" w:tplc="90C2ED1A">
      <w:start w:val="1"/>
      <w:numFmt w:val="bullet"/>
      <w:lvlText w:val=""/>
      <w:lvlJc w:val="left"/>
      <w:pPr>
        <w:ind w:left="4320" w:hanging="360"/>
      </w:pPr>
      <w:rPr>
        <w:rFonts w:ascii="Wingdings" w:hAnsi="Wingdings" w:hint="default"/>
      </w:rPr>
    </w:lvl>
    <w:lvl w:ilvl="6" w:tplc="B9962E9A">
      <w:start w:val="1"/>
      <w:numFmt w:val="bullet"/>
      <w:lvlText w:val=""/>
      <w:lvlJc w:val="left"/>
      <w:pPr>
        <w:ind w:left="5040" w:hanging="360"/>
      </w:pPr>
      <w:rPr>
        <w:rFonts w:ascii="Symbol" w:hAnsi="Symbol" w:hint="default"/>
      </w:rPr>
    </w:lvl>
    <w:lvl w:ilvl="7" w:tplc="4C7EFE0C">
      <w:start w:val="1"/>
      <w:numFmt w:val="bullet"/>
      <w:lvlText w:val="o"/>
      <w:lvlJc w:val="left"/>
      <w:pPr>
        <w:ind w:left="5760" w:hanging="360"/>
      </w:pPr>
      <w:rPr>
        <w:rFonts w:ascii="Courier New" w:hAnsi="Courier New" w:hint="default"/>
      </w:rPr>
    </w:lvl>
    <w:lvl w:ilvl="8" w:tplc="A4E8E92E">
      <w:start w:val="1"/>
      <w:numFmt w:val="bullet"/>
      <w:lvlText w:val=""/>
      <w:lvlJc w:val="left"/>
      <w:pPr>
        <w:ind w:left="6480" w:hanging="360"/>
      </w:pPr>
      <w:rPr>
        <w:rFonts w:ascii="Wingdings" w:hAnsi="Wingdings" w:hint="default"/>
      </w:rPr>
    </w:lvl>
  </w:abstractNum>
  <w:abstractNum w:abstractNumId="6" w15:restartNumberingAfterBreak="0">
    <w:nsid w:val="2F302F2D"/>
    <w:multiLevelType w:val="hybridMultilevel"/>
    <w:tmpl w:val="EAEC02C0"/>
    <w:lvl w:ilvl="0" w:tplc="CDACE6DA">
      <w:start w:val="1"/>
      <w:numFmt w:val="bullet"/>
      <w:lvlText w:val=""/>
      <w:lvlJc w:val="left"/>
      <w:pPr>
        <w:ind w:left="720" w:hanging="360"/>
      </w:pPr>
      <w:rPr>
        <w:rFonts w:ascii="Symbol" w:hAnsi="Symbol" w:hint="default"/>
      </w:rPr>
    </w:lvl>
    <w:lvl w:ilvl="1" w:tplc="E2C2BF06">
      <w:start w:val="1"/>
      <w:numFmt w:val="bullet"/>
      <w:lvlText w:val="o"/>
      <w:lvlJc w:val="left"/>
      <w:pPr>
        <w:ind w:left="1440" w:hanging="360"/>
      </w:pPr>
      <w:rPr>
        <w:rFonts w:ascii="Courier New" w:hAnsi="Courier New" w:hint="default"/>
      </w:rPr>
    </w:lvl>
    <w:lvl w:ilvl="2" w:tplc="FFB2FA80">
      <w:start w:val="1"/>
      <w:numFmt w:val="bullet"/>
      <w:lvlText w:val=""/>
      <w:lvlJc w:val="left"/>
      <w:pPr>
        <w:ind w:left="2160" w:hanging="360"/>
      </w:pPr>
      <w:rPr>
        <w:rFonts w:ascii="Wingdings" w:hAnsi="Wingdings" w:hint="default"/>
      </w:rPr>
    </w:lvl>
    <w:lvl w:ilvl="3" w:tplc="C0D2D2A8">
      <w:start w:val="1"/>
      <w:numFmt w:val="bullet"/>
      <w:lvlText w:val=""/>
      <w:lvlJc w:val="left"/>
      <w:pPr>
        <w:ind w:left="2880" w:hanging="360"/>
      </w:pPr>
      <w:rPr>
        <w:rFonts w:ascii="Symbol" w:hAnsi="Symbol" w:hint="default"/>
      </w:rPr>
    </w:lvl>
    <w:lvl w:ilvl="4" w:tplc="23EC727A">
      <w:start w:val="1"/>
      <w:numFmt w:val="bullet"/>
      <w:lvlText w:val="o"/>
      <w:lvlJc w:val="left"/>
      <w:pPr>
        <w:ind w:left="3600" w:hanging="360"/>
      </w:pPr>
      <w:rPr>
        <w:rFonts w:ascii="Courier New" w:hAnsi="Courier New" w:hint="default"/>
      </w:rPr>
    </w:lvl>
    <w:lvl w:ilvl="5" w:tplc="157A5136">
      <w:start w:val="1"/>
      <w:numFmt w:val="bullet"/>
      <w:lvlText w:val=""/>
      <w:lvlJc w:val="left"/>
      <w:pPr>
        <w:ind w:left="4320" w:hanging="360"/>
      </w:pPr>
      <w:rPr>
        <w:rFonts w:ascii="Wingdings" w:hAnsi="Wingdings" w:hint="default"/>
      </w:rPr>
    </w:lvl>
    <w:lvl w:ilvl="6" w:tplc="0B7CF2A2">
      <w:start w:val="1"/>
      <w:numFmt w:val="bullet"/>
      <w:lvlText w:val=""/>
      <w:lvlJc w:val="left"/>
      <w:pPr>
        <w:ind w:left="5040" w:hanging="360"/>
      </w:pPr>
      <w:rPr>
        <w:rFonts w:ascii="Symbol" w:hAnsi="Symbol" w:hint="default"/>
      </w:rPr>
    </w:lvl>
    <w:lvl w:ilvl="7" w:tplc="D910CC0E">
      <w:start w:val="1"/>
      <w:numFmt w:val="bullet"/>
      <w:lvlText w:val="o"/>
      <w:lvlJc w:val="left"/>
      <w:pPr>
        <w:ind w:left="5760" w:hanging="360"/>
      </w:pPr>
      <w:rPr>
        <w:rFonts w:ascii="Courier New" w:hAnsi="Courier New" w:hint="default"/>
      </w:rPr>
    </w:lvl>
    <w:lvl w:ilvl="8" w:tplc="E2160D68">
      <w:start w:val="1"/>
      <w:numFmt w:val="bullet"/>
      <w:lvlText w:val=""/>
      <w:lvlJc w:val="left"/>
      <w:pPr>
        <w:ind w:left="6480" w:hanging="360"/>
      </w:pPr>
      <w:rPr>
        <w:rFonts w:ascii="Wingdings" w:hAnsi="Wingdings" w:hint="default"/>
      </w:rPr>
    </w:lvl>
  </w:abstractNum>
  <w:abstractNum w:abstractNumId="7" w15:restartNumberingAfterBreak="0">
    <w:nsid w:val="3CE44219"/>
    <w:multiLevelType w:val="hybridMultilevel"/>
    <w:tmpl w:val="0E54F6F6"/>
    <w:lvl w:ilvl="0" w:tplc="DB82A8B4">
      <w:start w:val="1"/>
      <w:numFmt w:val="bullet"/>
      <w:lvlText w:val=""/>
      <w:lvlJc w:val="left"/>
      <w:pPr>
        <w:ind w:left="720" w:hanging="360"/>
      </w:pPr>
      <w:rPr>
        <w:rFonts w:ascii="Symbol" w:hAnsi="Symbol" w:hint="default"/>
      </w:rPr>
    </w:lvl>
    <w:lvl w:ilvl="1" w:tplc="8A66D6E8">
      <w:start w:val="1"/>
      <w:numFmt w:val="bullet"/>
      <w:lvlText w:val="o"/>
      <w:lvlJc w:val="left"/>
      <w:pPr>
        <w:ind w:left="1440" w:hanging="360"/>
      </w:pPr>
      <w:rPr>
        <w:rFonts w:ascii="Courier New" w:hAnsi="Courier New" w:hint="default"/>
      </w:rPr>
    </w:lvl>
    <w:lvl w:ilvl="2" w:tplc="FCC24F78">
      <w:start w:val="1"/>
      <w:numFmt w:val="bullet"/>
      <w:lvlText w:val=""/>
      <w:lvlJc w:val="left"/>
      <w:pPr>
        <w:ind w:left="2160" w:hanging="360"/>
      </w:pPr>
      <w:rPr>
        <w:rFonts w:ascii="Wingdings" w:hAnsi="Wingdings" w:hint="default"/>
      </w:rPr>
    </w:lvl>
    <w:lvl w:ilvl="3" w:tplc="0644DDCE">
      <w:start w:val="1"/>
      <w:numFmt w:val="bullet"/>
      <w:lvlText w:val=""/>
      <w:lvlJc w:val="left"/>
      <w:pPr>
        <w:ind w:left="2880" w:hanging="360"/>
      </w:pPr>
      <w:rPr>
        <w:rFonts w:ascii="Symbol" w:hAnsi="Symbol" w:hint="default"/>
      </w:rPr>
    </w:lvl>
    <w:lvl w:ilvl="4" w:tplc="A094F9E2">
      <w:start w:val="1"/>
      <w:numFmt w:val="bullet"/>
      <w:lvlText w:val="o"/>
      <w:lvlJc w:val="left"/>
      <w:pPr>
        <w:ind w:left="3600" w:hanging="360"/>
      </w:pPr>
      <w:rPr>
        <w:rFonts w:ascii="Courier New" w:hAnsi="Courier New" w:hint="default"/>
      </w:rPr>
    </w:lvl>
    <w:lvl w:ilvl="5" w:tplc="00B6A594">
      <w:start w:val="1"/>
      <w:numFmt w:val="bullet"/>
      <w:lvlText w:val=""/>
      <w:lvlJc w:val="left"/>
      <w:pPr>
        <w:ind w:left="4320" w:hanging="360"/>
      </w:pPr>
      <w:rPr>
        <w:rFonts w:ascii="Wingdings" w:hAnsi="Wingdings" w:hint="default"/>
      </w:rPr>
    </w:lvl>
    <w:lvl w:ilvl="6" w:tplc="B5587592">
      <w:start w:val="1"/>
      <w:numFmt w:val="bullet"/>
      <w:lvlText w:val=""/>
      <w:lvlJc w:val="left"/>
      <w:pPr>
        <w:ind w:left="5040" w:hanging="360"/>
      </w:pPr>
      <w:rPr>
        <w:rFonts w:ascii="Symbol" w:hAnsi="Symbol" w:hint="default"/>
      </w:rPr>
    </w:lvl>
    <w:lvl w:ilvl="7" w:tplc="F51CDA14">
      <w:start w:val="1"/>
      <w:numFmt w:val="bullet"/>
      <w:lvlText w:val="o"/>
      <w:lvlJc w:val="left"/>
      <w:pPr>
        <w:ind w:left="5760" w:hanging="360"/>
      </w:pPr>
      <w:rPr>
        <w:rFonts w:ascii="Courier New" w:hAnsi="Courier New" w:hint="default"/>
      </w:rPr>
    </w:lvl>
    <w:lvl w:ilvl="8" w:tplc="BC34C488">
      <w:start w:val="1"/>
      <w:numFmt w:val="bullet"/>
      <w:lvlText w:val=""/>
      <w:lvlJc w:val="left"/>
      <w:pPr>
        <w:ind w:left="6480" w:hanging="360"/>
      </w:pPr>
      <w:rPr>
        <w:rFonts w:ascii="Wingdings" w:hAnsi="Wingdings" w:hint="default"/>
      </w:rPr>
    </w:lvl>
  </w:abstractNum>
  <w:abstractNum w:abstractNumId="8" w15:restartNumberingAfterBreak="0">
    <w:nsid w:val="406D3DF5"/>
    <w:multiLevelType w:val="hybridMultilevel"/>
    <w:tmpl w:val="6F5A4696"/>
    <w:lvl w:ilvl="0" w:tplc="567656E6">
      <w:start w:val="1"/>
      <w:numFmt w:val="bullet"/>
      <w:lvlText w:val=""/>
      <w:lvlJc w:val="left"/>
      <w:pPr>
        <w:ind w:left="720" w:hanging="360"/>
      </w:pPr>
      <w:rPr>
        <w:rFonts w:ascii="Symbol" w:hAnsi="Symbol" w:hint="default"/>
      </w:rPr>
    </w:lvl>
    <w:lvl w:ilvl="1" w:tplc="10422B2E">
      <w:start w:val="1"/>
      <w:numFmt w:val="bullet"/>
      <w:lvlText w:val="o"/>
      <w:lvlJc w:val="left"/>
      <w:pPr>
        <w:ind w:left="1440" w:hanging="360"/>
      </w:pPr>
      <w:rPr>
        <w:rFonts w:ascii="Courier New" w:hAnsi="Courier New" w:hint="default"/>
      </w:rPr>
    </w:lvl>
    <w:lvl w:ilvl="2" w:tplc="CBDC38CE">
      <w:start w:val="1"/>
      <w:numFmt w:val="bullet"/>
      <w:lvlText w:val=""/>
      <w:lvlJc w:val="left"/>
      <w:pPr>
        <w:ind w:left="2160" w:hanging="360"/>
      </w:pPr>
      <w:rPr>
        <w:rFonts w:ascii="Wingdings" w:hAnsi="Wingdings" w:hint="default"/>
      </w:rPr>
    </w:lvl>
    <w:lvl w:ilvl="3" w:tplc="B86A3E1E">
      <w:start w:val="1"/>
      <w:numFmt w:val="bullet"/>
      <w:lvlText w:val=""/>
      <w:lvlJc w:val="left"/>
      <w:pPr>
        <w:ind w:left="2880" w:hanging="360"/>
      </w:pPr>
      <w:rPr>
        <w:rFonts w:ascii="Symbol" w:hAnsi="Symbol" w:hint="default"/>
      </w:rPr>
    </w:lvl>
    <w:lvl w:ilvl="4" w:tplc="804ED5FE">
      <w:start w:val="1"/>
      <w:numFmt w:val="bullet"/>
      <w:lvlText w:val="o"/>
      <w:lvlJc w:val="left"/>
      <w:pPr>
        <w:ind w:left="3600" w:hanging="360"/>
      </w:pPr>
      <w:rPr>
        <w:rFonts w:ascii="Courier New" w:hAnsi="Courier New" w:hint="default"/>
      </w:rPr>
    </w:lvl>
    <w:lvl w:ilvl="5" w:tplc="149CFADE">
      <w:start w:val="1"/>
      <w:numFmt w:val="bullet"/>
      <w:lvlText w:val=""/>
      <w:lvlJc w:val="left"/>
      <w:pPr>
        <w:ind w:left="4320" w:hanging="360"/>
      </w:pPr>
      <w:rPr>
        <w:rFonts w:ascii="Wingdings" w:hAnsi="Wingdings" w:hint="default"/>
      </w:rPr>
    </w:lvl>
    <w:lvl w:ilvl="6" w:tplc="B8180B44">
      <w:start w:val="1"/>
      <w:numFmt w:val="bullet"/>
      <w:lvlText w:val=""/>
      <w:lvlJc w:val="left"/>
      <w:pPr>
        <w:ind w:left="5040" w:hanging="360"/>
      </w:pPr>
      <w:rPr>
        <w:rFonts w:ascii="Symbol" w:hAnsi="Symbol" w:hint="default"/>
      </w:rPr>
    </w:lvl>
    <w:lvl w:ilvl="7" w:tplc="7D104F28">
      <w:start w:val="1"/>
      <w:numFmt w:val="bullet"/>
      <w:lvlText w:val="o"/>
      <w:lvlJc w:val="left"/>
      <w:pPr>
        <w:ind w:left="5760" w:hanging="360"/>
      </w:pPr>
      <w:rPr>
        <w:rFonts w:ascii="Courier New" w:hAnsi="Courier New" w:hint="default"/>
      </w:rPr>
    </w:lvl>
    <w:lvl w:ilvl="8" w:tplc="49CC9B8A">
      <w:start w:val="1"/>
      <w:numFmt w:val="bullet"/>
      <w:lvlText w:val=""/>
      <w:lvlJc w:val="left"/>
      <w:pPr>
        <w:ind w:left="6480" w:hanging="360"/>
      </w:pPr>
      <w:rPr>
        <w:rFonts w:ascii="Wingdings" w:hAnsi="Wingdings" w:hint="default"/>
      </w:rPr>
    </w:lvl>
  </w:abstractNum>
  <w:abstractNum w:abstractNumId="9" w15:restartNumberingAfterBreak="0">
    <w:nsid w:val="468A3566"/>
    <w:multiLevelType w:val="hybridMultilevel"/>
    <w:tmpl w:val="8AA451BE"/>
    <w:lvl w:ilvl="0" w:tplc="622EE574">
      <w:start w:val="1"/>
      <w:numFmt w:val="bullet"/>
      <w:lvlText w:val=""/>
      <w:lvlJc w:val="left"/>
      <w:pPr>
        <w:ind w:left="720" w:hanging="360"/>
      </w:pPr>
      <w:rPr>
        <w:rFonts w:ascii="Symbol" w:hAnsi="Symbol" w:hint="default"/>
      </w:rPr>
    </w:lvl>
    <w:lvl w:ilvl="1" w:tplc="20FA6730">
      <w:start w:val="1"/>
      <w:numFmt w:val="bullet"/>
      <w:lvlText w:val="o"/>
      <w:lvlJc w:val="left"/>
      <w:pPr>
        <w:ind w:left="1440" w:hanging="360"/>
      </w:pPr>
      <w:rPr>
        <w:rFonts w:ascii="Courier New" w:hAnsi="Courier New" w:hint="default"/>
      </w:rPr>
    </w:lvl>
    <w:lvl w:ilvl="2" w:tplc="F68E4F3E">
      <w:start w:val="1"/>
      <w:numFmt w:val="bullet"/>
      <w:lvlText w:val=""/>
      <w:lvlJc w:val="left"/>
      <w:pPr>
        <w:ind w:left="2160" w:hanging="360"/>
      </w:pPr>
      <w:rPr>
        <w:rFonts w:ascii="Wingdings" w:hAnsi="Wingdings" w:hint="default"/>
      </w:rPr>
    </w:lvl>
    <w:lvl w:ilvl="3" w:tplc="9758AE3E">
      <w:start w:val="1"/>
      <w:numFmt w:val="bullet"/>
      <w:lvlText w:val=""/>
      <w:lvlJc w:val="left"/>
      <w:pPr>
        <w:ind w:left="2880" w:hanging="360"/>
      </w:pPr>
      <w:rPr>
        <w:rFonts w:ascii="Symbol" w:hAnsi="Symbol" w:hint="default"/>
      </w:rPr>
    </w:lvl>
    <w:lvl w:ilvl="4" w:tplc="1A9070AA">
      <w:start w:val="1"/>
      <w:numFmt w:val="bullet"/>
      <w:lvlText w:val="o"/>
      <w:lvlJc w:val="left"/>
      <w:pPr>
        <w:ind w:left="3600" w:hanging="360"/>
      </w:pPr>
      <w:rPr>
        <w:rFonts w:ascii="Courier New" w:hAnsi="Courier New" w:hint="default"/>
      </w:rPr>
    </w:lvl>
    <w:lvl w:ilvl="5" w:tplc="ACFA9F8C">
      <w:start w:val="1"/>
      <w:numFmt w:val="bullet"/>
      <w:lvlText w:val=""/>
      <w:lvlJc w:val="left"/>
      <w:pPr>
        <w:ind w:left="4320" w:hanging="360"/>
      </w:pPr>
      <w:rPr>
        <w:rFonts w:ascii="Wingdings" w:hAnsi="Wingdings" w:hint="default"/>
      </w:rPr>
    </w:lvl>
    <w:lvl w:ilvl="6" w:tplc="389629AC">
      <w:start w:val="1"/>
      <w:numFmt w:val="bullet"/>
      <w:lvlText w:val=""/>
      <w:lvlJc w:val="left"/>
      <w:pPr>
        <w:ind w:left="5040" w:hanging="360"/>
      </w:pPr>
      <w:rPr>
        <w:rFonts w:ascii="Symbol" w:hAnsi="Symbol" w:hint="default"/>
      </w:rPr>
    </w:lvl>
    <w:lvl w:ilvl="7" w:tplc="1946D1CE">
      <w:start w:val="1"/>
      <w:numFmt w:val="bullet"/>
      <w:lvlText w:val="o"/>
      <w:lvlJc w:val="left"/>
      <w:pPr>
        <w:ind w:left="5760" w:hanging="360"/>
      </w:pPr>
      <w:rPr>
        <w:rFonts w:ascii="Courier New" w:hAnsi="Courier New" w:hint="default"/>
      </w:rPr>
    </w:lvl>
    <w:lvl w:ilvl="8" w:tplc="6290B58E">
      <w:start w:val="1"/>
      <w:numFmt w:val="bullet"/>
      <w:lvlText w:val=""/>
      <w:lvlJc w:val="left"/>
      <w:pPr>
        <w:ind w:left="6480" w:hanging="360"/>
      </w:pPr>
      <w:rPr>
        <w:rFonts w:ascii="Wingdings" w:hAnsi="Wingdings" w:hint="default"/>
      </w:rPr>
    </w:lvl>
  </w:abstractNum>
  <w:abstractNum w:abstractNumId="10" w15:restartNumberingAfterBreak="0">
    <w:nsid w:val="48CCF14D"/>
    <w:multiLevelType w:val="hybridMultilevel"/>
    <w:tmpl w:val="5F34CDD2"/>
    <w:lvl w:ilvl="0" w:tplc="A71A2CE6">
      <w:start w:val="1"/>
      <w:numFmt w:val="bullet"/>
      <w:lvlText w:val=""/>
      <w:lvlJc w:val="left"/>
      <w:pPr>
        <w:ind w:left="720" w:hanging="360"/>
      </w:pPr>
      <w:rPr>
        <w:rFonts w:ascii="Symbol" w:hAnsi="Symbol" w:hint="default"/>
      </w:rPr>
    </w:lvl>
    <w:lvl w:ilvl="1" w:tplc="C3BA73D2">
      <w:start w:val="1"/>
      <w:numFmt w:val="bullet"/>
      <w:lvlText w:val="o"/>
      <w:lvlJc w:val="left"/>
      <w:pPr>
        <w:ind w:left="1440" w:hanging="360"/>
      </w:pPr>
      <w:rPr>
        <w:rFonts w:ascii="Courier New" w:hAnsi="Courier New" w:hint="default"/>
      </w:rPr>
    </w:lvl>
    <w:lvl w:ilvl="2" w:tplc="9FAC2C6C">
      <w:start w:val="1"/>
      <w:numFmt w:val="bullet"/>
      <w:lvlText w:val=""/>
      <w:lvlJc w:val="left"/>
      <w:pPr>
        <w:ind w:left="2160" w:hanging="360"/>
      </w:pPr>
      <w:rPr>
        <w:rFonts w:ascii="Wingdings" w:hAnsi="Wingdings" w:hint="default"/>
      </w:rPr>
    </w:lvl>
    <w:lvl w:ilvl="3" w:tplc="84124F00">
      <w:start w:val="1"/>
      <w:numFmt w:val="bullet"/>
      <w:lvlText w:val=""/>
      <w:lvlJc w:val="left"/>
      <w:pPr>
        <w:ind w:left="2880" w:hanging="360"/>
      </w:pPr>
      <w:rPr>
        <w:rFonts w:ascii="Symbol" w:hAnsi="Symbol" w:hint="default"/>
      </w:rPr>
    </w:lvl>
    <w:lvl w:ilvl="4" w:tplc="0708F962">
      <w:start w:val="1"/>
      <w:numFmt w:val="bullet"/>
      <w:lvlText w:val="o"/>
      <w:lvlJc w:val="left"/>
      <w:pPr>
        <w:ind w:left="3600" w:hanging="360"/>
      </w:pPr>
      <w:rPr>
        <w:rFonts w:ascii="Courier New" w:hAnsi="Courier New" w:hint="default"/>
      </w:rPr>
    </w:lvl>
    <w:lvl w:ilvl="5" w:tplc="AD761F1E">
      <w:start w:val="1"/>
      <w:numFmt w:val="bullet"/>
      <w:lvlText w:val=""/>
      <w:lvlJc w:val="left"/>
      <w:pPr>
        <w:ind w:left="4320" w:hanging="360"/>
      </w:pPr>
      <w:rPr>
        <w:rFonts w:ascii="Wingdings" w:hAnsi="Wingdings" w:hint="default"/>
      </w:rPr>
    </w:lvl>
    <w:lvl w:ilvl="6" w:tplc="24DA1050">
      <w:start w:val="1"/>
      <w:numFmt w:val="bullet"/>
      <w:lvlText w:val=""/>
      <w:lvlJc w:val="left"/>
      <w:pPr>
        <w:ind w:left="5040" w:hanging="360"/>
      </w:pPr>
      <w:rPr>
        <w:rFonts w:ascii="Symbol" w:hAnsi="Symbol" w:hint="default"/>
      </w:rPr>
    </w:lvl>
    <w:lvl w:ilvl="7" w:tplc="11D0DE8E">
      <w:start w:val="1"/>
      <w:numFmt w:val="bullet"/>
      <w:lvlText w:val="o"/>
      <w:lvlJc w:val="left"/>
      <w:pPr>
        <w:ind w:left="5760" w:hanging="360"/>
      </w:pPr>
      <w:rPr>
        <w:rFonts w:ascii="Courier New" w:hAnsi="Courier New" w:hint="default"/>
      </w:rPr>
    </w:lvl>
    <w:lvl w:ilvl="8" w:tplc="92E02498">
      <w:start w:val="1"/>
      <w:numFmt w:val="bullet"/>
      <w:lvlText w:val=""/>
      <w:lvlJc w:val="left"/>
      <w:pPr>
        <w:ind w:left="6480" w:hanging="360"/>
      </w:pPr>
      <w:rPr>
        <w:rFonts w:ascii="Wingdings" w:hAnsi="Wingdings" w:hint="default"/>
      </w:rPr>
    </w:lvl>
  </w:abstractNum>
  <w:abstractNum w:abstractNumId="11" w15:restartNumberingAfterBreak="0">
    <w:nsid w:val="5A5EE088"/>
    <w:multiLevelType w:val="hybridMultilevel"/>
    <w:tmpl w:val="5D1C7622"/>
    <w:lvl w:ilvl="0" w:tplc="5D8A0A20">
      <w:start w:val="1"/>
      <w:numFmt w:val="bullet"/>
      <w:lvlText w:val=""/>
      <w:lvlJc w:val="left"/>
      <w:pPr>
        <w:ind w:left="720" w:hanging="360"/>
      </w:pPr>
      <w:rPr>
        <w:rFonts w:ascii="Symbol" w:hAnsi="Symbol" w:hint="default"/>
      </w:rPr>
    </w:lvl>
    <w:lvl w:ilvl="1" w:tplc="E48440FC">
      <w:start w:val="1"/>
      <w:numFmt w:val="bullet"/>
      <w:lvlText w:val="o"/>
      <w:lvlJc w:val="left"/>
      <w:pPr>
        <w:ind w:left="1440" w:hanging="360"/>
      </w:pPr>
      <w:rPr>
        <w:rFonts w:ascii="Courier New" w:hAnsi="Courier New" w:hint="default"/>
      </w:rPr>
    </w:lvl>
    <w:lvl w:ilvl="2" w:tplc="81A043D4">
      <w:start w:val="1"/>
      <w:numFmt w:val="bullet"/>
      <w:lvlText w:val=""/>
      <w:lvlJc w:val="left"/>
      <w:pPr>
        <w:ind w:left="2160" w:hanging="360"/>
      </w:pPr>
      <w:rPr>
        <w:rFonts w:ascii="Wingdings" w:hAnsi="Wingdings" w:hint="default"/>
      </w:rPr>
    </w:lvl>
    <w:lvl w:ilvl="3" w:tplc="8EB2BD54">
      <w:start w:val="1"/>
      <w:numFmt w:val="bullet"/>
      <w:lvlText w:val=""/>
      <w:lvlJc w:val="left"/>
      <w:pPr>
        <w:ind w:left="2880" w:hanging="360"/>
      </w:pPr>
      <w:rPr>
        <w:rFonts w:ascii="Symbol" w:hAnsi="Symbol" w:hint="default"/>
      </w:rPr>
    </w:lvl>
    <w:lvl w:ilvl="4" w:tplc="E51024D2">
      <w:start w:val="1"/>
      <w:numFmt w:val="bullet"/>
      <w:lvlText w:val="o"/>
      <w:lvlJc w:val="left"/>
      <w:pPr>
        <w:ind w:left="3600" w:hanging="360"/>
      </w:pPr>
      <w:rPr>
        <w:rFonts w:ascii="Courier New" w:hAnsi="Courier New" w:hint="default"/>
      </w:rPr>
    </w:lvl>
    <w:lvl w:ilvl="5" w:tplc="00B20456">
      <w:start w:val="1"/>
      <w:numFmt w:val="bullet"/>
      <w:lvlText w:val=""/>
      <w:lvlJc w:val="left"/>
      <w:pPr>
        <w:ind w:left="4320" w:hanging="360"/>
      </w:pPr>
      <w:rPr>
        <w:rFonts w:ascii="Wingdings" w:hAnsi="Wingdings" w:hint="default"/>
      </w:rPr>
    </w:lvl>
    <w:lvl w:ilvl="6" w:tplc="90CA430A">
      <w:start w:val="1"/>
      <w:numFmt w:val="bullet"/>
      <w:lvlText w:val=""/>
      <w:lvlJc w:val="left"/>
      <w:pPr>
        <w:ind w:left="5040" w:hanging="360"/>
      </w:pPr>
      <w:rPr>
        <w:rFonts w:ascii="Symbol" w:hAnsi="Symbol" w:hint="default"/>
      </w:rPr>
    </w:lvl>
    <w:lvl w:ilvl="7" w:tplc="38208C0E">
      <w:start w:val="1"/>
      <w:numFmt w:val="bullet"/>
      <w:lvlText w:val="o"/>
      <w:lvlJc w:val="left"/>
      <w:pPr>
        <w:ind w:left="5760" w:hanging="360"/>
      </w:pPr>
      <w:rPr>
        <w:rFonts w:ascii="Courier New" w:hAnsi="Courier New" w:hint="default"/>
      </w:rPr>
    </w:lvl>
    <w:lvl w:ilvl="8" w:tplc="5F2CA40E">
      <w:start w:val="1"/>
      <w:numFmt w:val="bullet"/>
      <w:lvlText w:val=""/>
      <w:lvlJc w:val="left"/>
      <w:pPr>
        <w:ind w:left="6480" w:hanging="360"/>
      </w:pPr>
      <w:rPr>
        <w:rFonts w:ascii="Wingdings" w:hAnsi="Wingdings" w:hint="default"/>
      </w:rPr>
    </w:lvl>
  </w:abstractNum>
  <w:abstractNum w:abstractNumId="12" w15:restartNumberingAfterBreak="0">
    <w:nsid w:val="5F95DBBA"/>
    <w:multiLevelType w:val="hybridMultilevel"/>
    <w:tmpl w:val="120A8398"/>
    <w:lvl w:ilvl="0" w:tplc="F22E785A">
      <w:start w:val="1"/>
      <w:numFmt w:val="bullet"/>
      <w:lvlText w:val=""/>
      <w:lvlJc w:val="left"/>
      <w:pPr>
        <w:ind w:left="720" w:hanging="360"/>
      </w:pPr>
      <w:rPr>
        <w:rFonts w:ascii="Symbol" w:hAnsi="Symbol" w:hint="default"/>
      </w:rPr>
    </w:lvl>
    <w:lvl w:ilvl="1" w:tplc="7388945C">
      <w:start w:val="1"/>
      <w:numFmt w:val="bullet"/>
      <w:lvlText w:val="o"/>
      <w:lvlJc w:val="left"/>
      <w:pPr>
        <w:ind w:left="1440" w:hanging="360"/>
      </w:pPr>
      <w:rPr>
        <w:rFonts w:ascii="Courier New" w:hAnsi="Courier New" w:hint="default"/>
      </w:rPr>
    </w:lvl>
    <w:lvl w:ilvl="2" w:tplc="2828049E">
      <w:start w:val="1"/>
      <w:numFmt w:val="bullet"/>
      <w:lvlText w:val=""/>
      <w:lvlJc w:val="left"/>
      <w:pPr>
        <w:ind w:left="2160" w:hanging="360"/>
      </w:pPr>
      <w:rPr>
        <w:rFonts w:ascii="Wingdings" w:hAnsi="Wingdings" w:hint="default"/>
      </w:rPr>
    </w:lvl>
    <w:lvl w:ilvl="3" w:tplc="79DA2E14">
      <w:start w:val="1"/>
      <w:numFmt w:val="bullet"/>
      <w:lvlText w:val=""/>
      <w:lvlJc w:val="left"/>
      <w:pPr>
        <w:ind w:left="2880" w:hanging="360"/>
      </w:pPr>
      <w:rPr>
        <w:rFonts w:ascii="Symbol" w:hAnsi="Symbol" w:hint="default"/>
      </w:rPr>
    </w:lvl>
    <w:lvl w:ilvl="4" w:tplc="F9B07BF8">
      <w:start w:val="1"/>
      <w:numFmt w:val="bullet"/>
      <w:lvlText w:val="o"/>
      <w:lvlJc w:val="left"/>
      <w:pPr>
        <w:ind w:left="3600" w:hanging="360"/>
      </w:pPr>
      <w:rPr>
        <w:rFonts w:ascii="Courier New" w:hAnsi="Courier New" w:hint="default"/>
      </w:rPr>
    </w:lvl>
    <w:lvl w:ilvl="5" w:tplc="7E46CE12">
      <w:start w:val="1"/>
      <w:numFmt w:val="bullet"/>
      <w:lvlText w:val=""/>
      <w:lvlJc w:val="left"/>
      <w:pPr>
        <w:ind w:left="4320" w:hanging="360"/>
      </w:pPr>
      <w:rPr>
        <w:rFonts w:ascii="Wingdings" w:hAnsi="Wingdings" w:hint="default"/>
      </w:rPr>
    </w:lvl>
    <w:lvl w:ilvl="6" w:tplc="1F463556">
      <w:start w:val="1"/>
      <w:numFmt w:val="bullet"/>
      <w:lvlText w:val=""/>
      <w:lvlJc w:val="left"/>
      <w:pPr>
        <w:ind w:left="5040" w:hanging="360"/>
      </w:pPr>
      <w:rPr>
        <w:rFonts w:ascii="Symbol" w:hAnsi="Symbol" w:hint="default"/>
      </w:rPr>
    </w:lvl>
    <w:lvl w:ilvl="7" w:tplc="9C9ED9F4">
      <w:start w:val="1"/>
      <w:numFmt w:val="bullet"/>
      <w:lvlText w:val="o"/>
      <w:lvlJc w:val="left"/>
      <w:pPr>
        <w:ind w:left="5760" w:hanging="360"/>
      </w:pPr>
      <w:rPr>
        <w:rFonts w:ascii="Courier New" w:hAnsi="Courier New" w:hint="default"/>
      </w:rPr>
    </w:lvl>
    <w:lvl w:ilvl="8" w:tplc="1428C8B2">
      <w:start w:val="1"/>
      <w:numFmt w:val="bullet"/>
      <w:lvlText w:val=""/>
      <w:lvlJc w:val="left"/>
      <w:pPr>
        <w:ind w:left="6480" w:hanging="360"/>
      </w:pPr>
      <w:rPr>
        <w:rFonts w:ascii="Wingdings" w:hAnsi="Wingdings" w:hint="default"/>
      </w:rPr>
    </w:lvl>
  </w:abstractNum>
  <w:abstractNum w:abstractNumId="13" w15:restartNumberingAfterBreak="0">
    <w:nsid w:val="65B33053"/>
    <w:multiLevelType w:val="hybridMultilevel"/>
    <w:tmpl w:val="6AE0A82E"/>
    <w:lvl w:ilvl="0" w:tplc="5F943BB0">
      <w:start w:val="1"/>
      <w:numFmt w:val="bullet"/>
      <w:lvlText w:val=""/>
      <w:lvlJc w:val="left"/>
      <w:pPr>
        <w:ind w:left="720" w:hanging="360"/>
      </w:pPr>
      <w:rPr>
        <w:rFonts w:ascii="Symbol" w:hAnsi="Symbol" w:hint="default"/>
      </w:rPr>
    </w:lvl>
    <w:lvl w:ilvl="1" w:tplc="24BCBAF4">
      <w:start w:val="1"/>
      <w:numFmt w:val="bullet"/>
      <w:lvlText w:val="o"/>
      <w:lvlJc w:val="left"/>
      <w:pPr>
        <w:ind w:left="1440" w:hanging="360"/>
      </w:pPr>
      <w:rPr>
        <w:rFonts w:ascii="Courier New" w:hAnsi="Courier New" w:hint="default"/>
      </w:rPr>
    </w:lvl>
    <w:lvl w:ilvl="2" w:tplc="A2343912">
      <w:start w:val="1"/>
      <w:numFmt w:val="bullet"/>
      <w:lvlText w:val=""/>
      <w:lvlJc w:val="left"/>
      <w:pPr>
        <w:ind w:left="2160" w:hanging="360"/>
      </w:pPr>
      <w:rPr>
        <w:rFonts w:ascii="Wingdings" w:hAnsi="Wingdings" w:hint="default"/>
      </w:rPr>
    </w:lvl>
    <w:lvl w:ilvl="3" w:tplc="E77AC0F8">
      <w:start w:val="1"/>
      <w:numFmt w:val="bullet"/>
      <w:lvlText w:val=""/>
      <w:lvlJc w:val="left"/>
      <w:pPr>
        <w:ind w:left="2880" w:hanging="360"/>
      </w:pPr>
      <w:rPr>
        <w:rFonts w:ascii="Symbol" w:hAnsi="Symbol" w:hint="default"/>
      </w:rPr>
    </w:lvl>
    <w:lvl w:ilvl="4" w:tplc="6DCEE694">
      <w:start w:val="1"/>
      <w:numFmt w:val="bullet"/>
      <w:lvlText w:val="o"/>
      <w:lvlJc w:val="left"/>
      <w:pPr>
        <w:ind w:left="3600" w:hanging="360"/>
      </w:pPr>
      <w:rPr>
        <w:rFonts w:ascii="Courier New" w:hAnsi="Courier New" w:hint="default"/>
      </w:rPr>
    </w:lvl>
    <w:lvl w:ilvl="5" w:tplc="7C0A1AFE">
      <w:start w:val="1"/>
      <w:numFmt w:val="bullet"/>
      <w:lvlText w:val=""/>
      <w:lvlJc w:val="left"/>
      <w:pPr>
        <w:ind w:left="4320" w:hanging="360"/>
      </w:pPr>
      <w:rPr>
        <w:rFonts w:ascii="Wingdings" w:hAnsi="Wingdings" w:hint="default"/>
      </w:rPr>
    </w:lvl>
    <w:lvl w:ilvl="6" w:tplc="FD92649E">
      <w:start w:val="1"/>
      <w:numFmt w:val="bullet"/>
      <w:lvlText w:val=""/>
      <w:lvlJc w:val="left"/>
      <w:pPr>
        <w:ind w:left="5040" w:hanging="360"/>
      </w:pPr>
      <w:rPr>
        <w:rFonts w:ascii="Symbol" w:hAnsi="Symbol" w:hint="default"/>
      </w:rPr>
    </w:lvl>
    <w:lvl w:ilvl="7" w:tplc="64883DEC">
      <w:start w:val="1"/>
      <w:numFmt w:val="bullet"/>
      <w:lvlText w:val="o"/>
      <w:lvlJc w:val="left"/>
      <w:pPr>
        <w:ind w:left="5760" w:hanging="360"/>
      </w:pPr>
      <w:rPr>
        <w:rFonts w:ascii="Courier New" w:hAnsi="Courier New" w:hint="default"/>
      </w:rPr>
    </w:lvl>
    <w:lvl w:ilvl="8" w:tplc="12E67348">
      <w:start w:val="1"/>
      <w:numFmt w:val="bullet"/>
      <w:lvlText w:val=""/>
      <w:lvlJc w:val="left"/>
      <w:pPr>
        <w:ind w:left="6480" w:hanging="360"/>
      </w:pPr>
      <w:rPr>
        <w:rFonts w:ascii="Wingdings" w:hAnsi="Wingdings" w:hint="default"/>
      </w:rPr>
    </w:lvl>
  </w:abstractNum>
  <w:abstractNum w:abstractNumId="14" w15:restartNumberingAfterBreak="0">
    <w:nsid w:val="68339B37"/>
    <w:multiLevelType w:val="hybridMultilevel"/>
    <w:tmpl w:val="FED61A94"/>
    <w:lvl w:ilvl="0" w:tplc="F62C99F2">
      <w:start w:val="1"/>
      <w:numFmt w:val="bullet"/>
      <w:lvlText w:val=""/>
      <w:lvlJc w:val="left"/>
      <w:pPr>
        <w:ind w:left="720" w:hanging="360"/>
      </w:pPr>
      <w:rPr>
        <w:rFonts w:ascii="Symbol" w:hAnsi="Symbol" w:hint="default"/>
      </w:rPr>
    </w:lvl>
    <w:lvl w:ilvl="1" w:tplc="40F2ED56">
      <w:start w:val="1"/>
      <w:numFmt w:val="bullet"/>
      <w:lvlText w:val="o"/>
      <w:lvlJc w:val="left"/>
      <w:pPr>
        <w:ind w:left="1440" w:hanging="360"/>
      </w:pPr>
      <w:rPr>
        <w:rFonts w:ascii="Courier New" w:hAnsi="Courier New" w:hint="default"/>
      </w:rPr>
    </w:lvl>
    <w:lvl w:ilvl="2" w:tplc="AECA1AFA">
      <w:start w:val="1"/>
      <w:numFmt w:val="bullet"/>
      <w:lvlText w:val=""/>
      <w:lvlJc w:val="left"/>
      <w:pPr>
        <w:ind w:left="2160" w:hanging="360"/>
      </w:pPr>
      <w:rPr>
        <w:rFonts w:ascii="Wingdings" w:hAnsi="Wingdings" w:hint="default"/>
      </w:rPr>
    </w:lvl>
    <w:lvl w:ilvl="3" w:tplc="4DC4C390">
      <w:start w:val="1"/>
      <w:numFmt w:val="bullet"/>
      <w:lvlText w:val=""/>
      <w:lvlJc w:val="left"/>
      <w:pPr>
        <w:ind w:left="2880" w:hanging="360"/>
      </w:pPr>
      <w:rPr>
        <w:rFonts w:ascii="Symbol" w:hAnsi="Symbol" w:hint="default"/>
      </w:rPr>
    </w:lvl>
    <w:lvl w:ilvl="4" w:tplc="FF24A924">
      <w:start w:val="1"/>
      <w:numFmt w:val="bullet"/>
      <w:lvlText w:val="o"/>
      <w:lvlJc w:val="left"/>
      <w:pPr>
        <w:ind w:left="3600" w:hanging="360"/>
      </w:pPr>
      <w:rPr>
        <w:rFonts w:ascii="Courier New" w:hAnsi="Courier New" w:hint="default"/>
      </w:rPr>
    </w:lvl>
    <w:lvl w:ilvl="5" w:tplc="51F22DBC">
      <w:start w:val="1"/>
      <w:numFmt w:val="bullet"/>
      <w:lvlText w:val=""/>
      <w:lvlJc w:val="left"/>
      <w:pPr>
        <w:ind w:left="4320" w:hanging="360"/>
      </w:pPr>
      <w:rPr>
        <w:rFonts w:ascii="Wingdings" w:hAnsi="Wingdings" w:hint="default"/>
      </w:rPr>
    </w:lvl>
    <w:lvl w:ilvl="6" w:tplc="08804FF6">
      <w:start w:val="1"/>
      <w:numFmt w:val="bullet"/>
      <w:lvlText w:val=""/>
      <w:lvlJc w:val="left"/>
      <w:pPr>
        <w:ind w:left="5040" w:hanging="360"/>
      </w:pPr>
      <w:rPr>
        <w:rFonts w:ascii="Symbol" w:hAnsi="Symbol" w:hint="default"/>
      </w:rPr>
    </w:lvl>
    <w:lvl w:ilvl="7" w:tplc="FB5A7144">
      <w:start w:val="1"/>
      <w:numFmt w:val="bullet"/>
      <w:lvlText w:val="o"/>
      <w:lvlJc w:val="left"/>
      <w:pPr>
        <w:ind w:left="5760" w:hanging="360"/>
      </w:pPr>
      <w:rPr>
        <w:rFonts w:ascii="Courier New" w:hAnsi="Courier New" w:hint="default"/>
      </w:rPr>
    </w:lvl>
    <w:lvl w:ilvl="8" w:tplc="B6C8B0BA">
      <w:start w:val="1"/>
      <w:numFmt w:val="bullet"/>
      <w:lvlText w:val=""/>
      <w:lvlJc w:val="left"/>
      <w:pPr>
        <w:ind w:left="6480" w:hanging="360"/>
      </w:pPr>
      <w:rPr>
        <w:rFonts w:ascii="Wingdings" w:hAnsi="Wingdings" w:hint="default"/>
      </w:rPr>
    </w:lvl>
  </w:abstractNum>
  <w:abstractNum w:abstractNumId="15" w15:restartNumberingAfterBreak="0">
    <w:nsid w:val="7D679610"/>
    <w:multiLevelType w:val="hybridMultilevel"/>
    <w:tmpl w:val="F61C48E0"/>
    <w:lvl w:ilvl="0" w:tplc="17EE7DE4">
      <w:start w:val="1"/>
      <w:numFmt w:val="bullet"/>
      <w:lvlText w:val=""/>
      <w:lvlJc w:val="left"/>
      <w:pPr>
        <w:ind w:left="720" w:hanging="360"/>
      </w:pPr>
      <w:rPr>
        <w:rFonts w:ascii="Symbol" w:hAnsi="Symbol" w:hint="default"/>
      </w:rPr>
    </w:lvl>
    <w:lvl w:ilvl="1" w:tplc="36A24864">
      <w:start w:val="1"/>
      <w:numFmt w:val="bullet"/>
      <w:lvlText w:val="o"/>
      <w:lvlJc w:val="left"/>
      <w:pPr>
        <w:ind w:left="1440" w:hanging="360"/>
      </w:pPr>
      <w:rPr>
        <w:rFonts w:ascii="Courier New" w:hAnsi="Courier New" w:hint="default"/>
      </w:rPr>
    </w:lvl>
    <w:lvl w:ilvl="2" w:tplc="74A8AE2E">
      <w:start w:val="1"/>
      <w:numFmt w:val="bullet"/>
      <w:lvlText w:val=""/>
      <w:lvlJc w:val="left"/>
      <w:pPr>
        <w:ind w:left="2160" w:hanging="360"/>
      </w:pPr>
      <w:rPr>
        <w:rFonts w:ascii="Wingdings" w:hAnsi="Wingdings" w:hint="default"/>
      </w:rPr>
    </w:lvl>
    <w:lvl w:ilvl="3" w:tplc="C91CBA88">
      <w:start w:val="1"/>
      <w:numFmt w:val="bullet"/>
      <w:lvlText w:val=""/>
      <w:lvlJc w:val="left"/>
      <w:pPr>
        <w:ind w:left="2880" w:hanging="360"/>
      </w:pPr>
      <w:rPr>
        <w:rFonts w:ascii="Symbol" w:hAnsi="Symbol" w:hint="default"/>
      </w:rPr>
    </w:lvl>
    <w:lvl w:ilvl="4" w:tplc="62F61352">
      <w:start w:val="1"/>
      <w:numFmt w:val="bullet"/>
      <w:lvlText w:val="o"/>
      <w:lvlJc w:val="left"/>
      <w:pPr>
        <w:ind w:left="3600" w:hanging="360"/>
      </w:pPr>
      <w:rPr>
        <w:rFonts w:ascii="Courier New" w:hAnsi="Courier New" w:hint="default"/>
      </w:rPr>
    </w:lvl>
    <w:lvl w:ilvl="5" w:tplc="A84045DC">
      <w:start w:val="1"/>
      <w:numFmt w:val="bullet"/>
      <w:lvlText w:val=""/>
      <w:lvlJc w:val="left"/>
      <w:pPr>
        <w:ind w:left="4320" w:hanging="360"/>
      </w:pPr>
      <w:rPr>
        <w:rFonts w:ascii="Wingdings" w:hAnsi="Wingdings" w:hint="default"/>
      </w:rPr>
    </w:lvl>
    <w:lvl w:ilvl="6" w:tplc="7146242C">
      <w:start w:val="1"/>
      <w:numFmt w:val="bullet"/>
      <w:lvlText w:val=""/>
      <w:lvlJc w:val="left"/>
      <w:pPr>
        <w:ind w:left="5040" w:hanging="360"/>
      </w:pPr>
      <w:rPr>
        <w:rFonts w:ascii="Symbol" w:hAnsi="Symbol" w:hint="default"/>
      </w:rPr>
    </w:lvl>
    <w:lvl w:ilvl="7" w:tplc="1D1E6964">
      <w:start w:val="1"/>
      <w:numFmt w:val="bullet"/>
      <w:lvlText w:val="o"/>
      <w:lvlJc w:val="left"/>
      <w:pPr>
        <w:ind w:left="5760" w:hanging="360"/>
      </w:pPr>
      <w:rPr>
        <w:rFonts w:ascii="Courier New" w:hAnsi="Courier New" w:hint="default"/>
      </w:rPr>
    </w:lvl>
    <w:lvl w:ilvl="8" w:tplc="92323068">
      <w:start w:val="1"/>
      <w:numFmt w:val="bullet"/>
      <w:lvlText w:val=""/>
      <w:lvlJc w:val="left"/>
      <w:pPr>
        <w:ind w:left="6480" w:hanging="360"/>
      </w:pPr>
      <w:rPr>
        <w:rFonts w:ascii="Wingdings" w:hAnsi="Wingdings" w:hint="default"/>
      </w:rPr>
    </w:lvl>
  </w:abstractNum>
  <w:num w:numId="1" w16cid:durableId="1563756157">
    <w:abstractNumId w:val="8"/>
  </w:num>
  <w:num w:numId="2" w16cid:durableId="1674137375">
    <w:abstractNumId w:val="9"/>
  </w:num>
  <w:num w:numId="3" w16cid:durableId="747730174">
    <w:abstractNumId w:val="15"/>
  </w:num>
  <w:num w:numId="4" w16cid:durableId="519589802">
    <w:abstractNumId w:val="11"/>
  </w:num>
  <w:num w:numId="5" w16cid:durableId="1870603327">
    <w:abstractNumId w:val="3"/>
  </w:num>
  <w:num w:numId="6" w16cid:durableId="337467134">
    <w:abstractNumId w:val="14"/>
  </w:num>
  <w:num w:numId="7" w16cid:durableId="1502964774">
    <w:abstractNumId w:val="7"/>
  </w:num>
  <w:num w:numId="8" w16cid:durableId="643780321">
    <w:abstractNumId w:val="12"/>
  </w:num>
  <w:num w:numId="9" w16cid:durableId="555434108">
    <w:abstractNumId w:val="4"/>
  </w:num>
  <w:num w:numId="10" w16cid:durableId="499348257">
    <w:abstractNumId w:val="1"/>
  </w:num>
  <w:num w:numId="11" w16cid:durableId="445271098">
    <w:abstractNumId w:val="2"/>
  </w:num>
  <w:num w:numId="12" w16cid:durableId="1937517933">
    <w:abstractNumId w:val="13"/>
  </w:num>
  <w:num w:numId="13" w16cid:durableId="1749040657">
    <w:abstractNumId w:val="6"/>
  </w:num>
  <w:num w:numId="14" w16cid:durableId="563834612">
    <w:abstractNumId w:val="10"/>
  </w:num>
  <w:num w:numId="15" w16cid:durableId="1644579770">
    <w:abstractNumId w:val="5"/>
  </w:num>
  <w:num w:numId="16" w16cid:durableId="1115715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B844DB"/>
    <w:rsid w:val="000A2F76"/>
    <w:rsid w:val="00851A15"/>
    <w:rsid w:val="00F2712F"/>
    <w:rsid w:val="071939A4"/>
    <w:rsid w:val="12E28B6A"/>
    <w:rsid w:val="410B98E6"/>
    <w:rsid w:val="64B844DB"/>
    <w:rsid w:val="6B4DD409"/>
    <w:rsid w:val="73009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253E"/>
  <w15:chartTrackingRefBased/>
  <w15:docId w15:val="{CD6BA28D-3EE3-4558-8C26-995DA0BC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10B9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10B9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10B98E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10B98E6"/>
    <w:pPr>
      <w:ind w:left="720"/>
      <w:contextualSpacing/>
    </w:pPr>
  </w:style>
  <w:style w:type="character" w:styleId="Hyperlink">
    <w:name w:val="Hyperlink"/>
    <w:basedOn w:val="DefaultParagraphFont"/>
    <w:uiPriority w:val="99"/>
    <w:unhideWhenUsed/>
    <w:rsid w:val="410B98E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areteachers.com/math-card-gam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ducationworld.com/a_lesson/TM/WS_sponges.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inkablepuzzles.com/hinkpinks/hinkpinks1.shtml" TargetMode="External"/><Relationship Id="rId11" Type="http://schemas.openxmlformats.org/officeDocument/2006/relationships/hyperlink" Target="mailto:blainejes@pcsb.org" TargetMode="External"/><Relationship Id="rId5" Type="http://schemas.openxmlformats.org/officeDocument/2006/relationships/hyperlink" Target="mailto:blainejes@pcsb.org" TargetMode="External"/><Relationship Id="rId10" Type="http://schemas.openxmlformats.org/officeDocument/2006/relationships/hyperlink" Target="https://mathigon.org/polypad" TargetMode="External"/><Relationship Id="rId4" Type="http://schemas.openxmlformats.org/officeDocument/2006/relationships/webSettings" Target="webSettings.xml"/><Relationship Id="rId9" Type="http://schemas.openxmlformats.org/officeDocument/2006/relationships/hyperlink" Target="https://www.upperelementarysnapshots.com/2015/09/7-math-games-for-card-shark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1083</Words>
  <Characters>6176</Characters>
  <Application>Microsoft Office Word</Application>
  <DocSecurity>0</DocSecurity>
  <Lines>51</Lines>
  <Paragraphs>14</Paragraphs>
  <ScaleCrop>false</ScaleCrop>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Blaine Jessica</dc:creator>
  <cp:keywords/>
  <dc:description/>
  <cp:lastModifiedBy>Blaine Jessica</cp:lastModifiedBy>
  <cp:revision>2</cp:revision>
  <dcterms:created xsi:type="dcterms:W3CDTF">2026-05-29T19:55:00Z</dcterms:created>
  <dcterms:modified xsi:type="dcterms:W3CDTF">2026-07-09T18:31:00Z</dcterms:modified>
</cp:coreProperties>
</file>