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BD095" w14:textId="77777777" w:rsidR="00D76E40" w:rsidRDefault="00E02CCE">
      <w:pPr>
        <w:pStyle w:val="Title"/>
      </w:pPr>
      <w:r>
        <w:t>Quarterly</w:t>
      </w:r>
      <w:r>
        <w:rPr>
          <w:spacing w:val="-13"/>
        </w:rPr>
        <w:t xml:space="preserve"> </w:t>
      </w:r>
      <w:r>
        <w:t>Budget</w:t>
      </w:r>
      <w:r>
        <w:rPr>
          <w:spacing w:val="-6"/>
        </w:rPr>
        <w:t xml:space="preserve"> </w:t>
      </w:r>
      <w:r>
        <w:t>and</w:t>
      </w:r>
      <w:r>
        <w:rPr>
          <w:spacing w:val="-6"/>
        </w:rPr>
        <w:t xml:space="preserve"> </w:t>
      </w:r>
      <w:r>
        <w:t>Expenditure</w:t>
      </w:r>
      <w:r>
        <w:rPr>
          <w:spacing w:val="-6"/>
        </w:rPr>
        <w:t xml:space="preserve"> </w:t>
      </w:r>
      <w:r>
        <w:t>Reporting</w:t>
      </w:r>
      <w:r>
        <w:rPr>
          <w:spacing w:val="-5"/>
        </w:rPr>
        <w:t xml:space="preserve"> </w:t>
      </w:r>
      <w:r>
        <w:t>for</w:t>
      </w:r>
      <w:r>
        <w:rPr>
          <w:spacing w:val="-8"/>
        </w:rPr>
        <w:t xml:space="preserve"> </w:t>
      </w:r>
      <w:r>
        <w:t>all</w:t>
      </w:r>
      <w:r>
        <w:rPr>
          <w:spacing w:val="-7"/>
        </w:rPr>
        <w:t xml:space="preserve"> </w:t>
      </w:r>
      <w:r>
        <w:t>HEERF</w:t>
      </w:r>
      <w:r>
        <w:rPr>
          <w:spacing w:val="-6"/>
        </w:rPr>
        <w:t xml:space="preserve"> </w:t>
      </w:r>
      <w:r>
        <w:t>I,</w:t>
      </w:r>
      <w:r>
        <w:rPr>
          <w:spacing w:val="-9"/>
        </w:rPr>
        <w:t xml:space="preserve"> </w:t>
      </w:r>
      <w:r>
        <w:t>II,</w:t>
      </w:r>
      <w:r>
        <w:rPr>
          <w:spacing w:val="-10"/>
        </w:rPr>
        <w:t xml:space="preserve"> </w:t>
      </w:r>
      <w:r>
        <w:t>and</w:t>
      </w:r>
      <w:r>
        <w:rPr>
          <w:spacing w:val="-6"/>
        </w:rPr>
        <w:t xml:space="preserve"> </w:t>
      </w:r>
      <w:r>
        <w:t>III</w:t>
      </w:r>
      <w:r>
        <w:rPr>
          <w:spacing w:val="-7"/>
        </w:rPr>
        <w:t xml:space="preserve"> </w:t>
      </w:r>
      <w:r>
        <w:t>grant</w:t>
      </w:r>
      <w:r>
        <w:rPr>
          <w:spacing w:val="-9"/>
        </w:rPr>
        <w:t xml:space="preserve"> </w:t>
      </w:r>
      <w:r>
        <w:rPr>
          <w:spacing w:val="-2"/>
        </w:rPr>
        <w:t>funds</w:t>
      </w:r>
    </w:p>
    <w:p w14:paraId="5F7DA132" w14:textId="77777777" w:rsidR="00D76E40" w:rsidRDefault="00D76E40">
      <w:pPr>
        <w:pStyle w:val="BodyText"/>
        <w:rPr>
          <w:b/>
          <w:sz w:val="28"/>
        </w:rPr>
      </w:pPr>
    </w:p>
    <w:p w14:paraId="719DD66D" w14:textId="77777777" w:rsidR="00D76E40" w:rsidRDefault="00D76E40">
      <w:pPr>
        <w:pStyle w:val="BodyText"/>
        <w:spacing w:before="9"/>
        <w:rPr>
          <w:b/>
          <w:sz w:val="23"/>
        </w:rPr>
      </w:pPr>
    </w:p>
    <w:p w14:paraId="4F37F694" w14:textId="69CEB78A" w:rsidR="00D76E40" w:rsidRDefault="00232AC4">
      <w:pPr>
        <w:pStyle w:val="Heading1"/>
        <w:tabs>
          <w:tab w:val="left" w:pos="7542"/>
          <w:tab w:val="left" w:pos="10648"/>
        </w:tabs>
        <w:ind w:left="260"/>
      </w:pPr>
      <w:r>
        <w:rPr>
          <w:noProof/>
        </w:rPr>
        <mc:AlternateContent>
          <mc:Choice Requires="wps">
            <w:drawing>
              <wp:anchor distT="0" distB="0" distL="114300" distR="114300" simplePos="0" relativeHeight="486953984" behindDoc="1" locked="0" layoutInCell="1" allowOverlap="1" wp14:anchorId="1C23682C" wp14:editId="1ECAEC0F">
                <wp:simplePos x="0" y="0"/>
                <wp:positionH relativeFrom="page">
                  <wp:posOffset>8597265</wp:posOffset>
                </wp:positionH>
                <wp:positionV relativeFrom="paragraph">
                  <wp:posOffset>27940</wp:posOffset>
                </wp:positionV>
                <wp:extent cx="888365" cy="140335"/>
                <wp:effectExtent l="0" t="0" r="0" b="0"/>
                <wp:wrapNone/>
                <wp:docPr id="50249272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36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A4E55" w14:textId="77777777" w:rsidR="00E02CCE" w:rsidRDefault="00E02CCE">
                            <w:pPr>
                              <w:spacing w:line="221" w:lineRule="exact"/>
                              <w:rPr>
                                <w:b/>
                              </w:rPr>
                            </w:pPr>
                            <w:r>
                              <w:rPr>
                                <w:b/>
                              </w:rPr>
                              <w:t>________</w:t>
                            </w:r>
                            <w:proofErr w:type="gramStart"/>
                            <w:r>
                              <w:rPr>
                                <w:b/>
                              </w:rPr>
                              <w:t>_</w:t>
                            </w:r>
                            <w:r>
                              <w:rPr>
                                <w:b/>
                                <w:spacing w:val="31"/>
                              </w:rPr>
                              <w:t xml:space="preserve">  </w:t>
                            </w:r>
                            <w:r>
                              <w:rPr>
                                <w:b/>
                                <w:spacing w:val="-5"/>
                              </w:rPr>
                              <w:t>PR</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23682C" id="_x0000_t202" coordsize="21600,21600" o:spt="202" path="m,l,21600r21600,l21600,xe">
                <v:stroke joinstyle="miter"/>
                <v:path gradientshapeok="t" o:connecttype="rect"/>
              </v:shapetype>
              <v:shape id="docshape3" o:spid="_x0000_s1026" type="#_x0000_t202" style="position:absolute;left:0;text-align:left;margin-left:676.95pt;margin-top:2.2pt;width:69.95pt;height:11.05pt;z-index:-16362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" filled="f" stroked="f">
                <v:textbox inset="0,0,0,0">
                  <w:txbxContent>
                    <w:p w14:paraId="614A4E55" w14:textId="77777777" w:rsidR="00E02CCE" w:rsidRDefault="00E02CCE">
                      <w:pPr>
                        <w:spacing w:line="221" w:lineRule="exact"/>
                        <w:rPr>
                          <w:b/>
                        </w:rPr>
                      </w:pPr>
                      <w:r>
                        <w:rPr>
                          <w:b/>
                        </w:rPr>
                        <w:t>________</w:t>
                      </w:r>
                      <w:proofErr w:type="gramStart"/>
                      <w:r>
                        <w:rPr>
                          <w:b/>
                        </w:rPr>
                        <w:t>_</w:t>
                      </w:r>
                      <w:r>
                        <w:rPr>
                          <w:b/>
                          <w:spacing w:val="31"/>
                        </w:rPr>
                        <w:t xml:space="preserve">  </w:t>
                      </w:r>
                      <w:r>
                        <w:rPr>
                          <w:b/>
                          <w:spacing w:val="-5"/>
                        </w:rPr>
                        <w:t>PR</w:t>
                      </w:r>
                      <w:proofErr w:type="gramEnd"/>
                    </w:p>
                  </w:txbxContent>
                </v:textbox>
                <w10:wrap anchorx="page"/>
              </v:shape>
            </w:pict>
          </mc:Fallback>
        </mc:AlternateContent>
      </w:r>
      <w:r>
        <w:rPr>
          <w:noProof/>
        </w:rPr>
        <mc:AlternateContent>
          <mc:Choice Requires="wpg">
            <w:drawing>
              <wp:anchor distT="0" distB="0" distL="114300" distR="114300" simplePos="0" relativeHeight="15729152" behindDoc="0" locked="0" layoutInCell="1" allowOverlap="1" wp14:anchorId="15602CDD" wp14:editId="3DE877D9">
                <wp:simplePos x="0" y="0"/>
                <wp:positionH relativeFrom="page">
                  <wp:posOffset>8541385</wp:posOffset>
                </wp:positionH>
                <wp:positionV relativeFrom="paragraph">
                  <wp:posOffset>-60325</wp:posOffset>
                </wp:positionV>
                <wp:extent cx="990600" cy="228600"/>
                <wp:effectExtent l="0" t="0" r="0" b="0"/>
                <wp:wrapNone/>
                <wp:docPr id="1569423217"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0600" cy="228600"/>
                          <a:chOff x="13451" y="-95"/>
                          <a:chExt cx="1560" cy="360"/>
                        </a:xfrm>
                      </wpg:grpSpPr>
                      <wps:wsp>
                        <wps:cNvPr id="292599547" name="docshape5"/>
                        <wps:cNvSpPr>
                          <a:spLocks noChangeArrowheads="1"/>
                        </wps:cNvSpPr>
                        <wps:spPr bwMode="auto">
                          <a:xfrm>
                            <a:off x="13488" y="250"/>
                            <a:ext cx="1039"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545915" name="docshape6"/>
                        <wps:cNvSpPr>
                          <a:spLocks noChangeArrowheads="1"/>
                        </wps:cNvSpPr>
                        <wps:spPr bwMode="auto">
                          <a:xfrm>
                            <a:off x="13450" y="-96"/>
                            <a:ext cx="1560" cy="3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433876" name="docshape7"/>
                        <wps:cNvSpPr txBox="1">
                          <a:spLocks noChangeArrowheads="1"/>
                        </wps:cNvSpPr>
                        <wps:spPr bwMode="auto">
                          <a:xfrm>
                            <a:off x="13450" y="-96"/>
                            <a:ext cx="15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13756" w14:textId="21915288" w:rsidR="00E02CCE" w:rsidRDefault="00FB6575">
                              <w:pPr>
                                <w:spacing w:before="19"/>
                                <w:ind w:left="40"/>
                                <w:rPr>
                                  <w:rFonts w:ascii="Arial"/>
                                  <w:sz w:val="24"/>
                                </w:rPr>
                              </w:pPr>
                              <w:r>
                                <w:rPr>
                                  <w:rFonts w:ascii="Arial"/>
                                  <w:sz w:val="24"/>
                                </w:rPr>
                                <w:t>June30</w:t>
                              </w:r>
                              <w:r w:rsidR="00E02CCE">
                                <w:rPr>
                                  <w:rFonts w:ascii="Arial"/>
                                  <w:sz w:val="24"/>
                                </w:rPr>
                                <w:t>,202</w:t>
                              </w:r>
                              <w:r>
                                <w:rPr>
                                  <w:rFonts w:ascii="Arial"/>
                                  <w:sz w:val="24"/>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602CDD" id="docshapegroup4" o:spid="_x0000_s1027" style="position:absolute;left:0;text-align:left;margin-left:672.55pt;margin-top:-4.75pt;width:78pt;height:18pt;z-index:15729152;mso-position-horizontal-relative:page" coordorigin="13451,-95" coordsize="15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">
                <v:rect id="docshape5" o:spid="_x0000_s1028" style="position:absolute;left:13488;top:250;width:1039;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" fillcolor="black" stroked="f"/>
                <v:rect id="docshape6" o:spid="_x0000_s1029" style="position:absolute;left:13450;top:-96;width:156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" stroked="f"/>
                <v:shape id="docshape7" o:spid="_x0000_s1030" type="#_x0000_t202" style="position:absolute;left:13450;top:-96;width:15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" filled="f" stroked="f">
                  <v:textbox inset="0,0,0,0">
                    <w:txbxContent>
                      <w:p w14:paraId="31713756" w14:textId="21915288" w:rsidR="00E02CCE" w:rsidRDefault="00FB6575">
                        <w:pPr>
                          <w:spacing w:before="19"/>
                          <w:ind w:left="40"/>
                          <w:rPr>
                            <w:rFonts w:ascii="Arial"/>
                            <w:sz w:val="24"/>
                          </w:rPr>
                        </w:pPr>
                        <w:r>
                          <w:rPr>
                            <w:rFonts w:ascii="Arial"/>
                            <w:sz w:val="24"/>
                          </w:rPr>
                          <w:t>June30</w:t>
                        </w:r>
                        <w:r w:rsidR="00E02CCE">
                          <w:rPr>
                            <w:rFonts w:ascii="Arial"/>
                            <w:sz w:val="24"/>
                          </w:rPr>
                          <w:t>,202</w:t>
                        </w:r>
                        <w:r>
                          <w:rPr>
                            <w:rFonts w:ascii="Arial"/>
                            <w:sz w:val="24"/>
                          </w:rPr>
                          <w:t>3</w:t>
                        </w:r>
                      </w:p>
                    </w:txbxContent>
                  </v:textbox>
                </v:shape>
                <w10:wrap anchorx="page"/>
              </v:group>
            </w:pict>
          </mc:Fallback>
        </mc:AlternateContent>
      </w:r>
      <w:r w:rsidR="00E02CCE">
        <w:t>Institution</w:t>
      </w:r>
      <w:r w:rsidR="00E02CCE">
        <w:rPr>
          <w:spacing w:val="2"/>
        </w:rPr>
        <w:t xml:space="preserve"> </w:t>
      </w:r>
      <w:r w:rsidR="00E02CCE">
        <w:rPr>
          <w:spacing w:val="-2"/>
        </w:rPr>
        <w:t>Name</w:t>
      </w:r>
      <w:r w:rsidR="00E02CCE">
        <w:rPr>
          <w:b w:val="0"/>
          <w:spacing w:val="-2"/>
        </w:rPr>
        <w:t>:</w:t>
      </w:r>
      <w:r w:rsidR="00B8399A">
        <w:rPr>
          <w:b w:val="0"/>
          <w:spacing w:val="-2"/>
        </w:rPr>
        <w:t xml:space="preserve">  Career Technology Center of Lackawanna County</w:t>
      </w:r>
      <w:r w:rsidR="00E02CCE">
        <w:rPr>
          <w:b w:val="0"/>
        </w:rPr>
        <w:tab/>
      </w:r>
      <w:r w:rsidR="00E02CCE">
        <w:t>Date</w:t>
      </w:r>
      <w:r w:rsidR="00E02CCE">
        <w:rPr>
          <w:spacing w:val="-1"/>
        </w:rPr>
        <w:t xml:space="preserve"> </w:t>
      </w:r>
      <w:r w:rsidR="00E02CCE">
        <w:t>of</w:t>
      </w:r>
      <w:r w:rsidR="00E02CCE">
        <w:rPr>
          <w:spacing w:val="6"/>
        </w:rPr>
        <w:t xml:space="preserve"> </w:t>
      </w:r>
      <w:r w:rsidR="00E02CCE">
        <w:rPr>
          <w:spacing w:val="-2"/>
        </w:rPr>
        <w:t>Report</w:t>
      </w:r>
      <w:r w:rsidR="00E02CCE">
        <w:rPr>
          <w:b w:val="0"/>
          <w:spacing w:val="-2"/>
        </w:rPr>
        <w:t>:</w:t>
      </w:r>
      <w:r w:rsidR="00B8399A">
        <w:rPr>
          <w:b w:val="0"/>
          <w:spacing w:val="-2"/>
        </w:rPr>
        <w:t xml:space="preserve"> 01/10/2023</w:t>
      </w:r>
      <w:r w:rsidR="00E02CCE">
        <w:rPr>
          <w:b w:val="0"/>
        </w:rPr>
        <w:tab/>
      </w:r>
      <w:r w:rsidR="00E02CCE">
        <w:t>Covering</w:t>
      </w:r>
      <w:r w:rsidR="00E02CCE">
        <w:rPr>
          <w:spacing w:val="-6"/>
        </w:rPr>
        <w:t xml:space="preserve"> </w:t>
      </w:r>
      <w:r w:rsidR="00E02CCE">
        <w:t>Quarter</w:t>
      </w:r>
      <w:r w:rsidR="00E02CCE">
        <w:rPr>
          <w:spacing w:val="-6"/>
        </w:rPr>
        <w:t xml:space="preserve"> </w:t>
      </w:r>
      <w:r w:rsidR="00E02CCE">
        <w:rPr>
          <w:spacing w:val="-2"/>
        </w:rPr>
        <w:t>Ending:</w:t>
      </w:r>
    </w:p>
    <w:p w14:paraId="30FB63A8" w14:textId="77777777" w:rsidR="00D76E40" w:rsidRDefault="00D76E40">
      <w:pPr>
        <w:pStyle w:val="BodyText"/>
        <w:spacing w:before="8"/>
        <w:rPr>
          <w:b/>
          <w:sz w:val="19"/>
        </w:rPr>
      </w:pPr>
    </w:p>
    <w:p w14:paraId="372B0058" w14:textId="77777777" w:rsidR="00D76E40" w:rsidRDefault="00E02CCE">
      <w:pPr>
        <w:tabs>
          <w:tab w:val="left" w:pos="4534"/>
          <w:tab w:val="left" w:pos="7064"/>
          <w:tab w:val="left" w:pos="9571"/>
          <w:tab w:val="left" w:pos="12116"/>
          <w:tab w:val="left" w:pos="14258"/>
        </w:tabs>
        <w:ind w:left="255"/>
        <w:rPr>
          <w:rFonts w:ascii="Times New Roman"/>
        </w:rPr>
      </w:pPr>
      <w:r>
        <w:rPr>
          <w:b/>
        </w:rPr>
        <w:t>Award</w:t>
      </w:r>
      <w:r>
        <w:rPr>
          <w:b/>
          <w:spacing w:val="-6"/>
        </w:rPr>
        <w:t xml:space="preserve"> </w:t>
      </w:r>
      <w:r>
        <w:rPr>
          <w:b/>
        </w:rPr>
        <w:t>Number(s):</w:t>
      </w:r>
      <w:r>
        <w:rPr>
          <w:b/>
          <w:spacing w:val="-6"/>
        </w:rPr>
        <w:t xml:space="preserve"> </w:t>
      </w:r>
      <w:r>
        <w:rPr>
          <w:spacing w:val="-2"/>
        </w:rPr>
        <w:t>P425E</w:t>
      </w:r>
      <w:r>
        <w:rPr>
          <w:u w:val="single"/>
        </w:rPr>
        <w:tab/>
      </w:r>
      <w:r>
        <w:rPr>
          <w:spacing w:val="-2"/>
        </w:rPr>
        <w:t>P425F</w:t>
      </w:r>
      <w:r w:rsidR="00B8399A">
        <w:rPr>
          <w:spacing w:val="-2"/>
        </w:rPr>
        <w:t xml:space="preserve"> 203571</w:t>
      </w:r>
      <w:r>
        <w:rPr>
          <w:u w:val="single"/>
        </w:rPr>
        <w:tab/>
      </w:r>
      <w:r>
        <w:rPr>
          <w:spacing w:val="-2"/>
        </w:rPr>
        <w:t>P425J</w:t>
      </w:r>
      <w:r>
        <w:rPr>
          <w:u w:val="single"/>
        </w:rPr>
        <w:tab/>
      </w:r>
      <w:r>
        <w:rPr>
          <w:spacing w:val="-2"/>
        </w:rPr>
        <w:t>P425K</w:t>
      </w:r>
      <w:r>
        <w:rPr>
          <w:rFonts w:ascii="Times New Roman"/>
          <w:u w:val="single"/>
        </w:rPr>
        <w:tab/>
      </w:r>
      <w:r>
        <w:rPr>
          <w:spacing w:val="-2"/>
        </w:rPr>
        <w:t>P425L</w:t>
      </w:r>
      <w:r>
        <w:rPr>
          <w:rFonts w:ascii="Times New Roman"/>
          <w:u w:val="single"/>
        </w:rPr>
        <w:tab/>
      </w:r>
    </w:p>
    <w:p w14:paraId="07B9016B" w14:textId="77777777" w:rsidR="00D76E40" w:rsidRDefault="00D76E40">
      <w:pPr>
        <w:pStyle w:val="BodyText"/>
        <w:spacing w:before="11"/>
        <w:rPr>
          <w:rFonts w:ascii="Times New Roman"/>
          <w:sz w:val="15"/>
        </w:rPr>
      </w:pPr>
    </w:p>
    <w:p w14:paraId="5F782A5B" w14:textId="77777777" w:rsidR="00D76E40" w:rsidRDefault="00E02CCE">
      <w:pPr>
        <w:pStyle w:val="BodyText"/>
        <w:tabs>
          <w:tab w:val="left" w:pos="4412"/>
          <w:tab w:val="left" w:pos="6985"/>
          <w:tab w:val="left" w:pos="9606"/>
          <w:tab w:val="left" w:pos="12130"/>
          <w:tab w:val="left" w:pos="14494"/>
        </w:tabs>
        <w:spacing w:before="56"/>
        <w:ind w:left="1802"/>
      </w:pPr>
      <w:r>
        <w:rPr>
          <w:spacing w:val="-2"/>
        </w:rPr>
        <w:t>P425M</w:t>
      </w:r>
      <w:r>
        <w:rPr>
          <w:u w:val="single"/>
        </w:rPr>
        <w:tab/>
      </w:r>
      <w:r>
        <w:rPr>
          <w:spacing w:val="-2"/>
        </w:rPr>
        <w:t>P425N</w:t>
      </w:r>
      <w:r w:rsidR="00B8399A">
        <w:rPr>
          <w:spacing w:val="-2"/>
        </w:rPr>
        <w:t xml:space="preserve"> 200901</w:t>
      </w:r>
      <w:r>
        <w:rPr>
          <w:u w:val="single"/>
        </w:rPr>
        <w:tab/>
      </w:r>
      <w:r>
        <w:t xml:space="preserve">P425Q </w:t>
      </w:r>
      <w:r>
        <w:rPr>
          <w:u w:val="single"/>
        </w:rPr>
        <w:tab/>
      </w:r>
      <w:r>
        <w:rPr>
          <w:spacing w:val="-2"/>
        </w:rPr>
        <w:t>P425S</w:t>
      </w:r>
      <w:r>
        <w:rPr>
          <w:u w:val="single"/>
        </w:rPr>
        <w:tab/>
      </w:r>
      <w:r>
        <w:rPr>
          <w:spacing w:val="-2"/>
        </w:rPr>
        <w:t>P425T</w:t>
      </w:r>
      <w:r>
        <w:rPr>
          <w:u w:val="single"/>
        </w:rPr>
        <w:tab/>
      </w:r>
    </w:p>
    <w:p w14:paraId="1FFDBFA6" w14:textId="77777777" w:rsidR="00D76E40" w:rsidRDefault="00D76E40">
      <w:pPr>
        <w:pStyle w:val="BodyText"/>
        <w:spacing w:before="10"/>
      </w:pPr>
    </w:p>
    <w:p w14:paraId="64AE0DEE" w14:textId="358C5A55" w:rsidR="00D76E40" w:rsidRDefault="00E02CCE">
      <w:pPr>
        <w:pStyle w:val="BodyText"/>
        <w:spacing w:before="1"/>
        <w:ind w:left="209"/>
      </w:pPr>
      <w:r>
        <w:t>Final</w:t>
      </w:r>
      <w:r>
        <w:rPr>
          <w:spacing w:val="-5"/>
        </w:rPr>
        <w:t xml:space="preserve"> </w:t>
      </w:r>
      <w:r>
        <w:t>Report?</w:t>
      </w:r>
      <w:r>
        <w:rPr>
          <w:spacing w:val="-3"/>
        </w:rPr>
        <w:t xml:space="preserve"> </w:t>
      </w:r>
      <w:r w:rsidR="00121D45">
        <w:rPr>
          <w:rFonts w:ascii="Segoe UI Symbol" w:hAnsi="Segoe UI Symbol"/>
          <w:b/>
        </w:rPr>
        <w:t>X</w:t>
      </w:r>
      <w:r>
        <w:rPr>
          <w:rFonts w:ascii="Segoe UI Symbol" w:hAnsi="Segoe UI Symbol"/>
          <w:b/>
          <w:spacing w:val="-4"/>
        </w:rPr>
        <w:t xml:space="preserve"> </w:t>
      </w:r>
      <w:r>
        <w:t>(Only</w:t>
      </w:r>
      <w:r>
        <w:rPr>
          <w:spacing w:val="-6"/>
        </w:rPr>
        <w:t xml:space="preserve"> </w:t>
      </w:r>
      <w:r>
        <w:t>if</w:t>
      </w:r>
      <w:r>
        <w:rPr>
          <w:spacing w:val="-5"/>
        </w:rPr>
        <w:t xml:space="preserve"> </w:t>
      </w:r>
      <w:r>
        <w:t>you</w:t>
      </w:r>
      <w:r>
        <w:rPr>
          <w:spacing w:val="-5"/>
        </w:rPr>
        <w:t xml:space="preserve"> </w:t>
      </w:r>
      <w:r>
        <w:t>have</w:t>
      </w:r>
      <w:r>
        <w:rPr>
          <w:spacing w:val="-6"/>
        </w:rPr>
        <w:t xml:space="preserve"> </w:t>
      </w:r>
      <w:r>
        <w:t>exhausted</w:t>
      </w:r>
      <w:r>
        <w:rPr>
          <w:spacing w:val="-5"/>
        </w:rPr>
        <w:t xml:space="preserve"> </w:t>
      </w:r>
      <w:r>
        <w:t>ALL</w:t>
      </w:r>
      <w:r>
        <w:rPr>
          <w:spacing w:val="-5"/>
        </w:rPr>
        <w:t xml:space="preserve"> </w:t>
      </w:r>
      <w:r>
        <w:t>HEERF</w:t>
      </w:r>
      <w:r>
        <w:rPr>
          <w:spacing w:val="-5"/>
        </w:rPr>
        <w:t xml:space="preserve"> </w:t>
      </w:r>
      <w:r>
        <w:rPr>
          <w:spacing w:val="-2"/>
        </w:rPr>
        <w:t>Grants)</w:t>
      </w:r>
    </w:p>
    <w:p w14:paraId="0459605F" w14:textId="77777777" w:rsidR="00D76E40" w:rsidRDefault="00D76E40">
      <w:pPr>
        <w:sectPr w:rsidR="00D76E40">
          <w:headerReference w:type="default" r:id="rId7"/>
          <w:footerReference w:type="default" r:id="rId8"/>
          <w:type w:val="continuous"/>
          <w:pgSz w:w="15840" w:h="12240" w:orient="landscape"/>
          <w:pgMar w:top="980" w:right="540" w:bottom="900" w:left="480" w:header="772" w:footer="717" w:gutter="0"/>
          <w:pgNumType w:start="1"/>
          <w:cols w:space="720"/>
        </w:sectPr>
      </w:pPr>
    </w:p>
    <w:p w14:paraId="73D2C81E" w14:textId="77777777" w:rsidR="00D76E40" w:rsidRDefault="00D76E40">
      <w:pPr>
        <w:pStyle w:val="BodyText"/>
        <w:spacing w:before="9"/>
        <w:rPr>
          <w:sz w:val="19"/>
        </w:rPr>
      </w:pPr>
    </w:p>
    <w:p w14:paraId="78541C28" w14:textId="77777777" w:rsidR="00D76E40" w:rsidRDefault="00E02CCE">
      <w:pPr>
        <w:pStyle w:val="BodyText"/>
        <w:ind w:left="208"/>
      </w:pPr>
      <w:r>
        <w:t>Total</w:t>
      </w:r>
      <w:r>
        <w:rPr>
          <w:spacing w:val="-12"/>
        </w:rPr>
        <w:t xml:space="preserve"> </w:t>
      </w:r>
      <w:r>
        <w:t>Amount</w:t>
      </w:r>
      <w:r>
        <w:rPr>
          <w:spacing w:val="-12"/>
        </w:rPr>
        <w:t xml:space="preserve"> </w:t>
      </w:r>
      <w:r>
        <w:t>of</w:t>
      </w:r>
      <w:r>
        <w:rPr>
          <w:spacing w:val="-11"/>
        </w:rPr>
        <w:t xml:space="preserve"> </w:t>
      </w:r>
      <w:r>
        <w:t>Institutional</w:t>
      </w:r>
      <w:r>
        <w:rPr>
          <w:spacing w:val="-10"/>
        </w:rPr>
        <w:t xml:space="preserve"> </w:t>
      </w:r>
      <w:r>
        <w:t>Funds</w:t>
      </w:r>
      <w:r>
        <w:rPr>
          <w:spacing w:val="-9"/>
        </w:rPr>
        <w:t xml:space="preserve"> </w:t>
      </w:r>
      <w:r>
        <w:t>Awarded:</w:t>
      </w:r>
      <w:r>
        <w:rPr>
          <w:spacing w:val="-11"/>
        </w:rPr>
        <w:t xml:space="preserve"> </w:t>
      </w:r>
      <w:r>
        <w:t>Section</w:t>
      </w:r>
      <w:r>
        <w:rPr>
          <w:spacing w:val="-12"/>
        </w:rPr>
        <w:t xml:space="preserve"> </w:t>
      </w:r>
      <w:r>
        <w:rPr>
          <w:spacing w:val="-2"/>
        </w:rPr>
        <w:t>(a)(1):</w:t>
      </w:r>
    </w:p>
    <w:p w14:paraId="4DC93513" w14:textId="77777777" w:rsidR="00D76E40" w:rsidRDefault="00E02CCE" w:rsidP="00B8399A">
      <w:pPr>
        <w:spacing w:before="172"/>
        <w:rPr>
          <w:rFonts w:ascii="Arial"/>
          <w:sz w:val="23"/>
        </w:rPr>
      </w:pPr>
      <w:r>
        <w:br w:type="column"/>
      </w:r>
      <w:r w:rsidR="00B8399A">
        <w:t>514,600</w:t>
      </w:r>
    </w:p>
    <w:p w14:paraId="3B05EE33" w14:textId="77777777" w:rsidR="00D76E40" w:rsidRDefault="00E02CCE">
      <w:pPr>
        <w:spacing w:before="11"/>
        <w:rPr>
          <w:rFonts w:ascii="Arial"/>
          <w:sz w:val="20"/>
        </w:rPr>
      </w:pPr>
      <w:r>
        <w:br w:type="column"/>
      </w:r>
    </w:p>
    <w:p w14:paraId="6D8FDB43" w14:textId="77777777" w:rsidR="00D76E40" w:rsidRDefault="00E02CCE">
      <w:pPr>
        <w:pStyle w:val="BodyText"/>
        <w:ind w:left="208"/>
      </w:pPr>
      <w:r>
        <w:rPr>
          <w:spacing w:val="-2"/>
        </w:rPr>
        <w:t>Section(a)(2):</w:t>
      </w:r>
    </w:p>
    <w:p w14:paraId="42DB9725" w14:textId="77777777" w:rsidR="00D76E40" w:rsidRDefault="00E02CCE">
      <w:pPr>
        <w:spacing w:before="1"/>
        <w:rPr>
          <w:sz w:val="21"/>
        </w:rPr>
      </w:pPr>
      <w:r>
        <w:br w:type="column"/>
      </w:r>
    </w:p>
    <w:p w14:paraId="7D423F61" w14:textId="77777777" w:rsidR="00D76E40" w:rsidRDefault="00E02CCE">
      <w:pPr>
        <w:spacing w:before="1"/>
        <w:ind w:left="95"/>
        <w:rPr>
          <w:rFonts w:ascii="Arial"/>
          <w:sz w:val="19"/>
        </w:rPr>
      </w:pPr>
      <w:r>
        <w:rPr>
          <w:rFonts w:ascii="Arial"/>
          <w:sz w:val="19"/>
        </w:rPr>
        <w:t>$</w:t>
      </w:r>
      <w:r>
        <w:rPr>
          <w:rFonts w:ascii="Arial"/>
          <w:spacing w:val="3"/>
          <w:sz w:val="19"/>
        </w:rPr>
        <w:t xml:space="preserve"> </w:t>
      </w:r>
      <w:r>
        <w:rPr>
          <w:rFonts w:ascii="Arial"/>
          <w:spacing w:val="-4"/>
          <w:sz w:val="19"/>
        </w:rPr>
        <w:t>0.00</w:t>
      </w:r>
    </w:p>
    <w:p w14:paraId="71865D61" w14:textId="77777777" w:rsidR="00D76E40" w:rsidRDefault="00E02CCE">
      <w:pPr>
        <w:spacing w:before="3"/>
        <w:rPr>
          <w:rFonts w:ascii="Arial"/>
          <w:sz w:val="17"/>
        </w:rPr>
      </w:pPr>
      <w:r>
        <w:br w:type="column"/>
      </w:r>
    </w:p>
    <w:p w14:paraId="4AB936DE" w14:textId="77777777" w:rsidR="00D76E40" w:rsidRDefault="00E02CCE">
      <w:pPr>
        <w:pStyle w:val="BodyText"/>
        <w:ind w:left="208"/>
      </w:pPr>
      <w:r>
        <w:t>Section</w:t>
      </w:r>
      <w:r>
        <w:rPr>
          <w:spacing w:val="-8"/>
        </w:rPr>
        <w:t xml:space="preserve"> </w:t>
      </w:r>
      <w:r>
        <w:rPr>
          <w:spacing w:val="-2"/>
        </w:rPr>
        <w:t>(a)(3):</w:t>
      </w:r>
    </w:p>
    <w:p w14:paraId="3E7ABA64" w14:textId="77777777" w:rsidR="00D76E40" w:rsidRDefault="00E02CCE">
      <w:pPr>
        <w:spacing w:before="12"/>
        <w:rPr>
          <w:sz w:val="19"/>
        </w:rPr>
      </w:pPr>
      <w:r>
        <w:br w:type="column"/>
      </w:r>
    </w:p>
    <w:p w14:paraId="054D5CB5" w14:textId="77777777" w:rsidR="00D76E40" w:rsidRDefault="00B8399A">
      <w:pPr>
        <w:ind w:left="208"/>
        <w:rPr>
          <w:rFonts w:ascii="Arial"/>
          <w:sz w:val="21"/>
        </w:rPr>
      </w:pPr>
      <w:r>
        <w:rPr>
          <w:rFonts w:ascii="Arial"/>
          <w:sz w:val="21"/>
        </w:rPr>
        <w:t>$325,998</w:t>
      </w:r>
    </w:p>
    <w:p w14:paraId="03EA3F15" w14:textId="77777777" w:rsidR="00D76E40" w:rsidRDefault="00D76E40">
      <w:pPr>
        <w:rPr>
          <w:rFonts w:ascii="Arial"/>
          <w:sz w:val="21"/>
        </w:rPr>
        <w:sectPr w:rsidR="00D76E40">
          <w:type w:val="continuous"/>
          <w:pgSz w:w="15840" w:h="12240" w:orient="landscape"/>
          <w:pgMar w:top="980" w:right="540" w:bottom="900" w:left="480" w:header="772" w:footer="717" w:gutter="0"/>
          <w:cols w:num="6" w:space="720" w:equalWidth="0">
            <w:col w:w="5568" w:space="40"/>
            <w:col w:w="755" w:space="829"/>
            <w:col w:w="1412" w:space="39"/>
            <w:col w:w="678" w:space="1242"/>
            <w:col w:w="1457" w:space="67"/>
            <w:col w:w="2733"/>
          </w:cols>
        </w:sectPr>
      </w:pPr>
    </w:p>
    <w:p w14:paraId="4C82CC5D" w14:textId="77777777" w:rsidR="00D76E40" w:rsidRDefault="00E02CCE">
      <w:pPr>
        <w:pStyle w:val="BodyText"/>
        <w:spacing w:before="26"/>
        <w:ind w:left="208"/>
      </w:pPr>
      <w:r>
        <w:t>Total</w:t>
      </w:r>
      <w:r>
        <w:rPr>
          <w:spacing w:val="-3"/>
        </w:rPr>
        <w:t xml:space="preserve"> </w:t>
      </w:r>
      <w:r>
        <w:t>Amount</w:t>
      </w:r>
      <w:r>
        <w:rPr>
          <w:spacing w:val="-3"/>
        </w:rPr>
        <w:t xml:space="preserve"> </w:t>
      </w:r>
      <w:r>
        <w:t>of</w:t>
      </w:r>
      <w:r>
        <w:rPr>
          <w:spacing w:val="-1"/>
        </w:rPr>
        <w:t xml:space="preserve"> </w:t>
      </w:r>
      <w:r>
        <w:t>Student Funds</w:t>
      </w:r>
      <w:r>
        <w:rPr>
          <w:spacing w:val="-1"/>
        </w:rPr>
        <w:t xml:space="preserve"> </w:t>
      </w:r>
      <w:r>
        <w:t xml:space="preserve">Awarded: Section </w:t>
      </w:r>
      <w:r>
        <w:rPr>
          <w:spacing w:val="-2"/>
        </w:rPr>
        <w:t>(a)(1):</w:t>
      </w:r>
    </w:p>
    <w:p w14:paraId="50E6ED6A" w14:textId="77777777" w:rsidR="00D76E40" w:rsidRDefault="00E02CCE" w:rsidP="00B8399A">
      <w:pPr>
        <w:spacing w:before="100"/>
        <w:rPr>
          <w:rFonts w:ascii="Arial"/>
          <w:sz w:val="18"/>
        </w:rPr>
      </w:pPr>
      <w:r>
        <w:br w:type="column"/>
      </w:r>
      <w:r w:rsidR="00B8399A">
        <w:rPr>
          <w:rFonts w:ascii="Arial"/>
          <w:sz w:val="18"/>
        </w:rPr>
        <w:t>413,992</w:t>
      </w:r>
    </w:p>
    <w:p w14:paraId="462EEF59" w14:textId="77777777" w:rsidR="00D76E40" w:rsidRDefault="00E02CCE">
      <w:pPr>
        <w:pStyle w:val="BodyText"/>
        <w:spacing w:before="27"/>
        <w:ind w:left="208"/>
      </w:pPr>
      <w:r>
        <w:br w:type="column"/>
      </w:r>
      <w:r>
        <w:t xml:space="preserve">Section </w:t>
      </w:r>
      <w:r>
        <w:rPr>
          <w:spacing w:val="-2"/>
        </w:rPr>
        <w:t>(a)(4):</w:t>
      </w:r>
    </w:p>
    <w:p w14:paraId="11A0FC22" w14:textId="77777777" w:rsidR="00D76E40" w:rsidRDefault="00E02CCE">
      <w:pPr>
        <w:spacing w:before="95"/>
        <w:ind w:left="94"/>
        <w:rPr>
          <w:rFonts w:ascii="Arial"/>
          <w:sz w:val="18"/>
        </w:rPr>
      </w:pPr>
      <w:r>
        <w:br w:type="column"/>
      </w:r>
      <w:r>
        <w:rPr>
          <w:rFonts w:ascii="Arial"/>
          <w:sz w:val="18"/>
        </w:rPr>
        <w:t>$</w:t>
      </w:r>
      <w:r>
        <w:rPr>
          <w:rFonts w:ascii="Arial"/>
          <w:spacing w:val="1"/>
          <w:sz w:val="18"/>
        </w:rPr>
        <w:t xml:space="preserve"> </w:t>
      </w:r>
      <w:r>
        <w:rPr>
          <w:rFonts w:ascii="Arial"/>
          <w:spacing w:val="-4"/>
          <w:sz w:val="18"/>
        </w:rPr>
        <w:t>0.00</w:t>
      </w:r>
    </w:p>
    <w:p w14:paraId="67F54CD0" w14:textId="77777777" w:rsidR="00D76E40" w:rsidRDefault="00D76E40">
      <w:pPr>
        <w:rPr>
          <w:rFonts w:ascii="Arial"/>
          <w:sz w:val="18"/>
        </w:rPr>
        <w:sectPr w:rsidR="00D76E40">
          <w:type w:val="continuous"/>
          <w:pgSz w:w="15840" w:h="12240" w:orient="landscape"/>
          <w:pgMar w:top="980" w:right="540" w:bottom="900" w:left="480" w:header="772" w:footer="717" w:gutter="0"/>
          <w:cols w:num="4" w:space="720" w:equalWidth="0">
            <w:col w:w="5252" w:space="40"/>
            <w:col w:w="651" w:space="932"/>
            <w:col w:w="1470" w:space="40"/>
            <w:col w:w="6435"/>
          </w:cols>
        </w:sectPr>
      </w:pPr>
    </w:p>
    <w:p w14:paraId="4890A4B3" w14:textId="77777777" w:rsidR="00D76E40" w:rsidRDefault="00D76E40">
      <w:pPr>
        <w:pStyle w:val="BodyText"/>
        <w:spacing w:before="7"/>
        <w:rPr>
          <w:rFonts w:ascii="Arial"/>
          <w:sz w:val="12"/>
        </w:rPr>
      </w:pPr>
    </w:p>
    <w:p w14:paraId="700B3866" w14:textId="77777777" w:rsidR="00D76E40" w:rsidRDefault="00E02CCE">
      <w:pPr>
        <w:pStyle w:val="ListParagraph"/>
        <w:numPr>
          <w:ilvl w:val="0"/>
          <w:numId w:val="1"/>
        </w:numPr>
        <w:tabs>
          <w:tab w:val="left" w:pos="580"/>
        </w:tabs>
        <w:spacing w:before="56" w:line="388" w:lineRule="auto"/>
        <w:ind w:right="348" w:firstLine="9"/>
      </w:pPr>
      <w:r>
        <w:t>Please provide a link to your annual report located on the ESF transparency portal so the public can review the full details of your HEERF grant usage over the last calendar year, including methodologies used to award HEERF funds to students, academic success of HEERF recipients, and other details:</w:t>
      </w:r>
    </w:p>
    <w:p w14:paraId="797F84EE" w14:textId="77777777" w:rsidR="00D76E40" w:rsidRDefault="00D76E40">
      <w:pPr>
        <w:spacing w:line="388" w:lineRule="auto"/>
      </w:pPr>
    </w:p>
    <w:p w14:paraId="2C1BA39C" w14:textId="77777777" w:rsidR="005640C3" w:rsidRDefault="005640C3">
      <w:pPr>
        <w:spacing w:line="388" w:lineRule="auto"/>
        <w:sectPr w:rsidR="005640C3">
          <w:type w:val="continuous"/>
          <w:pgSz w:w="15840" w:h="12240" w:orient="landscape"/>
          <w:pgMar w:top="980" w:right="540" w:bottom="900" w:left="480" w:header="772" w:footer="717" w:gutter="0"/>
          <w:cols w:space="720"/>
        </w:sectPr>
      </w:pPr>
      <w:r w:rsidRPr="005640C3">
        <w:t>https://www.ctclc.edu/Domain/138</w:t>
      </w:r>
    </w:p>
    <w:p w14:paraId="3B6068F8" w14:textId="77777777" w:rsidR="00D76E40" w:rsidRDefault="00D76E40">
      <w:pPr>
        <w:pStyle w:val="BodyText"/>
        <w:rPr>
          <w:sz w:val="20"/>
        </w:rPr>
      </w:pPr>
    </w:p>
    <w:p w14:paraId="7CA7CF00" w14:textId="77777777" w:rsidR="00D76E40" w:rsidRDefault="00D76E40">
      <w:pPr>
        <w:pStyle w:val="BodyText"/>
        <w:rPr>
          <w:sz w:val="20"/>
        </w:rPr>
      </w:pPr>
    </w:p>
    <w:p w14:paraId="4CBD3C31" w14:textId="77777777" w:rsidR="00D76E40" w:rsidRDefault="00D76E40">
      <w:pPr>
        <w:pStyle w:val="BodyText"/>
        <w:rPr>
          <w:sz w:val="20"/>
        </w:rPr>
      </w:pPr>
    </w:p>
    <w:p w14:paraId="12BB141F" w14:textId="77777777" w:rsidR="00D76E40" w:rsidRDefault="00D76E40">
      <w:pPr>
        <w:pStyle w:val="BodyText"/>
        <w:spacing w:before="2"/>
        <w:rPr>
          <w:sz w:val="16"/>
        </w:rPr>
      </w:pPr>
    </w:p>
    <w:p w14:paraId="2DFFA774" w14:textId="77777777" w:rsidR="00D76E40" w:rsidRDefault="00E02CCE">
      <w:pPr>
        <w:pStyle w:val="ListParagraph"/>
        <w:numPr>
          <w:ilvl w:val="0"/>
          <w:numId w:val="1"/>
        </w:numPr>
        <w:tabs>
          <w:tab w:val="left" w:pos="600"/>
        </w:tabs>
        <w:spacing w:before="56" w:line="250" w:lineRule="exact"/>
        <w:ind w:left="599" w:hanging="361"/>
      </w:pPr>
      <w:r>
        <w:t>What</w:t>
      </w:r>
      <w:r>
        <w:rPr>
          <w:spacing w:val="-5"/>
        </w:rPr>
        <w:t xml:space="preserve"> </w:t>
      </w:r>
      <w:r>
        <w:t>percentage</w:t>
      </w:r>
      <w:r>
        <w:rPr>
          <w:spacing w:val="-6"/>
        </w:rPr>
        <w:t xml:space="preserve"> </w:t>
      </w:r>
      <w:r>
        <w:t>of</w:t>
      </w:r>
      <w:r>
        <w:rPr>
          <w:spacing w:val="-7"/>
        </w:rPr>
        <w:t xml:space="preserve"> </w:t>
      </w:r>
      <w:r>
        <w:t>students</w:t>
      </w:r>
      <w:r>
        <w:rPr>
          <w:spacing w:val="-4"/>
        </w:rPr>
        <w:t xml:space="preserve"> </w:t>
      </w:r>
      <w:r>
        <w:t>received</w:t>
      </w:r>
      <w:r>
        <w:rPr>
          <w:spacing w:val="-8"/>
        </w:rPr>
        <w:t xml:space="preserve"> </w:t>
      </w:r>
      <w:r>
        <w:t>emergency</w:t>
      </w:r>
      <w:r>
        <w:rPr>
          <w:spacing w:val="-5"/>
        </w:rPr>
        <w:t xml:space="preserve"> </w:t>
      </w:r>
      <w:r>
        <w:t>grants</w:t>
      </w:r>
      <w:r>
        <w:rPr>
          <w:spacing w:val="-5"/>
        </w:rPr>
        <w:t xml:space="preserve"> </w:t>
      </w:r>
      <w:r>
        <w:t>and</w:t>
      </w:r>
      <w:r>
        <w:rPr>
          <w:spacing w:val="-7"/>
        </w:rPr>
        <w:t xml:space="preserve"> </w:t>
      </w:r>
      <w:r>
        <w:t>how</w:t>
      </w:r>
      <w:r>
        <w:rPr>
          <w:spacing w:val="-9"/>
        </w:rPr>
        <w:t xml:space="preserve"> </w:t>
      </w:r>
      <w:r>
        <w:t>much</w:t>
      </w:r>
      <w:r>
        <w:rPr>
          <w:spacing w:val="-7"/>
        </w:rPr>
        <w:t xml:space="preserve"> </w:t>
      </w:r>
      <w:r>
        <w:t>did</w:t>
      </w:r>
      <w:r>
        <w:rPr>
          <w:spacing w:val="-7"/>
        </w:rPr>
        <w:t xml:space="preserve"> </w:t>
      </w:r>
      <w:r>
        <w:t>students</w:t>
      </w:r>
      <w:r>
        <w:rPr>
          <w:spacing w:val="-5"/>
        </w:rPr>
        <w:t xml:space="preserve"> </w:t>
      </w:r>
      <w:r>
        <w:t>receive</w:t>
      </w:r>
      <w:r>
        <w:rPr>
          <w:spacing w:val="-3"/>
        </w:rPr>
        <w:t xml:space="preserve"> </w:t>
      </w:r>
      <w:bookmarkStart w:id="0" w:name="_bookmark0"/>
      <w:bookmarkEnd w:id="0"/>
      <w:r>
        <w:t>by</w:t>
      </w:r>
      <w:r>
        <w:rPr>
          <w:spacing w:val="-6"/>
        </w:rPr>
        <w:t xml:space="preserve"> </w:t>
      </w:r>
      <w:r>
        <w:t>student</w:t>
      </w:r>
      <w:r>
        <w:rPr>
          <w:spacing w:val="-8"/>
        </w:rPr>
        <w:t xml:space="preserve"> </w:t>
      </w:r>
      <w:r>
        <w:t>type</w:t>
      </w:r>
      <w:r>
        <w:rPr>
          <w:spacing w:val="-3"/>
        </w:rPr>
        <w:t xml:space="preserve"> </w:t>
      </w:r>
      <w:bookmarkStart w:id="1" w:name="_bookmark1"/>
      <w:bookmarkEnd w:id="1"/>
      <w:r>
        <w:t>and</w:t>
      </w:r>
      <w:r>
        <w:rPr>
          <w:spacing w:val="-7"/>
        </w:rPr>
        <w:t xml:space="preserve"> </w:t>
      </w:r>
      <w:r>
        <w:t>fund</w:t>
      </w:r>
      <w:r>
        <w:rPr>
          <w:spacing w:val="-8"/>
        </w:rPr>
        <w:t xml:space="preserve"> </w:t>
      </w:r>
      <w:r>
        <w:rPr>
          <w:spacing w:val="-2"/>
        </w:rPr>
        <w:t>type?</w:t>
      </w:r>
    </w:p>
    <w:p w14:paraId="43C7DDD7" w14:textId="77777777" w:rsidR="00D76E40" w:rsidRDefault="00E02CCE">
      <w:pPr>
        <w:pStyle w:val="ListParagraph"/>
        <w:numPr>
          <w:ilvl w:val="1"/>
          <w:numId w:val="1"/>
        </w:numPr>
        <w:tabs>
          <w:tab w:val="left" w:pos="1052"/>
          <w:tab w:val="left" w:pos="11731"/>
        </w:tabs>
        <w:spacing w:line="285" w:lineRule="exact"/>
        <w:ind w:hanging="361"/>
        <w:rPr>
          <w:rFonts w:ascii="Arial"/>
          <w:sz w:val="24"/>
        </w:rPr>
      </w:pPr>
      <w:r>
        <w:t>How</w:t>
      </w:r>
      <w:r>
        <w:rPr>
          <w:spacing w:val="-8"/>
        </w:rPr>
        <w:t xml:space="preserve"> </w:t>
      </w:r>
      <w:r>
        <w:t>much</w:t>
      </w:r>
      <w:r>
        <w:rPr>
          <w:spacing w:val="-10"/>
        </w:rPr>
        <w:t xml:space="preserve"> </w:t>
      </w:r>
      <w:r>
        <w:t>of</w:t>
      </w:r>
      <w:r>
        <w:rPr>
          <w:spacing w:val="-7"/>
        </w:rPr>
        <w:t xml:space="preserve"> </w:t>
      </w:r>
      <w:r>
        <w:t>your</w:t>
      </w:r>
      <w:r>
        <w:rPr>
          <w:spacing w:val="-3"/>
        </w:rPr>
        <w:t xml:space="preserve"> </w:t>
      </w:r>
      <w:r>
        <w:t>HEERF</w:t>
      </w:r>
      <w:r>
        <w:rPr>
          <w:spacing w:val="-2"/>
        </w:rPr>
        <w:t xml:space="preserve"> </w:t>
      </w:r>
      <w:r>
        <w:t>student</w:t>
      </w:r>
      <w:r>
        <w:rPr>
          <w:spacing w:val="-1"/>
        </w:rPr>
        <w:t xml:space="preserve"> </w:t>
      </w:r>
      <w:r>
        <w:t>funds</w:t>
      </w:r>
      <w:r>
        <w:rPr>
          <w:spacing w:val="-3"/>
        </w:rPr>
        <w:t xml:space="preserve"> </w:t>
      </w:r>
      <w:r>
        <w:t>remain</w:t>
      </w:r>
      <w:r>
        <w:rPr>
          <w:spacing w:val="-5"/>
        </w:rPr>
        <w:t xml:space="preserve"> </w:t>
      </w:r>
      <w:r>
        <w:t>left</w:t>
      </w:r>
      <w:r>
        <w:rPr>
          <w:spacing w:val="-2"/>
        </w:rPr>
        <w:t xml:space="preserve"> </w:t>
      </w:r>
      <w:r>
        <w:t>to</w:t>
      </w:r>
      <w:r>
        <w:rPr>
          <w:spacing w:val="-6"/>
        </w:rPr>
        <w:t xml:space="preserve"> </w:t>
      </w:r>
      <w:r>
        <w:t>be</w:t>
      </w:r>
      <w:r>
        <w:rPr>
          <w:spacing w:val="-1"/>
        </w:rPr>
        <w:t xml:space="preserve"> </w:t>
      </w:r>
      <w:r>
        <w:t>disbursed</w:t>
      </w:r>
      <w:r>
        <w:rPr>
          <w:spacing w:val="-5"/>
        </w:rPr>
        <w:t xml:space="preserve"> </w:t>
      </w:r>
      <w:r>
        <w:t>at</w:t>
      </w:r>
      <w:r>
        <w:rPr>
          <w:spacing w:val="-6"/>
        </w:rPr>
        <w:t xml:space="preserve"> </w:t>
      </w:r>
      <w:r>
        <w:t>the</w:t>
      </w:r>
      <w:r>
        <w:rPr>
          <w:spacing w:val="-5"/>
        </w:rPr>
        <w:t xml:space="preserve"> </w:t>
      </w:r>
      <w:r>
        <w:t>end</w:t>
      </w:r>
      <w:r>
        <w:rPr>
          <w:spacing w:val="-10"/>
        </w:rPr>
        <w:t xml:space="preserve"> </w:t>
      </w:r>
      <w:r>
        <w:t>of</w:t>
      </w:r>
      <w:r>
        <w:rPr>
          <w:spacing w:val="-7"/>
        </w:rPr>
        <w:t xml:space="preserve"> </w:t>
      </w:r>
      <w:r>
        <w:t>the</w:t>
      </w:r>
      <w:r>
        <w:rPr>
          <w:spacing w:val="-1"/>
        </w:rPr>
        <w:t xml:space="preserve"> </w:t>
      </w:r>
      <w:r>
        <w:t>reporting</w:t>
      </w:r>
      <w:r>
        <w:rPr>
          <w:spacing w:val="-6"/>
        </w:rPr>
        <w:t xml:space="preserve"> </w:t>
      </w:r>
      <w:r>
        <w:t>period?</w:t>
      </w:r>
      <w:r>
        <w:rPr>
          <w:spacing w:val="8"/>
        </w:rPr>
        <w:t xml:space="preserve"> </w:t>
      </w:r>
      <w:r>
        <w:rPr>
          <w:rFonts w:ascii="Arial"/>
          <w:spacing w:val="-35"/>
          <w:position w:val="2"/>
          <w:sz w:val="24"/>
          <w:u w:val="single"/>
        </w:rPr>
        <w:t xml:space="preserve"> </w:t>
      </w:r>
      <w:r>
        <w:rPr>
          <w:rFonts w:ascii="Arial"/>
          <w:position w:val="2"/>
          <w:sz w:val="24"/>
          <w:u w:val="single"/>
        </w:rPr>
        <w:t>$</w:t>
      </w:r>
      <w:r>
        <w:rPr>
          <w:rFonts w:ascii="Arial"/>
          <w:spacing w:val="-4"/>
          <w:position w:val="2"/>
          <w:sz w:val="24"/>
          <w:u w:val="single"/>
        </w:rPr>
        <w:t xml:space="preserve"> 0.00</w:t>
      </w:r>
      <w:r>
        <w:rPr>
          <w:rFonts w:ascii="Arial"/>
          <w:position w:val="2"/>
          <w:sz w:val="24"/>
          <w:u w:val="single"/>
        </w:rPr>
        <w:tab/>
      </w:r>
    </w:p>
    <w:p w14:paraId="65964CA2" w14:textId="77777777" w:rsidR="00D76E40" w:rsidRDefault="00E02CCE">
      <w:pPr>
        <w:pStyle w:val="ListParagraph"/>
        <w:numPr>
          <w:ilvl w:val="1"/>
          <w:numId w:val="1"/>
        </w:numPr>
        <w:tabs>
          <w:tab w:val="left" w:pos="1052"/>
        </w:tabs>
        <w:ind w:hanging="371"/>
      </w:pPr>
      <w:r>
        <w:t>Complete</w:t>
      </w:r>
      <w:r>
        <w:rPr>
          <w:spacing w:val="-12"/>
        </w:rPr>
        <w:t xml:space="preserve"> </w:t>
      </w:r>
      <w:r>
        <w:t>the</w:t>
      </w:r>
      <w:r>
        <w:rPr>
          <w:spacing w:val="-8"/>
        </w:rPr>
        <w:t xml:space="preserve"> </w:t>
      </w:r>
      <w:r>
        <w:t>following</w:t>
      </w:r>
      <w:r>
        <w:rPr>
          <w:spacing w:val="-10"/>
        </w:rPr>
        <w:t xml:space="preserve"> </w:t>
      </w:r>
      <w:r>
        <w:rPr>
          <w:spacing w:val="-2"/>
        </w:rPr>
        <w:t>table.</w:t>
      </w:r>
      <w:hyperlink w:anchor="_bookmark0" w:history="1">
        <w:r>
          <w:rPr>
            <w:spacing w:val="-2"/>
            <w:vertAlign w:val="superscript"/>
          </w:rPr>
          <w:t>1</w:t>
        </w:r>
      </w:hyperlink>
    </w:p>
    <w:tbl>
      <w:tblPr>
        <w:tblW w:w="0" w:type="auto"/>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1"/>
        <w:gridCol w:w="3180"/>
        <w:gridCol w:w="1270"/>
        <w:gridCol w:w="1709"/>
        <w:gridCol w:w="5131"/>
      </w:tblGrid>
      <w:tr w:rsidR="00D76E40" w14:paraId="20B03B9A" w14:textId="77777777">
        <w:trPr>
          <w:trHeight w:val="743"/>
        </w:trPr>
        <w:tc>
          <w:tcPr>
            <w:tcW w:w="13541" w:type="dxa"/>
            <w:gridSpan w:val="5"/>
          </w:tcPr>
          <w:p w14:paraId="5206C049" w14:textId="77777777" w:rsidR="00D76E40" w:rsidRDefault="00E02CCE">
            <w:pPr>
              <w:pStyle w:val="TableParagraph"/>
              <w:spacing w:line="249" w:lineRule="exact"/>
              <w:ind w:left="724"/>
              <w:rPr>
                <w:b/>
              </w:rPr>
            </w:pPr>
            <w:r>
              <w:rPr>
                <w:b/>
              </w:rPr>
              <w:t>Emergency</w:t>
            </w:r>
            <w:r>
              <w:rPr>
                <w:b/>
                <w:spacing w:val="-10"/>
              </w:rPr>
              <w:t xml:space="preserve"> </w:t>
            </w:r>
            <w:r>
              <w:rPr>
                <w:b/>
              </w:rPr>
              <w:t>Financial</w:t>
            </w:r>
            <w:r>
              <w:rPr>
                <w:b/>
                <w:spacing w:val="-6"/>
              </w:rPr>
              <w:t xml:space="preserve"> </w:t>
            </w:r>
            <w:r>
              <w:rPr>
                <w:b/>
              </w:rPr>
              <w:t>Aid</w:t>
            </w:r>
            <w:r>
              <w:rPr>
                <w:b/>
                <w:spacing w:val="-9"/>
              </w:rPr>
              <w:t xml:space="preserve"> </w:t>
            </w:r>
            <w:r>
              <w:rPr>
                <w:b/>
              </w:rPr>
              <w:t>Grants</w:t>
            </w:r>
            <w:r>
              <w:rPr>
                <w:b/>
                <w:spacing w:val="-6"/>
              </w:rPr>
              <w:t xml:space="preserve"> </w:t>
            </w:r>
            <w:r>
              <w:rPr>
                <w:b/>
              </w:rPr>
              <w:t>Awarded</w:t>
            </w:r>
            <w:r>
              <w:rPr>
                <w:b/>
                <w:spacing w:val="-7"/>
              </w:rPr>
              <w:t xml:space="preserve"> </w:t>
            </w:r>
            <w:r>
              <w:rPr>
                <w:b/>
              </w:rPr>
              <w:t>to</w:t>
            </w:r>
            <w:r>
              <w:rPr>
                <w:b/>
                <w:spacing w:val="-10"/>
              </w:rPr>
              <w:t xml:space="preserve"> </w:t>
            </w:r>
            <w:r>
              <w:rPr>
                <w:b/>
              </w:rPr>
              <w:t>Students</w:t>
            </w:r>
            <w:r>
              <w:rPr>
                <w:b/>
                <w:spacing w:val="-6"/>
              </w:rPr>
              <w:t xml:space="preserve"> </w:t>
            </w:r>
            <w:r>
              <w:rPr>
                <w:b/>
              </w:rPr>
              <w:t>this</w:t>
            </w:r>
            <w:r>
              <w:rPr>
                <w:b/>
                <w:spacing w:val="-4"/>
              </w:rPr>
              <w:t xml:space="preserve"> </w:t>
            </w:r>
            <w:r>
              <w:rPr>
                <w:b/>
              </w:rPr>
              <w:t>quarter:</w:t>
            </w:r>
            <w:r>
              <w:rPr>
                <w:b/>
                <w:spacing w:val="-5"/>
              </w:rPr>
              <w:t xml:space="preserve"> </w:t>
            </w:r>
            <w:r>
              <w:rPr>
                <w:b/>
              </w:rPr>
              <w:t>report</w:t>
            </w:r>
            <w:r>
              <w:rPr>
                <w:b/>
                <w:spacing w:val="-5"/>
              </w:rPr>
              <w:t xml:space="preserve"> </w:t>
            </w:r>
            <w:r>
              <w:rPr>
                <w:b/>
              </w:rPr>
              <w:t>only</w:t>
            </w:r>
            <w:r>
              <w:rPr>
                <w:b/>
                <w:spacing w:val="-3"/>
              </w:rPr>
              <w:t xml:space="preserve"> </w:t>
            </w:r>
            <w:r>
              <w:rPr>
                <w:b/>
              </w:rPr>
              <w:t>disbursements</w:t>
            </w:r>
            <w:r>
              <w:rPr>
                <w:b/>
                <w:spacing w:val="-7"/>
              </w:rPr>
              <w:t xml:space="preserve"> </w:t>
            </w:r>
            <w:r>
              <w:rPr>
                <w:b/>
              </w:rPr>
              <w:t>related</w:t>
            </w:r>
            <w:r>
              <w:rPr>
                <w:b/>
                <w:spacing w:val="-5"/>
              </w:rPr>
              <w:t xml:space="preserve"> </w:t>
            </w:r>
            <w:r>
              <w:rPr>
                <w:b/>
              </w:rPr>
              <w:t>to</w:t>
            </w:r>
            <w:r>
              <w:rPr>
                <w:b/>
                <w:spacing w:val="-5"/>
              </w:rPr>
              <w:t xml:space="preserve"> </w:t>
            </w:r>
            <w:r>
              <w:rPr>
                <w:b/>
              </w:rPr>
              <w:t>Emergency</w:t>
            </w:r>
            <w:r>
              <w:rPr>
                <w:b/>
                <w:spacing w:val="-4"/>
              </w:rPr>
              <w:t xml:space="preserve"> </w:t>
            </w:r>
            <w:r>
              <w:rPr>
                <w:b/>
              </w:rPr>
              <w:t>Financial</w:t>
            </w:r>
            <w:r>
              <w:rPr>
                <w:b/>
                <w:spacing w:val="-5"/>
              </w:rPr>
              <w:t xml:space="preserve"> </w:t>
            </w:r>
            <w:r>
              <w:rPr>
                <w:b/>
              </w:rPr>
              <w:t>Aid</w:t>
            </w:r>
            <w:r>
              <w:rPr>
                <w:b/>
                <w:spacing w:val="-5"/>
              </w:rPr>
              <w:t xml:space="preserve"> </w:t>
            </w:r>
            <w:r>
              <w:rPr>
                <w:b/>
                <w:spacing w:val="-2"/>
              </w:rPr>
              <w:t>Grants</w:t>
            </w:r>
          </w:p>
          <w:p w14:paraId="680B9DC3" w14:textId="77777777" w:rsidR="00D76E40" w:rsidRDefault="00E02CCE">
            <w:pPr>
              <w:pStyle w:val="TableParagraph"/>
              <w:spacing w:line="248" w:lineRule="exact"/>
              <w:ind w:left="724"/>
              <w:rPr>
                <w:b/>
              </w:rPr>
            </w:pPr>
            <w:r>
              <w:rPr>
                <w:b/>
              </w:rPr>
              <w:t>including</w:t>
            </w:r>
            <w:r>
              <w:rPr>
                <w:b/>
                <w:spacing w:val="-1"/>
              </w:rPr>
              <w:t xml:space="preserve"> </w:t>
            </w:r>
            <w:r>
              <w:rPr>
                <w:b/>
              </w:rPr>
              <w:t>using</w:t>
            </w:r>
            <w:r>
              <w:rPr>
                <w:b/>
                <w:spacing w:val="-3"/>
              </w:rPr>
              <w:t xml:space="preserve"> </w:t>
            </w:r>
            <w:r>
              <w:rPr>
                <w:b/>
              </w:rPr>
              <w:t>those</w:t>
            </w:r>
            <w:r>
              <w:rPr>
                <w:b/>
                <w:spacing w:val="-3"/>
              </w:rPr>
              <w:t xml:space="preserve"> </w:t>
            </w:r>
            <w:r>
              <w:rPr>
                <w:b/>
              </w:rPr>
              <w:t>grants</w:t>
            </w:r>
            <w:r>
              <w:rPr>
                <w:b/>
                <w:spacing w:val="-1"/>
              </w:rPr>
              <w:t xml:space="preserve"> </w:t>
            </w:r>
            <w:r>
              <w:rPr>
                <w:b/>
              </w:rPr>
              <w:t>to</w:t>
            </w:r>
            <w:r>
              <w:rPr>
                <w:b/>
                <w:spacing w:val="-5"/>
              </w:rPr>
              <w:t xml:space="preserve"> </w:t>
            </w:r>
            <w:r>
              <w:rPr>
                <w:b/>
              </w:rPr>
              <w:t>satisfy</w:t>
            </w:r>
            <w:r>
              <w:rPr>
                <w:b/>
                <w:spacing w:val="-1"/>
              </w:rPr>
              <w:t xml:space="preserve"> </w:t>
            </w:r>
            <w:r>
              <w:rPr>
                <w:b/>
              </w:rPr>
              <w:t>outstanding</w:t>
            </w:r>
            <w:r>
              <w:rPr>
                <w:b/>
                <w:spacing w:val="-1"/>
              </w:rPr>
              <w:t xml:space="preserve"> </w:t>
            </w:r>
            <w:r>
              <w:rPr>
                <w:b/>
              </w:rPr>
              <w:t>accounts.</w:t>
            </w:r>
            <w:r>
              <w:rPr>
                <w:b/>
                <w:spacing w:val="-3"/>
              </w:rPr>
              <w:t xml:space="preserve"> </w:t>
            </w:r>
            <w:r>
              <w:rPr>
                <w:b/>
              </w:rPr>
              <w:t>Any</w:t>
            </w:r>
            <w:r>
              <w:rPr>
                <w:b/>
                <w:spacing w:val="-3"/>
              </w:rPr>
              <w:t xml:space="preserve"> </w:t>
            </w:r>
            <w:r>
              <w:rPr>
                <w:b/>
              </w:rPr>
              <w:t>disbursements</w:t>
            </w:r>
            <w:r>
              <w:rPr>
                <w:b/>
                <w:spacing w:val="-1"/>
              </w:rPr>
              <w:t xml:space="preserve"> </w:t>
            </w:r>
            <w:r>
              <w:rPr>
                <w:b/>
              </w:rPr>
              <w:t>unrelated</w:t>
            </w:r>
            <w:r>
              <w:rPr>
                <w:b/>
                <w:spacing w:val="-3"/>
              </w:rPr>
              <w:t xml:space="preserve"> </w:t>
            </w:r>
            <w:r>
              <w:rPr>
                <w:b/>
              </w:rPr>
              <w:t>to</w:t>
            </w:r>
            <w:r>
              <w:rPr>
                <w:b/>
                <w:spacing w:val="-3"/>
              </w:rPr>
              <w:t xml:space="preserve"> </w:t>
            </w:r>
            <w:r>
              <w:rPr>
                <w:b/>
              </w:rPr>
              <w:t>Emergency</w:t>
            </w:r>
            <w:r>
              <w:rPr>
                <w:b/>
                <w:spacing w:val="-3"/>
              </w:rPr>
              <w:t xml:space="preserve"> </w:t>
            </w:r>
            <w:r>
              <w:rPr>
                <w:b/>
              </w:rPr>
              <w:t>Financial</w:t>
            </w:r>
            <w:r>
              <w:rPr>
                <w:b/>
                <w:spacing w:val="-3"/>
              </w:rPr>
              <w:t xml:space="preserve"> </w:t>
            </w:r>
            <w:r>
              <w:rPr>
                <w:b/>
              </w:rPr>
              <w:t>Aid</w:t>
            </w:r>
            <w:r>
              <w:rPr>
                <w:b/>
                <w:spacing w:val="-5"/>
              </w:rPr>
              <w:t xml:space="preserve"> </w:t>
            </w:r>
            <w:r>
              <w:rPr>
                <w:b/>
              </w:rPr>
              <w:t>Grants</w:t>
            </w:r>
            <w:r>
              <w:rPr>
                <w:b/>
                <w:spacing w:val="-1"/>
              </w:rPr>
              <w:t xml:space="preserve"> </w:t>
            </w:r>
            <w:r>
              <w:rPr>
                <w:b/>
              </w:rPr>
              <w:t>should</w:t>
            </w:r>
            <w:r>
              <w:rPr>
                <w:b/>
                <w:spacing w:val="-3"/>
              </w:rPr>
              <w:t xml:space="preserve"> </w:t>
            </w:r>
            <w:r>
              <w:rPr>
                <w:b/>
              </w:rPr>
              <w:t>not</w:t>
            </w:r>
            <w:r>
              <w:rPr>
                <w:b/>
                <w:spacing w:val="-2"/>
              </w:rPr>
              <w:t xml:space="preserve"> </w:t>
            </w:r>
            <w:r>
              <w:rPr>
                <w:b/>
              </w:rPr>
              <w:t>be included in the reported expenditures</w:t>
            </w:r>
          </w:p>
        </w:tc>
      </w:tr>
      <w:tr w:rsidR="00D76E40" w14:paraId="4D70DE09" w14:textId="77777777">
        <w:trPr>
          <w:trHeight w:val="560"/>
        </w:trPr>
        <w:tc>
          <w:tcPr>
            <w:tcW w:w="2251" w:type="dxa"/>
          </w:tcPr>
          <w:p w14:paraId="23EB3CCB" w14:textId="77777777" w:rsidR="00D76E40" w:rsidRDefault="00D76E40">
            <w:pPr>
              <w:pStyle w:val="TableParagraph"/>
              <w:rPr>
                <w:rFonts w:ascii="Times New Roman"/>
                <w:sz w:val="20"/>
              </w:rPr>
            </w:pPr>
          </w:p>
        </w:tc>
        <w:tc>
          <w:tcPr>
            <w:tcW w:w="3180" w:type="dxa"/>
          </w:tcPr>
          <w:p w14:paraId="1287F3EB" w14:textId="77777777" w:rsidR="00D76E40" w:rsidRDefault="00D76E40">
            <w:pPr>
              <w:pStyle w:val="TableParagraph"/>
              <w:rPr>
                <w:rFonts w:ascii="Times New Roman"/>
                <w:sz w:val="20"/>
              </w:rPr>
            </w:pPr>
          </w:p>
        </w:tc>
        <w:tc>
          <w:tcPr>
            <w:tcW w:w="1270" w:type="dxa"/>
          </w:tcPr>
          <w:p w14:paraId="04A52C62" w14:textId="77777777" w:rsidR="00D76E40" w:rsidRDefault="00E02CCE">
            <w:pPr>
              <w:pStyle w:val="TableParagraph"/>
              <w:spacing w:line="270" w:lineRule="atLeast"/>
              <w:ind w:left="287" w:firstLine="163"/>
              <w:rPr>
                <w:b/>
              </w:rPr>
            </w:pPr>
            <w:r>
              <w:rPr>
                <w:b/>
                <w:spacing w:val="-4"/>
              </w:rPr>
              <w:t xml:space="preserve">Total </w:t>
            </w:r>
            <w:r>
              <w:rPr>
                <w:b/>
                <w:spacing w:val="-2"/>
              </w:rPr>
              <w:t>students</w:t>
            </w:r>
          </w:p>
        </w:tc>
        <w:tc>
          <w:tcPr>
            <w:tcW w:w="1709" w:type="dxa"/>
          </w:tcPr>
          <w:p w14:paraId="4FA44CF2" w14:textId="77777777" w:rsidR="00D76E40" w:rsidRDefault="00E02CCE">
            <w:pPr>
              <w:pStyle w:val="TableParagraph"/>
              <w:spacing w:before="10"/>
              <w:ind w:left="71"/>
              <w:rPr>
                <w:b/>
              </w:rPr>
            </w:pPr>
            <w:r>
              <w:rPr>
                <w:b/>
                <w:spacing w:val="-2"/>
              </w:rPr>
              <w:t>Undergraduates</w:t>
            </w:r>
            <w:hyperlink w:anchor="_bookmark1" w:history="1">
              <w:r>
                <w:rPr>
                  <w:b/>
                  <w:spacing w:val="-2"/>
                  <w:vertAlign w:val="superscript"/>
                </w:rPr>
                <w:t>2</w:t>
              </w:r>
            </w:hyperlink>
          </w:p>
        </w:tc>
        <w:tc>
          <w:tcPr>
            <w:tcW w:w="5131" w:type="dxa"/>
          </w:tcPr>
          <w:p w14:paraId="6D28B33B" w14:textId="77777777" w:rsidR="00D76E40" w:rsidRDefault="00E02CCE">
            <w:pPr>
              <w:pStyle w:val="TableParagraph"/>
              <w:spacing w:before="10"/>
              <w:ind w:left="2079" w:right="2073"/>
              <w:jc w:val="center"/>
              <w:rPr>
                <w:b/>
              </w:rPr>
            </w:pPr>
            <w:r>
              <w:rPr>
                <w:b/>
                <w:spacing w:val="-2"/>
              </w:rPr>
              <w:t>Graduates</w:t>
            </w:r>
          </w:p>
        </w:tc>
      </w:tr>
      <w:tr w:rsidR="00D76E40" w14:paraId="01CF78F1" w14:textId="77777777">
        <w:trPr>
          <w:trHeight w:val="990"/>
        </w:trPr>
        <w:tc>
          <w:tcPr>
            <w:tcW w:w="2251" w:type="dxa"/>
            <w:vMerge w:val="restart"/>
            <w:tcBorders>
              <w:bottom w:val="nil"/>
            </w:tcBorders>
            <w:shd w:val="clear" w:color="auto" w:fill="F0F0F0"/>
          </w:tcPr>
          <w:p w14:paraId="7E02E5FE" w14:textId="77777777" w:rsidR="00D76E40" w:rsidRDefault="00E02CCE">
            <w:pPr>
              <w:pStyle w:val="TableParagraph"/>
              <w:ind w:left="172" w:right="154" w:hanging="6"/>
              <w:jc w:val="center"/>
              <w:rPr>
                <w:b/>
              </w:rPr>
            </w:pPr>
            <w:r>
              <w:rPr>
                <w:b/>
              </w:rPr>
              <w:t>Number of HEERF Student</w:t>
            </w:r>
            <w:r>
              <w:rPr>
                <w:b/>
                <w:spacing w:val="-2"/>
              </w:rPr>
              <w:t xml:space="preserve"> </w:t>
            </w:r>
            <w:r>
              <w:rPr>
                <w:b/>
              </w:rPr>
              <w:t>Recipients</w:t>
            </w:r>
            <w:r>
              <w:rPr>
                <w:b/>
                <w:spacing w:val="-1"/>
              </w:rPr>
              <w:t xml:space="preserve"> </w:t>
            </w:r>
            <w:r>
              <w:rPr>
                <w:b/>
              </w:rPr>
              <w:t>– Emergency</w:t>
            </w:r>
            <w:r>
              <w:rPr>
                <w:b/>
                <w:spacing w:val="-13"/>
              </w:rPr>
              <w:t xml:space="preserve"> </w:t>
            </w:r>
            <w:r>
              <w:rPr>
                <w:b/>
              </w:rPr>
              <w:t>Grants</w:t>
            </w:r>
            <w:r>
              <w:rPr>
                <w:b/>
                <w:spacing w:val="-12"/>
              </w:rPr>
              <w:t xml:space="preserve"> </w:t>
            </w:r>
            <w:r>
              <w:rPr>
                <w:b/>
              </w:rPr>
              <w:t xml:space="preserve">to </w:t>
            </w:r>
            <w:r>
              <w:rPr>
                <w:b/>
                <w:spacing w:val="-2"/>
              </w:rPr>
              <w:t>Students</w:t>
            </w:r>
          </w:p>
        </w:tc>
        <w:tc>
          <w:tcPr>
            <w:tcW w:w="3180" w:type="dxa"/>
            <w:shd w:val="clear" w:color="auto" w:fill="F0F0F0"/>
          </w:tcPr>
          <w:p w14:paraId="503E4299" w14:textId="77777777" w:rsidR="00D76E40" w:rsidRDefault="00E02CCE">
            <w:pPr>
              <w:pStyle w:val="TableParagraph"/>
              <w:spacing w:before="6" w:line="220" w:lineRule="auto"/>
              <w:ind w:left="110"/>
            </w:pPr>
            <w:r>
              <w:t>How many students received HEERF</w:t>
            </w:r>
            <w:r>
              <w:rPr>
                <w:spacing w:val="-13"/>
              </w:rPr>
              <w:t xml:space="preserve"> </w:t>
            </w:r>
            <w:r>
              <w:t>emergency</w:t>
            </w:r>
            <w:r>
              <w:rPr>
                <w:spacing w:val="-11"/>
              </w:rPr>
              <w:t xml:space="preserve"> </w:t>
            </w:r>
            <w:r>
              <w:t>financial</w:t>
            </w:r>
            <w:r>
              <w:rPr>
                <w:spacing w:val="-12"/>
              </w:rPr>
              <w:t xml:space="preserve"> </w:t>
            </w:r>
            <w:r>
              <w:t>aid grants</w:t>
            </w:r>
            <w:r>
              <w:rPr>
                <w:spacing w:val="-4"/>
              </w:rPr>
              <w:t xml:space="preserve"> </w:t>
            </w:r>
            <w:r>
              <w:t>using</w:t>
            </w:r>
            <w:r>
              <w:rPr>
                <w:spacing w:val="-5"/>
              </w:rPr>
              <w:t xml:space="preserve"> </w:t>
            </w:r>
            <w:r>
              <w:t>(a)(1)</w:t>
            </w:r>
            <w:r>
              <w:rPr>
                <w:spacing w:val="-4"/>
              </w:rPr>
              <w:t xml:space="preserve"> </w:t>
            </w:r>
            <w:r>
              <w:t>Student</w:t>
            </w:r>
            <w:r>
              <w:rPr>
                <w:spacing w:val="-7"/>
              </w:rPr>
              <w:t xml:space="preserve"> </w:t>
            </w:r>
            <w:r>
              <w:rPr>
                <w:spacing w:val="-5"/>
              </w:rPr>
              <w:t>Aid</w:t>
            </w:r>
          </w:p>
          <w:p w14:paraId="7F8DD533" w14:textId="77777777" w:rsidR="00D76E40" w:rsidRDefault="00E02CCE">
            <w:pPr>
              <w:pStyle w:val="TableParagraph"/>
              <w:spacing w:line="223" w:lineRule="exact"/>
              <w:ind w:left="110"/>
            </w:pPr>
            <w:r>
              <w:rPr>
                <w:spacing w:val="-2"/>
              </w:rPr>
              <w:t>Portion?</w:t>
            </w:r>
          </w:p>
        </w:tc>
        <w:tc>
          <w:tcPr>
            <w:tcW w:w="1270" w:type="dxa"/>
          </w:tcPr>
          <w:p w14:paraId="7F38FBC3" w14:textId="77777777" w:rsidR="00D76E40" w:rsidRDefault="00E02CCE">
            <w:pPr>
              <w:pStyle w:val="TableParagraph"/>
              <w:spacing w:before="118"/>
              <w:ind w:left="68"/>
              <w:rPr>
                <w:rFonts w:ascii="Arial"/>
                <w:sz w:val="24"/>
              </w:rPr>
            </w:pPr>
            <w:r>
              <w:rPr>
                <w:rFonts w:ascii="Arial"/>
                <w:sz w:val="24"/>
              </w:rPr>
              <w:t>0</w:t>
            </w:r>
          </w:p>
        </w:tc>
        <w:tc>
          <w:tcPr>
            <w:tcW w:w="1709" w:type="dxa"/>
          </w:tcPr>
          <w:p w14:paraId="481F59F5" w14:textId="77777777" w:rsidR="00D76E40" w:rsidRDefault="00E02CCE">
            <w:pPr>
              <w:pStyle w:val="TableParagraph"/>
              <w:spacing w:before="118"/>
              <w:ind w:left="68"/>
              <w:rPr>
                <w:rFonts w:ascii="Arial"/>
                <w:sz w:val="24"/>
              </w:rPr>
            </w:pPr>
            <w:r>
              <w:rPr>
                <w:rFonts w:ascii="Arial"/>
                <w:sz w:val="24"/>
              </w:rPr>
              <w:t>0</w:t>
            </w:r>
          </w:p>
        </w:tc>
        <w:tc>
          <w:tcPr>
            <w:tcW w:w="5131" w:type="dxa"/>
          </w:tcPr>
          <w:p w14:paraId="75CAD80E" w14:textId="77777777" w:rsidR="00D76E40" w:rsidRDefault="00E02CCE">
            <w:pPr>
              <w:pStyle w:val="TableParagraph"/>
              <w:spacing w:before="118"/>
              <w:ind w:left="68"/>
              <w:rPr>
                <w:rFonts w:ascii="Arial"/>
                <w:sz w:val="24"/>
              </w:rPr>
            </w:pPr>
            <w:r>
              <w:rPr>
                <w:rFonts w:ascii="Arial"/>
                <w:sz w:val="24"/>
              </w:rPr>
              <w:t>0</w:t>
            </w:r>
          </w:p>
        </w:tc>
      </w:tr>
      <w:tr w:rsidR="00D76E40" w14:paraId="3691FA48" w14:textId="77777777">
        <w:trPr>
          <w:trHeight w:val="556"/>
        </w:trPr>
        <w:tc>
          <w:tcPr>
            <w:tcW w:w="2251" w:type="dxa"/>
            <w:vMerge/>
            <w:tcBorders>
              <w:top w:val="nil"/>
              <w:bottom w:val="nil"/>
            </w:tcBorders>
            <w:shd w:val="clear" w:color="auto" w:fill="F0F0F0"/>
          </w:tcPr>
          <w:p w14:paraId="0F5F5FBD" w14:textId="77777777" w:rsidR="00D76E40" w:rsidRDefault="00D76E40">
            <w:pPr>
              <w:rPr>
                <w:sz w:val="2"/>
                <w:szCs w:val="2"/>
              </w:rPr>
            </w:pPr>
          </w:p>
        </w:tc>
        <w:tc>
          <w:tcPr>
            <w:tcW w:w="3180" w:type="dxa"/>
            <w:tcBorders>
              <w:bottom w:val="nil"/>
            </w:tcBorders>
            <w:shd w:val="clear" w:color="auto" w:fill="F0F0F0"/>
          </w:tcPr>
          <w:p w14:paraId="58E89341" w14:textId="77777777" w:rsidR="00D76E40" w:rsidRDefault="00E02CCE">
            <w:pPr>
              <w:pStyle w:val="TableParagraph"/>
              <w:ind w:left="110"/>
            </w:pPr>
            <w:r>
              <w:t>How many students received HEERF</w:t>
            </w:r>
            <w:r>
              <w:rPr>
                <w:spacing w:val="-13"/>
              </w:rPr>
              <w:t xml:space="preserve"> </w:t>
            </w:r>
            <w:r>
              <w:t>emergency</w:t>
            </w:r>
            <w:r>
              <w:rPr>
                <w:spacing w:val="-11"/>
              </w:rPr>
              <w:t xml:space="preserve"> </w:t>
            </w:r>
            <w:r>
              <w:t>financial</w:t>
            </w:r>
            <w:r>
              <w:rPr>
                <w:spacing w:val="-12"/>
              </w:rPr>
              <w:t xml:space="preserve"> </w:t>
            </w:r>
            <w:r>
              <w:t>aid</w:t>
            </w:r>
          </w:p>
        </w:tc>
        <w:tc>
          <w:tcPr>
            <w:tcW w:w="1270" w:type="dxa"/>
            <w:tcBorders>
              <w:bottom w:val="nil"/>
            </w:tcBorders>
          </w:tcPr>
          <w:p w14:paraId="6D65FAEE" w14:textId="77777777" w:rsidR="00D76E40" w:rsidRDefault="00E02CCE">
            <w:pPr>
              <w:pStyle w:val="TableParagraph"/>
              <w:spacing w:before="108"/>
              <w:ind w:left="68"/>
              <w:rPr>
                <w:rFonts w:ascii="Arial"/>
                <w:sz w:val="24"/>
              </w:rPr>
            </w:pPr>
            <w:r>
              <w:rPr>
                <w:rFonts w:ascii="Arial"/>
                <w:sz w:val="24"/>
              </w:rPr>
              <w:t>0</w:t>
            </w:r>
          </w:p>
        </w:tc>
        <w:tc>
          <w:tcPr>
            <w:tcW w:w="1709" w:type="dxa"/>
            <w:tcBorders>
              <w:bottom w:val="nil"/>
            </w:tcBorders>
          </w:tcPr>
          <w:p w14:paraId="7C585FE3" w14:textId="77777777" w:rsidR="00D76E40" w:rsidRDefault="00E02CCE">
            <w:pPr>
              <w:pStyle w:val="TableParagraph"/>
              <w:spacing w:before="118"/>
              <w:ind w:left="68"/>
              <w:rPr>
                <w:rFonts w:ascii="Arial"/>
                <w:sz w:val="24"/>
              </w:rPr>
            </w:pPr>
            <w:r>
              <w:rPr>
                <w:rFonts w:ascii="Arial"/>
                <w:sz w:val="24"/>
              </w:rPr>
              <w:t>0</w:t>
            </w:r>
          </w:p>
        </w:tc>
        <w:tc>
          <w:tcPr>
            <w:tcW w:w="5131" w:type="dxa"/>
            <w:tcBorders>
              <w:bottom w:val="nil"/>
            </w:tcBorders>
          </w:tcPr>
          <w:p w14:paraId="6563892A" w14:textId="77777777" w:rsidR="00D76E40" w:rsidRDefault="00E02CCE">
            <w:pPr>
              <w:pStyle w:val="TableParagraph"/>
              <w:spacing w:before="118"/>
              <w:ind w:left="68"/>
              <w:rPr>
                <w:rFonts w:ascii="Arial"/>
                <w:sz w:val="24"/>
              </w:rPr>
            </w:pPr>
            <w:r>
              <w:rPr>
                <w:rFonts w:ascii="Arial"/>
                <w:sz w:val="24"/>
              </w:rPr>
              <w:t>0</w:t>
            </w:r>
          </w:p>
        </w:tc>
      </w:tr>
      <w:tr w:rsidR="00D76E40" w14:paraId="72C6560C" w14:textId="77777777">
        <w:trPr>
          <w:trHeight w:val="268"/>
        </w:trPr>
        <w:tc>
          <w:tcPr>
            <w:tcW w:w="2251" w:type="dxa"/>
            <w:tcBorders>
              <w:top w:val="nil"/>
              <w:bottom w:val="nil"/>
            </w:tcBorders>
            <w:shd w:val="clear" w:color="auto" w:fill="F0F0F0"/>
          </w:tcPr>
          <w:p w14:paraId="193B76D2" w14:textId="77777777" w:rsidR="00D76E40" w:rsidRDefault="00D76E40">
            <w:pPr>
              <w:pStyle w:val="TableParagraph"/>
              <w:rPr>
                <w:rFonts w:ascii="Times New Roman"/>
                <w:sz w:val="18"/>
              </w:rPr>
            </w:pPr>
          </w:p>
        </w:tc>
        <w:tc>
          <w:tcPr>
            <w:tcW w:w="3180" w:type="dxa"/>
            <w:tcBorders>
              <w:top w:val="nil"/>
              <w:bottom w:val="nil"/>
            </w:tcBorders>
            <w:shd w:val="clear" w:color="auto" w:fill="F0F0F0"/>
          </w:tcPr>
          <w:p w14:paraId="194A27E3" w14:textId="77777777" w:rsidR="00D76E40" w:rsidRDefault="00E02CCE">
            <w:pPr>
              <w:pStyle w:val="TableParagraph"/>
              <w:spacing w:line="249" w:lineRule="exact"/>
              <w:ind w:left="110"/>
            </w:pPr>
            <w:r>
              <w:t>grants</w:t>
            </w:r>
            <w:r>
              <w:rPr>
                <w:spacing w:val="-4"/>
              </w:rPr>
              <w:t xml:space="preserve"> </w:t>
            </w:r>
            <w:r>
              <w:t>using</w:t>
            </w:r>
            <w:r>
              <w:rPr>
                <w:spacing w:val="-5"/>
              </w:rPr>
              <w:t xml:space="preserve"> </w:t>
            </w:r>
            <w:r>
              <w:t>(a)(1)</w:t>
            </w:r>
            <w:r>
              <w:rPr>
                <w:spacing w:val="-3"/>
              </w:rPr>
              <w:t xml:space="preserve"> </w:t>
            </w:r>
            <w:r>
              <w:rPr>
                <w:spacing w:val="-2"/>
              </w:rPr>
              <w:t>Institutional</w:t>
            </w:r>
          </w:p>
        </w:tc>
        <w:tc>
          <w:tcPr>
            <w:tcW w:w="1270" w:type="dxa"/>
            <w:tcBorders>
              <w:top w:val="nil"/>
              <w:bottom w:val="nil"/>
            </w:tcBorders>
          </w:tcPr>
          <w:p w14:paraId="4CE901E3" w14:textId="77777777" w:rsidR="00D76E40" w:rsidRDefault="00D76E40">
            <w:pPr>
              <w:pStyle w:val="TableParagraph"/>
              <w:rPr>
                <w:rFonts w:ascii="Times New Roman"/>
                <w:sz w:val="18"/>
              </w:rPr>
            </w:pPr>
          </w:p>
        </w:tc>
        <w:tc>
          <w:tcPr>
            <w:tcW w:w="1709" w:type="dxa"/>
            <w:tcBorders>
              <w:top w:val="nil"/>
              <w:bottom w:val="nil"/>
            </w:tcBorders>
          </w:tcPr>
          <w:p w14:paraId="21FA33D0" w14:textId="77777777" w:rsidR="00D76E40" w:rsidRDefault="00D76E40">
            <w:pPr>
              <w:pStyle w:val="TableParagraph"/>
              <w:rPr>
                <w:rFonts w:ascii="Times New Roman"/>
                <w:sz w:val="18"/>
              </w:rPr>
            </w:pPr>
          </w:p>
        </w:tc>
        <w:tc>
          <w:tcPr>
            <w:tcW w:w="5131" w:type="dxa"/>
            <w:tcBorders>
              <w:top w:val="nil"/>
              <w:bottom w:val="nil"/>
            </w:tcBorders>
          </w:tcPr>
          <w:p w14:paraId="16A27DF1" w14:textId="77777777" w:rsidR="00D76E40" w:rsidRDefault="00D76E40">
            <w:pPr>
              <w:pStyle w:val="TableParagraph"/>
              <w:rPr>
                <w:rFonts w:ascii="Times New Roman"/>
                <w:sz w:val="18"/>
              </w:rPr>
            </w:pPr>
          </w:p>
        </w:tc>
      </w:tr>
      <w:tr w:rsidR="00D76E40" w14:paraId="7A481CB1" w14:textId="77777777">
        <w:trPr>
          <w:trHeight w:val="249"/>
        </w:trPr>
        <w:tc>
          <w:tcPr>
            <w:tcW w:w="2251" w:type="dxa"/>
            <w:tcBorders>
              <w:top w:val="nil"/>
            </w:tcBorders>
            <w:shd w:val="clear" w:color="auto" w:fill="F0F0F0"/>
          </w:tcPr>
          <w:p w14:paraId="3DDFFFD9" w14:textId="77777777" w:rsidR="00D76E40" w:rsidRDefault="00D76E40">
            <w:pPr>
              <w:pStyle w:val="TableParagraph"/>
              <w:rPr>
                <w:rFonts w:ascii="Times New Roman"/>
                <w:sz w:val="18"/>
              </w:rPr>
            </w:pPr>
          </w:p>
        </w:tc>
        <w:tc>
          <w:tcPr>
            <w:tcW w:w="3180" w:type="dxa"/>
            <w:tcBorders>
              <w:top w:val="nil"/>
            </w:tcBorders>
            <w:shd w:val="clear" w:color="auto" w:fill="F0F0F0"/>
          </w:tcPr>
          <w:p w14:paraId="5566FA7A" w14:textId="77777777" w:rsidR="00D76E40" w:rsidRDefault="00E02CCE">
            <w:pPr>
              <w:pStyle w:val="TableParagraph"/>
              <w:spacing w:line="229" w:lineRule="exact"/>
              <w:ind w:left="110"/>
            </w:pPr>
            <w:r>
              <w:rPr>
                <w:spacing w:val="-2"/>
              </w:rPr>
              <w:t>Portion?</w:t>
            </w:r>
          </w:p>
        </w:tc>
        <w:tc>
          <w:tcPr>
            <w:tcW w:w="1270" w:type="dxa"/>
            <w:tcBorders>
              <w:top w:val="nil"/>
            </w:tcBorders>
          </w:tcPr>
          <w:p w14:paraId="6AA40192" w14:textId="77777777" w:rsidR="00D76E40" w:rsidRDefault="00D76E40">
            <w:pPr>
              <w:pStyle w:val="TableParagraph"/>
              <w:rPr>
                <w:rFonts w:ascii="Times New Roman"/>
                <w:sz w:val="18"/>
              </w:rPr>
            </w:pPr>
          </w:p>
        </w:tc>
        <w:tc>
          <w:tcPr>
            <w:tcW w:w="1709" w:type="dxa"/>
            <w:tcBorders>
              <w:top w:val="nil"/>
            </w:tcBorders>
          </w:tcPr>
          <w:p w14:paraId="30DD236B" w14:textId="77777777" w:rsidR="00D76E40" w:rsidRDefault="00D76E40">
            <w:pPr>
              <w:pStyle w:val="TableParagraph"/>
              <w:rPr>
                <w:rFonts w:ascii="Times New Roman"/>
                <w:sz w:val="18"/>
              </w:rPr>
            </w:pPr>
          </w:p>
        </w:tc>
        <w:tc>
          <w:tcPr>
            <w:tcW w:w="5131" w:type="dxa"/>
            <w:tcBorders>
              <w:top w:val="nil"/>
            </w:tcBorders>
          </w:tcPr>
          <w:p w14:paraId="2EA4907F" w14:textId="77777777" w:rsidR="00D76E40" w:rsidRDefault="00D76E40">
            <w:pPr>
              <w:pStyle w:val="TableParagraph"/>
              <w:rPr>
                <w:rFonts w:ascii="Times New Roman"/>
                <w:sz w:val="18"/>
              </w:rPr>
            </w:pPr>
          </w:p>
        </w:tc>
      </w:tr>
      <w:tr w:rsidR="00D76E40" w14:paraId="53266050" w14:textId="77777777">
        <w:trPr>
          <w:trHeight w:val="287"/>
        </w:trPr>
        <w:tc>
          <w:tcPr>
            <w:tcW w:w="2251" w:type="dxa"/>
            <w:tcBorders>
              <w:bottom w:val="nil"/>
            </w:tcBorders>
            <w:shd w:val="clear" w:color="auto" w:fill="F0F0F0"/>
          </w:tcPr>
          <w:p w14:paraId="3B81BA39" w14:textId="77777777" w:rsidR="00D76E40" w:rsidRDefault="00E02CCE">
            <w:pPr>
              <w:pStyle w:val="TableParagraph"/>
              <w:spacing w:line="268" w:lineRule="exact"/>
              <w:ind w:left="465"/>
              <w:rPr>
                <w:b/>
              </w:rPr>
            </w:pPr>
            <w:r>
              <w:rPr>
                <w:b/>
              </w:rPr>
              <w:t>HEERF</w:t>
            </w:r>
            <w:r>
              <w:rPr>
                <w:b/>
                <w:spacing w:val="-6"/>
              </w:rPr>
              <w:t xml:space="preserve"> </w:t>
            </w:r>
            <w:r>
              <w:rPr>
                <w:b/>
                <w:spacing w:val="-2"/>
              </w:rPr>
              <w:t>(a)(1)</w:t>
            </w:r>
          </w:p>
        </w:tc>
        <w:tc>
          <w:tcPr>
            <w:tcW w:w="3180" w:type="dxa"/>
            <w:tcBorders>
              <w:bottom w:val="nil"/>
            </w:tcBorders>
            <w:shd w:val="clear" w:color="auto" w:fill="F0F0F0"/>
          </w:tcPr>
          <w:p w14:paraId="7AD1E35C" w14:textId="77777777" w:rsidR="00D76E40" w:rsidRDefault="00E02CCE">
            <w:pPr>
              <w:pStyle w:val="TableParagraph"/>
              <w:spacing w:line="268" w:lineRule="exact"/>
              <w:ind w:left="110"/>
            </w:pPr>
            <w:r>
              <w:t>What</w:t>
            </w:r>
            <w:r>
              <w:rPr>
                <w:spacing w:val="-2"/>
              </w:rPr>
              <w:t xml:space="preserve"> </w:t>
            </w:r>
            <w:r>
              <w:t>was</w:t>
            </w:r>
            <w:r>
              <w:rPr>
                <w:spacing w:val="-2"/>
              </w:rPr>
              <w:t xml:space="preserve"> </w:t>
            </w:r>
            <w:r>
              <w:t>the</w:t>
            </w:r>
            <w:r>
              <w:rPr>
                <w:spacing w:val="-3"/>
              </w:rPr>
              <w:t xml:space="preserve"> </w:t>
            </w:r>
            <w:r>
              <w:rPr>
                <w:spacing w:val="-2"/>
              </w:rPr>
              <w:t>amount</w:t>
            </w:r>
          </w:p>
        </w:tc>
        <w:tc>
          <w:tcPr>
            <w:tcW w:w="1270" w:type="dxa"/>
            <w:tcBorders>
              <w:bottom w:val="nil"/>
            </w:tcBorders>
          </w:tcPr>
          <w:p w14:paraId="610C4BA3" w14:textId="77777777" w:rsidR="00D76E40" w:rsidRDefault="00D76E40">
            <w:pPr>
              <w:pStyle w:val="TableParagraph"/>
              <w:rPr>
                <w:rFonts w:ascii="Times New Roman"/>
                <w:sz w:val="20"/>
              </w:rPr>
            </w:pPr>
          </w:p>
        </w:tc>
        <w:tc>
          <w:tcPr>
            <w:tcW w:w="1709" w:type="dxa"/>
            <w:tcBorders>
              <w:bottom w:val="nil"/>
            </w:tcBorders>
          </w:tcPr>
          <w:p w14:paraId="2FBE98F0" w14:textId="77777777" w:rsidR="00D76E40" w:rsidRDefault="00D76E40">
            <w:pPr>
              <w:pStyle w:val="TableParagraph"/>
              <w:rPr>
                <w:rFonts w:ascii="Times New Roman"/>
                <w:sz w:val="20"/>
              </w:rPr>
            </w:pPr>
          </w:p>
        </w:tc>
        <w:tc>
          <w:tcPr>
            <w:tcW w:w="5131" w:type="dxa"/>
            <w:tcBorders>
              <w:bottom w:val="nil"/>
            </w:tcBorders>
          </w:tcPr>
          <w:p w14:paraId="3DFDF82B" w14:textId="77777777" w:rsidR="00D76E40" w:rsidRDefault="00D76E40">
            <w:pPr>
              <w:pStyle w:val="TableParagraph"/>
              <w:rPr>
                <w:rFonts w:ascii="Times New Roman"/>
                <w:sz w:val="20"/>
              </w:rPr>
            </w:pPr>
          </w:p>
        </w:tc>
      </w:tr>
      <w:tr w:rsidR="00D76E40" w14:paraId="280FA59B" w14:textId="77777777">
        <w:trPr>
          <w:trHeight w:val="765"/>
        </w:trPr>
        <w:tc>
          <w:tcPr>
            <w:tcW w:w="2251" w:type="dxa"/>
            <w:tcBorders>
              <w:top w:val="nil"/>
              <w:bottom w:val="nil"/>
            </w:tcBorders>
            <w:shd w:val="clear" w:color="auto" w:fill="F0F0F0"/>
          </w:tcPr>
          <w:p w14:paraId="0249BCFA" w14:textId="77777777" w:rsidR="00D76E40" w:rsidRDefault="00E02CCE">
            <w:pPr>
              <w:pStyle w:val="TableParagraph"/>
              <w:spacing w:line="249" w:lineRule="exact"/>
              <w:ind w:left="124"/>
              <w:rPr>
                <w:b/>
              </w:rPr>
            </w:pPr>
            <w:r>
              <w:rPr>
                <w:b/>
              </w:rPr>
              <w:t>Student</w:t>
            </w:r>
            <w:r>
              <w:rPr>
                <w:b/>
                <w:spacing w:val="-3"/>
              </w:rPr>
              <w:t xml:space="preserve"> </w:t>
            </w:r>
            <w:r>
              <w:rPr>
                <w:b/>
              </w:rPr>
              <w:t>Aid</w:t>
            </w:r>
            <w:r>
              <w:rPr>
                <w:b/>
                <w:spacing w:val="-3"/>
              </w:rPr>
              <w:t xml:space="preserve"> </w:t>
            </w:r>
            <w:r>
              <w:rPr>
                <w:b/>
                <w:spacing w:val="-2"/>
              </w:rPr>
              <w:t>Portion</w:t>
            </w:r>
          </w:p>
          <w:p w14:paraId="61E3631D" w14:textId="77777777" w:rsidR="00D76E40" w:rsidRDefault="00E02CCE">
            <w:pPr>
              <w:pStyle w:val="TableParagraph"/>
              <w:ind w:left="175"/>
              <w:rPr>
                <w:b/>
              </w:rPr>
            </w:pPr>
            <w:r>
              <w:rPr>
                <w:b/>
              </w:rPr>
              <w:t>Amount</w:t>
            </w:r>
            <w:r>
              <w:rPr>
                <w:b/>
                <w:spacing w:val="-4"/>
              </w:rPr>
              <w:t xml:space="preserve"> </w:t>
            </w:r>
            <w:r>
              <w:rPr>
                <w:b/>
                <w:spacing w:val="-2"/>
              </w:rPr>
              <w:t>Disbursed</w:t>
            </w:r>
          </w:p>
        </w:tc>
        <w:tc>
          <w:tcPr>
            <w:tcW w:w="3180" w:type="dxa"/>
            <w:tcBorders>
              <w:top w:val="nil"/>
            </w:tcBorders>
            <w:shd w:val="clear" w:color="auto" w:fill="F0F0F0"/>
          </w:tcPr>
          <w:p w14:paraId="6B5E3463" w14:textId="77777777" w:rsidR="00D76E40" w:rsidRDefault="00E02CCE">
            <w:pPr>
              <w:pStyle w:val="TableParagraph"/>
              <w:spacing w:line="249" w:lineRule="exact"/>
              <w:ind w:left="110"/>
            </w:pPr>
            <w:r>
              <w:t>disbursed</w:t>
            </w:r>
            <w:r>
              <w:rPr>
                <w:spacing w:val="-7"/>
              </w:rPr>
              <w:t xml:space="preserve"> </w:t>
            </w:r>
            <w:r>
              <w:t>directly</w:t>
            </w:r>
            <w:r>
              <w:rPr>
                <w:spacing w:val="-4"/>
              </w:rPr>
              <w:t xml:space="preserve"> </w:t>
            </w:r>
            <w:r>
              <w:rPr>
                <w:spacing w:val="-5"/>
              </w:rPr>
              <w:t>to</w:t>
            </w:r>
          </w:p>
          <w:p w14:paraId="180CBD8B" w14:textId="77777777" w:rsidR="00D76E40" w:rsidRDefault="00E02CCE">
            <w:pPr>
              <w:pStyle w:val="TableParagraph"/>
              <w:spacing w:line="263" w:lineRule="exact"/>
              <w:ind w:left="110"/>
            </w:pPr>
            <w:r>
              <w:t>students</w:t>
            </w:r>
            <w:r>
              <w:rPr>
                <w:spacing w:val="-6"/>
              </w:rPr>
              <w:t xml:space="preserve"> </w:t>
            </w:r>
            <w:r>
              <w:t>as</w:t>
            </w:r>
            <w:r>
              <w:rPr>
                <w:spacing w:val="-6"/>
              </w:rPr>
              <w:t xml:space="preserve"> </w:t>
            </w:r>
            <w:r>
              <w:rPr>
                <w:spacing w:val="-2"/>
              </w:rPr>
              <w:t>Emergency</w:t>
            </w:r>
          </w:p>
          <w:p w14:paraId="3BD02F79" w14:textId="77777777" w:rsidR="00D76E40" w:rsidRDefault="00E02CCE">
            <w:pPr>
              <w:pStyle w:val="TableParagraph"/>
              <w:spacing w:line="234" w:lineRule="exact"/>
              <w:ind w:left="110"/>
            </w:pPr>
            <w:r>
              <w:t>Financial</w:t>
            </w:r>
            <w:r>
              <w:rPr>
                <w:spacing w:val="-7"/>
              </w:rPr>
              <w:t xml:space="preserve"> </w:t>
            </w:r>
            <w:r>
              <w:t>Aid</w:t>
            </w:r>
            <w:r>
              <w:rPr>
                <w:spacing w:val="-7"/>
              </w:rPr>
              <w:t xml:space="preserve"> </w:t>
            </w:r>
            <w:r>
              <w:t>Grants</w:t>
            </w:r>
            <w:r>
              <w:rPr>
                <w:spacing w:val="-4"/>
              </w:rPr>
              <w:t xml:space="preserve"> </w:t>
            </w:r>
            <w:r>
              <w:rPr>
                <w:b/>
              </w:rPr>
              <w:t>this</w:t>
            </w:r>
            <w:r>
              <w:rPr>
                <w:b/>
                <w:spacing w:val="-3"/>
              </w:rPr>
              <w:t xml:space="preserve"> </w:t>
            </w:r>
            <w:r>
              <w:rPr>
                <w:b/>
                <w:spacing w:val="-2"/>
              </w:rPr>
              <w:t>quarter</w:t>
            </w:r>
            <w:r>
              <w:rPr>
                <w:spacing w:val="-2"/>
              </w:rPr>
              <w:t>?</w:t>
            </w:r>
          </w:p>
        </w:tc>
        <w:tc>
          <w:tcPr>
            <w:tcW w:w="1270" w:type="dxa"/>
            <w:tcBorders>
              <w:top w:val="nil"/>
            </w:tcBorders>
          </w:tcPr>
          <w:p w14:paraId="3CBA14B7" w14:textId="77777777" w:rsidR="00D76E40" w:rsidRDefault="00E02CCE">
            <w:pPr>
              <w:pStyle w:val="TableParagraph"/>
              <w:spacing w:before="116"/>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Borders>
              <w:top w:val="nil"/>
            </w:tcBorders>
          </w:tcPr>
          <w:p w14:paraId="49B98F90" w14:textId="77777777" w:rsidR="00D76E40" w:rsidRDefault="00E02CCE">
            <w:pPr>
              <w:pStyle w:val="TableParagraph"/>
              <w:spacing w:before="116"/>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Borders>
              <w:top w:val="nil"/>
            </w:tcBorders>
          </w:tcPr>
          <w:p w14:paraId="6EC57468" w14:textId="77777777" w:rsidR="00D76E40" w:rsidRDefault="00E02CCE">
            <w:pPr>
              <w:pStyle w:val="TableParagraph"/>
              <w:spacing w:before="116"/>
              <w:ind w:left="68"/>
              <w:rPr>
                <w:rFonts w:ascii="Arial"/>
                <w:sz w:val="24"/>
              </w:rPr>
            </w:pPr>
            <w:r>
              <w:rPr>
                <w:rFonts w:ascii="Arial"/>
                <w:sz w:val="24"/>
              </w:rPr>
              <w:t>$</w:t>
            </w:r>
            <w:r>
              <w:rPr>
                <w:rFonts w:ascii="Arial"/>
                <w:spacing w:val="-1"/>
                <w:sz w:val="24"/>
              </w:rPr>
              <w:t xml:space="preserve"> </w:t>
            </w:r>
            <w:r>
              <w:rPr>
                <w:rFonts w:ascii="Arial"/>
                <w:spacing w:val="-4"/>
                <w:sz w:val="24"/>
              </w:rPr>
              <w:t>0.00</w:t>
            </w:r>
          </w:p>
        </w:tc>
      </w:tr>
      <w:tr w:rsidR="00D76E40" w14:paraId="555D6AF8" w14:textId="77777777">
        <w:trPr>
          <w:trHeight w:val="289"/>
        </w:trPr>
        <w:tc>
          <w:tcPr>
            <w:tcW w:w="2251" w:type="dxa"/>
            <w:tcBorders>
              <w:top w:val="nil"/>
              <w:bottom w:val="nil"/>
            </w:tcBorders>
            <w:shd w:val="clear" w:color="auto" w:fill="F0F0F0"/>
          </w:tcPr>
          <w:p w14:paraId="7B50ED78" w14:textId="77777777" w:rsidR="00D76E40" w:rsidRDefault="00D76E40">
            <w:pPr>
              <w:pStyle w:val="TableParagraph"/>
              <w:rPr>
                <w:rFonts w:ascii="Times New Roman"/>
                <w:sz w:val="20"/>
              </w:rPr>
            </w:pPr>
          </w:p>
        </w:tc>
        <w:tc>
          <w:tcPr>
            <w:tcW w:w="3180" w:type="dxa"/>
            <w:tcBorders>
              <w:bottom w:val="nil"/>
            </w:tcBorders>
            <w:shd w:val="clear" w:color="auto" w:fill="F0F0F0"/>
          </w:tcPr>
          <w:p w14:paraId="6AB2FD57" w14:textId="77777777" w:rsidR="00D76E40" w:rsidRDefault="00E02CCE">
            <w:pPr>
              <w:pStyle w:val="TableParagraph"/>
              <w:spacing w:before="1" w:line="267" w:lineRule="exact"/>
              <w:ind w:left="110"/>
            </w:pPr>
            <w:r>
              <w:t>What</w:t>
            </w:r>
            <w:r>
              <w:rPr>
                <w:spacing w:val="-2"/>
              </w:rPr>
              <w:t xml:space="preserve"> </w:t>
            </w:r>
            <w:r>
              <w:t>was</w:t>
            </w:r>
            <w:r>
              <w:rPr>
                <w:spacing w:val="-2"/>
              </w:rPr>
              <w:t xml:space="preserve"> </w:t>
            </w:r>
            <w:r>
              <w:t>the</w:t>
            </w:r>
            <w:r>
              <w:rPr>
                <w:spacing w:val="-3"/>
              </w:rPr>
              <w:t xml:space="preserve"> </w:t>
            </w:r>
            <w:r>
              <w:rPr>
                <w:spacing w:val="-2"/>
              </w:rPr>
              <w:t>amount</w:t>
            </w:r>
          </w:p>
        </w:tc>
        <w:tc>
          <w:tcPr>
            <w:tcW w:w="1270" w:type="dxa"/>
            <w:tcBorders>
              <w:bottom w:val="nil"/>
            </w:tcBorders>
          </w:tcPr>
          <w:p w14:paraId="6FADF068" w14:textId="77777777" w:rsidR="00D76E40" w:rsidRDefault="00D76E40">
            <w:pPr>
              <w:pStyle w:val="TableParagraph"/>
              <w:rPr>
                <w:rFonts w:ascii="Times New Roman"/>
                <w:sz w:val="20"/>
              </w:rPr>
            </w:pPr>
          </w:p>
        </w:tc>
        <w:tc>
          <w:tcPr>
            <w:tcW w:w="1709" w:type="dxa"/>
            <w:tcBorders>
              <w:bottom w:val="nil"/>
            </w:tcBorders>
          </w:tcPr>
          <w:p w14:paraId="7EECC502" w14:textId="77777777" w:rsidR="00D76E40" w:rsidRDefault="00D76E40">
            <w:pPr>
              <w:pStyle w:val="TableParagraph"/>
              <w:rPr>
                <w:rFonts w:ascii="Times New Roman"/>
                <w:sz w:val="20"/>
              </w:rPr>
            </w:pPr>
          </w:p>
        </w:tc>
        <w:tc>
          <w:tcPr>
            <w:tcW w:w="5131" w:type="dxa"/>
            <w:tcBorders>
              <w:bottom w:val="nil"/>
            </w:tcBorders>
          </w:tcPr>
          <w:p w14:paraId="5C4EC80C" w14:textId="77777777" w:rsidR="00D76E40" w:rsidRDefault="00D76E40">
            <w:pPr>
              <w:pStyle w:val="TableParagraph"/>
              <w:rPr>
                <w:rFonts w:ascii="Times New Roman"/>
                <w:sz w:val="20"/>
              </w:rPr>
            </w:pPr>
          </w:p>
        </w:tc>
      </w:tr>
      <w:tr w:rsidR="00D76E40" w14:paraId="6794B630" w14:textId="77777777">
        <w:trPr>
          <w:trHeight w:val="1016"/>
        </w:trPr>
        <w:tc>
          <w:tcPr>
            <w:tcW w:w="2251" w:type="dxa"/>
            <w:tcBorders>
              <w:top w:val="nil"/>
            </w:tcBorders>
            <w:shd w:val="clear" w:color="auto" w:fill="F0F0F0"/>
          </w:tcPr>
          <w:p w14:paraId="7BDD9A89" w14:textId="77777777" w:rsidR="00D76E40" w:rsidRDefault="00D76E40">
            <w:pPr>
              <w:pStyle w:val="TableParagraph"/>
              <w:rPr>
                <w:rFonts w:ascii="Times New Roman"/>
                <w:sz w:val="20"/>
              </w:rPr>
            </w:pPr>
          </w:p>
        </w:tc>
        <w:tc>
          <w:tcPr>
            <w:tcW w:w="3180" w:type="dxa"/>
            <w:tcBorders>
              <w:top w:val="nil"/>
            </w:tcBorders>
            <w:shd w:val="clear" w:color="auto" w:fill="F0F0F0"/>
          </w:tcPr>
          <w:p w14:paraId="7F7E6FEE" w14:textId="77777777" w:rsidR="00D76E40" w:rsidRDefault="00E02CCE">
            <w:pPr>
              <w:pStyle w:val="TableParagraph"/>
              <w:spacing w:line="247" w:lineRule="exact"/>
              <w:ind w:left="110"/>
            </w:pPr>
            <w:r>
              <w:t>disbursed</w:t>
            </w:r>
            <w:r>
              <w:rPr>
                <w:spacing w:val="-7"/>
              </w:rPr>
              <w:t xml:space="preserve"> </w:t>
            </w:r>
            <w:r>
              <w:t>directly</w:t>
            </w:r>
            <w:r>
              <w:rPr>
                <w:spacing w:val="-4"/>
              </w:rPr>
              <w:t xml:space="preserve"> </w:t>
            </w:r>
            <w:r>
              <w:rPr>
                <w:spacing w:val="-5"/>
              </w:rPr>
              <w:t>to</w:t>
            </w:r>
          </w:p>
          <w:p w14:paraId="3098E889" w14:textId="77777777" w:rsidR="00D76E40" w:rsidRDefault="00E02CCE">
            <w:pPr>
              <w:pStyle w:val="TableParagraph"/>
              <w:spacing w:line="264" w:lineRule="exact"/>
              <w:ind w:left="110"/>
            </w:pPr>
            <w:r>
              <w:t>students</w:t>
            </w:r>
            <w:r>
              <w:rPr>
                <w:spacing w:val="-3"/>
              </w:rPr>
              <w:t xml:space="preserve"> </w:t>
            </w:r>
            <w:r>
              <w:t>as</w:t>
            </w:r>
            <w:r>
              <w:rPr>
                <w:spacing w:val="-3"/>
              </w:rPr>
              <w:t xml:space="preserve"> </w:t>
            </w:r>
            <w:r>
              <w:rPr>
                <w:spacing w:val="-2"/>
              </w:rPr>
              <w:t>Emergency</w:t>
            </w:r>
          </w:p>
          <w:p w14:paraId="751D98F9" w14:textId="77777777" w:rsidR="00D76E40" w:rsidRDefault="00E02CCE">
            <w:pPr>
              <w:pStyle w:val="TableParagraph"/>
              <w:spacing w:line="250" w:lineRule="exact"/>
              <w:ind w:left="110"/>
            </w:pPr>
            <w:r>
              <w:t>Financial</w:t>
            </w:r>
            <w:r>
              <w:rPr>
                <w:spacing w:val="-8"/>
              </w:rPr>
              <w:t xml:space="preserve"> </w:t>
            </w:r>
            <w:r>
              <w:t>Aid</w:t>
            </w:r>
            <w:r>
              <w:rPr>
                <w:spacing w:val="-8"/>
              </w:rPr>
              <w:t xml:space="preserve"> </w:t>
            </w:r>
            <w:r>
              <w:t>Grants</w:t>
            </w:r>
            <w:r>
              <w:rPr>
                <w:spacing w:val="-7"/>
              </w:rPr>
              <w:t xml:space="preserve"> </w:t>
            </w:r>
            <w:r>
              <w:rPr>
                <w:b/>
              </w:rPr>
              <w:t>to</w:t>
            </w:r>
            <w:r>
              <w:rPr>
                <w:b/>
                <w:spacing w:val="-8"/>
              </w:rPr>
              <w:t xml:space="preserve"> </w:t>
            </w:r>
            <w:r>
              <w:rPr>
                <w:b/>
              </w:rPr>
              <w:t>date</w:t>
            </w:r>
            <w:r>
              <w:rPr>
                <w:b/>
                <w:spacing w:val="-8"/>
              </w:rPr>
              <w:t xml:space="preserve"> </w:t>
            </w:r>
            <w:r>
              <w:t xml:space="preserve">using </w:t>
            </w:r>
            <w:r>
              <w:rPr>
                <w:spacing w:val="-2"/>
              </w:rPr>
              <w:t>HEERF?</w:t>
            </w:r>
          </w:p>
        </w:tc>
        <w:tc>
          <w:tcPr>
            <w:tcW w:w="1270" w:type="dxa"/>
            <w:tcBorders>
              <w:top w:val="nil"/>
            </w:tcBorders>
          </w:tcPr>
          <w:p w14:paraId="0B82740F" w14:textId="77777777" w:rsidR="00D76E40" w:rsidRDefault="00D76E40">
            <w:pPr>
              <w:pStyle w:val="TableParagraph"/>
              <w:spacing w:before="8"/>
              <w:rPr>
                <w:sz w:val="19"/>
              </w:rPr>
            </w:pPr>
          </w:p>
          <w:p w14:paraId="26AB10A2" w14:textId="5A510129" w:rsidR="00D76E40" w:rsidRDefault="00E02CCE" w:rsidP="00B8399A">
            <w:pPr>
              <w:pStyle w:val="TableParagraph"/>
              <w:ind w:left="68"/>
              <w:rPr>
                <w:rFonts w:ascii="Arial"/>
                <w:sz w:val="24"/>
              </w:rPr>
            </w:pPr>
            <w:r>
              <w:rPr>
                <w:rFonts w:ascii="Arial"/>
                <w:sz w:val="24"/>
              </w:rPr>
              <w:t>$</w:t>
            </w:r>
            <w:r>
              <w:rPr>
                <w:rFonts w:ascii="Arial"/>
                <w:spacing w:val="-1"/>
                <w:sz w:val="24"/>
              </w:rPr>
              <w:t xml:space="preserve"> </w:t>
            </w:r>
            <w:r w:rsidR="00121D45">
              <w:rPr>
                <w:rFonts w:ascii="Arial"/>
                <w:spacing w:val="-4"/>
                <w:sz w:val="24"/>
              </w:rPr>
              <w:t>0.00</w:t>
            </w:r>
          </w:p>
        </w:tc>
        <w:tc>
          <w:tcPr>
            <w:tcW w:w="1709" w:type="dxa"/>
            <w:tcBorders>
              <w:top w:val="nil"/>
            </w:tcBorders>
          </w:tcPr>
          <w:p w14:paraId="0BA9DEA3" w14:textId="77777777" w:rsidR="00D76E40" w:rsidRDefault="00D76E40">
            <w:pPr>
              <w:pStyle w:val="TableParagraph"/>
              <w:spacing w:before="8"/>
              <w:rPr>
                <w:sz w:val="19"/>
              </w:rPr>
            </w:pPr>
          </w:p>
          <w:p w14:paraId="0ECEC725" w14:textId="07D86DF2" w:rsidR="00D76E40" w:rsidRDefault="00E02CCE" w:rsidP="00E02CCE">
            <w:pPr>
              <w:pStyle w:val="TableParagraph"/>
              <w:ind w:left="68"/>
              <w:rPr>
                <w:rFonts w:ascii="Arial"/>
                <w:sz w:val="24"/>
              </w:rPr>
            </w:pPr>
            <w:r>
              <w:rPr>
                <w:rFonts w:ascii="Arial"/>
                <w:sz w:val="24"/>
              </w:rPr>
              <w:t>$</w:t>
            </w:r>
            <w:r>
              <w:rPr>
                <w:rFonts w:ascii="Arial"/>
                <w:spacing w:val="-1"/>
                <w:sz w:val="24"/>
              </w:rPr>
              <w:t xml:space="preserve"> </w:t>
            </w:r>
            <w:r w:rsidR="00121D45">
              <w:rPr>
                <w:rFonts w:ascii="Arial"/>
                <w:spacing w:val="-4"/>
                <w:sz w:val="24"/>
              </w:rPr>
              <w:t>0.00</w:t>
            </w:r>
          </w:p>
        </w:tc>
        <w:tc>
          <w:tcPr>
            <w:tcW w:w="5131" w:type="dxa"/>
            <w:tcBorders>
              <w:top w:val="nil"/>
            </w:tcBorders>
          </w:tcPr>
          <w:p w14:paraId="2DBA8533" w14:textId="77777777" w:rsidR="00D76E40" w:rsidRDefault="00E02CCE">
            <w:pPr>
              <w:pStyle w:val="TableParagraph"/>
              <w:spacing w:before="230"/>
              <w:ind w:left="68"/>
              <w:rPr>
                <w:rFonts w:ascii="Arial"/>
                <w:sz w:val="24"/>
              </w:rPr>
            </w:pPr>
            <w:r>
              <w:rPr>
                <w:rFonts w:ascii="Arial"/>
                <w:sz w:val="24"/>
              </w:rPr>
              <w:t>$</w:t>
            </w:r>
            <w:r>
              <w:rPr>
                <w:rFonts w:ascii="Arial"/>
                <w:spacing w:val="-1"/>
                <w:sz w:val="24"/>
              </w:rPr>
              <w:t xml:space="preserve"> </w:t>
            </w:r>
            <w:r>
              <w:rPr>
                <w:rFonts w:ascii="Arial"/>
                <w:spacing w:val="-4"/>
                <w:sz w:val="24"/>
              </w:rPr>
              <w:t>0.00</w:t>
            </w:r>
          </w:p>
        </w:tc>
      </w:tr>
    </w:tbl>
    <w:p w14:paraId="4F1E4646" w14:textId="77777777" w:rsidR="00D76E40" w:rsidRDefault="00D76E40">
      <w:pPr>
        <w:pStyle w:val="BodyText"/>
        <w:rPr>
          <w:sz w:val="20"/>
        </w:rPr>
      </w:pPr>
    </w:p>
    <w:p w14:paraId="577AC86A" w14:textId="77777777" w:rsidR="00D76E40" w:rsidRDefault="00D76E40">
      <w:pPr>
        <w:pStyle w:val="BodyText"/>
        <w:rPr>
          <w:sz w:val="20"/>
        </w:rPr>
      </w:pPr>
    </w:p>
    <w:p w14:paraId="1C67744F" w14:textId="09AD8F29" w:rsidR="00D76E40" w:rsidRDefault="00232AC4">
      <w:pPr>
        <w:pStyle w:val="BodyText"/>
        <w:spacing w:before="5"/>
        <w:rPr>
          <w:sz w:val="25"/>
        </w:rPr>
      </w:pPr>
      <w:r>
        <w:rPr>
          <w:noProof/>
        </w:rPr>
        <mc:AlternateContent>
          <mc:Choice Requires="wps">
            <w:drawing>
              <wp:anchor distT="0" distB="0" distL="0" distR="0" simplePos="0" relativeHeight="487588864" behindDoc="1" locked="0" layoutInCell="1" allowOverlap="1" wp14:anchorId="25A5DBB3" wp14:editId="1970710C">
                <wp:simplePos x="0" y="0"/>
                <wp:positionH relativeFrom="page">
                  <wp:posOffset>368935</wp:posOffset>
                </wp:positionH>
                <wp:positionV relativeFrom="paragraph">
                  <wp:posOffset>212725</wp:posOffset>
                </wp:positionV>
                <wp:extent cx="1828800" cy="8890"/>
                <wp:effectExtent l="0" t="0" r="0" b="0"/>
                <wp:wrapTopAndBottom/>
                <wp:docPr id="106519379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58CC1" id="docshape8" o:spid="_x0000_s1026" style="position:absolute;margin-left:29.05pt;margin-top:16.75pt;width:2in;height:.7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" fillcolor="black" stroked="f">
                <w10:wrap type="topAndBottom" anchorx="page"/>
              </v:rect>
            </w:pict>
          </mc:Fallback>
        </mc:AlternateContent>
      </w:r>
    </w:p>
    <w:p w14:paraId="47E5C075" w14:textId="77777777" w:rsidR="00D76E40" w:rsidRDefault="00E02CCE">
      <w:pPr>
        <w:spacing w:before="116" w:line="242" w:lineRule="auto"/>
        <w:ind w:left="100" w:right="53"/>
        <w:rPr>
          <w:sz w:val="20"/>
        </w:rPr>
      </w:pPr>
      <w:r>
        <w:rPr>
          <w:sz w:val="20"/>
          <w:vertAlign w:val="superscript"/>
        </w:rPr>
        <w:t>1</w:t>
      </w:r>
      <w:r>
        <w:rPr>
          <w:sz w:val="20"/>
        </w:rPr>
        <w:t xml:space="preserve"> For</w:t>
      </w:r>
      <w:r>
        <w:rPr>
          <w:spacing w:val="-2"/>
          <w:sz w:val="20"/>
        </w:rPr>
        <w:t xml:space="preserve"> </w:t>
      </w:r>
      <w:r>
        <w:rPr>
          <w:sz w:val="20"/>
        </w:rPr>
        <w:t>the</w:t>
      </w:r>
      <w:r>
        <w:rPr>
          <w:spacing w:val="-3"/>
          <w:sz w:val="20"/>
        </w:rPr>
        <w:t xml:space="preserve"> </w:t>
      </w:r>
      <w:r>
        <w:rPr>
          <w:sz w:val="20"/>
        </w:rPr>
        <w:t>initial</w:t>
      </w:r>
      <w:r>
        <w:rPr>
          <w:spacing w:val="-2"/>
          <w:sz w:val="20"/>
        </w:rPr>
        <w:t xml:space="preserve"> </w:t>
      </w:r>
      <w:r>
        <w:rPr>
          <w:sz w:val="20"/>
        </w:rPr>
        <w:t>report</w:t>
      </w:r>
      <w:r>
        <w:rPr>
          <w:spacing w:val="-2"/>
          <w:sz w:val="20"/>
        </w:rPr>
        <w:t xml:space="preserve"> </w:t>
      </w:r>
      <w:r>
        <w:rPr>
          <w:sz w:val="20"/>
        </w:rPr>
        <w:t>and</w:t>
      </w:r>
      <w:r>
        <w:rPr>
          <w:spacing w:val="-1"/>
          <w:sz w:val="20"/>
        </w:rPr>
        <w:t xml:space="preserve"> </w:t>
      </w:r>
      <w:r>
        <w:rPr>
          <w:sz w:val="20"/>
        </w:rPr>
        <w:t>each</w:t>
      </w:r>
      <w:r>
        <w:rPr>
          <w:spacing w:val="-1"/>
          <w:sz w:val="20"/>
        </w:rPr>
        <w:t xml:space="preserve"> </w:t>
      </w:r>
      <w:r>
        <w:rPr>
          <w:sz w:val="20"/>
        </w:rPr>
        <w:t>report</w:t>
      </w:r>
      <w:r>
        <w:rPr>
          <w:spacing w:val="-2"/>
          <w:sz w:val="20"/>
        </w:rPr>
        <w:t xml:space="preserve"> </w:t>
      </w:r>
      <w:r>
        <w:rPr>
          <w:sz w:val="20"/>
        </w:rPr>
        <w:t>thereafter,</w:t>
      </w:r>
      <w:r>
        <w:rPr>
          <w:spacing w:val="-1"/>
          <w:sz w:val="20"/>
        </w:rPr>
        <w:t xml:space="preserve"> </w:t>
      </w:r>
      <w:r>
        <w:rPr>
          <w:sz w:val="20"/>
        </w:rPr>
        <w:t>institutions</w:t>
      </w:r>
      <w:r>
        <w:rPr>
          <w:spacing w:val="-1"/>
          <w:sz w:val="20"/>
        </w:rPr>
        <w:t xml:space="preserve"> </w:t>
      </w:r>
      <w:r>
        <w:rPr>
          <w:sz w:val="20"/>
        </w:rPr>
        <w:t>should</w:t>
      </w:r>
      <w:r>
        <w:rPr>
          <w:spacing w:val="-1"/>
          <w:sz w:val="20"/>
        </w:rPr>
        <w:t xml:space="preserve"> </w:t>
      </w:r>
      <w:r>
        <w:rPr>
          <w:sz w:val="20"/>
        </w:rPr>
        <w:t>use</w:t>
      </w:r>
      <w:r>
        <w:rPr>
          <w:spacing w:val="-3"/>
          <w:sz w:val="20"/>
        </w:rPr>
        <w:t xml:space="preserve"> </w:t>
      </w:r>
      <w:r>
        <w:rPr>
          <w:sz w:val="20"/>
        </w:rPr>
        <w:t>data</w:t>
      </w:r>
      <w:r>
        <w:rPr>
          <w:spacing w:val="-2"/>
          <w:sz w:val="20"/>
        </w:rPr>
        <w:t xml:space="preserve"> </w:t>
      </w:r>
      <w:r>
        <w:rPr>
          <w:sz w:val="20"/>
        </w:rPr>
        <w:t>suppression</w:t>
      </w:r>
      <w:r>
        <w:rPr>
          <w:spacing w:val="-1"/>
          <w:sz w:val="20"/>
        </w:rPr>
        <w:t xml:space="preserve"> </w:t>
      </w:r>
      <w:r>
        <w:rPr>
          <w:sz w:val="20"/>
        </w:rPr>
        <w:t>or</w:t>
      </w:r>
      <w:r>
        <w:rPr>
          <w:spacing w:val="-2"/>
          <w:sz w:val="20"/>
        </w:rPr>
        <w:t xml:space="preserve"> </w:t>
      </w:r>
      <w:r>
        <w:rPr>
          <w:sz w:val="20"/>
        </w:rPr>
        <w:t>other</w:t>
      </w:r>
      <w:r>
        <w:rPr>
          <w:spacing w:val="-2"/>
          <w:sz w:val="20"/>
        </w:rPr>
        <w:t xml:space="preserve"> </w:t>
      </w:r>
      <w:r>
        <w:rPr>
          <w:sz w:val="20"/>
        </w:rPr>
        <w:t>statistical</w:t>
      </w:r>
      <w:r>
        <w:rPr>
          <w:spacing w:val="-2"/>
          <w:sz w:val="20"/>
        </w:rPr>
        <w:t xml:space="preserve"> </w:t>
      </w:r>
      <w:r>
        <w:rPr>
          <w:sz w:val="20"/>
        </w:rPr>
        <w:t>methodologies</w:t>
      </w:r>
      <w:r>
        <w:rPr>
          <w:spacing w:val="-1"/>
          <w:sz w:val="20"/>
        </w:rPr>
        <w:t xml:space="preserve"> </w:t>
      </w:r>
      <w:r>
        <w:rPr>
          <w:sz w:val="20"/>
        </w:rPr>
        <w:t>to</w:t>
      </w:r>
      <w:r>
        <w:rPr>
          <w:spacing w:val="-2"/>
          <w:sz w:val="20"/>
        </w:rPr>
        <w:t xml:space="preserve"> </w:t>
      </w:r>
      <w:r>
        <w:rPr>
          <w:sz w:val="20"/>
        </w:rPr>
        <w:t>protect</w:t>
      </w:r>
      <w:r>
        <w:rPr>
          <w:spacing w:val="-2"/>
          <w:sz w:val="20"/>
        </w:rPr>
        <w:t xml:space="preserve"> </w:t>
      </w:r>
      <w:r>
        <w:rPr>
          <w:sz w:val="20"/>
        </w:rPr>
        <w:t>the</w:t>
      </w:r>
      <w:r>
        <w:rPr>
          <w:spacing w:val="-3"/>
          <w:sz w:val="20"/>
        </w:rPr>
        <w:t xml:space="preserve"> </w:t>
      </w:r>
      <w:r>
        <w:rPr>
          <w:sz w:val="20"/>
        </w:rPr>
        <w:t>personally</w:t>
      </w:r>
      <w:r>
        <w:rPr>
          <w:spacing w:val="-1"/>
          <w:sz w:val="20"/>
        </w:rPr>
        <w:t xml:space="preserve"> </w:t>
      </w:r>
      <w:r>
        <w:rPr>
          <w:sz w:val="20"/>
        </w:rPr>
        <w:t>identifiable</w:t>
      </w:r>
      <w:r>
        <w:rPr>
          <w:spacing w:val="-3"/>
          <w:sz w:val="20"/>
        </w:rPr>
        <w:t xml:space="preserve"> </w:t>
      </w:r>
      <w:r>
        <w:rPr>
          <w:sz w:val="20"/>
        </w:rPr>
        <w:t>information</w:t>
      </w:r>
      <w:r>
        <w:rPr>
          <w:spacing w:val="-1"/>
          <w:sz w:val="20"/>
        </w:rPr>
        <w:t xml:space="preserve"> </w:t>
      </w:r>
      <w:r>
        <w:rPr>
          <w:sz w:val="20"/>
        </w:rPr>
        <w:t>from student education records consistent with the Family Educational Rights and Privacy Act (20 U.S.C. 1232g; 34 CFR part 99) and any applicable state laws. For this report when the total number of students who</w:t>
      </w:r>
      <w:r>
        <w:rPr>
          <w:spacing w:val="-1"/>
          <w:sz w:val="20"/>
        </w:rPr>
        <w:t xml:space="preserve"> </w:t>
      </w:r>
      <w:r>
        <w:rPr>
          <w:sz w:val="20"/>
        </w:rPr>
        <w:t>received HEERF emergency financial aid grants as undergraduates, graduates,</w:t>
      </w:r>
      <w:r>
        <w:rPr>
          <w:spacing w:val="-1"/>
          <w:sz w:val="20"/>
        </w:rPr>
        <w:t xml:space="preserve"> </w:t>
      </w:r>
      <w:r>
        <w:rPr>
          <w:sz w:val="20"/>
        </w:rPr>
        <w:t>or in total is less than 10, but not 0, then the institution</w:t>
      </w:r>
      <w:r>
        <w:rPr>
          <w:spacing w:val="-1"/>
          <w:sz w:val="20"/>
        </w:rPr>
        <w:t xml:space="preserve"> </w:t>
      </w:r>
      <w:r>
        <w:rPr>
          <w:sz w:val="20"/>
        </w:rPr>
        <w:t>should display the total number of students as less than 10 (“&lt;10”) on the publicly available websites controlled by the institution. Additionally, IHEs should use complementary suppression to protect values that could</w:t>
      </w:r>
      <w:r>
        <w:rPr>
          <w:spacing w:val="-1"/>
          <w:sz w:val="20"/>
        </w:rPr>
        <w:t xml:space="preserve"> </w:t>
      </w:r>
      <w:r>
        <w:rPr>
          <w:sz w:val="20"/>
        </w:rPr>
        <w:t>be inferred otherwise. For example, if the total student count is equal to 25, the undergraduate amount is equal to 20, and</w:t>
      </w:r>
      <w:r>
        <w:rPr>
          <w:spacing w:val="-1"/>
          <w:sz w:val="20"/>
        </w:rPr>
        <w:t xml:space="preserve"> </w:t>
      </w:r>
      <w:r>
        <w:rPr>
          <w:sz w:val="20"/>
        </w:rPr>
        <w:t>the graduate amount equal to 5, IHEs should report both the undergraduate and graduate amount as ‘-‘. The total student count can remain displayed as is.</w:t>
      </w:r>
    </w:p>
    <w:p w14:paraId="54152677" w14:textId="77777777" w:rsidR="00D76E40" w:rsidRDefault="00E02CCE">
      <w:pPr>
        <w:spacing w:line="238" w:lineRule="exact"/>
        <w:ind w:left="100"/>
        <w:rPr>
          <w:sz w:val="20"/>
        </w:rPr>
      </w:pPr>
      <w:r>
        <w:rPr>
          <w:sz w:val="20"/>
          <w:vertAlign w:val="superscript"/>
        </w:rPr>
        <w:t>2</w:t>
      </w:r>
      <w:r>
        <w:rPr>
          <w:spacing w:val="-7"/>
          <w:sz w:val="20"/>
        </w:rPr>
        <w:t xml:space="preserve"> </w:t>
      </w:r>
      <w:r>
        <w:rPr>
          <w:sz w:val="20"/>
        </w:rPr>
        <w:t>For</w:t>
      </w:r>
      <w:r>
        <w:rPr>
          <w:spacing w:val="-6"/>
          <w:sz w:val="20"/>
        </w:rPr>
        <w:t xml:space="preserve"> </w:t>
      </w:r>
      <w:r>
        <w:rPr>
          <w:sz w:val="20"/>
        </w:rPr>
        <w:t>students</w:t>
      </w:r>
      <w:r>
        <w:rPr>
          <w:spacing w:val="-5"/>
          <w:sz w:val="20"/>
        </w:rPr>
        <w:t xml:space="preserve"> </w:t>
      </w:r>
      <w:r>
        <w:rPr>
          <w:sz w:val="20"/>
        </w:rPr>
        <w:t>in</w:t>
      </w:r>
      <w:r>
        <w:rPr>
          <w:spacing w:val="-8"/>
          <w:sz w:val="20"/>
        </w:rPr>
        <w:t xml:space="preserve"> </w:t>
      </w:r>
      <w:r>
        <w:rPr>
          <w:sz w:val="20"/>
        </w:rPr>
        <w:t>both</w:t>
      </w:r>
      <w:r>
        <w:rPr>
          <w:spacing w:val="-7"/>
          <w:sz w:val="20"/>
        </w:rPr>
        <w:t xml:space="preserve"> </w:t>
      </w:r>
      <w:r>
        <w:rPr>
          <w:sz w:val="20"/>
        </w:rPr>
        <w:t>undergraduate</w:t>
      </w:r>
      <w:r>
        <w:rPr>
          <w:spacing w:val="-7"/>
          <w:sz w:val="20"/>
        </w:rPr>
        <w:t xml:space="preserve"> </w:t>
      </w:r>
      <w:r>
        <w:rPr>
          <w:sz w:val="20"/>
        </w:rPr>
        <w:t>and</w:t>
      </w:r>
      <w:r>
        <w:rPr>
          <w:spacing w:val="-5"/>
          <w:sz w:val="20"/>
        </w:rPr>
        <w:t xml:space="preserve"> </w:t>
      </w:r>
      <w:r>
        <w:rPr>
          <w:sz w:val="20"/>
        </w:rPr>
        <w:t>graduate</w:t>
      </w:r>
      <w:r>
        <w:rPr>
          <w:spacing w:val="-6"/>
          <w:sz w:val="20"/>
        </w:rPr>
        <w:t xml:space="preserve"> </w:t>
      </w:r>
      <w:r>
        <w:rPr>
          <w:sz w:val="20"/>
        </w:rPr>
        <w:t>categories,</w:t>
      </w:r>
      <w:r>
        <w:rPr>
          <w:spacing w:val="-5"/>
          <w:sz w:val="20"/>
        </w:rPr>
        <w:t xml:space="preserve"> </w:t>
      </w:r>
      <w:r>
        <w:rPr>
          <w:sz w:val="20"/>
        </w:rPr>
        <w:t>classify</w:t>
      </w:r>
      <w:r>
        <w:rPr>
          <w:spacing w:val="-5"/>
          <w:sz w:val="20"/>
        </w:rPr>
        <w:t xml:space="preserve"> </w:t>
      </w:r>
      <w:r>
        <w:rPr>
          <w:sz w:val="20"/>
        </w:rPr>
        <w:t>as</w:t>
      </w:r>
      <w:r>
        <w:rPr>
          <w:spacing w:val="-5"/>
          <w:sz w:val="20"/>
        </w:rPr>
        <w:t xml:space="preserve"> </w:t>
      </w:r>
      <w:r>
        <w:rPr>
          <w:sz w:val="20"/>
        </w:rPr>
        <w:t>a</w:t>
      </w:r>
      <w:r>
        <w:rPr>
          <w:spacing w:val="-8"/>
          <w:sz w:val="20"/>
        </w:rPr>
        <w:t xml:space="preserve"> </w:t>
      </w:r>
      <w:r>
        <w:rPr>
          <w:sz w:val="20"/>
        </w:rPr>
        <w:t>graduate</w:t>
      </w:r>
      <w:r>
        <w:rPr>
          <w:spacing w:val="-6"/>
          <w:sz w:val="20"/>
        </w:rPr>
        <w:t xml:space="preserve"> </w:t>
      </w:r>
      <w:r>
        <w:rPr>
          <w:spacing w:val="-2"/>
          <w:sz w:val="20"/>
        </w:rPr>
        <w:t>student.</w:t>
      </w:r>
    </w:p>
    <w:p w14:paraId="4A717487" w14:textId="77777777" w:rsidR="00D76E40" w:rsidRDefault="00D76E40">
      <w:pPr>
        <w:spacing w:line="238" w:lineRule="exact"/>
        <w:rPr>
          <w:sz w:val="20"/>
        </w:rPr>
        <w:sectPr w:rsidR="00D76E40">
          <w:pgSz w:w="15840" w:h="12240" w:orient="landscape"/>
          <w:pgMar w:top="980" w:right="540" w:bottom="900" w:left="480" w:header="772" w:footer="717" w:gutter="0"/>
          <w:cols w:space="720"/>
        </w:sectPr>
      </w:pPr>
    </w:p>
    <w:tbl>
      <w:tblPr>
        <w:tblW w:w="0" w:type="auto"/>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1"/>
        <w:gridCol w:w="3180"/>
        <w:gridCol w:w="1270"/>
        <w:gridCol w:w="1709"/>
        <w:gridCol w:w="5131"/>
      </w:tblGrid>
      <w:tr w:rsidR="00D76E40" w14:paraId="76691E3C" w14:textId="77777777">
        <w:trPr>
          <w:trHeight w:val="4026"/>
        </w:trPr>
        <w:tc>
          <w:tcPr>
            <w:tcW w:w="2251" w:type="dxa"/>
            <w:shd w:val="clear" w:color="auto" w:fill="F0F0F0"/>
          </w:tcPr>
          <w:p w14:paraId="7D903BF3" w14:textId="77777777" w:rsidR="00D76E40" w:rsidRDefault="00D76E40">
            <w:pPr>
              <w:pStyle w:val="TableParagraph"/>
              <w:rPr>
                <w:rFonts w:ascii="Times New Roman"/>
              </w:rPr>
            </w:pPr>
          </w:p>
        </w:tc>
        <w:tc>
          <w:tcPr>
            <w:tcW w:w="3180" w:type="dxa"/>
            <w:shd w:val="clear" w:color="auto" w:fill="F0F0F0"/>
          </w:tcPr>
          <w:p w14:paraId="2158E279" w14:textId="77777777" w:rsidR="00D76E40" w:rsidRDefault="00E02CCE">
            <w:pPr>
              <w:pStyle w:val="TableParagraph"/>
              <w:ind w:left="110" w:right="667"/>
            </w:pPr>
            <w:r>
              <w:t>What was the amount of Emergency Financial Aid Grants applied to satisfy student’s outstanding account balance upon receiving affirmative written consent from students</w:t>
            </w:r>
            <w:r>
              <w:rPr>
                <w:spacing w:val="-8"/>
              </w:rPr>
              <w:t xml:space="preserve"> </w:t>
            </w:r>
            <w:r>
              <w:t>to</w:t>
            </w:r>
            <w:r>
              <w:rPr>
                <w:spacing w:val="-7"/>
              </w:rPr>
              <w:t xml:space="preserve"> </w:t>
            </w:r>
            <w:r>
              <w:t>do</w:t>
            </w:r>
            <w:r>
              <w:rPr>
                <w:spacing w:val="-7"/>
              </w:rPr>
              <w:t xml:space="preserve"> </w:t>
            </w:r>
            <w:r>
              <w:t>so?</w:t>
            </w:r>
            <w:r>
              <w:rPr>
                <w:spacing w:val="-9"/>
              </w:rPr>
              <w:t xml:space="preserve"> </w:t>
            </w:r>
            <w:r>
              <w:t>If</w:t>
            </w:r>
            <w:r>
              <w:rPr>
                <w:spacing w:val="-8"/>
              </w:rPr>
              <w:t xml:space="preserve"> </w:t>
            </w:r>
            <w:r>
              <w:t>funds were not used for this purpose, report $0.</w:t>
            </w:r>
          </w:p>
          <w:p w14:paraId="69F505E9" w14:textId="77777777" w:rsidR="00D76E40" w:rsidRDefault="00E02CCE">
            <w:pPr>
              <w:pStyle w:val="TableParagraph"/>
              <w:ind w:left="110" w:right="667"/>
            </w:pPr>
            <w:r>
              <w:t>Include</w:t>
            </w:r>
            <w:r>
              <w:rPr>
                <w:spacing w:val="-12"/>
              </w:rPr>
              <w:t xml:space="preserve"> </w:t>
            </w:r>
            <w:r>
              <w:t>only</w:t>
            </w:r>
            <w:r>
              <w:rPr>
                <w:spacing w:val="-12"/>
              </w:rPr>
              <w:t xml:space="preserve"> </w:t>
            </w:r>
            <w:r>
              <w:t>amounts</w:t>
            </w:r>
            <w:r>
              <w:rPr>
                <w:spacing w:val="-13"/>
              </w:rPr>
              <w:t xml:space="preserve"> </w:t>
            </w:r>
            <w:r>
              <w:t>that benefited students who did directly receive Emergency Financial Aid</w:t>
            </w:r>
          </w:p>
          <w:p w14:paraId="77F0A032" w14:textId="77777777" w:rsidR="00D76E40" w:rsidRDefault="00E02CCE">
            <w:pPr>
              <w:pStyle w:val="TableParagraph"/>
              <w:spacing w:line="248" w:lineRule="exact"/>
              <w:ind w:left="110"/>
            </w:pPr>
            <w:r>
              <w:rPr>
                <w:spacing w:val="-2"/>
              </w:rPr>
              <w:t>Grants.</w:t>
            </w:r>
          </w:p>
        </w:tc>
        <w:tc>
          <w:tcPr>
            <w:tcW w:w="1270" w:type="dxa"/>
          </w:tcPr>
          <w:p w14:paraId="653E9539" w14:textId="77777777" w:rsidR="00D76E40" w:rsidRDefault="00D76E40">
            <w:pPr>
              <w:pStyle w:val="TableParagraph"/>
              <w:rPr>
                <w:sz w:val="26"/>
              </w:rPr>
            </w:pPr>
          </w:p>
          <w:p w14:paraId="2CEF9DAD" w14:textId="77777777" w:rsidR="00D76E40" w:rsidRDefault="00D76E40">
            <w:pPr>
              <w:pStyle w:val="TableParagraph"/>
              <w:rPr>
                <w:sz w:val="26"/>
              </w:rPr>
            </w:pPr>
          </w:p>
          <w:p w14:paraId="7F80B3E2" w14:textId="77777777" w:rsidR="00D76E40" w:rsidRDefault="00D76E40">
            <w:pPr>
              <w:pStyle w:val="TableParagraph"/>
              <w:rPr>
                <w:sz w:val="26"/>
              </w:rPr>
            </w:pPr>
          </w:p>
          <w:p w14:paraId="0781F498" w14:textId="77777777" w:rsidR="00D76E40" w:rsidRDefault="00D76E40">
            <w:pPr>
              <w:pStyle w:val="TableParagraph"/>
              <w:rPr>
                <w:sz w:val="26"/>
              </w:rPr>
            </w:pPr>
          </w:p>
          <w:p w14:paraId="1F9118B4" w14:textId="77777777" w:rsidR="00D76E40" w:rsidRDefault="00D76E40">
            <w:pPr>
              <w:pStyle w:val="TableParagraph"/>
              <w:rPr>
                <w:sz w:val="26"/>
              </w:rPr>
            </w:pPr>
          </w:p>
          <w:p w14:paraId="1C6D6EAF" w14:textId="77777777" w:rsidR="00D76E40" w:rsidRDefault="00D76E40">
            <w:pPr>
              <w:pStyle w:val="TableParagraph"/>
              <w:spacing w:before="10"/>
              <w:rPr>
                <w:sz w:val="24"/>
              </w:rPr>
            </w:pPr>
          </w:p>
          <w:p w14:paraId="2D3BF961"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Pr>
          <w:p w14:paraId="70DAD4DA" w14:textId="77777777" w:rsidR="00D76E40" w:rsidRDefault="00D76E40">
            <w:pPr>
              <w:pStyle w:val="TableParagraph"/>
              <w:rPr>
                <w:sz w:val="26"/>
              </w:rPr>
            </w:pPr>
          </w:p>
          <w:p w14:paraId="1624AE80" w14:textId="77777777" w:rsidR="00D76E40" w:rsidRDefault="00D76E40">
            <w:pPr>
              <w:pStyle w:val="TableParagraph"/>
              <w:rPr>
                <w:sz w:val="26"/>
              </w:rPr>
            </w:pPr>
          </w:p>
          <w:p w14:paraId="18472F5B" w14:textId="77777777" w:rsidR="00D76E40" w:rsidRDefault="00D76E40">
            <w:pPr>
              <w:pStyle w:val="TableParagraph"/>
              <w:rPr>
                <w:sz w:val="26"/>
              </w:rPr>
            </w:pPr>
          </w:p>
          <w:p w14:paraId="7DF07B24" w14:textId="77777777" w:rsidR="00D76E40" w:rsidRDefault="00D76E40">
            <w:pPr>
              <w:pStyle w:val="TableParagraph"/>
              <w:rPr>
                <w:sz w:val="26"/>
              </w:rPr>
            </w:pPr>
          </w:p>
          <w:p w14:paraId="0DB1000E" w14:textId="77777777" w:rsidR="00D76E40" w:rsidRDefault="00D76E40">
            <w:pPr>
              <w:pStyle w:val="TableParagraph"/>
              <w:rPr>
                <w:sz w:val="26"/>
              </w:rPr>
            </w:pPr>
          </w:p>
          <w:p w14:paraId="5A5BC2D2" w14:textId="77777777" w:rsidR="00D76E40" w:rsidRDefault="00D76E40">
            <w:pPr>
              <w:pStyle w:val="TableParagraph"/>
              <w:spacing w:before="8"/>
              <w:rPr>
                <w:sz w:val="24"/>
              </w:rPr>
            </w:pPr>
          </w:p>
          <w:p w14:paraId="0D4DD2CD" w14:textId="77777777" w:rsidR="00D76E40" w:rsidRDefault="00E02CCE">
            <w:pPr>
              <w:pStyle w:val="TableParagraph"/>
              <w:spacing w:before="1"/>
              <w:ind w:left="65"/>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Pr>
          <w:p w14:paraId="7D9CB426" w14:textId="77777777" w:rsidR="00D76E40" w:rsidRDefault="00D76E40">
            <w:pPr>
              <w:pStyle w:val="TableParagraph"/>
              <w:rPr>
                <w:sz w:val="26"/>
              </w:rPr>
            </w:pPr>
          </w:p>
          <w:p w14:paraId="7FB8000D" w14:textId="77777777" w:rsidR="00D76E40" w:rsidRDefault="00D76E40">
            <w:pPr>
              <w:pStyle w:val="TableParagraph"/>
              <w:rPr>
                <w:sz w:val="26"/>
              </w:rPr>
            </w:pPr>
          </w:p>
          <w:p w14:paraId="50E6E271" w14:textId="77777777" w:rsidR="00D76E40" w:rsidRDefault="00D76E40">
            <w:pPr>
              <w:pStyle w:val="TableParagraph"/>
              <w:rPr>
                <w:sz w:val="26"/>
              </w:rPr>
            </w:pPr>
          </w:p>
          <w:p w14:paraId="4489DC4C" w14:textId="77777777" w:rsidR="00D76E40" w:rsidRDefault="00D76E40">
            <w:pPr>
              <w:pStyle w:val="TableParagraph"/>
              <w:rPr>
                <w:sz w:val="26"/>
              </w:rPr>
            </w:pPr>
          </w:p>
          <w:p w14:paraId="77D521E1" w14:textId="77777777" w:rsidR="00D76E40" w:rsidRDefault="00D76E40">
            <w:pPr>
              <w:pStyle w:val="TableParagraph"/>
              <w:rPr>
                <w:sz w:val="26"/>
              </w:rPr>
            </w:pPr>
          </w:p>
          <w:p w14:paraId="46819F83" w14:textId="77777777" w:rsidR="00D76E40" w:rsidRDefault="00D76E40">
            <w:pPr>
              <w:pStyle w:val="TableParagraph"/>
              <w:spacing w:before="1"/>
              <w:rPr>
                <w:sz w:val="25"/>
              </w:rPr>
            </w:pPr>
          </w:p>
          <w:p w14:paraId="75D13848" w14:textId="77777777" w:rsidR="00D76E40" w:rsidRDefault="00E02CCE">
            <w:pPr>
              <w:pStyle w:val="TableParagraph"/>
              <w:ind w:left="59"/>
              <w:rPr>
                <w:rFonts w:ascii="Arial"/>
                <w:sz w:val="24"/>
              </w:rPr>
            </w:pPr>
            <w:r>
              <w:rPr>
                <w:rFonts w:ascii="Arial"/>
                <w:sz w:val="24"/>
              </w:rPr>
              <w:t>$</w:t>
            </w:r>
            <w:r>
              <w:rPr>
                <w:rFonts w:ascii="Arial"/>
                <w:spacing w:val="-1"/>
                <w:sz w:val="24"/>
              </w:rPr>
              <w:t xml:space="preserve"> </w:t>
            </w:r>
            <w:r>
              <w:rPr>
                <w:rFonts w:ascii="Arial"/>
                <w:spacing w:val="-4"/>
                <w:sz w:val="24"/>
              </w:rPr>
              <w:t>0.00</w:t>
            </w:r>
          </w:p>
        </w:tc>
      </w:tr>
      <w:tr w:rsidR="00D76E40" w14:paraId="10547D09" w14:textId="77777777">
        <w:trPr>
          <w:trHeight w:val="1074"/>
        </w:trPr>
        <w:tc>
          <w:tcPr>
            <w:tcW w:w="2251" w:type="dxa"/>
            <w:vMerge w:val="restart"/>
            <w:shd w:val="clear" w:color="auto" w:fill="F0F0F0"/>
          </w:tcPr>
          <w:p w14:paraId="39B9DC35" w14:textId="77777777" w:rsidR="00D76E40" w:rsidRDefault="00E02CCE">
            <w:pPr>
              <w:pStyle w:val="TableParagraph"/>
              <w:spacing w:line="268" w:lineRule="exact"/>
              <w:ind w:left="59" w:right="52"/>
              <w:jc w:val="center"/>
              <w:rPr>
                <w:b/>
              </w:rPr>
            </w:pPr>
            <w:r>
              <w:rPr>
                <w:b/>
              </w:rPr>
              <w:t>HEERF</w:t>
            </w:r>
            <w:r>
              <w:rPr>
                <w:b/>
                <w:spacing w:val="-6"/>
              </w:rPr>
              <w:t xml:space="preserve"> </w:t>
            </w:r>
            <w:r>
              <w:rPr>
                <w:b/>
                <w:spacing w:val="-2"/>
              </w:rPr>
              <w:t>(a)(1)</w:t>
            </w:r>
          </w:p>
          <w:p w14:paraId="2A41B333" w14:textId="77777777" w:rsidR="00D76E40" w:rsidRDefault="00E02CCE">
            <w:pPr>
              <w:pStyle w:val="TableParagraph"/>
              <w:ind w:left="59" w:right="48"/>
              <w:jc w:val="center"/>
              <w:rPr>
                <w:b/>
              </w:rPr>
            </w:pPr>
            <w:r>
              <w:rPr>
                <w:b/>
              </w:rPr>
              <w:t>Institutional</w:t>
            </w:r>
            <w:r>
              <w:rPr>
                <w:b/>
                <w:spacing w:val="-13"/>
              </w:rPr>
              <w:t xml:space="preserve"> </w:t>
            </w:r>
            <w:r>
              <w:rPr>
                <w:b/>
              </w:rPr>
              <w:t>Portion Amount Disbursed</w:t>
            </w:r>
          </w:p>
        </w:tc>
        <w:tc>
          <w:tcPr>
            <w:tcW w:w="3180" w:type="dxa"/>
            <w:shd w:val="clear" w:color="auto" w:fill="F0F0F0"/>
          </w:tcPr>
          <w:p w14:paraId="35846C1E" w14:textId="77777777" w:rsidR="00D76E40" w:rsidRDefault="00E02CCE">
            <w:pPr>
              <w:pStyle w:val="TableParagraph"/>
              <w:ind w:left="108" w:right="127"/>
            </w:pPr>
            <w:r>
              <w:t>What</w:t>
            </w:r>
            <w:r>
              <w:rPr>
                <w:spacing w:val="-7"/>
              </w:rPr>
              <w:t xml:space="preserve"> </w:t>
            </w:r>
            <w:r>
              <w:t>was</w:t>
            </w:r>
            <w:r>
              <w:rPr>
                <w:spacing w:val="-8"/>
              </w:rPr>
              <w:t xml:space="preserve"> </w:t>
            </w:r>
            <w:r>
              <w:t>the</w:t>
            </w:r>
            <w:r>
              <w:rPr>
                <w:spacing w:val="-9"/>
              </w:rPr>
              <w:t xml:space="preserve"> </w:t>
            </w:r>
            <w:r>
              <w:t>amount</w:t>
            </w:r>
            <w:r>
              <w:rPr>
                <w:spacing w:val="-7"/>
              </w:rPr>
              <w:t xml:space="preserve"> </w:t>
            </w:r>
            <w:r>
              <w:t xml:space="preserve">disbursed </w:t>
            </w:r>
            <w:r>
              <w:rPr>
                <w:i/>
              </w:rPr>
              <w:t xml:space="preserve">directly </w:t>
            </w:r>
            <w:r>
              <w:t>to students as Emergency</w:t>
            </w:r>
            <w:r>
              <w:rPr>
                <w:spacing w:val="-13"/>
              </w:rPr>
              <w:t xml:space="preserve"> </w:t>
            </w:r>
            <w:r>
              <w:t>Financial</w:t>
            </w:r>
            <w:r>
              <w:rPr>
                <w:spacing w:val="-12"/>
              </w:rPr>
              <w:t xml:space="preserve"> </w:t>
            </w:r>
            <w:r>
              <w:t>Aid</w:t>
            </w:r>
            <w:r>
              <w:rPr>
                <w:spacing w:val="-13"/>
              </w:rPr>
              <w:t xml:space="preserve"> </w:t>
            </w:r>
            <w:r>
              <w:t>Grants?</w:t>
            </w:r>
          </w:p>
        </w:tc>
        <w:tc>
          <w:tcPr>
            <w:tcW w:w="1270" w:type="dxa"/>
          </w:tcPr>
          <w:p w14:paraId="34348467" w14:textId="77777777" w:rsidR="00D76E40" w:rsidRDefault="00D76E40">
            <w:pPr>
              <w:pStyle w:val="TableParagraph"/>
              <w:spacing w:before="11"/>
              <w:rPr>
                <w:sz w:val="33"/>
              </w:rPr>
            </w:pPr>
          </w:p>
          <w:p w14:paraId="5DC84486"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Pr>
          <w:p w14:paraId="66F9B21A" w14:textId="77777777" w:rsidR="00D76E40" w:rsidRDefault="00D76E40">
            <w:pPr>
              <w:pStyle w:val="TableParagraph"/>
              <w:spacing w:before="10"/>
              <w:rPr>
                <w:sz w:val="33"/>
              </w:rPr>
            </w:pPr>
          </w:p>
          <w:p w14:paraId="14327F17" w14:textId="77777777" w:rsidR="00D76E40" w:rsidRDefault="00E02CCE">
            <w:pPr>
              <w:pStyle w:val="TableParagraph"/>
              <w:ind w:left="53"/>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Pr>
          <w:p w14:paraId="7042618E" w14:textId="77777777" w:rsidR="00D76E40" w:rsidRDefault="00D76E40">
            <w:pPr>
              <w:pStyle w:val="TableParagraph"/>
              <w:spacing w:before="4"/>
              <w:rPr>
                <w:sz w:val="31"/>
              </w:rPr>
            </w:pPr>
          </w:p>
          <w:p w14:paraId="3DA57A60" w14:textId="77777777" w:rsidR="00D76E40" w:rsidRDefault="00E02CCE">
            <w:pPr>
              <w:pStyle w:val="TableParagraph"/>
              <w:ind w:left="59"/>
              <w:rPr>
                <w:rFonts w:ascii="Arial"/>
                <w:sz w:val="24"/>
              </w:rPr>
            </w:pPr>
            <w:r>
              <w:rPr>
                <w:rFonts w:ascii="Arial"/>
                <w:sz w:val="24"/>
              </w:rPr>
              <w:t>$</w:t>
            </w:r>
            <w:r>
              <w:rPr>
                <w:rFonts w:ascii="Arial"/>
                <w:spacing w:val="-1"/>
                <w:sz w:val="24"/>
              </w:rPr>
              <w:t xml:space="preserve"> </w:t>
            </w:r>
            <w:r>
              <w:rPr>
                <w:rFonts w:ascii="Arial"/>
                <w:spacing w:val="-4"/>
                <w:sz w:val="24"/>
              </w:rPr>
              <w:t>0.00</w:t>
            </w:r>
          </w:p>
        </w:tc>
      </w:tr>
      <w:tr w:rsidR="00D76E40" w14:paraId="3BFC055B" w14:textId="77777777">
        <w:trPr>
          <w:trHeight w:val="2685"/>
        </w:trPr>
        <w:tc>
          <w:tcPr>
            <w:tcW w:w="2251" w:type="dxa"/>
            <w:vMerge/>
            <w:tcBorders>
              <w:top w:val="nil"/>
            </w:tcBorders>
            <w:shd w:val="clear" w:color="auto" w:fill="F0F0F0"/>
          </w:tcPr>
          <w:p w14:paraId="144D72AD" w14:textId="77777777" w:rsidR="00D76E40" w:rsidRDefault="00D76E40">
            <w:pPr>
              <w:rPr>
                <w:sz w:val="2"/>
                <w:szCs w:val="2"/>
              </w:rPr>
            </w:pPr>
          </w:p>
        </w:tc>
        <w:tc>
          <w:tcPr>
            <w:tcW w:w="3180" w:type="dxa"/>
            <w:shd w:val="clear" w:color="auto" w:fill="F0F0F0"/>
          </w:tcPr>
          <w:p w14:paraId="7A35175C" w14:textId="77777777" w:rsidR="00D76E40" w:rsidRDefault="00E02CCE">
            <w:pPr>
              <w:pStyle w:val="TableParagraph"/>
              <w:ind w:left="108" w:right="185"/>
            </w:pPr>
            <w:r>
              <w:t>What was the amount of Emergency Financial Aid Grants applied to satisfy student’s outstanding account balances? If funds were not used for this purpose,</w:t>
            </w:r>
            <w:r>
              <w:rPr>
                <w:spacing w:val="-9"/>
              </w:rPr>
              <w:t xml:space="preserve"> </w:t>
            </w:r>
            <w:r>
              <w:t>report</w:t>
            </w:r>
            <w:r>
              <w:rPr>
                <w:spacing w:val="-10"/>
              </w:rPr>
              <w:t xml:space="preserve"> </w:t>
            </w:r>
            <w:r>
              <w:t>$0.</w:t>
            </w:r>
            <w:r>
              <w:rPr>
                <w:spacing w:val="-9"/>
              </w:rPr>
              <w:t xml:space="preserve"> </w:t>
            </w:r>
            <w:r>
              <w:t>Include</w:t>
            </w:r>
            <w:r>
              <w:rPr>
                <w:spacing w:val="-10"/>
              </w:rPr>
              <w:t xml:space="preserve"> </w:t>
            </w:r>
            <w:r>
              <w:t>only amounts that benefited students who did directly receive</w:t>
            </w:r>
            <w:r>
              <w:rPr>
                <w:spacing w:val="-12"/>
              </w:rPr>
              <w:t xml:space="preserve"> </w:t>
            </w:r>
            <w:r>
              <w:t>Emergency</w:t>
            </w:r>
            <w:r>
              <w:rPr>
                <w:spacing w:val="-10"/>
              </w:rPr>
              <w:t xml:space="preserve"> </w:t>
            </w:r>
            <w:r>
              <w:t>Financial</w:t>
            </w:r>
            <w:r>
              <w:rPr>
                <w:spacing w:val="-11"/>
              </w:rPr>
              <w:t xml:space="preserve"> </w:t>
            </w:r>
            <w:r>
              <w:t>Aid</w:t>
            </w:r>
          </w:p>
          <w:p w14:paraId="61CE0D52" w14:textId="77777777" w:rsidR="00D76E40" w:rsidRDefault="00E02CCE">
            <w:pPr>
              <w:pStyle w:val="TableParagraph"/>
              <w:spacing w:line="249" w:lineRule="exact"/>
              <w:ind w:left="108"/>
            </w:pPr>
            <w:r>
              <w:rPr>
                <w:spacing w:val="-2"/>
              </w:rPr>
              <w:t>Grants.</w:t>
            </w:r>
          </w:p>
        </w:tc>
        <w:tc>
          <w:tcPr>
            <w:tcW w:w="1270" w:type="dxa"/>
          </w:tcPr>
          <w:p w14:paraId="38E1E805" w14:textId="77777777" w:rsidR="00D76E40" w:rsidRDefault="00D76E40">
            <w:pPr>
              <w:pStyle w:val="TableParagraph"/>
              <w:rPr>
                <w:sz w:val="26"/>
              </w:rPr>
            </w:pPr>
          </w:p>
          <w:p w14:paraId="4D8ECA81" w14:textId="77777777" w:rsidR="00D76E40" w:rsidRDefault="00D76E40">
            <w:pPr>
              <w:pStyle w:val="TableParagraph"/>
              <w:rPr>
                <w:sz w:val="26"/>
              </w:rPr>
            </w:pPr>
          </w:p>
          <w:p w14:paraId="79FB83A9" w14:textId="77777777" w:rsidR="00D76E40" w:rsidRDefault="00D76E40">
            <w:pPr>
              <w:pStyle w:val="TableParagraph"/>
              <w:rPr>
                <w:sz w:val="26"/>
              </w:rPr>
            </w:pPr>
          </w:p>
          <w:p w14:paraId="40F6F191" w14:textId="77777777" w:rsidR="00D76E40" w:rsidRDefault="00D76E40">
            <w:pPr>
              <w:pStyle w:val="TableParagraph"/>
              <w:spacing w:before="11"/>
              <w:rPr>
                <w:sz w:val="21"/>
              </w:rPr>
            </w:pPr>
          </w:p>
          <w:p w14:paraId="5C9E153A"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Pr>
          <w:p w14:paraId="37A12BD6" w14:textId="77777777" w:rsidR="00D76E40" w:rsidRDefault="00D76E40">
            <w:pPr>
              <w:pStyle w:val="TableParagraph"/>
              <w:rPr>
                <w:sz w:val="26"/>
              </w:rPr>
            </w:pPr>
          </w:p>
          <w:p w14:paraId="3D1B7B72" w14:textId="77777777" w:rsidR="00D76E40" w:rsidRDefault="00D76E40">
            <w:pPr>
              <w:pStyle w:val="TableParagraph"/>
              <w:rPr>
                <w:sz w:val="26"/>
              </w:rPr>
            </w:pPr>
          </w:p>
          <w:p w14:paraId="625BA1EC" w14:textId="77777777" w:rsidR="00D76E40" w:rsidRDefault="00D76E40">
            <w:pPr>
              <w:pStyle w:val="TableParagraph"/>
              <w:rPr>
                <w:sz w:val="26"/>
              </w:rPr>
            </w:pPr>
          </w:p>
          <w:p w14:paraId="705FCEF2" w14:textId="77777777" w:rsidR="00D76E40" w:rsidRDefault="00D76E40">
            <w:pPr>
              <w:pStyle w:val="TableParagraph"/>
              <w:spacing w:before="9"/>
              <w:rPr>
                <w:sz w:val="21"/>
              </w:rPr>
            </w:pPr>
          </w:p>
          <w:p w14:paraId="26930F8E" w14:textId="77777777" w:rsidR="00D76E40" w:rsidRDefault="00E02CCE">
            <w:pPr>
              <w:pStyle w:val="TableParagraph"/>
              <w:ind w:left="53"/>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Pr>
          <w:p w14:paraId="72C874F4" w14:textId="77777777" w:rsidR="00D76E40" w:rsidRDefault="00D76E40">
            <w:pPr>
              <w:pStyle w:val="TableParagraph"/>
              <w:rPr>
                <w:sz w:val="26"/>
              </w:rPr>
            </w:pPr>
          </w:p>
          <w:p w14:paraId="0F3BA197" w14:textId="77777777" w:rsidR="00D76E40" w:rsidRDefault="00D76E40">
            <w:pPr>
              <w:pStyle w:val="TableParagraph"/>
              <w:rPr>
                <w:sz w:val="26"/>
              </w:rPr>
            </w:pPr>
          </w:p>
          <w:p w14:paraId="7DB2D586" w14:textId="77777777" w:rsidR="00D76E40" w:rsidRDefault="00D76E40">
            <w:pPr>
              <w:pStyle w:val="TableParagraph"/>
              <w:rPr>
                <w:sz w:val="26"/>
              </w:rPr>
            </w:pPr>
          </w:p>
          <w:p w14:paraId="50B6744F" w14:textId="77777777" w:rsidR="00D76E40" w:rsidRDefault="00D76E40">
            <w:pPr>
              <w:pStyle w:val="TableParagraph"/>
              <w:spacing w:before="2"/>
            </w:pPr>
          </w:p>
          <w:p w14:paraId="0298D3A5" w14:textId="77777777" w:rsidR="00D76E40" w:rsidRDefault="00E02CCE">
            <w:pPr>
              <w:pStyle w:val="TableParagraph"/>
              <w:ind w:left="59"/>
              <w:rPr>
                <w:rFonts w:ascii="Arial"/>
                <w:sz w:val="24"/>
              </w:rPr>
            </w:pPr>
            <w:r>
              <w:rPr>
                <w:rFonts w:ascii="Arial"/>
                <w:sz w:val="24"/>
              </w:rPr>
              <w:t>$</w:t>
            </w:r>
            <w:r>
              <w:rPr>
                <w:rFonts w:ascii="Arial"/>
                <w:spacing w:val="-1"/>
                <w:sz w:val="24"/>
              </w:rPr>
              <w:t xml:space="preserve"> </w:t>
            </w:r>
            <w:r>
              <w:rPr>
                <w:rFonts w:ascii="Arial"/>
                <w:spacing w:val="-4"/>
                <w:sz w:val="24"/>
              </w:rPr>
              <w:t>0.00</w:t>
            </w:r>
          </w:p>
        </w:tc>
      </w:tr>
      <w:tr w:rsidR="00D76E40" w14:paraId="0A2C2500" w14:textId="77777777">
        <w:trPr>
          <w:trHeight w:val="1343"/>
        </w:trPr>
        <w:tc>
          <w:tcPr>
            <w:tcW w:w="2251" w:type="dxa"/>
            <w:shd w:val="clear" w:color="auto" w:fill="F0F0F0"/>
          </w:tcPr>
          <w:p w14:paraId="4E66588A" w14:textId="77777777" w:rsidR="00D76E40" w:rsidRDefault="00E02CCE">
            <w:pPr>
              <w:pStyle w:val="TableParagraph"/>
              <w:ind w:left="21" w:right="313"/>
              <w:jc w:val="center"/>
              <w:rPr>
                <w:b/>
              </w:rPr>
            </w:pPr>
            <w:r>
              <w:rPr>
                <w:b/>
              </w:rPr>
              <w:t>HEERF</w:t>
            </w:r>
            <w:r>
              <w:rPr>
                <w:b/>
                <w:spacing w:val="-13"/>
              </w:rPr>
              <w:t xml:space="preserve"> </w:t>
            </w:r>
            <w:r>
              <w:rPr>
                <w:b/>
              </w:rPr>
              <w:t>(a)(2)</w:t>
            </w:r>
            <w:r>
              <w:rPr>
                <w:b/>
                <w:spacing w:val="-12"/>
              </w:rPr>
              <w:t xml:space="preserve"> </w:t>
            </w:r>
            <w:r>
              <w:rPr>
                <w:b/>
              </w:rPr>
              <w:t>Amount Disbursed (HBCUs, TCCUs, MSIs, and</w:t>
            </w:r>
            <w:r>
              <w:rPr>
                <w:b/>
                <w:spacing w:val="40"/>
              </w:rPr>
              <w:t xml:space="preserve"> </w:t>
            </w:r>
            <w:r>
              <w:rPr>
                <w:b/>
                <w:spacing w:val="-4"/>
              </w:rPr>
              <w:t>SIP)</w:t>
            </w:r>
          </w:p>
        </w:tc>
        <w:tc>
          <w:tcPr>
            <w:tcW w:w="3180" w:type="dxa"/>
            <w:shd w:val="clear" w:color="auto" w:fill="F0F0F0"/>
          </w:tcPr>
          <w:p w14:paraId="475F86DD" w14:textId="77777777" w:rsidR="00D76E40" w:rsidRDefault="00E02CCE">
            <w:pPr>
              <w:pStyle w:val="TableParagraph"/>
              <w:ind w:left="108" w:right="127"/>
            </w:pPr>
            <w:r>
              <w:t>What</w:t>
            </w:r>
            <w:r>
              <w:rPr>
                <w:spacing w:val="-6"/>
              </w:rPr>
              <w:t xml:space="preserve"> </w:t>
            </w:r>
            <w:r>
              <w:t>was</w:t>
            </w:r>
            <w:r>
              <w:rPr>
                <w:spacing w:val="-7"/>
              </w:rPr>
              <w:t xml:space="preserve"> </w:t>
            </w:r>
            <w:r>
              <w:t>the</w:t>
            </w:r>
            <w:r>
              <w:rPr>
                <w:spacing w:val="-9"/>
              </w:rPr>
              <w:t xml:space="preserve"> </w:t>
            </w:r>
            <w:r>
              <w:t>amount</w:t>
            </w:r>
            <w:r>
              <w:rPr>
                <w:spacing w:val="-6"/>
              </w:rPr>
              <w:t xml:space="preserve"> </w:t>
            </w:r>
            <w:r>
              <w:t xml:space="preserve">disbursed </w:t>
            </w:r>
            <w:r>
              <w:rPr>
                <w:i/>
              </w:rPr>
              <w:t xml:space="preserve">directly </w:t>
            </w:r>
            <w:r>
              <w:t>to students as Emergency</w:t>
            </w:r>
            <w:r>
              <w:rPr>
                <w:spacing w:val="-11"/>
              </w:rPr>
              <w:t xml:space="preserve"> </w:t>
            </w:r>
            <w:r>
              <w:t>Financial</w:t>
            </w:r>
            <w:r>
              <w:rPr>
                <w:spacing w:val="-12"/>
              </w:rPr>
              <w:t xml:space="preserve"> </w:t>
            </w:r>
            <w:r>
              <w:t>Aid</w:t>
            </w:r>
            <w:r>
              <w:rPr>
                <w:spacing w:val="-13"/>
              </w:rPr>
              <w:t xml:space="preserve"> </w:t>
            </w:r>
            <w:r>
              <w:t>Grants?</w:t>
            </w:r>
          </w:p>
          <w:p w14:paraId="36C5B93B" w14:textId="77777777" w:rsidR="00D76E40" w:rsidRDefault="00E02CCE">
            <w:pPr>
              <w:pStyle w:val="TableParagraph"/>
              <w:spacing w:line="270" w:lineRule="atLeast"/>
              <w:ind w:left="110" w:hanging="3"/>
            </w:pPr>
            <w:r>
              <w:t>If</w:t>
            </w:r>
            <w:r>
              <w:rPr>
                <w:spacing w:val="-7"/>
              </w:rPr>
              <w:t xml:space="preserve"> </w:t>
            </w:r>
            <w:r>
              <w:t>funds</w:t>
            </w:r>
            <w:r>
              <w:rPr>
                <w:spacing w:val="-7"/>
              </w:rPr>
              <w:t xml:space="preserve"> </w:t>
            </w:r>
            <w:r>
              <w:t>were</w:t>
            </w:r>
            <w:r>
              <w:rPr>
                <w:spacing w:val="-10"/>
              </w:rPr>
              <w:t xml:space="preserve"> </w:t>
            </w:r>
            <w:r>
              <w:t>not</w:t>
            </w:r>
            <w:r>
              <w:rPr>
                <w:spacing w:val="-9"/>
              </w:rPr>
              <w:t xml:space="preserve"> </w:t>
            </w:r>
            <w:r>
              <w:t>used</w:t>
            </w:r>
            <w:r>
              <w:rPr>
                <w:spacing w:val="-7"/>
              </w:rPr>
              <w:t xml:space="preserve"> </w:t>
            </w:r>
            <w:r>
              <w:t>for</w:t>
            </w:r>
            <w:r>
              <w:rPr>
                <w:spacing w:val="-9"/>
              </w:rPr>
              <w:t xml:space="preserve"> </w:t>
            </w:r>
            <w:r>
              <w:t>this purpose, report $0.</w:t>
            </w:r>
          </w:p>
        </w:tc>
        <w:tc>
          <w:tcPr>
            <w:tcW w:w="1270" w:type="dxa"/>
          </w:tcPr>
          <w:p w14:paraId="5A5FEA51" w14:textId="77777777" w:rsidR="00D76E40" w:rsidRDefault="00D76E40">
            <w:pPr>
              <w:pStyle w:val="TableParagraph"/>
              <w:rPr>
                <w:sz w:val="26"/>
              </w:rPr>
            </w:pPr>
          </w:p>
          <w:p w14:paraId="2CAD161F" w14:textId="77777777" w:rsidR="00D76E40" w:rsidRDefault="00D76E40">
            <w:pPr>
              <w:pStyle w:val="TableParagraph"/>
              <w:spacing w:before="9"/>
              <w:rPr>
                <w:sz w:val="19"/>
              </w:rPr>
            </w:pPr>
          </w:p>
          <w:p w14:paraId="07365DEF"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Pr>
          <w:p w14:paraId="4BBE55EB" w14:textId="77777777" w:rsidR="00D76E40" w:rsidRDefault="00D76E40">
            <w:pPr>
              <w:pStyle w:val="TableParagraph"/>
              <w:rPr>
                <w:sz w:val="26"/>
              </w:rPr>
            </w:pPr>
          </w:p>
          <w:p w14:paraId="5FF2E5C5" w14:textId="77777777" w:rsidR="00D76E40" w:rsidRDefault="00E02CCE">
            <w:pPr>
              <w:pStyle w:val="TableParagraph"/>
              <w:spacing w:before="220"/>
              <w:ind w:left="53"/>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Pr>
          <w:p w14:paraId="0465A8C3" w14:textId="77777777" w:rsidR="00D76E40" w:rsidRDefault="00D76E40">
            <w:pPr>
              <w:pStyle w:val="TableParagraph"/>
              <w:rPr>
                <w:sz w:val="26"/>
              </w:rPr>
            </w:pPr>
          </w:p>
          <w:p w14:paraId="4B07ED6C" w14:textId="77777777" w:rsidR="00D76E40" w:rsidRDefault="00E02CCE">
            <w:pPr>
              <w:pStyle w:val="TableParagraph"/>
              <w:spacing w:before="225"/>
              <w:ind w:left="59"/>
              <w:rPr>
                <w:rFonts w:ascii="Arial"/>
                <w:sz w:val="24"/>
              </w:rPr>
            </w:pPr>
            <w:r>
              <w:rPr>
                <w:rFonts w:ascii="Arial"/>
                <w:sz w:val="24"/>
              </w:rPr>
              <w:t>$</w:t>
            </w:r>
            <w:r>
              <w:rPr>
                <w:rFonts w:ascii="Arial"/>
                <w:spacing w:val="-1"/>
                <w:sz w:val="24"/>
              </w:rPr>
              <w:t xml:space="preserve"> </w:t>
            </w:r>
            <w:r>
              <w:rPr>
                <w:rFonts w:ascii="Arial"/>
                <w:spacing w:val="-4"/>
                <w:sz w:val="24"/>
              </w:rPr>
              <w:t>0.00</w:t>
            </w:r>
          </w:p>
        </w:tc>
      </w:tr>
    </w:tbl>
    <w:p w14:paraId="5A941F87" w14:textId="77777777" w:rsidR="00D76E40" w:rsidRDefault="00D76E40">
      <w:pPr>
        <w:rPr>
          <w:rFonts w:ascii="Arial"/>
          <w:sz w:val="24"/>
        </w:rPr>
        <w:sectPr w:rsidR="00D76E40">
          <w:pgSz w:w="15840" w:h="12240" w:orient="landscape"/>
          <w:pgMar w:top="980" w:right="540" w:bottom="940" w:left="480" w:header="772" w:footer="717" w:gutter="0"/>
          <w:cols w:space="720"/>
        </w:sectPr>
      </w:pPr>
    </w:p>
    <w:tbl>
      <w:tblPr>
        <w:tblW w:w="0" w:type="auto"/>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1"/>
        <w:gridCol w:w="3180"/>
        <w:gridCol w:w="1270"/>
        <w:gridCol w:w="1709"/>
        <w:gridCol w:w="5131"/>
      </w:tblGrid>
      <w:tr w:rsidR="00D76E40" w14:paraId="5DDD3823" w14:textId="77777777">
        <w:trPr>
          <w:trHeight w:val="2685"/>
        </w:trPr>
        <w:tc>
          <w:tcPr>
            <w:tcW w:w="2251" w:type="dxa"/>
            <w:shd w:val="clear" w:color="auto" w:fill="F0F0F0"/>
          </w:tcPr>
          <w:p w14:paraId="7F8A7686" w14:textId="77777777" w:rsidR="00D76E40" w:rsidRDefault="00D76E40">
            <w:pPr>
              <w:pStyle w:val="TableParagraph"/>
              <w:rPr>
                <w:rFonts w:ascii="Times New Roman"/>
                <w:sz w:val="20"/>
              </w:rPr>
            </w:pPr>
          </w:p>
        </w:tc>
        <w:tc>
          <w:tcPr>
            <w:tcW w:w="3180" w:type="dxa"/>
            <w:shd w:val="clear" w:color="auto" w:fill="F0F0F0"/>
          </w:tcPr>
          <w:p w14:paraId="7DF1F5E0" w14:textId="77777777" w:rsidR="00D76E40" w:rsidRDefault="00E02CCE">
            <w:pPr>
              <w:pStyle w:val="TableParagraph"/>
              <w:ind w:left="108" w:right="185"/>
            </w:pPr>
            <w:r>
              <w:t>What was the amount of Emergency Financial Aid Grants applied to satisfy student’s outstanding account balances? If funds were not used for this purpose,</w:t>
            </w:r>
            <w:r>
              <w:rPr>
                <w:spacing w:val="-9"/>
              </w:rPr>
              <w:t xml:space="preserve"> </w:t>
            </w:r>
            <w:r>
              <w:t>report</w:t>
            </w:r>
            <w:r>
              <w:rPr>
                <w:spacing w:val="-10"/>
              </w:rPr>
              <w:t xml:space="preserve"> </w:t>
            </w:r>
            <w:r>
              <w:t>$0.</w:t>
            </w:r>
            <w:r>
              <w:rPr>
                <w:spacing w:val="-9"/>
              </w:rPr>
              <w:t xml:space="preserve"> </w:t>
            </w:r>
            <w:r>
              <w:t>Include</w:t>
            </w:r>
            <w:r>
              <w:rPr>
                <w:spacing w:val="-10"/>
              </w:rPr>
              <w:t xml:space="preserve"> </w:t>
            </w:r>
            <w:r>
              <w:t>only amounts that benefited students who did directly receive</w:t>
            </w:r>
            <w:r>
              <w:rPr>
                <w:spacing w:val="-12"/>
              </w:rPr>
              <w:t xml:space="preserve"> </w:t>
            </w:r>
            <w:r>
              <w:t>Emergency</w:t>
            </w:r>
            <w:r>
              <w:rPr>
                <w:spacing w:val="-10"/>
              </w:rPr>
              <w:t xml:space="preserve"> </w:t>
            </w:r>
            <w:r>
              <w:t>Financial</w:t>
            </w:r>
            <w:r>
              <w:rPr>
                <w:spacing w:val="-11"/>
              </w:rPr>
              <w:t xml:space="preserve"> </w:t>
            </w:r>
            <w:r>
              <w:t>Aid</w:t>
            </w:r>
          </w:p>
          <w:p w14:paraId="467294AD" w14:textId="77777777" w:rsidR="00D76E40" w:rsidRDefault="00E02CCE">
            <w:pPr>
              <w:pStyle w:val="TableParagraph"/>
              <w:spacing w:line="249" w:lineRule="exact"/>
              <w:ind w:left="108"/>
            </w:pPr>
            <w:r>
              <w:rPr>
                <w:spacing w:val="-2"/>
              </w:rPr>
              <w:t>Grants.</w:t>
            </w:r>
          </w:p>
        </w:tc>
        <w:tc>
          <w:tcPr>
            <w:tcW w:w="1270" w:type="dxa"/>
          </w:tcPr>
          <w:p w14:paraId="34BE85E4" w14:textId="77777777" w:rsidR="00D76E40" w:rsidRDefault="00D76E40">
            <w:pPr>
              <w:pStyle w:val="TableParagraph"/>
              <w:rPr>
                <w:sz w:val="26"/>
              </w:rPr>
            </w:pPr>
          </w:p>
          <w:p w14:paraId="0C235BE4" w14:textId="77777777" w:rsidR="00D76E40" w:rsidRDefault="00D76E40">
            <w:pPr>
              <w:pStyle w:val="TableParagraph"/>
              <w:rPr>
                <w:sz w:val="26"/>
              </w:rPr>
            </w:pPr>
          </w:p>
          <w:p w14:paraId="4388E80F" w14:textId="77777777" w:rsidR="00D76E40" w:rsidRDefault="00D76E40">
            <w:pPr>
              <w:pStyle w:val="TableParagraph"/>
              <w:rPr>
                <w:sz w:val="26"/>
              </w:rPr>
            </w:pPr>
          </w:p>
          <w:p w14:paraId="763B640F" w14:textId="77777777" w:rsidR="00D76E40" w:rsidRDefault="00D76E40">
            <w:pPr>
              <w:pStyle w:val="TableParagraph"/>
              <w:spacing w:before="11"/>
              <w:rPr>
                <w:sz w:val="21"/>
              </w:rPr>
            </w:pPr>
          </w:p>
          <w:p w14:paraId="5F7A80C5"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Pr>
          <w:p w14:paraId="79AAE000" w14:textId="77777777" w:rsidR="00D76E40" w:rsidRDefault="00D76E40">
            <w:pPr>
              <w:pStyle w:val="TableParagraph"/>
              <w:rPr>
                <w:sz w:val="26"/>
              </w:rPr>
            </w:pPr>
          </w:p>
          <w:p w14:paraId="2B60696C" w14:textId="77777777" w:rsidR="00D76E40" w:rsidRDefault="00D76E40">
            <w:pPr>
              <w:pStyle w:val="TableParagraph"/>
              <w:rPr>
                <w:sz w:val="26"/>
              </w:rPr>
            </w:pPr>
          </w:p>
          <w:p w14:paraId="2CB90CCF" w14:textId="77777777" w:rsidR="00D76E40" w:rsidRDefault="00D76E40">
            <w:pPr>
              <w:pStyle w:val="TableParagraph"/>
              <w:rPr>
                <w:sz w:val="26"/>
              </w:rPr>
            </w:pPr>
          </w:p>
          <w:p w14:paraId="522D19FE" w14:textId="77777777" w:rsidR="00D76E40" w:rsidRDefault="00D76E40">
            <w:pPr>
              <w:pStyle w:val="TableParagraph"/>
              <w:spacing w:before="9"/>
              <w:rPr>
                <w:sz w:val="19"/>
              </w:rPr>
            </w:pPr>
          </w:p>
          <w:p w14:paraId="274B1957" w14:textId="77777777" w:rsidR="00D76E40" w:rsidRDefault="00E02CCE">
            <w:pPr>
              <w:pStyle w:val="TableParagraph"/>
              <w:ind w:left="44"/>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Pr>
          <w:p w14:paraId="0717DFF2" w14:textId="77777777" w:rsidR="00D76E40" w:rsidRDefault="00D76E40">
            <w:pPr>
              <w:pStyle w:val="TableParagraph"/>
              <w:rPr>
                <w:sz w:val="26"/>
              </w:rPr>
            </w:pPr>
          </w:p>
          <w:p w14:paraId="39F70960" w14:textId="77777777" w:rsidR="00D76E40" w:rsidRDefault="00D76E40">
            <w:pPr>
              <w:pStyle w:val="TableParagraph"/>
              <w:rPr>
                <w:sz w:val="26"/>
              </w:rPr>
            </w:pPr>
          </w:p>
          <w:p w14:paraId="552F8622" w14:textId="77777777" w:rsidR="00D76E40" w:rsidRDefault="00D76E40">
            <w:pPr>
              <w:pStyle w:val="TableParagraph"/>
              <w:rPr>
                <w:sz w:val="26"/>
              </w:rPr>
            </w:pPr>
          </w:p>
          <w:p w14:paraId="1B39B386" w14:textId="77777777" w:rsidR="00D76E40" w:rsidRDefault="00D76E40">
            <w:pPr>
              <w:pStyle w:val="TableParagraph"/>
              <w:spacing w:before="2"/>
            </w:pPr>
          </w:p>
          <w:p w14:paraId="0FA8E81C" w14:textId="77777777" w:rsidR="00D76E40" w:rsidRDefault="00E02CCE">
            <w:pPr>
              <w:pStyle w:val="TableParagraph"/>
              <w:spacing w:before="1"/>
              <w:ind w:left="69"/>
              <w:rPr>
                <w:rFonts w:ascii="Arial"/>
                <w:sz w:val="24"/>
              </w:rPr>
            </w:pPr>
            <w:r>
              <w:rPr>
                <w:rFonts w:ascii="Arial"/>
                <w:sz w:val="24"/>
              </w:rPr>
              <w:t>$</w:t>
            </w:r>
            <w:r>
              <w:rPr>
                <w:rFonts w:ascii="Arial"/>
                <w:spacing w:val="-1"/>
                <w:sz w:val="24"/>
              </w:rPr>
              <w:t xml:space="preserve"> </w:t>
            </w:r>
            <w:r>
              <w:rPr>
                <w:rFonts w:ascii="Arial"/>
                <w:spacing w:val="-4"/>
                <w:sz w:val="24"/>
              </w:rPr>
              <w:t>0.00</w:t>
            </w:r>
          </w:p>
        </w:tc>
      </w:tr>
      <w:tr w:rsidR="00D76E40" w14:paraId="6A0033F1" w14:textId="77777777">
        <w:trPr>
          <w:trHeight w:val="1341"/>
        </w:trPr>
        <w:tc>
          <w:tcPr>
            <w:tcW w:w="2251" w:type="dxa"/>
            <w:vMerge w:val="restart"/>
            <w:shd w:val="clear" w:color="auto" w:fill="F0F0F0"/>
          </w:tcPr>
          <w:p w14:paraId="0ABF78E0" w14:textId="77777777" w:rsidR="00D76E40" w:rsidRDefault="00E02CCE">
            <w:pPr>
              <w:pStyle w:val="TableParagraph"/>
              <w:spacing w:before="1"/>
              <w:ind w:left="59" w:right="348"/>
              <w:jc w:val="center"/>
              <w:rPr>
                <w:b/>
                <w:sz w:val="21"/>
              </w:rPr>
            </w:pPr>
            <w:r>
              <w:rPr>
                <w:b/>
                <w:sz w:val="21"/>
              </w:rPr>
              <w:t>HEERF</w:t>
            </w:r>
            <w:r>
              <w:rPr>
                <w:b/>
                <w:spacing w:val="-12"/>
                <w:sz w:val="21"/>
              </w:rPr>
              <w:t xml:space="preserve"> </w:t>
            </w:r>
            <w:r>
              <w:rPr>
                <w:b/>
                <w:sz w:val="21"/>
              </w:rPr>
              <w:t>(a)(3)</w:t>
            </w:r>
            <w:r>
              <w:rPr>
                <w:b/>
                <w:spacing w:val="-12"/>
                <w:sz w:val="21"/>
              </w:rPr>
              <w:t xml:space="preserve"> </w:t>
            </w:r>
            <w:r>
              <w:rPr>
                <w:b/>
                <w:sz w:val="21"/>
              </w:rPr>
              <w:t>Amount Disbursed (FIPSE &amp; SAIHE &amp; SSARP)</w:t>
            </w:r>
            <w:hyperlink w:anchor="_bookmark2" w:history="1">
              <w:r>
                <w:rPr>
                  <w:b/>
                  <w:sz w:val="21"/>
                  <w:vertAlign w:val="superscript"/>
                </w:rPr>
                <w:t>3</w:t>
              </w:r>
            </w:hyperlink>
          </w:p>
        </w:tc>
        <w:tc>
          <w:tcPr>
            <w:tcW w:w="3180" w:type="dxa"/>
            <w:shd w:val="clear" w:color="auto" w:fill="F0F0F0"/>
          </w:tcPr>
          <w:p w14:paraId="6E8CDAE6" w14:textId="77777777" w:rsidR="00D76E40" w:rsidRDefault="00E02CCE">
            <w:pPr>
              <w:pStyle w:val="TableParagraph"/>
              <w:ind w:left="110" w:right="127"/>
            </w:pPr>
            <w:r>
              <w:t>What</w:t>
            </w:r>
            <w:r>
              <w:rPr>
                <w:spacing w:val="-7"/>
              </w:rPr>
              <w:t xml:space="preserve"> </w:t>
            </w:r>
            <w:r>
              <w:t>was</w:t>
            </w:r>
            <w:r>
              <w:rPr>
                <w:spacing w:val="-8"/>
              </w:rPr>
              <w:t xml:space="preserve"> </w:t>
            </w:r>
            <w:r>
              <w:t>the</w:t>
            </w:r>
            <w:r>
              <w:rPr>
                <w:spacing w:val="-9"/>
              </w:rPr>
              <w:t xml:space="preserve"> </w:t>
            </w:r>
            <w:r>
              <w:t>amount</w:t>
            </w:r>
            <w:r>
              <w:rPr>
                <w:spacing w:val="-7"/>
              </w:rPr>
              <w:t xml:space="preserve"> </w:t>
            </w:r>
            <w:r>
              <w:t xml:space="preserve">disbursed </w:t>
            </w:r>
            <w:r>
              <w:rPr>
                <w:i/>
              </w:rPr>
              <w:t xml:space="preserve">directly </w:t>
            </w:r>
            <w:r>
              <w:t>to students as Emergency</w:t>
            </w:r>
            <w:r>
              <w:rPr>
                <w:spacing w:val="-13"/>
              </w:rPr>
              <w:t xml:space="preserve"> </w:t>
            </w:r>
            <w:r>
              <w:t>Financial</w:t>
            </w:r>
            <w:r>
              <w:rPr>
                <w:spacing w:val="-12"/>
              </w:rPr>
              <w:t xml:space="preserve"> </w:t>
            </w:r>
            <w:r>
              <w:t>Aid</w:t>
            </w:r>
            <w:r>
              <w:rPr>
                <w:spacing w:val="-13"/>
              </w:rPr>
              <w:t xml:space="preserve"> </w:t>
            </w:r>
            <w:r>
              <w:t>Grants? If funds were not used for this</w:t>
            </w:r>
          </w:p>
          <w:p w14:paraId="2CB6AC3B" w14:textId="77777777" w:rsidR="00D76E40" w:rsidRDefault="00E02CCE">
            <w:pPr>
              <w:pStyle w:val="TableParagraph"/>
              <w:spacing w:line="248" w:lineRule="exact"/>
              <w:ind w:left="110"/>
            </w:pPr>
            <w:r>
              <w:t>purpose,</w:t>
            </w:r>
            <w:r>
              <w:rPr>
                <w:spacing w:val="-9"/>
              </w:rPr>
              <w:t xml:space="preserve"> </w:t>
            </w:r>
            <w:r>
              <w:t>report</w:t>
            </w:r>
            <w:r>
              <w:rPr>
                <w:spacing w:val="-7"/>
              </w:rPr>
              <w:t xml:space="preserve"> </w:t>
            </w:r>
            <w:r>
              <w:rPr>
                <w:spacing w:val="-5"/>
              </w:rPr>
              <w:t>$0.</w:t>
            </w:r>
          </w:p>
        </w:tc>
        <w:tc>
          <w:tcPr>
            <w:tcW w:w="1270" w:type="dxa"/>
          </w:tcPr>
          <w:p w14:paraId="76FA24E1" w14:textId="77777777" w:rsidR="00D76E40" w:rsidRDefault="00D76E40">
            <w:pPr>
              <w:pStyle w:val="TableParagraph"/>
              <w:rPr>
                <w:sz w:val="26"/>
              </w:rPr>
            </w:pPr>
          </w:p>
          <w:p w14:paraId="7565B695" w14:textId="77777777" w:rsidR="00D76E40" w:rsidRDefault="00E02CCE">
            <w:pPr>
              <w:pStyle w:val="TableParagraph"/>
              <w:spacing w:before="230"/>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Pr>
          <w:p w14:paraId="5A1A733B" w14:textId="77777777" w:rsidR="00D76E40" w:rsidRDefault="00D76E40">
            <w:pPr>
              <w:pStyle w:val="TableParagraph"/>
              <w:rPr>
                <w:sz w:val="26"/>
              </w:rPr>
            </w:pPr>
          </w:p>
          <w:p w14:paraId="43C37713" w14:textId="77777777" w:rsidR="00D76E40" w:rsidRDefault="00E02CCE">
            <w:pPr>
              <w:pStyle w:val="TableParagraph"/>
              <w:spacing w:before="204"/>
              <w:ind w:left="44"/>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Pr>
          <w:p w14:paraId="3CBBE92C" w14:textId="77777777" w:rsidR="00D76E40" w:rsidRDefault="00D76E40">
            <w:pPr>
              <w:pStyle w:val="TableParagraph"/>
              <w:rPr>
                <w:sz w:val="26"/>
              </w:rPr>
            </w:pPr>
          </w:p>
          <w:p w14:paraId="0FED0B96" w14:textId="77777777" w:rsidR="00D76E40" w:rsidRDefault="00D76E40">
            <w:pPr>
              <w:pStyle w:val="TableParagraph"/>
              <w:spacing w:before="2"/>
              <w:rPr>
                <w:sz w:val="19"/>
              </w:rPr>
            </w:pPr>
          </w:p>
          <w:p w14:paraId="13E241BA" w14:textId="77777777" w:rsidR="00D76E40" w:rsidRDefault="00E02CCE">
            <w:pPr>
              <w:pStyle w:val="TableParagraph"/>
              <w:ind w:left="69"/>
              <w:rPr>
                <w:rFonts w:ascii="Arial"/>
                <w:sz w:val="24"/>
              </w:rPr>
            </w:pPr>
            <w:r>
              <w:rPr>
                <w:rFonts w:ascii="Arial"/>
                <w:sz w:val="24"/>
              </w:rPr>
              <w:t>$</w:t>
            </w:r>
            <w:r>
              <w:rPr>
                <w:rFonts w:ascii="Arial"/>
                <w:spacing w:val="-1"/>
                <w:sz w:val="24"/>
              </w:rPr>
              <w:t xml:space="preserve"> </w:t>
            </w:r>
            <w:r>
              <w:rPr>
                <w:rFonts w:ascii="Arial"/>
                <w:spacing w:val="-4"/>
                <w:sz w:val="24"/>
              </w:rPr>
              <w:t>0.00</w:t>
            </w:r>
          </w:p>
        </w:tc>
      </w:tr>
      <w:tr w:rsidR="00D76E40" w14:paraId="36607DFC" w14:textId="77777777">
        <w:trPr>
          <w:trHeight w:val="3222"/>
        </w:trPr>
        <w:tc>
          <w:tcPr>
            <w:tcW w:w="2251" w:type="dxa"/>
            <w:vMerge/>
            <w:tcBorders>
              <w:top w:val="nil"/>
            </w:tcBorders>
            <w:shd w:val="clear" w:color="auto" w:fill="F0F0F0"/>
          </w:tcPr>
          <w:p w14:paraId="24D5874F" w14:textId="77777777" w:rsidR="00D76E40" w:rsidRDefault="00D76E40">
            <w:pPr>
              <w:rPr>
                <w:sz w:val="2"/>
                <w:szCs w:val="2"/>
              </w:rPr>
            </w:pPr>
          </w:p>
        </w:tc>
        <w:tc>
          <w:tcPr>
            <w:tcW w:w="3180" w:type="dxa"/>
            <w:shd w:val="clear" w:color="auto" w:fill="F0F0F0"/>
          </w:tcPr>
          <w:p w14:paraId="2EB4A49D" w14:textId="77777777" w:rsidR="00D76E40" w:rsidRDefault="00E02CCE">
            <w:pPr>
              <w:pStyle w:val="TableParagraph"/>
              <w:spacing w:before="1"/>
              <w:ind w:left="110" w:right="627"/>
            </w:pPr>
            <w:r>
              <w:t>What was the amount of Emergency Financial Aid Grants applied to satisfy student’s outstanding account balances? If funds were not used for this purpose,</w:t>
            </w:r>
            <w:r>
              <w:rPr>
                <w:spacing w:val="-13"/>
              </w:rPr>
              <w:t xml:space="preserve"> </w:t>
            </w:r>
            <w:r>
              <w:t>report</w:t>
            </w:r>
            <w:r>
              <w:rPr>
                <w:spacing w:val="-12"/>
              </w:rPr>
              <w:t xml:space="preserve"> </w:t>
            </w:r>
            <w:r>
              <w:t>$0.</w:t>
            </w:r>
            <w:r>
              <w:rPr>
                <w:spacing w:val="-12"/>
              </w:rPr>
              <w:t xml:space="preserve"> </w:t>
            </w:r>
            <w:r>
              <w:t>Include only amounts that benefited students who</w:t>
            </w:r>
            <w:r>
              <w:rPr>
                <w:spacing w:val="40"/>
              </w:rPr>
              <w:t xml:space="preserve"> </w:t>
            </w:r>
            <w:r>
              <w:t>did directly receive Emergency Financial Aid</w:t>
            </w:r>
          </w:p>
          <w:p w14:paraId="631BD660" w14:textId="77777777" w:rsidR="00D76E40" w:rsidRDefault="00E02CCE">
            <w:pPr>
              <w:pStyle w:val="TableParagraph"/>
              <w:spacing w:line="247" w:lineRule="exact"/>
              <w:ind w:left="110"/>
            </w:pPr>
            <w:r>
              <w:rPr>
                <w:spacing w:val="-2"/>
              </w:rPr>
              <w:t>Grants.</w:t>
            </w:r>
          </w:p>
        </w:tc>
        <w:tc>
          <w:tcPr>
            <w:tcW w:w="1270" w:type="dxa"/>
          </w:tcPr>
          <w:p w14:paraId="3DFC1BAF" w14:textId="77777777" w:rsidR="00D76E40" w:rsidRDefault="00D76E40">
            <w:pPr>
              <w:pStyle w:val="TableParagraph"/>
              <w:rPr>
                <w:sz w:val="26"/>
              </w:rPr>
            </w:pPr>
          </w:p>
          <w:p w14:paraId="0BBED741" w14:textId="77777777" w:rsidR="00D76E40" w:rsidRDefault="00D76E40">
            <w:pPr>
              <w:pStyle w:val="TableParagraph"/>
              <w:rPr>
                <w:sz w:val="26"/>
              </w:rPr>
            </w:pPr>
          </w:p>
          <w:p w14:paraId="33548173" w14:textId="77777777" w:rsidR="00D76E40" w:rsidRDefault="00D76E40">
            <w:pPr>
              <w:pStyle w:val="TableParagraph"/>
              <w:rPr>
                <w:sz w:val="26"/>
              </w:rPr>
            </w:pPr>
          </w:p>
          <w:p w14:paraId="4BF6F264" w14:textId="77777777" w:rsidR="00D76E40" w:rsidRDefault="00D76E40">
            <w:pPr>
              <w:pStyle w:val="TableParagraph"/>
              <w:rPr>
                <w:sz w:val="26"/>
              </w:rPr>
            </w:pPr>
          </w:p>
          <w:p w14:paraId="5BBDC975" w14:textId="77777777" w:rsidR="00D76E40" w:rsidRDefault="00E02CCE">
            <w:pPr>
              <w:pStyle w:val="TableParagraph"/>
              <w:spacing w:before="219"/>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Pr>
          <w:p w14:paraId="1AE67342" w14:textId="77777777" w:rsidR="00D76E40" w:rsidRDefault="00D76E40">
            <w:pPr>
              <w:pStyle w:val="TableParagraph"/>
              <w:rPr>
                <w:sz w:val="26"/>
              </w:rPr>
            </w:pPr>
          </w:p>
          <w:p w14:paraId="15E07815" w14:textId="77777777" w:rsidR="00D76E40" w:rsidRDefault="00D76E40">
            <w:pPr>
              <w:pStyle w:val="TableParagraph"/>
              <w:rPr>
                <w:sz w:val="26"/>
              </w:rPr>
            </w:pPr>
          </w:p>
          <w:p w14:paraId="5F6B6D95" w14:textId="77777777" w:rsidR="00D76E40" w:rsidRDefault="00D76E40">
            <w:pPr>
              <w:pStyle w:val="TableParagraph"/>
              <w:rPr>
                <w:sz w:val="26"/>
              </w:rPr>
            </w:pPr>
          </w:p>
          <w:p w14:paraId="3757D08F" w14:textId="77777777" w:rsidR="00D76E40" w:rsidRDefault="00D76E40">
            <w:pPr>
              <w:pStyle w:val="TableParagraph"/>
              <w:rPr>
                <w:sz w:val="26"/>
              </w:rPr>
            </w:pPr>
          </w:p>
          <w:p w14:paraId="3EE8D936" w14:textId="77777777" w:rsidR="00D76E40" w:rsidRDefault="00E02CCE">
            <w:pPr>
              <w:pStyle w:val="TableParagraph"/>
              <w:spacing w:before="193"/>
              <w:ind w:left="44"/>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Pr>
          <w:p w14:paraId="05E1CF9A" w14:textId="77777777" w:rsidR="00D76E40" w:rsidRDefault="00D76E40">
            <w:pPr>
              <w:pStyle w:val="TableParagraph"/>
              <w:rPr>
                <w:sz w:val="26"/>
              </w:rPr>
            </w:pPr>
          </w:p>
          <w:p w14:paraId="42E5F866" w14:textId="77777777" w:rsidR="00D76E40" w:rsidRDefault="00D76E40">
            <w:pPr>
              <w:pStyle w:val="TableParagraph"/>
              <w:rPr>
                <w:sz w:val="26"/>
              </w:rPr>
            </w:pPr>
          </w:p>
          <w:p w14:paraId="0B773667" w14:textId="77777777" w:rsidR="00D76E40" w:rsidRDefault="00D76E40">
            <w:pPr>
              <w:pStyle w:val="TableParagraph"/>
              <w:rPr>
                <w:sz w:val="26"/>
              </w:rPr>
            </w:pPr>
          </w:p>
          <w:p w14:paraId="776EBC9F" w14:textId="77777777" w:rsidR="00D76E40" w:rsidRDefault="00D76E40">
            <w:pPr>
              <w:pStyle w:val="TableParagraph"/>
              <w:rPr>
                <w:sz w:val="26"/>
              </w:rPr>
            </w:pPr>
          </w:p>
          <w:p w14:paraId="6E470A3B" w14:textId="77777777" w:rsidR="00D76E40" w:rsidRDefault="00E02CCE">
            <w:pPr>
              <w:pStyle w:val="TableParagraph"/>
              <w:spacing w:before="223"/>
              <w:ind w:left="69"/>
              <w:rPr>
                <w:rFonts w:ascii="Arial"/>
                <w:sz w:val="24"/>
              </w:rPr>
            </w:pPr>
            <w:r>
              <w:rPr>
                <w:rFonts w:ascii="Arial"/>
                <w:sz w:val="24"/>
              </w:rPr>
              <w:t>$</w:t>
            </w:r>
            <w:r>
              <w:rPr>
                <w:rFonts w:ascii="Arial"/>
                <w:spacing w:val="-1"/>
                <w:sz w:val="24"/>
              </w:rPr>
              <w:t xml:space="preserve"> </w:t>
            </w:r>
            <w:r>
              <w:rPr>
                <w:rFonts w:ascii="Arial"/>
                <w:spacing w:val="-4"/>
                <w:sz w:val="24"/>
              </w:rPr>
              <w:t>0.00</w:t>
            </w:r>
          </w:p>
        </w:tc>
      </w:tr>
      <w:tr w:rsidR="00D76E40" w14:paraId="6D8FD5B2" w14:textId="77777777">
        <w:trPr>
          <w:trHeight w:val="1343"/>
        </w:trPr>
        <w:tc>
          <w:tcPr>
            <w:tcW w:w="2251" w:type="dxa"/>
            <w:vMerge w:val="restart"/>
            <w:shd w:val="clear" w:color="auto" w:fill="F0F0F0"/>
          </w:tcPr>
          <w:p w14:paraId="2ECDEC76" w14:textId="77777777" w:rsidR="00D76E40" w:rsidRDefault="00D76E40">
            <w:pPr>
              <w:pStyle w:val="TableParagraph"/>
            </w:pPr>
          </w:p>
          <w:p w14:paraId="2CF54263" w14:textId="77777777" w:rsidR="00D76E40" w:rsidRDefault="00D76E40">
            <w:pPr>
              <w:pStyle w:val="TableParagraph"/>
              <w:spacing w:before="11"/>
              <w:rPr>
                <w:sz w:val="21"/>
              </w:rPr>
            </w:pPr>
          </w:p>
          <w:p w14:paraId="5800896F" w14:textId="77777777" w:rsidR="00D76E40" w:rsidRDefault="00E02CCE">
            <w:pPr>
              <w:pStyle w:val="TableParagraph"/>
              <w:spacing w:before="1"/>
              <w:ind w:left="56" w:right="348"/>
              <w:jc w:val="center"/>
              <w:rPr>
                <w:b/>
              </w:rPr>
            </w:pPr>
            <w:r>
              <w:rPr>
                <w:b/>
              </w:rPr>
              <w:t>HEERF</w:t>
            </w:r>
            <w:r>
              <w:rPr>
                <w:b/>
                <w:spacing w:val="-6"/>
              </w:rPr>
              <w:t xml:space="preserve"> </w:t>
            </w:r>
            <w:r>
              <w:rPr>
                <w:b/>
                <w:spacing w:val="-2"/>
              </w:rPr>
              <w:t>(a)(4)</w:t>
            </w:r>
          </w:p>
          <w:p w14:paraId="27A54D61" w14:textId="77777777" w:rsidR="00D76E40" w:rsidRDefault="00E02CCE">
            <w:pPr>
              <w:pStyle w:val="TableParagraph"/>
              <w:ind w:left="117" w:right="413"/>
              <w:jc w:val="center"/>
              <w:rPr>
                <w:b/>
              </w:rPr>
            </w:pPr>
            <w:r>
              <w:rPr>
                <w:b/>
              </w:rPr>
              <w:t>Amount</w:t>
            </w:r>
            <w:r>
              <w:rPr>
                <w:b/>
                <w:spacing w:val="-13"/>
              </w:rPr>
              <w:t xml:space="preserve"> </w:t>
            </w:r>
            <w:r>
              <w:rPr>
                <w:b/>
              </w:rPr>
              <w:t xml:space="preserve">Disbursed </w:t>
            </w:r>
            <w:r>
              <w:rPr>
                <w:b/>
                <w:spacing w:val="-2"/>
              </w:rPr>
              <w:t xml:space="preserve">(Proprietary </w:t>
            </w:r>
            <w:r>
              <w:rPr>
                <w:b/>
              </w:rPr>
              <w:t>Institutions Grant Funds</w:t>
            </w:r>
            <w:r>
              <w:rPr>
                <w:b/>
                <w:spacing w:val="-3"/>
              </w:rPr>
              <w:t xml:space="preserve"> </w:t>
            </w:r>
            <w:r>
              <w:rPr>
                <w:b/>
              </w:rPr>
              <w:t xml:space="preserve">for </w:t>
            </w:r>
            <w:r>
              <w:rPr>
                <w:b/>
                <w:spacing w:val="-2"/>
              </w:rPr>
              <w:t>Students)</w:t>
            </w:r>
          </w:p>
        </w:tc>
        <w:tc>
          <w:tcPr>
            <w:tcW w:w="3180" w:type="dxa"/>
            <w:shd w:val="clear" w:color="auto" w:fill="F0F0F0"/>
          </w:tcPr>
          <w:p w14:paraId="0B9644DA" w14:textId="77777777" w:rsidR="00D76E40" w:rsidRDefault="00E02CCE">
            <w:pPr>
              <w:pStyle w:val="TableParagraph"/>
              <w:ind w:left="110" w:right="127"/>
            </w:pPr>
            <w:r>
              <w:t>What</w:t>
            </w:r>
            <w:r>
              <w:rPr>
                <w:spacing w:val="-7"/>
              </w:rPr>
              <w:t xml:space="preserve"> </w:t>
            </w:r>
            <w:r>
              <w:t>was</w:t>
            </w:r>
            <w:r>
              <w:rPr>
                <w:spacing w:val="-8"/>
              </w:rPr>
              <w:t xml:space="preserve"> </w:t>
            </w:r>
            <w:r>
              <w:t>the</w:t>
            </w:r>
            <w:r>
              <w:rPr>
                <w:spacing w:val="-9"/>
              </w:rPr>
              <w:t xml:space="preserve"> </w:t>
            </w:r>
            <w:r>
              <w:t>amount</w:t>
            </w:r>
            <w:r>
              <w:rPr>
                <w:spacing w:val="-7"/>
              </w:rPr>
              <w:t xml:space="preserve"> </w:t>
            </w:r>
            <w:r>
              <w:t xml:space="preserve">disbursed </w:t>
            </w:r>
            <w:r>
              <w:rPr>
                <w:i/>
              </w:rPr>
              <w:t xml:space="preserve">directly </w:t>
            </w:r>
            <w:r>
              <w:t>to students as Emergency</w:t>
            </w:r>
            <w:r>
              <w:rPr>
                <w:spacing w:val="-13"/>
              </w:rPr>
              <w:t xml:space="preserve"> </w:t>
            </w:r>
            <w:r>
              <w:t>Financial</w:t>
            </w:r>
            <w:r>
              <w:rPr>
                <w:spacing w:val="-12"/>
              </w:rPr>
              <w:t xml:space="preserve"> </w:t>
            </w:r>
            <w:r>
              <w:t>Aid</w:t>
            </w:r>
            <w:r>
              <w:rPr>
                <w:spacing w:val="-13"/>
              </w:rPr>
              <w:t xml:space="preserve"> </w:t>
            </w:r>
            <w:r>
              <w:t>Grants?</w:t>
            </w:r>
          </w:p>
          <w:p w14:paraId="1EDC2508" w14:textId="77777777" w:rsidR="00D76E40" w:rsidRDefault="00E02CCE">
            <w:pPr>
              <w:pStyle w:val="TableParagraph"/>
              <w:spacing w:line="270" w:lineRule="atLeast"/>
              <w:ind w:left="110"/>
            </w:pPr>
            <w:r>
              <w:t>If</w:t>
            </w:r>
            <w:r>
              <w:rPr>
                <w:spacing w:val="-7"/>
              </w:rPr>
              <w:t xml:space="preserve"> </w:t>
            </w:r>
            <w:r>
              <w:t>funds</w:t>
            </w:r>
            <w:r>
              <w:rPr>
                <w:spacing w:val="-7"/>
              </w:rPr>
              <w:t xml:space="preserve"> </w:t>
            </w:r>
            <w:r>
              <w:t>were</w:t>
            </w:r>
            <w:r>
              <w:rPr>
                <w:spacing w:val="-10"/>
              </w:rPr>
              <w:t xml:space="preserve"> </w:t>
            </w:r>
            <w:r>
              <w:t>not</w:t>
            </w:r>
            <w:r>
              <w:rPr>
                <w:spacing w:val="-9"/>
              </w:rPr>
              <w:t xml:space="preserve"> </w:t>
            </w:r>
            <w:r>
              <w:t>used</w:t>
            </w:r>
            <w:r>
              <w:rPr>
                <w:spacing w:val="-7"/>
              </w:rPr>
              <w:t xml:space="preserve"> </w:t>
            </w:r>
            <w:r>
              <w:t>for</w:t>
            </w:r>
            <w:r>
              <w:rPr>
                <w:spacing w:val="-9"/>
              </w:rPr>
              <w:t xml:space="preserve"> </w:t>
            </w:r>
            <w:r>
              <w:t>this purpose, report $0.</w:t>
            </w:r>
          </w:p>
        </w:tc>
        <w:tc>
          <w:tcPr>
            <w:tcW w:w="1270" w:type="dxa"/>
          </w:tcPr>
          <w:p w14:paraId="7E856278" w14:textId="77777777" w:rsidR="00D76E40" w:rsidRDefault="00D76E40">
            <w:pPr>
              <w:pStyle w:val="TableParagraph"/>
              <w:rPr>
                <w:sz w:val="26"/>
              </w:rPr>
            </w:pPr>
          </w:p>
          <w:p w14:paraId="5E1F8922" w14:textId="77777777" w:rsidR="00D76E40" w:rsidRDefault="00E02CCE">
            <w:pPr>
              <w:pStyle w:val="TableParagraph"/>
              <w:spacing w:before="231"/>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Pr>
          <w:p w14:paraId="7ADCBAC9" w14:textId="77777777" w:rsidR="00D76E40" w:rsidRDefault="00D76E40">
            <w:pPr>
              <w:pStyle w:val="TableParagraph"/>
              <w:rPr>
                <w:sz w:val="26"/>
              </w:rPr>
            </w:pPr>
          </w:p>
          <w:p w14:paraId="00F69E45" w14:textId="77777777" w:rsidR="00D76E40" w:rsidRDefault="00E02CCE">
            <w:pPr>
              <w:pStyle w:val="TableParagraph"/>
              <w:spacing w:before="190"/>
              <w:ind w:left="44"/>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Pr>
          <w:p w14:paraId="10226A40" w14:textId="77777777" w:rsidR="00D76E40" w:rsidRDefault="00D76E40">
            <w:pPr>
              <w:pStyle w:val="TableParagraph"/>
              <w:rPr>
                <w:sz w:val="26"/>
              </w:rPr>
            </w:pPr>
          </w:p>
          <w:p w14:paraId="1352E109" w14:textId="77777777" w:rsidR="00D76E40" w:rsidRDefault="00E02CCE">
            <w:pPr>
              <w:pStyle w:val="TableParagraph"/>
              <w:spacing w:before="225"/>
              <w:ind w:left="69"/>
              <w:rPr>
                <w:rFonts w:ascii="Arial"/>
                <w:sz w:val="24"/>
              </w:rPr>
            </w:pPr>
            <w:r>
              <w:rPr>
                <w:rFonts w:ascii="Arial"/>
                <w:sz w:val="24"/>
              </w:rPr>
              <w:t>$</w:t>
            </w:r>
            <w:r>
              <w:rPr>
                <w:rFonts w:ascii="Arial"/>
                <w:spacing w:val="-1"/>
                <w:sz w:val="24"/>
              </w:rPr>
              <w:t xml:space="preserve"> </w:t>
            </w:r>
            <w:r>
              <w:rPr>
                <w:rFonts w:ascii="Arial"/>
                <w:spacing w:val="-4"/>
                <w:sz w:val="24"/>
              </w:rPr>
              <w:t>0.00</w:t>
            </w:r>
          </w:p>
        </w:tc>
      </w:tr>
      <w:tr w:rsidR="00D76E40" w14:paraId="1431BE8F" w14:textId="77777777">
        <w:trPr>
          <w:trHeight w:val="1072"/>
        </w:trPr>
        <w:tc>
          <w:tcPr>
            <w:tcW w:w="2251" w:type="dxa"/>
            <w:vMerge/>
            <w:tcBorders>
              <w:top w:val="nil"/>
            </w:tcBorders>
            <w:shd w:val="clear" w:color="auto" w:fill="F0F0F0"/>
          </w:tcPr>
          <w:p w14:paraId="4205F16E" w14:textId="77777777" w:rsidR="00D76E40" w:rsidRDefault="00D76E40">
            <w:pPr>
              <w:rPr>
                <w:sz w:val="2"/>
                <w:szCs w:val="2"/>
              </w:rPr>
            </w:pPr>
          </w:p>
        </w:tc>
        <w:tc>
          <w:tcPr>
            <w:tcW w:w="3180" w:type="dxa"/>
            <w:shd w:val="clear" w:color="auto" w:fill="F0F0F0"/>
          </w:tcPr>
          <w:p w14:paraId="790BF06F" w14:textId="77777777" w:rsidR="00D76E40" w:rsidRDefault="00E02CCE">
            <w:pPr>
              <w:pStyle w:val="TableParagraph"/>
              <w:ind w:left="110"/>
            </w:pPr>
            <w:r>
              <w:t>What was the amount of Emergency</w:t>
            </w:r>
            <w:r>
              <w:rPr>
                <w:spacing w:val="-13"/>
              </w:rPr>
              <w:t xml:space="preserve"> </w:t>
            </w:r>
            <w:r>
              <w:t>Financial</w:t>
            </w:r>
            <w:r>
              <w:rPr>
                <w:spacing w:val="-12"/>
              </w:rPr>
              <w:t xml:space="preserve"> </w:t>
            </w:r>
            <w:r>
              <w:t>Aid</w:t>
            </w:r>
            <w:r>
              <w:rPr>
                <w:spacing w:val="-13"/>
              </w:rPr>
              <w:t xml:space="preserve"> </w:t>
            </w:r>
            <w:r>
              <w:t>Grants</w:t>
            </w:r>
          </w:p>
          <w:p w14:paraId="5A13CC9B" w14:textId="77777777" w:rsidR="00D76E40" w:rsidRDefault="00E02CCE">
            <w:pPr>
              <w:pStyle w:val="TableParagraph"/>
              <w:spacing w:line="270" w:lineRule="atLeast"/>
              <w:ind w:left="110"/>
            </w:pPr>
            <w:r>
              <w:t>applied to satisfy student’s outstanding</w:t>
            </w:r>
            <w:r>
              <w:rPr>
                <w:spacing w:val="-13"/>
              </w:rPr>
              <w:t xml:space="preserve"> </w:t>
            </w:r>
            <w:r>
              <w:t>account</w:t>
            </w:r>
            <w:r>
              <w:rPr>
                <w:spacing w:val="-12"/>
              </w:rPr>
              <w:t xml:space="preserve"> </w:t>
            </w:r>
            <w:r>
              <w:t>balance</w:t>
            </w:r>
          </w:p>
        </w:tc>
        <w:tc>
          <w:tcPr>
            <w:tcW w:w="1270" w:type="dxa"/>
          </w:tcPr>
          <w:p w14:paraId="449D40EE" w14:textId="77777777" w:rsidR="00D76E40" w:rsidRDefault="00D76E40">
            <w:pPr>
              <w:pStyle w:val="TableParagraph"/>
              <w:spacing w:before="9"/>
              <w:rPr>
                <w:sz w:val="33"/>
              </w:rPr>
            </w:pPr>
          </w:p>
          <w:p w14:paraId="5FD0D682"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Pr>
          <w:p w14:paraId="69C21037" w14:textId="77777777" w:rsidR="00D76E40" w:rsidRDefault="00D76E40">
            <w:pPr>
              <w:pStyle w:val="TableParagraph"/>
              <w:spacing w:before="8"/>
              <w:rPr>
                <w:sz w:val="31"/>
              </w:rPr>
            </w:pPr>
          </w:p>
          <w:p w14:paraId="54F509C3" w14:textId="77777777" w:rsidR="00D76E40" w:rsidRDefault="00E02CCE">
            <w:pPr>
              <w:pStyle w:val="TableParagraph"/>
              <w:ind w:left="44"/>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Pr>
          <w:p w14:paraId="57845A60" w14:textId="77777777" w:rsidR="00D76E40" w:rsidRDefault="00D76E40">
            <w:pPr>
              <w:pStyle w:val="TableParagraph"/>
              <w:spacing w:before="1"/>
              <w:rPr>
                <w:sz w:val="34"/>
              </w:rPr>
            </w:pPr>
          </w:p>
          <w:p w14:paraId="0B8BFB3B" w14:textId="77777777" w:rsidR="00D76E40" w:rsidRDefault="00E02CCE">
            <w:pPr>
              <w:pStyle w:val="TableParagraph"/>
              <w:ind w:left="69"/>
              <w:rPr>
                <w:rFonts w:ascii="Arial"/>
                <w:sz w:val="24"/>
              </w:rPr>
            </w:pPr>
            <w:r>
              <w:rPr>
                <w:rFonts w:ascii="Arial"/>
                <w:sz w:val="24"/>
              </w:rPr>
              <w:t>$</w:t>
            </w:r>
            <w:r>
              <w:rPr>
                <w:rFonts w:ascii="Arial"/>
                <w:spacing w:val="-1"/>
                <w:sz w:val="24"/>
              </w:rPr>
              <w:t xml:space="preserve"> </w:t>
            </w:r>
            <w:r>
              <w:rPr>
                <w:rFonts w:ascii="Arial"/>
                <w:spacing w:val="-4"/>
                <w:sz w:val="24"/>
              </w:rPr>
              <w:t>0.00</w:t>
            </w:r>
          </w:p>
        </w:tc>
      </w:tr>
    </w:tbl>
    <w:p w14:paraId="5368294C" w14:textId="60B5D118" w:rsidR="00D76E40" w:rsidRDefault="00232AC4">
      <w:pPr>
        <w:pStyle w:val="BodyText"/>
        <w:rPr>
          <w:sz w:val="12"/>
        </w:rPr>
      </w:pPr>
      <w:r>
        <w:rPr>
          <w:noProof/>
        </w:rPr>
        <mc:AlternateContent>
          <mc:Choice Requires="wps">
            <w:drawing>
              <wp:anchor distT="0" distB="0" distL="0" distR="0" simplePos="0" relativeHeight="487589376" behindDoc="1" locked="0" layoutInCell="1" allowOverlap="1" wp14:anchorId="66EA2B74" wp14:editId="2BA47F56">
                <wp:simplePos x="0" y="0"/>
                <wp:positionH relativeFrom="page">
                  <wp:posOffset>368935</wp:posOffset>
                </wp:positionH>
                <wp:positionV relativeFrom="paragraph">
                  <wp:posOffset>108585</wp:posOffset>
                </wp:positionV>
                <wp:extent cx="1828800" cy="8890"/>
                <wp:effectExtent l="0" t="0" r="0" b="0"/>
                <wp:wrapTopAndBottom/>
                <wp:docPr id="1143738331"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84EE0" id="docshape9" o:spid="_x0000_s1026" style="position:absolute;margin-left:29.05pt;margin-top:8.55pt;width:2in;height:.7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" fillcolor="black" stroked="f">
                <w10:wrap type="topAndBottom" anchorx="page"/>
              </v:rect>
            </w:pict>
          </mc:Fallback>
        </mc:AlternateContent>
      </w:r>
    </w:p>
    <w:p w14:paraId="5E052F09" w14:textId="77777777" w:rsidR="00D76E40" w:rsidRDefault="00E02CCE">
      <w:pPr>
        <w:spacing w:before="102"/>
        <w:ind w:left="100"/>
        <w:rPr>
          <w:sz w:val="20"/>
        </w:rPr>
      </w:pPr>
      <w:r>
        <w:rPr>
          <w:sz w:val="20"/>
          <w:vertAlign w:val="superscript"/>
        </w:rPr>
        <w:t>3</w:t>
      </w:r>
      <w:r>
        <w:rPr>
          <w:spacing w:val="-8"/>
          <w:sz w:val="20"/>
        </w:rPr>
        <w:t xml:space="preserve"> </w:t>
      </w:r>
      <w:r>
        <w:rPr>
          <w:sz w:val="20"/>
        </w:rPr>
        <w:t>Do</w:t>
      </w:r>
      <w:r>
        <w:rPr>
          <w:spacing w:val="-7"/>
          <w:sz w:val="20"/>
        </w:rPr>
        <w:t xml:space="preserve"> </w:t>
      </w:r>
      <w:r>
        <w:rPr>
          <w:sz w:val="20"/>
        </w:rPr>
        <w:t>NOT</w:t>
      </w:r>
      <w:r>
        <w:rPr>
          <w:spacing w:val="-7"/>
          <w:sz w:val="20"/>
        </w:rPr>
        <w:t xml:space="preserve"> </w:t>
      </w:r>
      <w:r>
        <w:rPr>
          <w:sz w:val="20"/>
        </w:rPr>
        <w:t>include</w:t>
      </w:r>
      <w:r>
        <w:rPr>
          <w:spacing w:val="-8"/>
          <w:sz w:val="20"/>
        </w:rPr>
        <w:t xml:space="preserve"> </w:t>
      </w:r>
      <w:r>
        <w:rPr>
          <w:sz w:val="20"/>
        </w:rPr>
        <w:t>funds</w:t>
      </w:r>
      <w:r>
        <w:rPr>
          <w:spacing w:val="-6"/>
          <w:sz w:val="20"/>
        </w:rPr>
        <w:t xml:space="preserve"> </w:t>
      </w:r>
      <w:r>
        <w:rPr>
          <w:sz w:val="20"/>
        </w:rPr>
        <w:t>from</w:t>
      </w:r>
      <w:r>
        <w:rPr>
          <w:spacing w:val="-7"/>
          <w:sz w:val="20"/>
        </w:rPr>
        <w:t xml:space="preserve"> </w:t>
      </w:r>
      <w:r>
        <w:rPr>
          <w:sz w:val="20"/>
        </w:rPr>
        <w:t>the</w:t>
      </w:r>
      <w:r>
        <w:rPr>
          <w:spacing w:val="-8"/>
          <w:sz w:val="20"/>
        </w:rPr>
        <w:t xml:space="preserve"> </w:t>
      </w:r>
      <w:r>
        <w:rPr>
          <w:sz w:val="20"/>
        </w:rPr>
        <w:t>Institutional</w:t>
      </w:r>
      <w:r>
        <w:rPr>
          <w:spacing w:val="-6"/>
          <w:sz w:val="20"/>
        </w:rPr>
        <w:t xml:space="preserve"> </w:t>
      </w:r>
      <w:r>
        <w:rPr>
          <w:sz w:val="20"/>
        </w:rPr>
        <w:t>Resilience</w:t>
      </w:r>
      <w:r>
        <w:rPr>
          <w:spacing w:val="-8"/>
          <w:sz w:val="20"/>
        </w:rPr>
        <w:t xml:space="preserve"> </w:t>
      </w:r>
      <w:r>
        <w:rPr>
          <w:sz w:val="20"/>
        </w:rPr>
        <w:t>and</w:t>
      </w:r>
      <w:r>
        <w:rPr>
          <w:spacing w:val="-6"/>
          <w:sz w:val="20"/>
        </w:rPr>
        <w:t xml:space="preserve"> </w:t>
      </w:r>
      <w:r>
        <w:rPr>
          <w:sz w:val="20"/>
        </w:rPr>
        <w:t>Expanded</w:t>
      </w:r>
      <w:r>
        <w:rPr>
          <w:spacing w:val="-5"/>
          <w:sz w:val="20"/>
        </w:rPr>
        <w:t xml:space="preserve"> </w:t>
      </w:r>
      <w:r>
        <w:rPr>
          <w:sz w:val="20"/>
        </w:rPr>
        <w:t>Postsecondary</w:t>
      </w:r>
      <w:r>
        <w:rPr>
          <w:spacing w:val="-6"/>
          <w:sz w:val="20"/>
        </w:rPr>
        <w:t xml:space="preserve"> </w:t>
      </w:r>
      <w:r>
        <w:rPr>
          <w:sz w:val="20"/>
        </w:rPr>
        <w:t>Opportunity</w:t>
      </w:r>
      <w:r>
        <w:rPr>
          <w:spacing w:val="-6"/>
          <w:sz w:val="20"/>
        </w:rPr>
        <w:t xml:space="preserve"> </w:t>
      </w:r>
      <w:r>
        <w:rPr>
          <w:sz w:val="20"/>
        </w:rPr>
        <w:t>(IREPO)</w:t>
      </w:r>
      <w:r>
        <w:rPr>
          <w:spacing w:val="-7"/>
          <w:sz w:val="20"/>
        </w:rPr>
        <w:t xml:space="preserve"> </w:t>
      </w:r>
      <w:r>
        <w:rPr>
          <w:sz w:val="20"/>
        </w:rPr>
        <w:t>funds</w:t>
      </w:r>
      <w:r>
        <w:rPr>
          <w:spacing w:val="-6"/>
          <w:sz w:val="20"/>
        </w:rPr>
        <w:t xml:space="preserve"> </w:t>
      </w:r>
      <w:r>
        <w:rPr>
          <w:sz w:val="20"/>
        </w:rPr>
        <w:t>as</w:t>
      </w:r>
      <w:r>
        <w:rPr>
          <w:spacing w:val="-5"/>
          <w:sz w:val="20"/>
        </w:rPr>
        <w:t xml:space="preserve"> </w:t>
      </w:r>
      <w:r>
        <w:rPr>
          <w:sz w:val="20"/>
        </w:rPr>
        <w:t>part</w:t>
      </w:r>
      <w:r>
        <w:rPr>
          <w:spacing w:val="-7"/>
          <w:sz w:val="20"/>
        </w:rPr>
        <w:t xml:space="preserve"> </w:t>
      </w:r>
      <w:r>
        <w:rPr>
          <w:sz w:val="20"/>
        </w:rPr>
        <w:t>of</w:t>
      </w:r>
      <w:r>
        <w:rPr>
          <w:spacing w:val="-8"/>
          <w:sz w:val="20"/>
        </w:rPr>
        <w:t xml:space="preserve"> </w:t>
      </w:r>
      <w:r>
        <w:rPr>
          <w:sz w:val="20"/>
        </w:rPr>
        <w:t>this</w:t>
      </w:r>
      <w:r>
        <w:rPr>
          <w:spacing w:val="-5"/>
          <w:sz w:val="20"/>
        </w:rPr>
        <w:t xml:space="preserve"> </w:t>
      </w:r>
      <w:bookmarkStart w:id="2" w:name="_bookmark2"/>
      <w:bookmarkEnd w:id="2"/>
      <w:r>
        <w:rPr>
          <w:sz w:val="20"/>
        </w:rPr>
        <w:t>annual</w:t>
      </w:r>
      <w:r>
        <w:rPr>
          <w:spacing w:val="-7"/>
          <w:sz w:val="20"/>
        </w:rPr>
        <w:t xml:space="preserve"> </w:t>
      </w:r>
      <w:r>
        <w:rPr>
          <w:sz w:val="20"/>
        </w:rPr>
        <w:t>performance</w:t>
      </w:r>
      <w:r>
        <w:rPr>
          <w:spacing w:val="-8"/>
          <w:sz w:val="20"/>
        </w:rPr>
        <w:t xml:space="preserve"> </w:t>
      </w:r>
      <w:r>
        <w:rPr>
          <w:spacing w:val="-2"/>
          <w:sz w:val="20"/>
        </w:rPr>
        <w:t>report.</w:t>
      </w:r>
    </w:p>
    <w:p w14:paraId="07EA51BA" w14:textId="77777777" w:rsidR="00D76E40" w:rsidRDefault="00D76E40">
      <w:pPr>
        <w:rPr>
          <w:sz w:val="20"/>
        </w:rPr>
        <w:sectPr w:rsidR="00D76E40">
          <w:pgSz w:w="15840" w:h="12240" w:orient="landscape"/>
          <w:pgMar w:top="980" w:right="540" w:bottom="900" w:left="480" w:header="772" w:footer="717" w:gutter="0"/>
          <w:cols w:space="720"/>
        </w:sectPr>
      </w:pPr>
    </w:p>
    <w:tbl>
      <w:tblPr>
        <w:tblW w:w="0" w:type="auto"/>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1"/>
        <w:gridCol w:w="3180"/>
        <w:gridCol w:w="1270"/>
        <w:gridCol w:w="1709"/>
        <w:gridCol w:w="5131"/>
      </w:tblGrid>
      <w:tr w:rsidR="00D76E40" w14:paraId="484844C9" w14:textId="77777777">
        <w:trPr>
          <w:trHeight w:val="1072"/>
        </w:trPr>
        <w:tc>
          <w:tcPr>
            <w:tcW w:w="2251" w:type="dxa"/>
            <w:shd w:val="clear" w:color="auto" w:fill="F0F0F0"/>
          </w:tcPr>
          <w:p w14:paraId="434DFDCC" w14:textId="77777777" w:rsidR="00D76E40" w:rsidRDefault="00D76E40">
            <w:pPr>
              <w:pStyle w:val="TableParagraph"/>
              <w:rPr>
                <w:rFonts w:ascii="Times New Roman"/>
              </w:rPr>
            </w:pPr>
          </w:p>
        </w:tc>
        <w:tc>
          <w:tcPr>
            <w:tcW w:w="3180" w:type="dxa"/>
            <w:shd w:val="clear" w:color="auto" w:fill="F0F0F0"/>
          </w:tcPr>
          <w:p w14:paraId="220E61EA" w14:textId="77777777" w:rsidR="00D76E40" w:rsidRDefault="00E02CCE">
            <w:pPr>
              <w:pStyle w:val="TableParagraph"/>
              <w:ind w:left="110" w:right="163"/>
            </w:pPr>
            <w:r>
              <w:t>upon receiving affirmative written consent from students to</w:t>
            </w:r>
            <w:r>
              <w:rPr>
                <w:spacing w:val="-5"/>
              </w:rPr>
              <w:t xml:space="preserve"> </w:t>
            </w:r>
            <w:r>
              <w:t>do</w:t>
            </w:r>
            <w:r>
              <w:rPr>
                <w:spacing w:val="-5"/>
              </w:rPr>
              <w:t xml:space="preserve"> </w:t>
            </w:r>
            <w:r>
              <w:t>so?</w:t>
            </w:r>
            <w:r>
              <w:rPr>
                <w:spacing w:val="-6"/>
              </w:rPr>
              <w:t xml:space="preserve"> </w:t>
            </w:r>
            <w:r>
              <w:t>If</w:t>
            </w:r>
            <w:r>
              <w:rPr>
                <w:spacing w:val="-5"/>
              </w:rPr>
              <w:t xml:space="preserve"> </w:t>
            </w:r>
            <w:r>
              <w:t>funds</w:t>
            </w:r>
            <w:r>
              <w:rPr>
                <w:spacing w:val="-6"/>
              </w:rPr>
              <w:t xml:space="preserve"> </w:t>
            </w:r>
            <w:r>
              <w:t>were</w:t>
            </w:r>
            <w:r>
              <w:rPr>
                <w:spacing w:val="-5"/>
              </w:rPr>
              <w:t xml:space="preserve"> </w:t>
            </w:r>
            <w:r>
              <w:t>not</w:t>
            </w:r>
            <w:r>
              <w:rPr>
                <w:spacing w:val="-7"/>
              </w:rPr>
              <w:t xml:space="preserve"> </w:t>
            </w:r>
            <w:r>
              <w:t>used</w:t>
            </w:r>
          </w:p>
          <w:p w14:paraId="1CCF0994" w14:textId="77777777" w:rsidR="00D76E40" w:rsidRDefault="00E02CCE">
            <w:pPr>
              <w:pStyle w:val="TableParagraph"/>
              <w:spacing w:line="248" w:lineRule="exact"/>
              <w:ind w:left="110"/>
            </w:pPr>
            <w:r>
              <w:t>for</w:t>
            </w:r>
            <w:r>
              <w:rPr>
                <w:spacing w:val="-3"/>
              </w:rPr>
              <w:t xml:space="preserve"> </w:t>
            </w:r>
            <w:r>
              <w:t>this</w:t>
            </w:r>
            <w:r>
              <w:rPr>
                <w:spacing w:val="-5"/>
              </w:rPr>
              <w:t xml:space="preserve"> </w:t>
            </w:r>
            <w:r>
              <w:t>purpose,</w:t>
            </w:r>
            <w:r>
              <w:rPr>
                <w:spacing w:val="-4"/>
              </w:rPr>
              <w:t xml:space="preserve"> </w:t>
            </w:r>
            <w:r>
              <w:t>report</w:t>
            </w:r>
            <w:r>
              <w:rPr>
                <w:spacing w:val="-4"/>
              </w:rPr>
              <w:t xml:space="preserve"> </w:t>
            </w:r>
            <w:r>
              <w:rPr>
                <w:spacing w:val="-5"/>
              </w:rPr>
              <w:t>$0.</w:t>
            </w:r>
          </w:p>
        </w:tc>
        <w:tc>
          <w:tcPr>
            <w:tcW w:w="1270" w:type="dxa"/>
          </w:tcPr>
          <w:p w14:paraId="4DAF35C0" w14:textId="77777777" w:rsidR="00D76E40" w:rsidRDefault="00D76E40">
            <w:pPr>
              <w:pStyle w:val="TableParagraph"/>
              <w:rPr>
                <w:rFonts w:ascii="Times New Roman"/>
              </w:rPr>
            </w:pPr>
          </w:p>
        </w:tc>
        <w:tc>
          <w:tcPr>
            <w:tcW w:w="1709" w:type="dxa"/>
          </w:tcPr>
          <w:p w14:paraId="55ADEF6C" w14:textId="77777777" w:rsidR="00D76E40" w:rsidRDefault="00D76E40">
            <w:pPr>
              <w:pStyle w:val="TableParagraph"/>
              <w:rPr>
                <w:rFonts w:ascii="Times New Roman"/>
              </w:rPr>
            </w:pPr>
          </w:p>
        </w:tc>
        <w:tc>
          <w:tcPr>
            <w:tcW w:w="5131" w:type="dxa"/>
          </w:tcPr>
          <w:p w14:paraId="0CC6F8ED" w14:textId="77777777" w:rsidR="00D76E40" w:rsidRDefault="00D76E40">
            <w:pPr>
              <w:pStyle w:val="TableParagraph"/>
              <w:rPr>
                <w:rFonts w:ascii="Times New Roman"/>
              </w:rPr>
            </w:pPr>
          </w:p>
        </w:tc>
      </w:tr>
      <w:tr w:rsidR="00D76E40" w14:paraId="6D3A663E" w14:textId="77777777">
        <w:trPr>
          <w:trHeight w:val="806"/>
        </w:trPr>
        <w:tc>
          <w:tcPr>
            <w:tcW w:w="2251" w:type="dxa"/>
            <w:shd w:val="clear" w:color="auto" w:fill="F1F1F1"/>
          </w:tcPr>
          <w:p w14:paraId="17839EB3" w14:textId="77777777" w:rsidR="00D76E40" w:rsidRDefault="00E02CCE">
            <w:pPr>
              <w:pStyle w:val="TableParagraph"/>
              <w:ind w:left="242" w:hanging="20"/>
              <w:rPr>
                <w:b/>
              </w:rPr>
            </w:pPr>
            <w:r>
              <w:rPr>
                <w:b/>
              </w:rPr>
              <w:t>HEERF</w:t>
            </w:r>
            <w:r>
              <w:rPr>
                <w:b/>
                <w:spacing w:val="-13"/>
              </w:rPr>
              <w:t xml:space="preserve"> </w:t>
            </w:r>
            <w:r>
              <w:rPr>
                <w:b/>
              </w:rPr>
              <w:t>Amount</w:t>
            </w:r>
            <w:r>
              <w:rPr>
                <w:b/>
                <w:spacing w:val="-12"/>
              </w:rPr>
              <w:t xml:space="preserve"> </w:t>
            </w:r>
            <w:r>
              <w:rPr>
                <w:b/>
              </w:rPr>
              <w:t>of Grants</w:t>
            </w:r>
            <w:r>
              <w:rPr>
                <w:b/>
                <w:spacing w:val="-4"/>
              </w:rPr>
              <w:t xml:space="preserve"> </w:t>
            </w:r>
            <w:r>
              <w:rPr>
                <w:b/>
                <w:spacing w:val="-2"/>
              </w:rPr>
              <w:t>Disbursed</w:t>
            </w:r>
          </w:p>
        </w:tc>
        <w:tc>
          <w:tcPr>
            <w:tcW w:w="3180" w:type="dxa"/>
            <w:shd w:val="clear" w:color="auto" w:fill="F0F0F0"/>
          </w:tcPr>
          <w:p w14:paraId="2F6BFE0A" w14:textId="77777777" w:rsidR="00D76E40" w:rsidRDefault="00E02CCE">
            <w:pPr>
              <w:pStyle w:val="TableParagraph"/>
              <w:ind w:left="110"/>
            </w:pPr>
            <w:r>
              <w:t>What</w:t>
            </w:r>
            <w:r>
              <w:rPr>
                <w:spacing w:val="-6"/>
              </w:rPr>
              <w:t xml:space="preserve"> </w:t>
            </w:r>
            <w:r>
              <w:t>was</w:t>
            </w:r>
            <w:r>
              <w:rPr>
                <w:spacing w:val="-7"/>
              </w:rPr>
              <w:t xml:space="preserve"> </w:t>
            </w:r>
            <w:r>
              <w:t>the</w:t>
            </w:r>
            <w:r>
              <w:rPr>
                <w:spacing w:val="-9"/>
              </w:rPr>
              <w:t xml:space="preserve"> </w:t>
            </w:r>
            <w:r>
              <w:t>amount</w:t>
            </w:r>
            <w:r>
              <w:rPr>
                <w:spacing w:val="-9"/>
              </w:rPr>
              <w:t xml:space="preserve"> </w:t>
            </w:r>
            <w:r>
              <w:t>of</w:t>
            </w:r>
            <w:r>
              <w:rPr>
                <w:spacing w:val="-7"/>
              </w:rPr>
              <w:t xml:space="preserve"> </w:t>
            </w:r>
            <w:r>
              <w:t>grants disbursed to students through</w:t>
            </w:r>
          </w:p>
          <w:p w14:paraId="5CFD8445" w14:textId="77777777" w:rsidR="00D76E40" w:rsidRDefault="00E02CCE">
            <w:pPr>
              <w:pStyle w:val="TableParagraph"/>
              <w:spacing w:line="249" w:lineRule="exact"/>
              <w:ind w:left="110"/>
            </w:pPr>
            <w:r>
              <w:t>all</w:t>
            </w:r>
            <w:r>
              <w:rPr>
                <w:spacing w:val="-2"/>
              </w:rPr>
              <w:t xml:space="preserve"> </w:t>
            </w:r>
            <w:r>
              <w:t>HEERF</w:t>
            </w:r>
            <w:r>
              <w:rPr>
                <w:spacing w:val="-2"/>
              </w:rPr>
              <w:t xml:space="preserve"> funds?</w:t>
            </w:r>
          </w:p>
        </w:tc>
        <w:tc>
          <w:tcPr>
            <w:tcW w:w="1270" w:type="dxa"/>
          </w:tcPr>
          <w:p w14:paraId="04C84594" w14:textId="77777777" w:rsidR="00D76E40" w:rsidRDefault="00D76E40">
            <w:pPr>
              <w:pStyle w:val="TableParagraph"/>
              <w:spacing w:before="11"/>
            </w:pPr>
          </w:p>
          <w:p w14:paraId="1221F192"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Pr>
          <w:p w14:paraId="3B3D275C" w14:textId="77777777" w:rsidR="00D76E40" w:rsidRDefault="00D76E40">
            <w:pPr>
              <w:pStyle w:val="TableParagraph"/>
              <w:spacing w:before="10"/>
              <w:rPr>
                <w:sz w:val="21"/>
              </w:rPr>
            </w:pPr>
          </w:p>
          <w:p w14:paraId="341BCC8A" w14:textId="77777777" w:rsidR="00D76E40" w:rsidRDefault="00E02CCE">
            <w:pPr>
              <w:pStyle w:val="TableParagraph"/>
              <w:ind w:left="58"/>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Pr>
          <w:p w14:paraId="298294FD" w14:textId="77777777" w:rsidR="00D76E40" w:rsidRDefault="00D76E40">
            <w:pPr>
              <w:pStyle w:val="TableParagraph"/>
              <w:spacing w:before="10"/>
            </w:pPr>
          </w:p>
          <w:p w14:paraId="119A72FF" w14:textId="77777777" w:rsidR="00D76E40" w:rsidRDefault="00E02CCE">
            <w:pPr>
              <w:pStyle w:val="TableParagraph"/>
              <w:ind w:left="74"/>
              <w:rPr>
                <w:rFonts w:ascii="Arial"/>
                <w:sz w:val="24"/>
              </w:rPr>
            </w:pPr>
            <w:r>
              <w:rPr>
                <w:rFonts w:ascii="Arial"/>
                <w:sz w:val="24"/>
              </w:rPr>
              <w:t>$</w:t>
            </w:r>
            <w:r>
              <w:rPr>
                <w:rFonts w:ascii="Arial"/>
                <w:spacing w:val="-1"/>
                <w:sz w:val="24"/>
              </w:rPr>
              <w:t xml:space="preserve"> </w:t>
            </w:r>
            <w:r>
              <w:rPr>
                <w:rFonts w:ascii="Arial"/>
                <w:spacing w:val="-4"/>
                <w:sz w:val="24"/>
              </w:rPr>
              <w:t>0.00</w:t>
            </w:r>
          </w:p>
        </w:tc>
      </w:tr>
      <w:tr w:rsidR="00D76E40" w14:paraId="0D3EE1E3" w14:textId="77777777">
        <w:trPr>
          <w:trHeight w:val="1074"/>
        </w:trPr>
        <w:tc>
          <w:tcPr>
            <w:tcW w:w="2251" w:type="dxa"/>
            <w:shd w:val="clear" w:color="auto" w:fill="F1F1F1"/>
          </w:tcPr>
          <w:p w14:paraId="74714EE8" w14:textId="77777777" w:rsidR="00D76E40" w:rsidRDefault="00E02CCE">
            <w:pPr>
              <w:pStyle w:val="TableParagraph"/>
              <w:ind w:left="215" w:right="395" w:firstLine="122"/>
              <w:rPr>
                <w:b/>
              </w:rPr>
            </w:pPr>
            <w:r>
              <w:rPr>
                <w:b/>
              </w:rPr>
              <w:t>Average HEERF Amount</w:t>
            </w:r>
            <w:r>
              <w:rPr>
                <w:b/>
                <w:spacing w:val="-13"/>
              </w:rPr>
              <w:t xml:space="preserve"> </w:t>
            </w:r>
            <w:r>
              <w:rPr>
                <w:b/>
              </w:rPr>
              <w:t>Awarded</w:t>
            </w:r>
          </w:p>
        </w:tc>
        <w:tc>
          <w:tcPr>
            <w:tcW w:w="3180" w:type="dxa"/>
            <w:shd w:val="clear" w:color="auto" w:fill="F0F0F0"/>
          </w:tcPr>
          <w:p w14:paraId="39ED1A2F" w14:textId="77777777" w:rsidR="00D76E40" w:rsidRDefault="00E02CCE">
            <w:pPr>
              <w:pStyle w:val="TableParagraph"/>
              <w:ind w:left="110" w:right="316"/>
              <w:jc w:val="both"/>
            </w:pPr>
            <w:r>
              <w:t>Among</w:t>
            </w:r>
            <w:r>
              <w:rPr>
                <w:spacing w:val="-4"/>
              </w:rPr>
              <w:t xml:space="preserve"> </w:t>
            </w:r>
            <w:r>
              <w:t>students</w:t>
            </w:r>
            <w:r>
              <w:rPr>
                <w:spacing w:val="-5"/>
              </w:rPr>
              <w:t xml:space="preserve"> </w:t>
            </w:r>
            <w:r>
              <w:t>who</w:t>
            </w:r>
            <w:r>
              <w:rPr>
                <w:spacing w:val="-4"/>
              </w:rPr>
              <w:t xml:space="preserve"> </w:t>
            </w:r>
            <w:r>
              <w:t>received HEERF</w:t>
            </w:r>
            <w:r>
              <w:rPr>
                <w:spacing w:val="-13"/>
              </w:rPr>
              <w:t xml:space="preserve"> </w:t>
            </w:r>
            <w:r>
              <w:t>emergency</w:t>
            </w:r>
            <w:r>
              <w:rPr>
                <w:spacing w:val="-11"/>
              </w:rPr>
              <w:t xml:space="preserve"> </w:t>
            </w:r>
            <w:r>
              <w:t>financial</w:t>
            </w:r>
            <w:r>
              <w:rPr>
                <w:spacing w:val="-12"/>
              </w:rPr>
              <w:t xml:space="preserve"> </w:t>
            </w:r>
            <w:r>
              <w:t>aid grants, what was the average</w:t>
            </w:r>
          </w:p>
          <w:p w14:paraId="5812594F" w14:textId="77777777" w:rsidR="00D76E40" w:rsidRDefault="00E02CCE">
            <w:pPr>
              <w:pStyle w:val="TableParagraph"/>
              <w:spacing w:line="249" w:lineRule="exact"/>
              <w:ind w:left="110"/>
              <w:jc w:val="both"/>
            </w:pPr>
            <w:r>
              <w:t>award</w:t>
            </w:r>
            <w:r>
              <w:rPr>
                <w:spacing w:val="-4"/>
              </w:rPr>
              <w:t xml:space="preserve"> </w:t>
            </w:r>
            <w:r>
              <w:t>amount</w:t>
            </w:r>
            <w:r>
              <w:rPr>
                <w:spacing w:val="-4"/>
              </w:rPr>
              <w:t xml:space="preserve"> </w:t>
            </w:r>
            <w:r>
              <w:t>per</w:t>
            </w:r>
            <w:r>
              <w:rPr>
                <w:spacing w:val="-2"/>
              </w:rPr>
              <w:t xml:space="preserve"> student?</w:t>
            </w:r>
          </w:p>
        </w:tc>
        <w:tc>
          <w:tcPr>
            <w:tcW w:w="1270" w:type="dxa"/>
          </w:tcPr>
          <w:p w14:paraId="52F91C8A" w14:textId="77777777" w:rsidR="00D76E40" w:rsidRDefault="00D76E40">
            <w:pPr>
              <w:pStyle w:val="TableParagraph"/>
              <w:spacing w:before="11"/>
              <w:rPr>
                <w:sz w:val="33"/>
              </w:rPr>
            </w:pPr>
          </w:p>
          <w:p w14:paraId="39C8C91A"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709" w:type="dxa"/>
          </w:tcPr>
          <w:p w14:paraId="66D7C4A8" w14:textId="77777777" w:rsidR="00D76E40" w:rsidRDefault="00D76E40">
            <w:pPr>
              <w:pStyle w:val="TableParagraph"/>
              <w:spacing w:before="10"/>
              <w:rPr>
                <w:sz w:val="32"/>
              </w:rPr>
            </w:pPr>
          </w:p>
          <w:p w14:paraId="7EA0558B" w14:textId="77777777" w:rsidR="00D76E40" w:rsidRDefault="00E02CCE">
            <w:pPr>
              <w:pStyle w:val="TableParagraph"/>
              <w:ind w:left="58"/>
              <w:rPr>
                <w:rFonts w:ascii="Arial"/>
                <w:sz w:val="24"/>
              </w:rPr>
            </w:pPr>
            <w:r>
              <w:rPr>
                <w:rFonts w:ascii="Arial"/>
                <w:sz w:val="24"/>
              </w:rPr>
              <w:t>$</w:t>
            </w:r>
            <w:r>
              <w:rPr>
                <w:rFonts w:ascii="Arial"/>
                <w:spacing w:val="-1"/>
                <w:sz w:val="24"/>
              </w:rPr>
              <w:t xml:space="preserve"> </w:t>
            </w:r>
            <w:r>
              <w:rPr>
                <w:rFonts w:ascii="Arial"/>
                <w:spacing w:val="-4"/>
                <w:sz w:val="24"/>
              </w:rPr>
              <w:t>0.00</w:t>
            </w:r>
          </w:p>
        </w:tc>
        <w:tc>
          <w:tcPr>
            <w:tcW w:w="5131" w:type="dxa"/>
          </w:tcPr>
          <w:p w14:paraId="67FEA0A4" w14:textId="77777777" w:rsidR="00D76E40" w:rsidRDefault="00D76E40">
            <w:pPr>
              <w:pStyle w:val="TableParagraph"/>
              <w:spacing w:before="10"/>
              <w:rPr>
                <w:sz w:val="33"/>
              </w:rPr>
            </w:pPr>
          </w:p>
          <w:p w14:paraId="2E65AA31" w14:textId="77777777" w:rsidR="00D76E40" w:rsidRDefault="00E02CCE">
            <w:pPr>
              <w:pStyle w:val="TableParagraph"/>
              <w:ind w:left="64"/>
              <w:rPr>
                <w:rFonts w:ascii="Arial"/>
                <w:sz w:val="24"/>
              </w:rPr>
            </w:pPr>
            <w:r>
              <w:rPr>
                <w:rFonts w:ascii="Arial"/>
                <w:sz w:val="24"/>
              </w:rPr>
              <w:t>$</w:t>
            </w:r>
            <w:r>
              <w:rPr>
                <w:rFonts w:ascii="Arial"/>
                <w:spacing w:val="-1"/>
                <w:sz w:val="24"/>
              </w:rPr>
              <w:t xml:space="preserve"> </w:t>
            </w:r>
            <w:r>
              <w:rPr>
                <w:rFonts w:ascii="Arial"/>
                <w:spacing w:val="-4"/>
                <w:sz w:val="24"/>
              </w:rPr>
              <w:t>0.00</w:t>
            </w:r>
          </w:p>
        </w:tc>
      </w:tr>
    </w:tbl>
    <w:p w14:paraId="406C6AE7" w14:textId="77777777" w:rsidR="00D76E40" w:rsidRDefault="00D76E40">
      <w:pPr>
        <w:rPr>
          <w:rFonts w:ascii="Arial"/>
          <w:sz w:val="24"/>
        </w:rPr>
        <w:sectPr w:rsidR="00D76E40">
          <w:pgSz w:w="15840" w:h="12240" w:orient="landscape"/>
          <w:pgMar w:top="980" w:right="540" w:bottom="940" w:left="480" w:header="772" w:footer="717" w:gutter="0"/>
          <w:cols w:space="720"/>
        </w:sectPr>
      </w:pPr>
    </w:p>
    <w:p w14:paraId="1A4DE48E" w14:textId="77777777" w:rsidR="00D76E40" w:rsidRDefault="00E02CCE">
      <w:pPr>
        <w:pStyle w:val="ListParagraph"/>
        <w:numPr>
          <w:ilvl w:val="0"/>
          <w:numId w:val="1"/>
        </w:numPr>
        <w:tabs>
          <w:tab w:val="left" w:pos="579"/>
        </w:tabs>
        <w:spacing w:before="64"/>
        <w:ind w:left="578" w:hanging="339"/>
      </w:pPr>
      <w:r>
        <w:rPr>
          <w:spacing w:val="-2"/>
        </w:rPr>
        <w:lastRenderedPageBreak/>
        <w:t>Institutional</w:t>
      </w:r>
      <w:r>
        <w:rPr>
          <w:spacing w:val="13"/>
        </w:rPr>
        <w:t xml:space="preserve"> </w:t>
      </w:r>
      <w:r>
        <w:rPr>
          <w:spacing w:val="-2"/>
        </w:rPr>
        <w:t>expenditures</w:t>
      </w:r>
    </w:p>
    <w:p w14:paraId="3945DDC0" w14:textId="631E4951" w:rsidR="00D76E40" w:rsidRDefault="00232AC4">
      <w:pPr>
        <w:pStyle w:val="ListParagraph"/>
        <w:numPr>
          <w:ilvl w:val="1"/>
          <w:numId w:val="1"/>
        </w:numPr>
        <w:tabs>
          <w:tab w:val="left" w:pos="1030"/>
        </w:tabs>
        <w:spacing w:before="33" w:line="228" w:lineRule="auto"/>
        <w:ind w:left="1029" w:right="1054" w:hanging="363"/>
      </w:pPr>
      <w:r>
        <w:rPr>
          <w:noProof/>
        </w:rPr>
        <mc:AlternateContent>
          <mc:Choice Requires="wpg">
            <w:drawing>
              <wp:anchor distT="0" distB="0" distL="114300" distR="114300" simplePos="0" relativeHeight="486956544" behindDoc="1" locked="0" layoutInCell="1" allowOverlap="1" wp14:anchorId="409201A5" wp14:editId="6A6FEE85">
                <wp:simplePos x="0" y="0"/>
                <wp:positionH relativeFrom="page">
                  <wp:posOffset>6076950</wp:posOffset>
                </wp:positionH>
                <wp:positionV relativeFrom="paragraph">
                  <wp:posOffset>160020</wp:posOffset>
                </wp:positionV>
                <wp:extent cx="743585" cy="173355"/>
                <wp:effectExtent l="0" t="0" r="0" b="0"/>
                <wp:wrapNone/>
                <wp:docPr id="719866299"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3585" cy="173355"/>
                          <a:chOff x="9570" y="252"/>
                          <a:chExt cx="1171" cy="273"/>
                        </a:xfrm>
                      </wpg:grpSpPr>
                      <wps:wsp>
                        <wps:cNvPr id="708894449" name="docshape13"/>
                        <wps:cNvSpPr>
                          <a:spLocks/>
                        </wps:cNvSpPr>
                        <wps:spPr bwMode="auto">
                          <a:xfrm>
                            <a:off x="9583" y="510"/>
                            <a:ext cx="1157" cy="15"/>
                          </a:xfrm>
                          <a:custGeom>
                            <a:avLst/>
                            <a:gdLst>
                              <a:gd name="T0" fmla="+- 0 10740 9583"/>
                              <a:gd name="T1" fmla="*/ T0 w 1157"/>
                              <a:gd name="T2" fmla="+- 0 510 510"/>
                              <a:gd name="T3" fmla="*/ 510 h 15"/>
                              <a:gd name="T4" fmla="+- 0 9583 9583"/>
                              <a:gd name="T5" fmla="*/ T4 w 1157"/>
                              <a:gd name="T6" fmla="+- 0 510 510"/>
                              <a:gd name="T7" fmla="*/ 510 h 15"/>
                              <a:gd name="T8" fmla="+- 0 9583 9583"/>
                              <a:gd name="T9" fmla="*/ T8 w 1157"/>
                              <a:gd name="T10" fmla="+- 0 512 510"/>
                              <a:gd name="T11" fmla="*/ 512 h 15"/>
                              <a:gd name="T12" fmla="+- 0 9583 9583"/>
                              <a:gd name="T13" fmla="*/ T12 w 1157"/>
                              <a:gd name="T14" fmla="+- 0 525 510"/>
                              <a:gd name="T15" fmla="*/ 525 h 15"/>
                              <a:gd name="T16" fmla="+- 0 10740 9583"/>
                              <a:gd name="T17" fmla="*/ T16 w 1157"/>
                              <a:gd name="T18" fmla="+- 0 525 510"/>
                              <a:gd name="T19" fmla="*/ 525 h 15"/>
                              <a:gd name="T20" fmla="+- 0 10740 9583"/>
                              <a:gd name="T21" fmla="*/ T20 w 1157"/>
                              <a:gd name="T22" fmla="+- 0 512 510"/>
                              <a:gd name="T23" fmla="*/ 512 h 15"/>
                              <a:gd name="T24" fmla="+- 0 10740 9583"/>
                              <a:gd name="T25" fmla="*/ T24 w 1157"/>
                              <a:gd name="T26" fmla="+- 0 510 510"/>
                              <a:gd name="T27" fmla="*/ 510 h 15"/>
                            </a:gdLst>
                            <a:ahLst/>
                            <a:cxnLst>
                              <a:cxn ang="0">
                                <a:pos x="T1" y="T3"/>
                              </a:cxn>
                              <a:cxn ang="0">
                                <a:pos x="T5" y="T7"/>
                              </a:cxn>
                              <a:cxn ang="0">
                                <a:pos x="T9" y="T11"/>
                              </a:cxn>
                              <a:cxn ang="0">
                                <a:pos x="T13" y="T15"/>
                              </a:cxn>
                              <a:cxn ang="0">
                                <a:pos x="T17" y="T19"/>
                              </a:cxn>
                              <a:cxn ang="0">
                                <a:pos x="T21" y="T23"/>
                              </a:cxn>
                              <a:cxn ang="0">
                                <a:pos x="T25" y="T27"/>
                              </a:cxn>
                            </a:cxnLst>
                            <a:rect l="0" t="0" r="r" b="b"/>
                            <a:pathLst>
                              <a:path w="1157" h="15">
                                <a:moveTo>
                                  <a:pt x="1157" y="0"/>
                                </a:moveTo>
                                <a:lnTo>
                                  <a:pt x="0" y="0"/>
                                </a:lnTo>
                                <a:lnTo>
                                  <a:pt x="0" y="2"/>
                                </a:lnTo>
                                <a:lnTo>
                                  <a:pt x="0" y="15"/>
                                </a:lnTo>
                                <a:lnTo>
                                  <a:pt x="1157" y="15"/>
                                </a:lnTo>
                                <a:lnTo>
                                  <a:pt x="1157" y="2"/>
                                </a:lnTo>
                                <a:lnTo>
                                  <a:pt x="11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383831" name="docshape14"/>
                        <wps:cNvSpPr>
                          <a:spLocks noChangeArrowheads="1"/>
                        </wps:cNvSpPr>
                        <wps:spPr bwMode="auto">
                          <a:xfrm>
                            <a:off x="9569" y="251"/>
                            <a:ext cx="1131" cy="2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913721" name="docshape15"/>
                        <wps:cNvSpPr txBox="1">
                          <a:spLocks noChangeArrowheads="1"/>
                        </wps:cNvSpPr>
                        <wps:spPr bwMode="auto">
                          <a:xfrm>
                            <a:off x="9569" y="251"/>
                            <a:ext cx="1171"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DB976" w14:textId="77777777" w:rsidR="00E02CCE" w:rsidRDefault="00E02CCE">
                              <w:pPr>
                                <w:spacing w:line="270" w:lineRule="exact"/>
                                <w:ind w:left="40"/>
                                <w:rPr>
                                  <w:rFonts w:ascii="Arial"/>
                                  <w:sz w:val="24"/>
                                </w:rPr>
                              </w:pPr>
                              <w:r>
                                <w:rPr>
                                  <w:rFonts w:ascii="Arial"/>
                                  <w:spacing w:val="-5"/>
                                  <w:sz w:val="24"/>
                                </w:rPr>
                                <w:t>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201A5" id="docshapegroup12" o:spid="_x0000_s1031" style="position:absolute;left:0;text-align:left;margin-left:478.5pt;margin-top:12.6pt;width:58.55pt;height:13.65pt;z-index:-16359936;mso-position-horizontal-relative:page" coordorigin="9570,252" coordsize="1171,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">
                <v:shape id="docshape13" o:spid="_x0000_s1032" style="position:absolute;left:9583;top:510;width:1157;height:15;visibility:visible;mso-wrap-style:square;v-text-anchor:top" coordsize="11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" path="m1157,l,,,2,,15r1157,l1157,2r,-2xe" fillcolor="black" stroked="f">
                  <v:path arrowok="t" o:connecttype="custom" o:connectlocs="1157,510;0,510;0,512;0,525;1157,525;1157,512;1157,510" o:connectangles="0,0,0,0,0,0,0"/>
                </v:shape>
                <v:rect id="docshape14" o:spid="_x0000_s1033" style="position:absolute;left:9569;top:251;width:1131;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" stroked="f"/>
                <v:shape id="docshape15" o:spid="_x0000_s1034" type="#_x0000_t202" style="position:absolute;left:9569;top:251;width:117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" filled="f" stroked="f">
                  <v:textbox inset="0,0,0,0">
                    <w:txbxContent>
                      <w:p w14:paraId="324DB976" w14:textId="77777777" w:rsidR="00E02CCE" w:rsidRDefault="00E02CCE">
                        <w:pPr>
                          <w:spacing w:line="270" w:lineRule="exact"/>
                          <w:ind w:left="40"/>
                          <w:rPr>
                            <w:rFonts w:ascii="Arial"/>
                            <w:sz w:val="24"/>
                          </w:rPr>
                        </w:pPr>
                        <w:r>
                          <w:rPr>
                            <w:rFonts w:ascii="Arial"/>
                            <w:spacing w:val="-5"/>
                            <w:sz w:val="24"/>
                          </w:rPr>
                          <w:t>No</w:t>
                        </w:r>
                      </w:p>
                    </w:txbxContent>
                  </v:textbox>
                </v:shape>
                <w10:wrap anchorx="page"/>
              </v:group>
            </w:pict>
          </mc:Fallback>
        </mc:AlternateContent>
      </w:r>
      <w:r w:rsidR="00E02CCE">
        <w:t>Has</w:t>
      </w:r>
      <w:r w:rsidR="00E02CCE">
        <w:rPr>
          <w:spacing w:val="-2"/>
        </w:rPr>
        <w:t xml:space="preserve"> </w:t>
      </w:r>
      <w:r w:rsidR="00E02CCE">
        <w:t>your</w:t>
      </w:r>
      <w:r w:rsidR="00E02CCE">
        <w:rPr>
          <w:spacing w:val="-2"/>
        </w:rPr>
        <w:t xml:space="preserve"> </w:t>
      </w:r>
      <w:r w:rsidR="00E02CCE">
        <w:t>institution</w:t>
      </w:r>
      <w:r w:rsidR="00E02CCE">
        <w:rPr>
          <w:spacing w:val="-3"/>
        </w:rPr>
        <w:t xml:space="preserve"> </w:t>
      </w:r>
      <w:r w:rsidR="00E02CCE">
        <w:t>designated</w:t>
      </w:r>
      <w:r w:rsidR="00E02CCE">
        <w:rPr>
          <w:spacing w:val="-3"/>
        </w:rPr>
        <w:t xml:space="preserve"> </w:t>
      </w:r>
      <w:r w:rsidR="00E02CCE">
        <w:t>HEERF</w:t>
      </w:r>
      <w:r w:rsidR="00E02CCE">
        <w:rPr>
          <w:spacing w:val="-5"/>
        </w:rPr>
        <w:t xml:space="preserve"> </w:t>
      </w:r>
      <w:r w:rsidR="00E02CCE">
        <w:t>program</w:t>
      </w:r>
      <w:r w:rsidR="00E02CCE">
        <w:rPr>
          <w:spacing w:val="-1"/>
        </w:rPr>
        <w:t xml:space="preserve"> </w:t>
      </w:r>
      <w:r w:rsidR="00E02CCE">
        <w:t>funds</w:t>
      </w:r>
      <w:r w:rsidR="00E02CCE">
        <w:rPr>
          <w:spacing w:val="-4"/>
        </w:rPr>
        <w:t xml:space="preserve"> </w:t>
      </w:r>
      <w:r w:rsidR="00E02CCE">
        <w:t>for</w:t>
      </w:r>
      <w:r w:rsidR="00E02CCE">
        <w:rPr>
          <w:spacing w:val="-2"/>
        </w:rPr>
        <w:t xml:space="preserve"> </w:t>
      </w:r>
      <w:r w:rsidR="00E02CCE">
        <w:t>a</w:t>
      </w:r>
      <w:r w:rsidR="00E02CCE">
        <w:rPr>
          <w:spacing w:val="-4"/>
        </w:rPr>
        <w:t xml:space="preserve"> </w:t>
      </w:r>
      <w:r w:rsidR="00E02CCE">
        <w:t>specific</w:t>
      </w:r>
      <w:r w:rsidR="00E02CCE">
        <w:rPr>
          <w:spacing w:val="-2"/>
        </w:rPr>
        <w:t xml:space="preserve"> </w:t>
      </w:r>
      <w:r w:rsidR="00E02CCE">
        <w:t>purpose</w:t>
      </w:r>
      <w:r w:rsidR="00E02CCE">
        <w:rPr>
          <w:spacing w:val="-4"/>
        </w:rPr>
        <w:t xml:space="preserve"> </w:t>
      </w:r>
      <w:r w:rsidR="00E02CCE">
        <w:t>or</w:t>
      </w:r>
      <w:r w:rsidR="00E02CCE">
        <w:rPr>
          <w:spacing w:val="-2"/>
        </w:rPr>
        <w:t xml:space="preserve"> </w:t>
      </w:r>
      <w:r w:rsidR="00E02CCE">
        <w:t>budget</w:t>
      </w:r>
      <w:r w:rsidR="00E02CCE">
        <w:rPr>
          <w:spacing w:val="-1"/>
        </w:rPr>
        <w:t xml:space="preserve"> </w:t>
      </w:r>
      <w:r w:rsidR="00E02CCE">
        <w:t>objective</w:t>
      </w:r>
      <w:r w:rsidR="00E02CCE">
        <w:rPr>
          <w:spacing w:val="-1"/>
        </w:rPr>
        <w:t xml:space="preserve"> </w:t>
      </w:r>
      <w:bookmarkStart w:id="3" w:name="_bookmark3"/>
      <w:bookmarkEnd w:id="3"/>
      <w:r w:rsidR="00E02CCE">
        <w:t>in</w:t>
      </w:r>
      <w:r w:rsidR="00E02CCE">
        <w:rPr>
          <w:spacing w:val="-3"/>
        </w:rPr>
        <w:t xml:space="preserve"> </w:t>
      </w:r>
      <w:r w:rsidR="00E02CCE">
        <w:t>future</w:t>
      </w:r>
      <w:r w:rsidR="00E02CCE">
        <w:rPr>
          <w:spacing w:val="-1"/>
        </w:rPr>
        <w:t xml:space="preserve"> </w:t>
      </w:r>
      <w:r w:rsidR="00E02CCE">
        <w:t>quarters</w:t>
      </w:r>
      <w:r w:rsidR="00E02CCE">
        <w:rPr>
          <w:spacing w:val="-2"/>
        </w:rPr>
        <w:t xml:space="preserve"> </w:t>
      </w:r>
      <w:r w:rsidR="00E02CCE">
        <w:t>(for</w:t>
      </w:r>
      <w:r w:rsidR="00E02CCE">
        <w:rPr>
          <w:spacing w:val="-4"/>
        </w:rPr>
        <w:t xml:space="preserve"> </w:t>
      </w:r>
      <w:r w:rsidR="00E02CCE">
        <w:t>example,</w:t>
      </w:r>
      <w:r w:rsidR="00E02CCE">
        <w:rPr>
          <w:spacing w:val="-4"/>
        </w:rPr>
        <w:t xml:space="preserve"> </w:t>
      </w:r>
      <w:r w:rsidR="00E02CCE">
        <w:t>operation</w:t>
      </w:r>
      <w:r w:rsidR="00E02CCE">
        <w:rPr>
          <w:spacing w:val="-3"/>
        </w:rPr>
        <w:t xml:space="preserve"> </w:t>
      </w:r>
      <w:r w:rsidR="00E02CCE">
        <w:t>and maintenance of plant, academic programs, residential programs, future institutional aid)?</w:t>
      </w:r>
    </w:p>
    <w:p w14:paraId="4858D123" w14:textId="77777777" w:rsidR="00D76E40" w:rsidRDefault="00E02CCE">
      <w:pPr>
        <w:pStyle w:val="ListParagraph"/>
        <w:numPr>
          <w:ilvl w:val="2"/>
          <w:numId w:val="1"/>
        </w:numPr>
        <w:tabs>
          <w:tab w:val="left" w:pos="1298"/>
          <w:tab w:val="left" w:pos="1299"/>
          <w:tab w:val="left" w:pos="10807"/>
        </w:tabs>
        <w:spacing w:line="273" w:lineRule="exact"/>
        <w:rPr>
          <w:rFonts w:ascii="Arial" w:hAnsi="Arial"/>
          <w:sz w:val="24"/>
        </w:rPr>
      </w:pPr>
      <w:r>
        <w:t>If</w:t>
      </w:r>
      <w:r>
        <w:rPr>
          <w:spacing w:val="-5"/>
        </w:rPr>
        <w:t xml:space="preserve"> </w:t>
      </w:r>
      <w:r>
        <w:t>no,</w:t>
      </w:r>
      <w:r>
        <w:rPr>
          <w:spacing w:val="-5"/>
        </w:rPr>
        <w:t xml:space="preserve"> </w:t>
      </w:r>
      <w:r>
        <w:t>are</w:t>
      </w:r>
      <w:r>
        <w:rPr>
          <w:spacing w:val="-5"/>
        </w:rPr>
        <w:t xml:space="preserve"> </w:t>
      </w:r>
      <w:r>
        <w:t>HEERF</w:t>
      </w:r>
      <w:r>
        <w:rPr>
          <w:spacing w:val="-7"/>
        </w:rPr>
        <w:t xml:space="preserve"> </w:t>
      </w:r>
      <w:r>
        <w:t>program</w:t>
      </w:r>
      <w:r>
        <w:rPr>
          <w:spacing w:val="-4"/>
        </w:rPr>
        <w:t xml:space="preserve"> </w:t>
      </w:r>
      <w:r>
        <w:t>funds</w:t>
      </w:r>
      <w:r>
        <w:rPr>
          <w:spacing w:val="-4"/>
        </w:rPr>
        <w:t xml:space="preserve"> </w:t>
      </w:r>
      <w:r>
        <w:t>being</w:t>
      </w:r>
      <w:r>
        <w:rPr>
          <w:spacing w:val="-6"/>
        </w:rPr>
        <w:t xml:space="preserve"> </w:t>
      </w:r>
      <w:r>
        <w:t>held</w:t>
      </w:r>
      <w:r>
        <w:rPr>
          <w:spacing w:val="-6"/>
        </w:rPr>
        <w:t xml:space="preserve"> </w:t>
      </w:r>
      <w:r>
        <w:t>in</w:t>
      </w:r>
      <w:r>
        <w:rPr>
          <w:spacing w:val="-5"/>
        </w:rPr>
        <w:t xml:space="preserve"> </w:t>
      </w:r>
      <w:r>
        <w:t>the</w:t>
      </w:r>
      <w:r>
        <w:rPr>
          <w:spacing w:val="-2"/>
        </w:rPr>
        <w:t xml:space="preserve"> </w:t>
      </w:r>
      <w:r>
        <w:t>institution’s</w:t>
      </w:r>
      <w:r>
        <w:rPr>
          <w:spacing w:val="-6"/>
        </w:rPr>
        <w:t xml:space="preserve"> </w:t>
      </w:r>
      <w:r>
        <w:t>general</w:t>
      </w:r>
      <w:r>
        <w:rPr>
          <w:spacing w:val="-5"/>
        </w:rPr>
        <w:t xml:space="preserve"> </w:t>
      </w:r>
      <w:r>
        <w:t>fund</w:t>
      </w:r>
      <w:r>
        <w:rPr>
          <w:spacing w:val="-6"/>
        </w:rPr>
        <w:t xml:space="preserve"> </w:t>
      </w:r>
      <w:r>
        <w:t>for</w:t>
      </w:r>
      <w:r>
        <w:rPr>
          <w:spacing w:val="-4"/>
        </w:rPr>
        <w:t xml:space="preserve"> </w:t>
      </w:r>
      <w:r>
        <w:t>use</w:t>
      </w:r>
      <w:r>
        <w:rPr>
          <w:spacing w:val="-2"/>
        </w:rPr>
        <w:t xml:space="preserve"> </w:t>
      </w:r>
      <w:r>
        <w:t>as</w:t>
      </w:r>
      <w:r>
        <w:rPr>
          <w:spacing w:val="-5"/>
        </w:rPr>
        <w:t xml:space="preserve"> </w:t>
      </w:r>
      <w:r>
        <w:t>needed?</w:t>
      </w:r>
      <w:r>
        <w:rPr>
          <w:spacing w:val="28"/>
        </w:rPr>
        <w:t xml:space="preserve"> </w:t>
      </w:r>
      <w:r>
        <w:rPr>
          <w:rFonts w:ascii="Arial" w:hAnsi="Arial"/>
          <w:spacing w:val="-14"/>
          <w:position w:val="1"/>
          <w:sz w:val="24"/>
          <w:u w:val="single"/>
        </w:rPr>
        <w:t xml:space="preserve"> </w:t>
      </w:r>
      <w:r>
        <w:rPr>
          <w:rFonts w:ascii="Arial" w:hAnsi="Arial"/>
          <w:spacing w:val="-5"/>
          <w:position w:val="1"/>
          <w:sz w:val="24"/>
          <w:u w:val="single"/>
        </w:rPr>
        <w:t>No</w:t>
      </w:r>
      <w:r>
        <w:rPr>
          <w:rFonts w:ascii="Arial" w:hAnsi="Arial"/>
          <w:position w:val="1"/>
          <w:sz w:val="24"/>
          <w:u w:val="single"/>
        </w:rPr>
        <w:tab/>
      </w:r>
    </w:p>
    <w:p w14:paraId="125C0302" w14:textId="77777777" w:rsidR="00D76E40" w:rsidRDefault="00E02CCE">
      <w:pPr>
        <w:pStyle w:val="BodyText"/>
        <w:spacing w:before="19" w:line="237" w:lineRule="auto"/>
        <w:ind w:left="1677" w:right="846" w:hanging="379"/>
      </w:pPr>
      <w:r>
        <w:t>1.1.</w:t>
      </w:r>
      <w:r>
        <w:rPr>
          <w:spacing w:val="-9"/>
        </w:rPr>
        <w:t xml:space="preserve"> </w:t>
      </w:r>
      <w:r>
        <w:t>If</w:t>
      </w:r>
      <w:r>
        <w:rPr>
          <w:spacing w:val="-4"/>
        </w:rPr>
        <w:t xml:space="preserve"> </w:t>
      </w:r>
      <w:r>
        <w:t>no HEERF</w:t>
      </w:r>
      <w:r>
        <w:rPr>
          <w:spacing w:val="-4"/>
        </w:rPr>
        <w:t xml:space="preserve"> </w:t>
      </w:r>
      <w:r>
        <w:t>program</w:t>
      </w:r>
      <w:r>
        <w:rPr>
          <w:spacing w:val="-2"/>
        </w:rPr>
        <w:t xml:space="preserve"> </w:t>
      </w:r>
      <w:r>
        <w:t>funds</w:t>
      </w:r>
      <w:r>
        <w:rPr>
          <w:spacing w:val="-5"/>
        </w:rPr>
        <w:t xml:space="preserve"> </w:t>
      </w:r>
      <w:r>
        <w:t>are being</w:t>
      </w:r>
      <w:r>
        <w:rPr>
          <w:spacing w:val="-6"/>
        </w:rPr>
        <w:t xml:space="preserve"> </w:t>
      </w:r>
      <w:r>
        <w:t>held</w:t>
      </w:r>
      <w:r>
        <w:rPr>
          <w:spacing w:val="-4"/>
        </w:rPr>
        <w:t xml:space="preserve"> </w:t>
      </w:r>
      <w:r>
        <w:t>in</w:t>
      </w:r>
      <w:r>
        <w:rPr>
          <w:spacing w:val="-9"/>
        </w:rPr>
        <w:t xml:space="preserve"> </w:t>
      </w:r>
      <w:r>
        <w:t>the</w:t>
      </w:r>
      <w:r>
        <w:rPr>
          <w:spacing w:val="-3"/>
        </w:rPr>
        <w:t xml:space="preserve"> </w:t>
      </w:r>
      <w:r>
        <w:t>institution’s</w:t>
      </w:r>
      <w:r>
        <w:rPr>
          <w:spacing w:val="-5"/>
        </w:rPr>
        <w:t xml:space="preserve"> </w:t>
      </w:r>
      <w:r>
        <w:t>general</w:t>
      </w:r>
      <w:r>
        <w:rPr>
          <w:spacing w:val="-6"/>
        </w:rPr>
        <w:t xml:space="preserve"> </w:t>
      </w:r>
      <w:r>
        <w:t>fund,</w:t>
      </w:r>
      <w:r>
        <w:rPr>
          <w:spacing w:val="-3"/>
        </w:rPr>
        <w:t xml:space="preserve"> </w:t>
      </w:r>
      <w:r>
        <w:t>explain</w:t>
      </w:r>
      <w:r>
        <w:rPr>
          <w:spacing w:val="-6"/>
        </w:rPr>
        <w:t xml:space="preserve"> </w:t>
      </w:r>
      <w:r>
        <w:t>your</w:t>
      </w:r>
      <w:r>
        <w:rPr>
          <w:spacing w:val="-6"/>
        </w:rPr>
        <w:t xml:space="preserve"> </w:t>
      </w:r>
      <w:r>
        <w:t>institution’s</w:t>
      </w:r>
      <w:r>
        <w:rPr>
          <w:spacing w:val="-6"/>
        </w:rPr>
        <w:t xml:space="preserve"> </w:t>
      </w:r>
      <w:r>
        <w:t>approach</w:t>
      </w:r>
      <w:r>
        <w:rPr>
          <w:spacing w:val="-4"/>
        </w:rPr>
        <w:t xml:space="preserve"> </w:t>
      </w:r>
      <w:r>
        <w:t>(1,000</w:t>
      </w:r>
      <w:r>
        <w:rPr>
          <w:spacing w:val="-2"/>
        </w:rPr>
        <w:t xml:space="preserve"> </w:t>
      </w:r>
      <w:r>
        <w:t xml:space="preserve">characters </w:t>
      </w:r>
      <w:r>
        <w:rPr>
          <w:spacing w:val="-2"/>
        </w:rPr>
        <w:t>maximum):</w:t>
      </w:r>
    </w:p>
    <w:p w14:paraId="6EEC2EA7" w14:textId="77777777" w:rsidR="00D76E40" w:rsidRDefault="00D76E40">
      <w:pPr>
        <w:pStyle w:val="BodyText"/>
      </w:pPr>
    </w:p>
    <w:p w14:paraId="75C6AF15" w14:textId="77777777" w:rsidR="00D76E40" w:rsidRDefault="00D76E40">
      <w:pPr>
        <w:pStyle w:val="BodyText"/>
      </w:pPr>
    </w:p>
    <w:p w14:paraId="6237A08D" w14:textId="77777777" w:rsidR="00D76E40" w:rsidRDefault="00D76E40">
      <w:pPr>
        <w:pStyle w:val="BodyText"/>
      </w:pPr>
    </w:p>
    <w:p w14:paraId="0B173F08" w14:textId="77777777" w:rsidR="00D76E40" w:rsidRDefault="00D76E40">
      <w:pPr>
        <w:pStyle w:val="BodyText"/>
      </w:pPr>
    </w:p>
    <w:p w14:paraId="15D9C869" w14:textId="77777777" w:rsidR="00D76E40" w:rsidRDefault="00D76E40">
      <w:pPr>
        <w:pStyle w:val="BodyText"/>
        <w:spacing w:before="10"/>
        <w:rPr>
          <w:sz w:val="30"/>
        </w:rPr>
      </w:pPr>
    </w:p>
    <w:p w14:paraId="5EEA27F4" w14:textId="77777777" w:rsidR="00D76E40" w:rsidRDefault="00E02CCE">
      <w:pPr>
        <w:pStyle w:val="ListParagraph"/>
        <w:numPr>
          <w:ilvl w:val="2"/>
          <w:numId w:val="1"/>
        </w:numPr>
        <w:tabs>
          <w:tab w:val="left" w:pos="1298"/>
        </w:tabs>
        <w:ind w:left="1297"/>
      </w:pPr>
      <w:r>
        <w:t>If</w:t>
      </w:r>
      <w:r>
        <w:rPr>
          <w:spacing w:val="-7"/>
        </w:rPr>
        <w:t xml:space="preserve"> </w:t>
      </w:r>
      <w:r>
        <w:t>yes,</w:t>
      </w:r>
      <w:r>
        <w:rPr>
          <w:spacing w:val="-7"/>
        </w:rPr>
        <w:t xml:space="preserve"> </w:t>
      </w:r>
      <w:r>
        <w:t>provide</w:t>
      </w:r>
      <w:r>
        <w:rPr>
          <w:spacing w:val="-7"/>
        </w:rPr>
        <w:t xml:space="preserve"> </w:t>
      </w:r>
      <w:r>
        <w:t>the</w:t>
      </w:r>
      <w:r>
        <w:rPr>
          <w:spacing w:val="-3"/>
        </w:rPr>
        <w:t xml:space="preserve"> </w:t>
      </w:r>
      <w:r>
        <w:t>amount</w:t>
      </w:r>
      <w:r>
        <w:rPr>
          <w:spacing w:val="-10"/>
        </w:rPr>
        <w:t xml:space="preserve"> </w:t>
      </w:r>
      <w:r>
        <w:t>designated</w:t>
      </w:r>
      <w:r>
        <w:rPr>
          <w:spacing w:val="-6"/>
        </w:rPr>
        <w:t xml:space="preserve"> </w:t>
      </w:r>
      <w:r>
        <w:t>for</w:t>
      </w:r>
      <w:r>
        <w:rPr>
          <w:spacing w:val="-5"/>
        </w:rPr>
        <w:t xml:space="preserve"> </w:t>
      </w:r>
      <w:r>
        <w:t>a</w:t>
      </w:r>
      <w:r>
        <w:rPr>
          <w:spacing w:val="-6"/>
        </w:rPr>
        <w:t xml:space="preserve"> </w:t>
      </w:r>
      <w:r>
        <w:t>specific</w:t>
      </w:r>
      <w:r>
        <w:rPr>
          <w:spacing w:val="-5"/>
        </w:rPr>
        <w:t xml:space="preserve"> </w:t>
      </w:r>
      <w:r>
        <w:t>purpose</w:t>
      </w:r>
      <w:r>
        <w:rPr>
          <w:spacing w:val="-7"/>
        </w:rPr>
        <w:t xml:space="preserve"> </w:t>
      </w:r>
      <w:r>
        <w:t>or</w:t>
      </w:r>
      <w:r>
        <w:rPr>
          <w:spacing w:val="-5"/>
        </w:rPr>
        <w:t xml:space="preserve"> </w:t>
      </w:r>
      <w:r>
        <w:t>budget</w:t>
      </w:r>
      <w:r>
        <w:rPr>
          <w:spacing w:val="-7"/>
        </w:rPr>
        <w:t xml:space="preserve"> </w:t>
      </w:r>
      <w:r>
        <w:t>objective</w:t>
      </w:r>
      <w:r>
        <w:rPr>
          <w:spacing w:val="-7"/>
        </w:rPr>
        <w:t xml:space="preserve"> </w:t>
      </w:r>
      <w:r>
        <w:t>by</w:t>
      </w:r>
      <w:r>
        <w:rPr>
          <w:spacing w:val="-2"/>
        </w:rPr>
        <w:t xml:space="preserve"> </w:t>
      </w:r>
      <w:r>
        <w:t>calendar</w:t>
      </w:r>
      <w:r>
        <w:rPr>
          <w:spacing w:val="-8"/>
        </w:rPr>
        <w:t xml:space="preserve"> </w:t>
      </w:r>
      <w:r>
        <w:t>year</w:t>
      </w:r>
      <w:r>
        <w:rPr>
          <w:spacing w:val="-6"/>
        </w:rPr>
        <w:t xml:space="preserve"> </w:t>
      </w:r>
      <w:r>
        <w:t>and</w:t>
      </w:r>
      <w:r>
        <w:rPr>
          <w:spacing w:val="-6"/>
        </w:rPr>
        <w:t xml:space="preserve"> </w:t>
      </w:r>
      <w:r>
        <w:t>HEERF</w:t>
      </w:r>
      <w:r>
        <w:rPr>
          <w:spacing w:val="-8"/>
        </w:rPr>
        <w:t xml:space="preserve"> </w:t>
      </w:r>
      <w:r>
        <w:t>program</w:t>
      </w:r>
      <w:r>
        <w:rPr>
          <w:spacing w:val="-4"/>
        </w:rPr>
        <w:t xml:space="preserve"> </w:t>
      </w:r>
      <w:r>
        <w:rPr>
          <w:spacing w:val="-2"/>
        </w:rPr>
        <w:t>fund:</w:t>
      </w:r>
    </w:p>
    <w:p w14:paraId="580BA43D" w14:textId="77777777" w:rsidR="00D76E40" w:rsidRDefault="00D76E40">
      <w:pPr>
        <w:pStyle w:val="BodyText"/>
        <w:spacing w:before="8"/>
        <w:rPr>
          <w:sz w:val="26"/>
        </w:rPr>
      </w:pPr>
    </w:p>
    <w:tbl>
      <w:tblPr>
        <w:tblW w:w="0" w:type="auto"/>
        <w:tblInd w:w="1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43"/>
        <w:gridCol w:w="3324"/>
        <w:gridCol w:w="3322"/>
        <w:gridCol w:w="3322"/>
      </w:tblGrid>
      <w:tr w:rsidR="00D76E40" w14:paraId="6D272871" w14:textId="77777777">
        <w:trPr>
          <w:trHeight w:val="268"/>
        </w:trPr>
        <w:tc>
          <w:tcPr>
            <w:tcW w:w="3343" w:type="dxa"/>
            <w:shd w:val="clear" w:color="auto" w:fill="E7E6E6"/>
          </w:tcPr>
          <w:p w14:paraId="51A8A7E1" w14:textId="77777777" w:rsidR="00D76E40" w:rsidRDefault="00E02CCE">
            <w:pPr>
              <w:pStyle w:val="TableParagraph"/>
              <w:spacing w:line="248" w:lineRule="exact"/>
              <w:ind w:left="315" w:right="303"/>
              <w:jc w:val="center"/>
              <w:rPr>
                <w:b/>
              </w:rPr>
            </w:pPr>
            <w:r>
              <w:rPr>
                <w:b/>
              </w:rPr>
              <w:t>HEERF</w:t>
            </w:r>
            <w:r>
              <w:rPr>
                <w:b/>
                <w:spacing w:val="-7"/>
              </w:rPr>
              <w:t xml:space="preserve"> </w:t>
            </w:r>
            <w:r>
              <w:rPr>
                <w:b/>
              </w:rPr>
              <w:t>program</w:t>
            </w:r>
            <w:r>
              <w:rPr>
                <w:b/>
                <w:spacing w:val="-8"/>
              </w:rPr>
              <w:t xml:space="preserve"> </w:t>
            </w:r>
            <w:r>
              <w:rPr>
                <w:b/>
                <w:spacing w:val="-4"/>
              </w:rPr>
              <w:t>fund</w:t>
            </w:r>
          </w:p>
        </w:tc>
        <w:tc>
          <w:tcPr>
            <w:tcW w:w="3324" w:type="dxa"/>
            <w:shd w:val="clear" w:color="auto" w:fill="E7E6E6"/>
          </w:tcPr>
          <w:p w14:paraId="4E3D35E8" w14:textId="77777777" w:rsidR="00D76E40" w:rsidRDefault="00E02CCE">
            <w:pPr>
              <w:pStyle w:val="TableParagraph"/>
              <w:spacing w:line="248" w:lineRule="exact"/>
              <w:ind w:left="777" w:right="767"/>
              <w:jc w:val="center"/>
              <w:rPr>
                <w:b/>
              </w:rPr>
            </w:pPr>
            <w:r>
              <w:rPr>
                <w:b/>
              </w:rPr>
              <w:t>Calendar</w:t>
            </w:r>
            <w:r>
              <w:rPr>
                <w:b/>
                <w:spacing w:val="-8"/>
              </w:rPr>
              <w:t xml:space="preserve"> </w:t>
            </w:r>
            <w:r>
              <w:rPr>
                <w:b/>
              </w:rPr>
              <w:t>year</w:t>
            </w:r>
            <w:r>
              <w:rPr>
                <w:b/>
                <w:spacing w:val="-6"/>
              </w:rPr>
              <w:t xml:space="preserve"> </w:t>
            </w:r>
            <w:r>
              <w:rPr>
                <w:b/>
                <w:spacing w:val="-4"/>
              </w:rPr>
              <w:t>2022</w:t>
            </w:r>
          </w:p>
        </w:tc>
        <w:tc>
          <w:tcPr>
            <w:tcW w:w="3322" w:type="dxa"/>
            <w:shd w:val="clear" w:color="auto" w:fill="E7E6E6"/>
          </w:tcPr>
          <w:p w14:paraId="1D49F6F3" w14:textId="77777777" w:rsidR="00D76E40" w:rsidRDefault="00E02CCE">
            <w:pPr>
              <w:pStyle w:val="TableParagraph"/>
              <w:spacing w:line="248" w:lineRule="exact"/>
              <w:ind w:left="776" w:right="764"/>
              <w:jc w:val="center"/>
              <w:rPr>
                <w:b/>
              </w:rPr>
            </w:pPr>
            <w:r>
              <w:rPr>
                <w:b/>
              </w:rPr>
              <w:t>Calendar</w:t>
            </w:r>
            <w:r>
              <w:rPr>
                <w:b/>
                <w:spacing w:val="-8"/>
              </w:rPr>
              <w:t xml:space="preserve"> </w:t>
            </w:r>
            <w:r>
              <w:rPr>
                <w:b/>
              </w:rPr>
              <w:t>year</w:t>
            </w:r>
            <w:r>
              <w:rPr>
                <w:b/>
                <w:spacing w:val="-6"/>
              </w:rPr>
              <w:t xml:space="preserve"> </w:t>
            </w:r>
            <w:r>
              <w:rPr>
                <w:b/>
                <w:spacing w:val="-4"/>
              </w:rPr>
              <w:t>2023</w:t>
            </w:r>
          </w:p>
        </w:tc>
        <w:tc>
          <w:tcPr>
            <w:tcW w:w="3322" w:type="dxa"/>
            <w:shd w:val="clear" w:color="auto" w:fill="E7E6E6"/>
          </w:tcPr>
          <w:p w14:paraId="399390CF" w14:textId="77777777" w:rsidR="00D76E40" w:rsidRDefault="00E02CCE">
            <w:pPr>
              <w:pStyle w:val="TableParagraph"/>
              <w:spacing w:line="248" w:lineRule="exact"/>
              <w:ind w:left="776" w:right="765"/>
              <w:jc w:val="center"/>
              <w:rPr>
                <w:b/>
              </w:rPr>
            </w:pPr>
            <w:r>
              <w:rPr>
                <w:b/>
              </w:rPr>
              <w:t>Calendar</w:t>
            </w:r>
            <w:r>
              <w:rPr>
                <w:b/>
                <w:spacing w:val="-8"/>
              </w:rPr>
              <w:t xml:space="preserve"> </w:t>
            </w:r>
            <w:r>
              <w:rPr>
                <w:b/>
              </w:rPr>
              <w:t>year</w:t>
            </w:r>
            <w:r>
              <w:rPr>
                <w:b/>
                <w:spacing w:val="-6"/>
              </w:rPr>
              <w:t xml:space="preserve"> </w:t>
            </w:r>
            <w:r>
              <w:rPr>
                <w:b/>
                <w:spacing w:val="-4"/>
              </w:rPr>
              <w:t>2024</w:t>
            </w:r>
          </w:p>
        </w:tc>
      </w:tr>
      <w:tr w:rsidR="00D76E40" w14:paraId="576B79E6" w14:textId="77777777">
        <w:trPr>
          <w:trHeight w:val="266"/>
        </w:trPr>
        <w:tc>
          <w:tcPr>
            <w:tcW w:w="3343" w:type="dxa"/>
          </w:tcPr>
          <w:p w14:paraId="12476FB0" w14:textId="77777777" w:rsidR="00D76E40" w:rsidRDefault="00E02CCE">
            <w:pPr>
              <w:pStyle w:val="TableParagraph"/>
              <w:spacing w:line="246" w:lineRule="exact"/>
              <w:ind w:left="315" w:right="247"/>
              <w:jc w:val="center"/>
            </w:pPr>
            <w:r>
              <w:t>(a)(1)</w:t>
            </w:r>
            <w:r>
              <w:rPr>
                <w:spacing w:val="-10"/>
              </w:rPr>
              <w:t xml:space="preserve"> </w:t>
            </w:r>
            <w:r>
              <w:t>Institutional</w:t>
            </w:r>
            <w:r>
              <w:rPr>
                <w:spacing w:val="-11"/>
              </w:rPr>
              <w:t xml:space="preserve"> </w:t>
            </w:r>
            <w:r>
              <w:rPr>
                <w:spacing w:val="-2"/>
              </w:rPr>
              <w:t>Portion</w:t>
            </w:r>
          </w:p>
        </w:tc>
        <w:tc>
          <w:tcPr>
            <w:tcW w:w="3324" w:type="dxa"/>
          </w:tcPr>
          <w:p w14:paraId="5994777F" w14:textId="77777777" w:rsidR="00D76E40" w:rsidRDefault="00E02CCE">
            <w:pPr>
              <w:pStyle w:val="TableParagraph"/>
              <w:spacing w:before="3" w:line="243" w:lineRule="exact"/>
              <w:ind w:left="777" w:right="765"/>
              <w:jc w:val="center"/>
              <w:rPr>
                <w:rFonts w:ascii="Arial"/>
                <w:sz w:val="24"/>
              </w:rPr>
            </w:pPr>
            <w:r>
              <w:rPr>
                <w:rFonts w:ascii="Arial"/>
                <w:sz w:val="24"/>
              </w:rPr>
              <w:t>$</w:t>
            </w:r>
            <w:r>
              <w:rPr>
                <w:rFonts w:ascii="Arial"/>
                <w:spacing w:val="-1"/>
                <w:sz w:val="24"/>
              </w:rPr>
              <w:t xml:space="preserve"> </w:t>
            </w:r>
            <w:r>
              <w:rPr>
                <w:rFonts w:ascii="Arial"/>
                <w:spacing w:val="-4"/>
                <w:sz w:val="24"/>
              </w:rPr>
              <w:t>0.00</w:t>
            </w:r>
          </w:p>
        </w:tc>
        <w:tc>
          <w:tcPr>
            <w:tcW w:w="3322" w:type="dxa"/>
          </w:tcPr>
          <w:p w14:paraId="2FB924B2" w14:textId="77777777" w:rsidR="00D76E40" w:rsidRDefault="00E02CCE">
            <w:pPr>
              <w:pStyle w:val="TableParagraph"/>
              <w:spacing w:before="3" w:line="243" w:lineRule="exact"/>
              <w:ind w:left="776" w:right="764"/>
              <w:jc w:val="center"/>
              <w:rPr>
                <w:rFonts w:ascii="Arial"/>
                <w:sz w:val="24"/>
              </w:rPr>
            </w:pPr>
            <w:r>
              <w:rPr>
                <w:rFonts w:ascii="Arial"/>
                <w:sz w:val="24"/>
              </w:rPr>
              <w:t>$</w:t>
            </w:r>
            <w:r>
              <w:rPr>
                <w:rFonts w:ascii="Arial"/>
                <w:spacing w:val="-1"/>
                <w:sz w:val="24"/>
              </w:rPr>
              <w:t xml:space="preserve"> </w:t>
            </w:r>
            <w:r>
              <w:rPr>
                <w:rFonts w:ascii="Arial"/>
                <w:spacing w:val="-4"/>
                <w:sz w:val="24"/>
              </w:rPr>
              <w:t>0.00</w:t>
            </w:r>
          </w:p>
        </w:tc>
        <w:tc>
          <w:tcPr>
            <w:tcW w:w="3322" w:type="dxa"/>
          </w:tcPr>
          <w:p w14:paraId="6CC1872B" w14:textId="77777777" w:rsidR="00D76E40" w:rsidRDefault="00E02CCE">
            <w:pPr>
              <w:pStyle w:val="TableParagraph"/>
              <w:spacing w:before="3" w:line="243" w:lineRule="exact"/>
              <w:ind w:left="776" w:right="765"/>
              <w:jc w:val="center"/>
              <w:rPr>
                <w:rFonts w:ascii="Arial"/>
                <w:sz w:val="24"/>
              </w:rPr>
            </w:pPr>
            <w:r>
              <w:rPr>
                <w:rFonts w:ascii="Arial"/>
                <w:sz w:val="24"/>
              </w:rPr>
              <w:t>$</w:t>
            </w:r>
            <w:r>
              <w:rPr>
                <w:rFonts w:ascii="Arial"/>
                <w:spacing w:val="-1"/>
                <w:sz w:val="24"/>
              </w:rPr>
              <w:t xml:space="preserve"> </w:t>
            </w:r>
            <w:r>
              <w:rPr>
                <w:rFonts w:ascii="Arial"/>
                <w:spacing w:val="-4"/>
                <w:sz w:val="24"/>
              </w:rPr>
              <w:t>0.00</w:t>
            </w:r>
          </w:p>
        </w:tc>
      </w:tr>
      <w:tr w:rsidR="00D76E40" w14:paraId="1E5F46FF" w14:textId="77777777">
        <w:trPr>
          <w:trHeight w:val="268"/>
        </w:trPr>
        <w:tc>
          <w:tcPr>
            <w:tcW w:w="3343" w:type="dxa"/>
          </w:tcPr>
          <w:p w14:paraId="5130615E" w14:textId="77777777" w:rsidR="00D76E40" w:rsidRDefault="00E02CCE">
            <w:pPr>
              <w:pStyle w:val="TableParagraph"/>
              <w:spacing w:line="248" w:lineRule="exact"/>
              <w:ind w:left="315" w:right="305"/>
              <w:jc w:val="center"/>
            </w:pPr>
            <w:r>
              <w:t>(a)(2)</w:t>
            </w:r>
            <w:r>
              <w:rPr>
                <w:spacing w:val="-9"/>
              </w:rPr>
              <w:t xml:space="preserve"> </w:t>
            </w:r>
            <w:r>
              <w:t>HBCUs,</w:t>
            </w:r>
            <w:r>
              <w:rPr>
                <w:spacing w:val="-10"/>
              </w:rPr>
              <w:t xml:space="preserve"> </w:t>
            </w:r>
            <w:r>
              <w:t>TCCUs,</w:t>
            </w:r>
            <w:r>
              <w:rPr>
                <w:spacing w:val="-8"/>
              </w:rPr>
              <w:t xml:space="preserve"> </w:t>
            </w:r>
            <w:r>
              <w:t>MSIs,</w:t>
            </w:r>
            <w:r>
              <w:rPr>
                <w:spacing w:val="-6"/>
              </w:rPr>
              <w:t xml:space="preserve"> </w:t>
            </w:r>
            <w:r>
              <w:rPr>
                <w:spacing w:val="-5"/>
              </w:rPr>
              <w:t>SIP</w:t>
            </w:r>
          </w:p>
        </w:tc>
        <w:tc>
          <w:tcPr>
            <w:tcW w:w="3324" w:type="dxa"/>
          </w:tcPr>
          <w:p w14:paraId="481433CE" w14:textId="77777777" w:rsidR="00D76E40" w:rsidRDefault="00E02CCE">
            <w:pPr>
              <w:pStyle w:val="TableParagraph"/>
              <w:spacing w:before="4" w:line="244" w:lineRule="exact"/>
              <w:ind w:left="777" w:right="765"/>
              <w:jc w:val="center"/>
              <w:rPr>
                <w:rFonts w:ascii="Arial"/>
                <w:sz w:val="24"/>
              </w:rPr>
            </w:pPr>
            <w:r>
              <w:rPr>
                <w:rFonts w:ascii="Arial"/>
                <w:sz w:val="24"/>
              </w:rPr>
              <w:t>$</w:t>
            </w:r>
            <w:r>
              <w:rPr>
                <w:rFonts w:ascii="Arial"/>
                <w:spacing w:val="-1"/>
                <w:sz w:val="24"/>
              </w:rPr>
              <w:t xml:space="preserve"> </w:t>
            </w:r>
            <w:r>
              <w:rPr>
                <w:rFonts w:ascii="Arial"/>
                <w:spacing w:val="-4"/>
                <w:sz w:val="24"/>
              </w:rPr>
              <w:t>0.00</w:t>
            </w:r>
          </w:p>
        </w:tc>
        <w:tc>
          <w:tcPr>
            <w:tcW w:w="3322" w:type="dxa"/>
          </w:tcPr>
          <w:p w14:paraId="4A144BD0" w14:textId="77777777" w:rsidR="00D76E40" w:rsidRDefault="00E02CCE">
            <w:pPr>
              <w:pStyle w:val="TableParagraph"/>
              <w:spacing w:before="4" w:line="244" w:lineRule="exact"/>
              <w:ind w:left="776" w:right="764"/>
              <w:jc w:val="center"/>
              <w:rPr>
                <w:rFonts w:ascii="Arial"/>
                <w:sz w:val="24"/>
              </w:rPr>
            </w:pPr>
            <w:r>
              <w:rPr>
                <w:rFonts w:ascii="Arial"/>
                <w:sz w:val="24"/>
              </w:rPr>
              <w:t>$</w:t>
            </w:r>
            <w:r>
              <w:rPr>
                <w:rFonts w:ascii="Arial"/>
                <w:spacing w:val="-1"/>
                <w:sz w:val="24"/>
              </w:rPr>
              <w:t xml:space="preserve"> </w:t>
            </w:r>
            <w:r>
              <w:rPr>
                <w:rFonts w:ascii="Arial"/>
                <w:spacing w:val="-4"/>
                <w:sz w:val="24"/>
              </w:rPr>
              <w:t>0.00</w:t>
            </w:r>
          </w:p>
        </w:tc>
        <w:tc>
          <w:tcPr>
            <w:tcW w:w="3322" w:type="dxa"/>
          </w:tcPr>
          <w:p w14:paraId="07AD4C93" w14:textId="77777777" w:rsidR="00D76E40" w:rsidRDefault="00E02CCE">
            <w:pPr>
              <w:pStyle w:val="TableParagraph"/>
              <w:spacing w:before="4" w:line="244" w:lineRule="exact"/>
              <w:ind w:left="776" w:right="765"/>
              <w:jc w:val="center"/>
              <w:rPr>
                <w:rFonts w:ascii="Arial"/>
                <w:sz w:val="24"/>
              </w:rPr>
            </w:pPr>
            <w:r>
              <w:rPr>
                <w:rFonts w:ascii="Arial"/>
                <w:sz w:val="24"/>
              </w:rPr>
              <w:t>$</w:t>
            </w:r>
            <w:r>
              <w:rPr>
                <w:rFonts w:ascii="Arial"/>
                <w:spacing w:val="-1"/>
                <w:sz w:val="24"/>
              </w:rPr>
              <w:t xml:space="preserve"> </w:t>
            </w:r>
            <w:r>
              <w:rPr>
                <w:rFonts w:ascii="Arial"/>
                <w:spacing w:val="-4"/>
                <w:sz w:val="24"/>
              </w:rPr>
              <w:t>0.00</w:t>
            </w:r>
          </w:p>
        </w:tc>
      </w:tr>
      <w:tr w:rsidR="00D76E40" w14:paraId="38AB3724" w14:textId="77777777">
        <w:trPr>
          <w:trHeight w:val="268"/>
        </w:trPr>
        <w:tc>
          <w:tcPr>
            <w:tcW w:w="3343" w:type="dxa"/>
          </w:tcPr>
          <w:p w14:paraId="483362D4" w14:textId="77777777" w:rsidR="00D76E40" w:rsidRDefault="00E02CCE">
            <w:pPr>
              <w:pStyle w:val="TableParagraph"/>
              <w:spacing w:line="248" w:lineRule="exact"/>
              <w:ind w:left="315" w:right="305"/>
              <w:jc w:val="center"/>
            </w:pPr>
            <w:r>
              <w:t>(a)(3)</w:t>
            </w:r>
            <w:r>
              <w:rPr>
                <w:spacing w:val="-5"/>
              </w:rPr>
              <w:t xml:space="preserve"> </w:t>
            </w:r>
            <w:r>
              <w:t>FIPSE,</w:t>
            </w:r>
            <w:r>
              <w:rPr>
                <w:spacing w:val="-4"/>
              </w:rPr>
              <w:t xml:space="preserve"> </w:t>
            </w:r>
            <w:r>
              <w:t>SAIHE,</w:t>
            </w:r>
            <w:r>
              <w:rPr>
                <w:spacing w:val="-4"/>
              </w:rPr>
              <w:t xml:space="preserve"> </w:t>
            </w:r>
            <w:r>
              <w:t>and</w:t>
            </w:r>
            <w:r>
              <w:rPr>
                <w:spacing w:val="-3"/>
              </w:rPr>
              <w:t xml:space="preserve"> </w:t>
            </w:r>
            <w:r>
              <w:rPr>
                <w:spacing w:val="-2"/>
              </w:rPr>
              <w:t>SSARP</w:t>
            </w:r>
          </w:p>
        </w:tc>
        <w:tc>
          <w:tcPr>
            <w:tcW w:w="3324" w:type="dxa"/>
          </w:tcPr>
          <w:p w14:paraId="76632FB6" w14:textId="77777777" w:rsidR="00D76E40" w:rsidRDefault="00E02CCE">
            <w:pPr>
              <w:pStyle w:val="TableParagraph"/>
              <w:spacing w:before="4" w:line="244" w:lineRule="exact"/>
              <w:ind w:left="777" w:right="765"/>
              <w:jc w:val="center"/>
              <w:rPr>
                <w:rFonts w:ascii="Arial"/>
                <w:sz w:val="24"/>
              </w:rPr>
            </w:pPr>
            <w:r>
              <w:rPr>
                <w:rFonts w:ascii="Arial"/>
                <w:sz w:val="24"/>
              </w:rPr>
              <w:t>$</w:t>
            </w:r>
            <w:r>
              <w:rPr>
                <w:rFonts w:ascii="Arial"/>
                <w:spacing w:val="-1"/>
                <w:sz w:val="24"/>
              </w:rPr>
              <w:t xml:space="preserve"> </w:t>
            </w:r>
            <w:r>
              <w:rPr>
                <w:rFonts w:ascii="Arial"/>
                <w:spacing w:val="-4"/>
                <w:sz w:val="24"/>
              </w:rPr>
              <w:t>0.00</w:t>
            </w:r>
          </w:p>
        </w:tc>
        <w:tc>
          <w:tcPr>
            <w:tcW w:w="3322" w:type="dxa"/>
          </w:tcPr>
          <w:p w14:paraId="562A4B02" w14:textId="77777777" w:rsidR="00D76E40" w:rsidRDefault="00E02CCE">
            <w:pPr>
              <w:pStyle w:val="TableParagraph"/>
              <w:spacing w:before="4" w:line="244" w:lineRule="exact"/>
              <w:ind w:left="776" w:right="764"/>
              <w:jc w:val="center"/>
              <w:rPr>
                <w:rFonts w:ascii="Arial"/>
                <w:sz w:val="24"/>
              </w:rPr>
            </w:pPr>
            <w:r>
              <w:rPr>
                <w:rFonts w:ascii="Arial"/>
                <w:sz w:val="24"/>
              </w:rPr>
              <w:t>$</w:t>
            </w:r>
            <w:r>
              <w:rPr>
                <w:rFonts w:ascii="Arial"/>
                <w:spacing w:val="-1"/>
                <w:sz w:val="24"/>
              </w:rPr>
              <w:t xml:space="preserve"> </w:t>
            </w:r>
            <w:r>
              <w:rPr>
                <w:rFonts w:ascii="Arial"/>
                <w:spacing w:val="-4"/>
                <w:sz w:val="24"/>
              </w:rPr>
              <w:t>0.00</w:t>
            </w:r>
          </w:p>
        </w:tc>
        <w:tc>
          <w:tcPr>
            <w:tcW w:w="3322" w:type="dxa"/>
          </w:tcPr>
          <w:p w14:paraId="2F8C692A" w14:textId="77777777" w:rsidR="00D76E40" w:rsidRDefault="00E02CCE">
            <w:pPr>
              <w:pStyle w:val="TableParagraph"/>
              <w:spacing w:before="4" w:line="244" w:lineRule="exact"/>
              <w:ind w:left="776" w:right="765"/>
              <w:jc w:val="center"/>
              <w:rPr>
                <w:rFonts w:ascii="Arial"/>
                <w:sz w:val="24"/>
              </w:rPr>
            </w:pPr>
            <w:r>
              <w:rPr>
                <w:rFonts w:ascii="Arial"/>
                <w:sz w:val="24"/>
              </w:rPr>
              <w:t>$</w:t>
            </w:r>
            <w:r>
              <w:rPr>
                <w:rFonts w:ascii="Arial"/>
                <w:spacing w:val="-1"/>
                <w:sz w:val="24"/>
              </w:rPr>
              <w:t xml:space="preserve"> </w:t>
            </w:r>
            <w:r>
              <w:rPr>
                <w:rFonts w:ascii="Arial"/>
                <w:spacing w:val="-4"/>
                <w:sz w:val="24"/>
              </w:rPr>
              <w:t>0.00</w:t>
            </w:r>
          </w:p>
        </w:tc>
      </w:tr>
    </w:tbl>
    <w:p w14:paraId="1B6F337A" w14:textId="77777777" w:rsidR="00D76E40" w:rsidRDefault="00D76E40">
      <w:pPr>
        <w:pStyle w:val="BodyText"/>
      </w:pPr>
    </w:p>
    <w:p w14:paraId="1416892B" w14:textId="77777777" w:rsidR="00D76E40" w:rsidRDefault="00E02CCE">
      <w:pPr>
        <w:pStyle w:val="ListParagraph"/>
        <w:numPr>
          <w:ilvl w:val="1"/>
          <w:numId w:val="1"/>
        </w:numPr>
        <w:tabs>
          <w:tab w:val="left" w:pos="1101"/>
          <w:tab w:val="left" w:pos="1102"/>
        </w:tabs>
        <w:ind w:left="1101" w:hanging="411"/>
      </w:pPr>
      <w:r>
        <w:t>Provide</w:t>
      </w:r>
      <w:r>
        <w:rPr>
          <w:spacing w:val="-10"/>
        </w:rPr>
        <w:t xml:space="preserve"> </w:t>
      </w:r>
      <w:r>
        <w:t>the</w:t>
      </w:r>
      <w:r>
        <w:rPr>
          <w:spacing w:val="-6"/>
        </w:rPr>
        <w:t xml:space="preserve"> </w:t>
      </w:r>
      <w:r>
        <w:t>total</w:t>
      </w:r>
      <w:r>
        <w:rPr>
          <w:spacing w:val="-6"/>
        </w:rPr>
        <w:t xml:space="preserve"> </w:t>
      </w:r>
      <w:r>
        <w:t>amount</w:t>
      </w:r>
      <w:r>
        <w:rPr>
          <w:spacing w:val="-7"/>
        </w:rPr>
        <w:t xml:space="preserve"> </w:t>
      </w:r>
      <w:r>
        <w:t>of</w:t>
      </w:r>
      <w:r>
        <w:rPr>
          <w:spacing w:val="-4"/>
        </w:rPr>
        <w:t xml:space="preserve"> </w:t>
      </w:r>
      <w:r>
        <w:t>HEERF</w:t>
      </w:r>
      <w:r>
        <w:rPr>
          <w:spacing w:val="-7"/>
        </w:rPr>
        <w:t xml:space="preserve"> </w:t>
      </w:r>
      <w:r>
        <w:t>funds</w:t>
      </w:r>
      <w:r>
        <w:rPr>
          <w:spacing w:val="-5"/>
        </w:rPr>
        <w:t xml:space="preserve"> </w:t>
      </w:r>
      <w:r>
        <w:t>expended</w:t>
      </w:r>
      <w:r>
        <w:rPr>
          <w:spacing w:val="-7"/>
        </w:rPr>
        <w:t xml:space="preserve"> </w:t>
      </w:r>
      <w:r>
        <w:t>during</w:t>
      </w:r>
      <w:r>
        <w:rPr>
          <w:spacing w:val="-6"/>
        </w:rPr>
        <w:t xml:space="preserve"> </w:t>
      </w:r>
      <w:r>
        <w:t>the</w:t>
      </w:r>
      <w:r>
        <w:rPr>
          <w:spacing w:val="-3"/>
        </w:rPr>
        <w:t xml:space="preserve"> </w:t>
      </w:r>
      <w:r>
        <w:t>reporting</w:t>
      </w:r>
      <w:r>
        <w:rPr>
          <w:spacing w:val="-7"/>
        </w:rPr>
        <w:t xml:space="preserve"> </w:t>
      </w:r>
      <w:r>
        <w:t>period</w:t>
      </w:r>
      <w:r>
        <w:rPr>
          <w:spacing w:val="-8"/>
        </w:rPr>
        <w:t xml:space="preserve"> </w:t>
      </w:r>
      <w:r>
        <w:t>on</w:t>
      </w:r>
      <w:r>
        <w:rPr>
          <w:spacing w:val="-6"/>
        </w:rPr>
        <w:t xml:space="preserve"> </w:t>
      </w:r>
      <w:r>
        <w:t>each</w:t>
      </w:r>
      <w:r>
        <w:rPr>
          <w:spacing w:val="-12"/>
        </w:rPr>
        <w:t xml:space="preserve"> </w:t>
      </w:r>
      <w:r>
        <w:t>of</w:t>
      </w:r>
      <w:r>
        <w:rPr>
          <w:spacing w:val="-5"/>
        </w:rPr>
        <w:t xml:space="preserve"> </w:t>
      </w:r>
      <w:r>
        <w:t>the</w:t>
      </w:r>
      <w:r>
        <w:rPr>
          <w:spacing w:val="-3"/>
        </w:rPr>
        <w:t xml:space="preserve"> </w:t>
      </w:r>
      <w:r>
        <w:t>following</w:t>
      </w:r>
      <w:r>
        <w:rPr>
          <w:spacing w:val="-6"/>
        </w:rPr>
        <w:t xml:space="preserve"> </w:t>
      </w:r>
      <w:r>
        <w:rPr>
          <w:spacing w:val="-2"/>
        </w:rPr>
        <w:t>categories:</w:t>
      </w:r>
    </w:p>
    <w:p w14:paraId="3F98F2CA" w14:textId="77777777" w:rsidR="00D76E40" w:rsidRDefault="00D76E40">
      <w:pPr>
        <w:pStyle w:val="BodyText"/>
        <w:rPr>
          <w:sz w:val="20"/>
        </w:rPr>
      </w:pPr>
    </w:p>
    <w:p w14:paraId="69A703C0" w14:textId="77777777" w:rsidR="00D76E40" w:rsidRDefault="00D76E40">
      <w:pPr>
        <w:pStyle w:val="BodyText"/>
        <w:spacing w:after="1"/>
        <w:rPr>
          <w:sz w:val="17"/>
        </w:rPr>
      </w:pPr>
    </w:p>
    <w:tbl>
      <w:tblPr>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18"/>
        <w:gridCol w:w="1887"/>
        <w:gridCol w:w="1803"/>
        <w:gridCol w:w="1803"/>
        <w:gridCol w:w="2794"/>
      </w:tblGrid>
      <w:tr w:rsidR="00D76E40" w14:paraId="79332207" w14:textId="77777777">
        <w:trPr>
          <w:trHeight w:val="806"/>
        </w:trPr>
        <w:tc>
          <w:tcPr>
            <w:tcW w:w="6118" w:type="dxa"/>
            <w:shd w:val="clear" w:color="auto" w:fill="F1F1F1"/>
          </w:tcPr>
          <w:p w14:paraId="4747CAD2" w14:textId="77777777" w:rsidR="00D76E40" w:rsidRDefault="00E02CCE">
            <w:pPr>
              <w:pStyle w:val="TableParagraph"/>
              <w:spacing w:before="6"/>
              <w:ind w:left="2689" w:right="2576"/>
              <w:jc w:val="center"/>
              <w:rPr>
                <w:b/>
              </w:rPr>
            </w:pPr>
            <w:r>
              <w:rPr>
                <w:b/>
                <w:spacing w:val="-2"/>
              </w:rPr>
              <w:t>Category</w:t>
            </w:r>
          </w:p>
        </w:tc>
        <w:tc>
          <w:tcPr>
            <w:tcW w:w="1887" w:type="dxa"/>
            <w:shd w:val="clear" w:color="auto" w:fill="F1F1F1"/>
          </w:tcPr>
          <w:p w14:paraId="283CAD9C" w14:textId="77777777" w:rsidR="00D76E40" w:rsidRDefault="00E02CCE">
            <w:pPr>
              <w:pStyle w:val="TableParagraph"/>
              <w:ind w:left="47" w:right="40" w:firstLine="136"/>
              <w:rPr>
                <w:b/>
              </w:rPr>
            </w:pPr>
            <w:r>
              <w:rPr>
                <w:b/>
              </w:rPr>
              <w:t>Amount in (a)(1) institutional</w:t>
            </w:r>
            <w:r>
              <w:rPr>
                <w:b/>
                <w:spacing w:val="-13"/>
              </w:rPr>
              <w:t xml:space="preserve"> </w:t>
            </w:r>
            <w:r>
              <w:rPr>
                <w:b/>
              </w:rPr>
              <w:t>dollars</w:t>
            </w:r>
          </w:p>
        </w:tc>
        <w:tc>
          <w:tcPr>
            <w:tcW w:w="1803" w:type="dxa"/>
            <w:shd w:val="clear" w:color="auto" w:fill="F1F1F1"/>
          </w:tcPr>
          <w:p w14:paraId="3ADD12EA" w14:textId="77777777" w:rsidR="00D76E40" w:rsidRDefault="00E02CCE">
            <w:pPr>
              <w:pStyle w:val="TableParagraph"/>
              <w:spacing w:line="268" w:lineRule="exact"/>
              <w:ind w:left="133" w:right="125"/>
              <w:jc w:val="center"/>
              <w:rPr>
                <w:b/>
              </w:rPr>
            </w:pPr>
            <w:r>
              <w:rPr>
                <w:b/>
              </w:rPr>
              <w:t>Amount</w:t>
            </w:r>
            <w:r>
              <w:rPr>
                <w:b/>
                <w:spacing w:val="-5"/>
              </w:rPr>
              <w:t xml:space="preserve"> </w:t>
            </w:r>
            <w:r>
              <w:rPr>
                <w:b/>
              </w:rPr>
              <w:t>in</w:t>
            </w:r>
            <w:r>
              <w:rPr>
                <w:b/>
                <w:spacing w:val="-4"/>
              </w:rPr>
              <w:t xml:space="preserve"> </w:t>
            </w:r>
            <w:r>
              <w:rPr>
                <w:b/>
                <w:spacing w:val="-2"/>
              </w:rPr>
              <w:t>(a)(2)</w:t>
            </w:r>
          </w:p>
          <w:p w14:paraId="4E2B5B4C" w14:textId="77777777" w:rsidR="00D76E40" w:rsidRDefault="00E02CCE">
            <w:pPr>
              <w:pStyle w:val="TableParagraph"/>
              <w:spacing w:line="270" w:lineRule="atLeast"/>
              <w:ind w:left="133" w:right="123"/>
              <w:jc w:val="center"/>
              <w:rPr>
                <w:b/>
              </w:rPr>
            </w:pPr>
            <w:r>
              <w:rPr>
                <w:b/>
              </w:rPr>
              <w:t xml:space="preserve">dollars, if </w:t>
            </w:r>
            <w:r>
              <w:rPr>
                <w:b/>
                <w:spacing w:val="-2"/>
              </w:rPr>
              <w:t>applicable</w:t>
            </w:r>
          </w:p>
        </w:tc>
        <w:tc>
          <w:tcPr>
            <w:tcW w:w="1803" w:type="dxa"/>
            <w:shd w:val="clear" w:color="auto" w:fill="F1F1F1"/>
          </w:tcPr>
          <w:p w14:paraId="705A469A" w14:textId="77777777" w:rsidR="00D76E40" w:rsidRDefault="00E02CCE">
            <w:pPr>
              <w:pStyle w:val="TableParagraph"/>
              <w:spacing w:line="268" w:lineRule="exact"/>
              <w:ind w:left="130" w:right="128"/>
              <w:jc w:val="center"/>
              <w:rPr>
                <w:b/>
              </w:rPr>
            </w:pPr>
            <w:r>
              <w:rPr>
                <w:b/>
              </w:rPr>
              <w:t>Amount</w:t>
            </w:r>
            <w:r>
              <w:rPr>
                <w:b/>
                <w:spacing w:val="-5"/>
              </w:rPr>
              <w:t xml:space="preserve"> </w:t>
            </w:r>
            <w:r>
              <w:rPr>
                <w:b/>
              </w:rPr>
              <w:t>in</w:t>
            </w:r>
            <w:r>
              <w:rPr>
                <w:b/>
                <w:spacing w:val="-4"/>
              </w:rPr>
              <w:t xml:space="preserve"> </w:t>
            </w:r>
            <w:r>
              <w:rPr>
                <w:b/>
                <w:spacing w:val="-2"/>
              </w:rPr>
              <w:t>(a)(3)</w:t>
            </w:r>
          </w:p>
          <w:p w14:paraId="52537389" w14:textId="77777777" w:rsidR="00D76E40" w:rsidRDefault="00E02CCE">
            <w:pPr>
              <w:pStyle w:val="TableParagraph"/>
              <w:spacing w:line="270" w:lineRule="atLeast"/>
              <w:ind w:left="430" w:right="421" w:hanging="5"/>
              <w:jc w:val="center"/>
              <w:rPr>
                <w:b/>
              </w:rPr>
            </w:pPr>
            <w:r>
              <w:rPr>
                <w:b/>
              </w:rPr>
              <w:t xml:space="preserve">dollars, if </w:t>
            </w:r>
            <w:r>
              <w:rPr>
                <w:b/>
                <w:spacing w:val="-2"/>
              </w:rPr>
              <w:t>applicable</w:t>
            </w:r>
          </w:p>
        </w:tc>
        <w:tc>
          <w:tcPr>
            <w:tcW w:w="2794" w:type="dxa"/>
            <w:shd w:val="clear" w:color="auto" w:fill="F1F1F1"/>
          </w:tcPr>
          <w:p w14:paraId="668436B1" w14:textId="77777777" w:rsidR="00D76E40" w:rsidRDefault="00E02CCE">
            <w:pPr>
              <w:pStyle w:val="TableParagraph"/>
              <w:spacing w:line="268" w:lineRule="exact"/>
              <w:ind w:left="552"/>
              <w:rPr>
                <w:b/>
              </w:rPr>
            </w:pPr>
            <w:r>
              <w:rPr>
                <w:b/>
              </w:rPr>
              <w:t>Explanatory</w:t>
            </w:r>
            <w:r>
              <w:rPr>
                <w:b/>
                <w:spacing w:val="-8"/>
              </w:rPr>
              <w:t xml:space="preserve"> </w:t>
            </w:r>
            <w:r>
              <w:rPr>
                <w:b/>
                <w:spacing w:val="-4"/>
              </w:rPr>
              <w:t>Notes</w:t>
            </w:r>
          </w:p>
        </w:tc>
      </w:tr>
      <w:tr w:rsidR="00D76E40" w14:paraId="7B737B1D" w14:textId="77777777">
        <w:trPr>
          <w:trHeight w:val="535"/>
        </w:trPr>
        <w:tc>
          <w:tcPr>
            <w:tcW w:w="6118" w:type="dxa"/>
          </w:tcPr>
          <w:p w14:paraId="39AD5ECE" w14:textId="77777777" w:rsidR="00D76E40" w:rsidRDefault="00E02CCE">
            <w:pPr>
              <w:pStyle w:val="TableParagraph"/>
              <w:spacing w:before="2"/>
              <w:ind w:left="110"/>
            </w:pPr>
            <w:r>
              <w:t>Providing</w:t>
            </w:r>
            <w:r>
              <w:rPr>
                <w:spacing w:val="-8"/>
              </w:rPr>
              <w:t xml:space="preserve"> </w:t>
            </w:r>
            <w:r>
              <w:t>additional</w:t>
            </w:r>
            <w:r>
              <w:rPr>
                <w:spacing w:val="-10"/>
              </w:rPr>
              <w:t xml:space="preserve"> </w:t>
            </w:r>
            <w:r>
              <w:t>emergency</w:t>
            </w:r>
            <w:r>
              <w:rPr>
                <w:spacing w:val="-4"/>
              </w:rPr>
              <w:t xml:space="preserve"> </w:t>
            </w:r>
            <w:r>
              <w:t>financial</w:t>
            </w:r>
            <w:r>
              <w:rPr>
                <w:spacing w:val="-9"/>
              </w:rPr>
              <w:t xml:space="preserve"> </w:t>
            </w:r>
            <w:r>
              <w:t>aid</w:t>
            </w:r>
            <w:r>
              <w:rPr>
                <w:spacing w:val="-8"/>
              </w:rPr>
              <w:t xml:space="preserve"> </w:t>
            </w:r>
            <w:r>
              <w:t>grants</w:t>
            </w:r>
            <w:r>
              <w:rPr>
                <w:spacing w:val="-7"/>
              </w:rPr>
              <w:t xml:space="preserve"> </w:t>
            </w:r>
            <w:r>
              <w:t>to</w:t>
            </w:r>
            <w:r>
              <w:rPr>
                <w:spacing w:val="-7"/>
              </w:rPr>
              <w:t xml:space="preserve"> </w:t>
            </w:r>
            <w:r>
              <w:rPr>
                <w:spacing w:val="-2"/>
              </w:rPr>
              <w:t>students.</w:t>
            </w:r>
            <w:hyperlink w:anchor="_bookmark3" w:history="1">
              <w:r>
                <w:rPr>
                  <w:spacing w:val="-2"/>
                  <w:vertAlign w:val="superscript"/>
                </w:rPr>
                <w:t>4</w:t>
              </w:r>
            </w:hyperlink>
          </w:p>
        </w:tc>
        <w:tc>
          <w:tcPr>
            <w:tcW w:w="1887" w:type="dxa"/>
          </w:tcPr>
          <w:p w14:paraId="4B1ACCD7" w14:textId="39C25F84" w:rsidR="00D76E40" w:rsidRDefault="00E02CCE">
            <w:pPr>
              <w:pStyle w:val="TableParagraph"/>
              <w:spacing w:before="140"/>
              <w:ind w:left="61"/>
              <w:rPr>
                <w:rFonts w:ascii="Arial"/>
                <w:sz w:val="24"/>
              </w:rPr>
            </w:pPr>
            <w:r>
              <w:rPr>
                <w:rFonts w:ascii="Arial"/>
                <w:sz w:val="24"/>
              </w:rPr>
              <w:t>$</w:t>
            </w:r>
            <w:r>
              <w:rPr>
                <w:rFonts w:ascii="Arial"/>
                <w:spacing w:val="-1"/>
                <w:sz w:val="24"/>
              </w:rPr>
              <w:t xml:space="preserve"> </w:t>
            </w:r>
            <w:r w:rsidR="001B637E">
              <w:rPr>
                <w:rFonts w:ascii="Arial"/>
                <w:spacing w:val="-4"/>
                <w:sz w:val="24"/>
              </w:rPr>
              <w:t>5900.00</w:t>
            </w:r>
          </w:p>
        </w:tc>
        <w:tc>
          <w:tcPr>
            <w:tcW w:w="1803" w:type="dxa"/>
          </w:tcPr>
          <w:p w14:paraId="5E31434C" w14:textId="77777777" w:rsidR="00D76E40" w:rsidRDefault="00E02CCE">
            <w:pPr>
              <w:pStyle w:val="TableParagraph"/>
              <w:spacing w:before="130"/>
              <w:ind w:left="60"/>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22EFA9BB" w14:textId="77777777" w:rsidR="00D76E40" w:rsidRDefault="00E02CCE">
            <w:pPr>
              <w:pStyle w:val="TableParagraph"/>
              <w:spacing w:before="140"/>
              <w:ind w:left="59"/>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1501648C" w14:textId="77777777" w:rsidR="00D76E40" w:rsidRDefault="001B637E">
            <w:pPr>
              <w:pStyle w:val="TableParagraph"/>
              <w:rPr>
                <w:rFonts w:ascii="Times New Roman"/>
                <w:sz w:val="20"/>
              </w:rPr>
            </w:pPr>
            <w:r>
              <w:rPr>
                <w:rFonts w:ascii="Times New Roman"/>
                <w:sz w:val="20"/>
              </w:rPr>
              <w:t xml:space="preserve">  Student Licensure Fee</w:t>
            </w:r>
          </w:p>
          <w:p w14:paraId="5F4F2CB8" w14:textId="35B199EC" w:rsidR="001B637E" w:rsidRDefault="001B637E">
            <w:pPr>
              <w:pStyle w:val="TableParagraph"/>
              <w:rPr>
                <w:rFonts w:ascii="Times New Roman"/>
                <w:sz w:val="20"/>
              </w:rPr>
            </w:pPr>
            <w:r>
              <w:rPr>
                <w:rFonts w:ascii="Times New Roman"/>
                <w:sz w:val="20"/>
              </w:rPr>
              <w:t xml:space="preserve">  NCLEX PN vouchers</w:t>
            </w:r>
          </w:p>
        </w:tc>
      </w:tr>
      <w:tr w:rsidR="00D76E40" w14:paraId="7B685CE3" w14:textId="77777777">
        <w:trPr>
          <w:trHeight w:val="805"/>
        </w:trPr>
        <w:tc>
          <w:tcPr>
            <w:tcW w:w="6118" w:type="dxa"/>
          </w:tcPr>
          <w:p w14:paraId="1846F36F" w14:textId="77777777" w:rsidR="00D76E40" w:rsidRDefault="00E02CCE">
            <w:pPr>
              <w:pStyle w:val="TableParagraph"/>
              <w:spacing w:before="1" w:line="237" w:lineRule="auto"/>
              <w:ind w:left="110"/>
            </w:pPr>
            <w:r>
              <w:t>Covering</w:t>
            </w:r>
            <w:r>
              <w:rPr>
                <w:spacing w:val="-5"/>
              </w:rPr>
              <w:t xml:space="preserve"> </w:t>
            </w:r>
            <w:r>
              <w:t>student</w:t>
            </w:r>
            <w:r>
              <w:rPr>
                <w:spacing w:val="-6"/>
              </w:rPr>
              <w:t xml:space="preserve"> </w:t>
            </w:r>
            <w:r>
              <w:t>outstanding</w:t>
            </w:r>
            <w:r>
              <w:rPr>
                <w:spacing w:val="-5"/>
              </w:rPr>
              <w:t xml:space="preserve"> </w:t>
            </w:r>
            <w:r>
              <w:t>account</w:t>
            </w:r>
            <w:r>
              <w:rPr>
                <w:spacing w:val="-3"/>
              </w:rPr>
              <w:t xml:space="preserve"> </w:t>
            </w:r>
            <w:r>
              <w:t>balances</w:t>
            </w:r>
            <w:r>
              <w:rPr>
                <w:spacing w:val="-4"/>
              </w:rPr>
              <w:t xml:space="preserve"> </w:t>
            </w:r>
            <w:r>
              <w:t>for</w:t>
            </w:r>
            <w:r>
              <w:rPr>
                <w:spacing w:val="-4"/>
              </w:rPr>
              <w:t xml:space="preserve"> </w:t>
            </w:r>
            <w:r>
              <w:t>costs</w:t>
            </w:r>
            <w:r>
              <w:rPr>
                <w:spacing w:val="-3"/>
              </w:rPr>
              <w:t xml:space="preserve"> </w:t>
            </w:r>
            <w:r>
              <w:t>such</w:t>
            </w:r>
            <w:r>
              <w:rPr>
                <w:spacing w:val="-5"/>
              </w:rPr>
              <w:t xml:space="preserve"> </w:t>
            </w:r>
            <w:r>
              <w:t>as debt forgiveness, room, board, tuition, or fees.</w:t>
            </w:r>
          </w:p>
        </w:tc>
        <w:tc>
          <w:tcPr>
            <w:tcW w:w="1887" w:type="dxa"/>
          </w:tcPr>
          <w:p w14:paraId="74F5B260" w14:textId="77777777" w:rsidR="00D76E40" w:rsidRDefault="00D76E40">
            <w:pPr>
              <w:pStyle w:val="TableParagraph"/>
              <w:spacing w:before="11"/>
            </w:pPr>
          </w:p>
          <w:p w14:paraId="10C910E7" w14:textId="71EF0D63" w:rsidR="00D76E40" w:rsidRDefault="00E02CCE" w:rsidP="00E02CCE">
            <w:pPr>
              <w:pStyle w:val="TableParagraph"/>
              <w:ind w:left="78"/>
              <w:rPr>
                <w:rFonts w:ascii="Arial"/>
                <w:sz w:val="24"/>
              </w:rPr>
            </w:pPr>
            <w:r>
              <w:rPr>
                <w:rFonts w:ascii="Arial"/>
                <w:sz w:val="24"/>
              </w:rPr>
              <w:t>$</w:t>
            </w:r>
            <w:r>
              <w:rPr>
                <w:rFonts w:ascii="Arial"/>
                <w:spacing w:val="-1"/>
                <w:sz w:val="24"/>
              </w:rPr>
              <w:t xml:space="preserve"> </w:t>
            </w:r>
            <w:r w:rsidR="00121D45">
              <w:rPr>
                <w:rFonts w:ascii="Arial"/>
                <w:spacing w:val="-4"/>
                <w:sz w:val="24"/>
              </w:rPr>
              <w:t>2342.00</w:t>
            </w:r>
          </w:p>
        </w:tc>
        <w:tc>
          <w:tcPr>
            <w:tcW w:w="1803" w:type="dxa"/>
          </w:tcPr>
          <w:p w14:paraId="0C9A237F" w14:textId="77777777" w:rsidR="00D76E40" w:rsidRDefault="00D76E40">
            <w:pPr>
              <w:pStyle w:val="TableParagraph"/>
              <w:spacing w:before="11"/>
            </w:pPr>
          </w:p>
          <w:p w14:paraId="10506DBF" w14:textId="77777777" w:rsidR="00D76E40" w:rsidRDefault="00E02CCE">
            <w:pPr>
              <w:pStyle w:val="TableParagraph"/>
              <w:ind w:left="77"/>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788EEB1C" w14:textId="77777777" w:rsidR="00D76E40" w:rsidRDefault="00D76E40">
            <w:pPr>
              <w:pStyle w:val="TableParagraph"/>
              <w:spacing w:before="7"/>
              <w:rPr>
                <w:sz w:val="24"/>
              </w:rPr>
            </w:pPr>
          </w:p>
          <w:p w14:paraId="1DDE9041" w14:textId="77777777" w:rsidR="00D76E40" w:rsidRDefault="00E02CCE">
            <w:pPr>
              <w:pStyle w:val="TableParagraph"/>
              <w:ind w:left="86"/>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7E50C37C" w14:textId="77777777" w:rsidR="00D76E40" w:rsidRDefault="00E02CCE">
            <w:pPr>
              <w:pStyle w:val="TableParagraph"/>
              <w:rPr>
                <w:rFonts w:ascii="Times New Roman"/>
                <w:sz w:val="20"/>
              </w:rPr>
            </w:pPr>
            <w:r>
              <w:rPr>
                <w:rFonts w:ascii="Times New Roman"/>
                <w:sz w:val="20"/>
              </w:rPr>
              <w:t xml:space="preserve">   Tuition balances</w:t>
            </w:r>
          </w:p>
        </w:tc>
      </w:tr>
      <w:tr w:rsidR="00D76E40" w14:paraId="59556837" w14:textId="77777777">
        <w:trPr>
          <w:trHeight w:val="537"/>
        </w:trPr>
        <w:tc>
          <w:tcPr>
            <w:tcW w:w="6118" w:type="dxa"/>
          </w:tcPr>
          <w:p w14:paraId="6DC05F95" w14:textId="77777777" w:rsidR="00D76E40" w:rsidRDefault="00E02CCE">
            <w:pPr>
              <w:pStyle w:val="TableParagraph"/>
              <w:spacing w:before="12" w:line="252" w:lineRule="exact"/>
              <w:ind w:left="110" w:right="154"/>
            </w:pPr>
            <w:r>
              <w:t>Indirect</w:t>
            </w:r>
            <w:r>
              <w:rPr>
                <w:spacing w:val="-9"/>
              </w:rPr>
              <w:t xml:space="preserve"> </w:t>
            </w:r>
            <w:r>
              <w:t>cost</w:t>
            </w:r>
            <w:r>
              <w:rPr>
                <w:spacing w:val="-10"/>
              </w:rPr>
              <w:t xml:space="preserve"> </w:t>
            </w:r>
            <w:r>
              <w:t>recovery/facilities</w:t>
            </w:r>
            <w:r>
              <w:rPr>
                <w:spacing w:val="-10"/>
              </w:rPr>
              <w:t xml:space="preserve"> </w:t>
            </w:r>
            <w:r>
              <w:t>and</w:t>
            </w:r>
            <w:r>
              <w:rPr>
                <w:spacing w:val="-11"/>
              </w:rPr>
              <w:t xml:space="preserve"> </w:t>
            </w:r>
            <w:r>
              <w:t>administrative</w:t>
            </w:r>
            <w:r>
              <w:rPr>
                <w:spacing w:val="-12"/>
              </w:rPr>
              <w:t xml:space="preserve"> </w:t>
            </w:r>
            <w:r>
              <w:t>costs</w:t>
            </w:r>
            <w:r>
              <w:rPr>
                <w:spacing w:val="-9"/>
              </w:rPr>
              <w:t xml:space="preserve"> </w:t>
            </w:r>
            <w:r>
              <w:t>charged on the grants.</w:t>
            </w:r>
          </w:p>
        </w:tc>
        <w:tc>
          <w:tcPr>
            <w:tcW w:w="1887" w:type="dxa"/>
          </w:tcPr>
          <w:p w14:paraId="081FBF5C" w14:textId="77777777" w:rsidR="00D76E40" w:rsidRDefault="00E02CCE">
            <w:pPr>
              <w:pStyle w:val="TableParagraph"/>
              <w:spacing w:before="142"/>
              <w:ind w:left="61"/>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44FCD303" w14:textId="77777777" w:rsidR="00D76E40" w:rsidRDefault="00E02CCE">
            <w:pPr>
              <w:pStyle w:val="TableParagraph"/>
              <w:spacing w:before="142"/>
              <w:ind w:left="60"/>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3237E279" w14:textId="77777777" w:rsidR="00D76E40" w:rsidRDefault="00E02CCE">
            <w:pPr>
              <w:pStyle w:val="TableParagraph"/>
              <w:spacing w:before="142"/>
              <w:ind w:left="59"/>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24F80145" w14:textId="77777777" w:rsidR="00D76E40" w:rsidRDefault="00D76E40">
            <w:pPr>
              <w:pStyle w:val="TableParagraph"/>
              <w:rPr>
                <w:rFonts w:ascii="Times New Roman"/>
                <w:sz w:val="20"/>
              </w:rPr>
            </w:pPr>
          </w:p>
        </w:tc>
      </w:tr>
    </w:tbl>
    <w:p w14:paraId="3C8BF001" w14:textId="77777777" w:rsidR="00D76E40" w:rsidRDefault="00D76E40">
      <w:pPr>
        <w:pStyle w:val="BodyText"/>
        <w:rPr>
          <w:sz w:val="20"/>
        </w:rPr>
      </w:pPr>
    </w:p>
    <w:p w14:paraId="5F833106" w14:textId="300C1247" w:rsidR="00D76E40" w:rsidRDefault="00232AC4">
      <w:pPr>
        <w:pStyle w:val="BodyText"/>
        <w:spacing w:before="1"/>
        <w:rPr>
          <w:sz w:val="25"/>
        </w:rPr>
      </w:pPr>
      <w:r>
        <w:rPr>
          <w:noProof/>
        </w:rPr>
        <mc:AlternateContent>
          <mc:Choice Requires="wps">
            <w:drawing>
              <wp:anchor distT="0" distB="0" distL="0" distR="0" simplePos="0" relativeHeight="487589888" behindDoc="1" locked="0" layoutInCell="1" allowOverlap="1" wp14:anchorId="3C55DE20" wp14:editId="6E8CF125">
                <wp:simplePos x="0" y="0"/>
                <wp:positionH relativeFrom="page">
                  <wp:posOffset>368935</wp:posOffset>
                </wp:positionH>
                <wp:positionV relativeFrom="paragraph">
                  <wp:posOffset>209550</wp:posOffset>
                </wp:positionV>
                <wp:extent cx="1828800" cy="8890"/>
                <wp:effectExtent l="0" t="0" r="0" b="0"/>
                <wp:wrapTopAndBottom/>
                <wp:docPr id="768579299"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14228" id="docshape16" o:spid="_x0000_s1026" style="position:absolute;margin-left:29.05pt;margin-top:16.5pt;width:2in;height:.7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" fillcolor="black" stroked="f">
                <w10:wrap type="topAndBottom" anchorx="page"/>
              </v:rect>
            </w:pict>
          </mc:Fallback>
        </mc:AlternateContent>
      </w:r>
    </w:p>
    <w:p w14:paraId="46FCAB24" w14:textId="77777777" w:rsidR="00D76E40" w:rsidRDefault="00E02CCE">
      <w:pPr>
        <w:spacing w:before="100"/>
        <w:ind w:left="100" w:hanging="1"/>
        <w:rPr>
          <w:sz w:val="20"/>
        </w:rPr>
      </w:pPr>
      <w:r>
        <w:rPr>
          <w:sz w:val="20"/>
          <w:vertAlign w:val="superscript"/>
        </w:rPr>
        <w:t>4</w:t>
      </w:r>
      <w:r>
        <w:rPr>
          <w:sz w:val="20"/>
        </w:rPr>
        <w:t xml:space="preserve"> To support expenses related to the disruption f campus operations due to coronavirus consistent with applicable law. This includes eligible expenses under a student’s cost of attendance under CARES Act Section 18004(c), or any component of a student’s cost of attendance or for emergency costs that arise due to coronavirus, such as tuition, food, housing,</w:t>
      </w:r>
      <w:r>
        <w:rPr>
          <w:spacing w:val="-1"/>
          <w:sz w:val="20"/>
        </w:rPr>
        <w:t xml:space="preserve"> </w:t>
      </w:r>
      <w:r>
        <w:rPr>
          <w:sz w:val="20"/>
        </w:rPr>
        <w:t>health</w:t>
      </w:r>
      <w:r>
        <w:rPr>
          <w:spacing w:val="-1"/>
          <w:sz w:val="20"/>
        </w:rPr>
        <w:t xml:space="preserve"> </w:t>
      </w:r>
      <w:r>
        <w:rPr>
          <w:sz w:val="20"/>
        </w:rPr>
        <w:t>care</w:t>
      </w:r>
      <w:r>
        <w:rPr>
          <w:spacing w:val="-3"/>
          <w:sz w:val="20"/>
        </w:rPr>
        <w:t xml:space="preserve"> </w:t>
      </w:r>
      <w:r>
        <w:rPr>
          <w:sz w:val="20"/>
        </w:rPr>
        <w:t>(including</w:t>
      </w:r>
      <w:r>
        <w:rPr>
          <w:spacing w:val="-2"/>
          <w:sz w:val="20"/>
        </w:rPr>
        <w:t xml:space="preserve"> </w:t>
      </w:r>
      <w:r>
        <w:rPr>
          <w:sz w:val="20"/>
        </w:rPr>
        <w:t>mental</w:t>
      </w:r>
      <w:r>
        <w:rPr>
          <w:spacing w:val="-2"/>
          <w:sz w:val="20"/>
        </w:rPr>
        <w:t xml:space="preserve"> </w:t>
      </w:r>
      <w:r>
        <w:rPr>
          <w:sz w:val="20"/>
        </w:rPr>
        <w:t>health</w:t>
      </w:r>
      <w:r>
        <w:rPr>
          <w:spacing w:val="-1"/>
          <w:sz w:val="20"/>
        </w:rPr>
        <w:t xml:space="preserve"> </w:t>
      </w:r>
      <w:r>
        <w:rPr>
          <w:sz w:val="20"/>
        </w:rPr>
        <w:t>care),</w:t>
      </w:r>
      <w:r>
        <w:rPr>
          <w:spacing w:val="-1"/>
          <w:sz w:val="20"/>
        </w:rPr>
        <w:t xml:space="preserve"> </w:t>
      </w:r>
      <w:r>
        <w:rPr>
          <w:sz w:val="20"/>
        </w:rPr>
        <w:t>or</w:t>
      </w:r>
      <w:r>
        <w:rPr>
          <w:spacing w:val="-2"/>
          <w:sz w:val="20"/>
        </w:rPr>
        <w:t xml:space="preserve"> </w:t>
      </w:r>
      <w:r>
        <w:rPr>
          <w:sz w:val="20"/>
        </w:rPr>
        <w:t>childcare,</w:t>
      </w:r>
      <w:r>
        <w:rPr>
          <w:spacing w:val="-1"/>
          <w:sz w:val="20"/>
        </w:rPr>
        <w:t xml:space="preserve"> </w:t>
      </w:r>
      <w:r>
        <w:rPr>
          <w:sz w:val="20"/>
        </w:rPr>
        <w:t>per</w:t>
      </w:r>
      <w:r>
        <w:rPr>
          <w:spacing w:val="-2"/>
          <w:sz w:val="20"/>
        </w:rPr>
        <w:t xml:space="preserve"> </w:t>
      </w:r>
      <w:r>
        <w:rPr>
          <w:sz w:val="20"/>
        </w:rPr>
        <w:t>Section</w:t>
      </w:r>
      <w:r>
        <w:rPr>
          <w:spacing w:val="-1"/>
          <w:sz w:val="20"/>
        </w:rPr>
        <w:t xml:space="preserve"> </w:t>
      </w:r>
      <w:r>
        <w:rPr>
          <w:sz w:val="20"/>
        </w:rPr>
        <w:t>314(c)</w:t>
      </w:r>
      <w:r>
        <w:rPr>
          <w:spacing w:val="-2"/>
          <w:sz w:val="20"/>
        </w:rPr>
        <w:t xml:space="preserve"> </w:t>
      </w:r>
      <w:r>
        <w:rPr>
          <w:sz w:val="20"/>
        </w:rPr>
        <w:t>of</w:t>
      </w:r>
      <w:r>
        <w:rPr>
          <w:spacing w:val="-3"/>
          <w:sz w:val="20"/>
        </w:rPr>
        <w:t xml:space="preserve"> </w:t>
      </w:r>
      <w:r>
        <w:rPr>
          <w:sz w:val="20"/>
        </w:rPr>
        <w:t>the Coronavirus</w:t>
      </w:r>
      <w:r>
        <w:rPr>
          <w:spacing w:val="-1"/>
          <w:sz w:val="20"/>
        </w:rPr>
        <w:t xml:space="preserve"> </w:t>
      </w:r>
      <w:r>
        <w:rPr>
          <w:sz w:val="20"/>
        </w:rPr>
        <w:t>Response</w:t>
      </w:r>
      <w:r>
        <w:rPr>
          <w:spacing w:val="-3"/>
          <w:sz w:val="20"/>
        </w:rPr>
        <w:t xml:space="preserve"> </w:t>
      </w:r>
      <w:r>
        <w:rPr>
          <w:sz w:val="20"/>
        </w:rPr>
        <w:t>and</w:t>
      </w:r>
      <w:r>
        <w:rPr>
          <w:spacing w:val="-1"/>
          <w:sz w:val="20"/>
        </w:rPr>
        <w:t xml:space="preserve"> </w:t>
      </w:r>
      <w:r>
        <w:rPr>
          <w:sz w:val="20"/>
        </w:rPr>
        <w:t>Relief</w:t>
      </w:r>
      <w:r>
        <w:rPr>
          <w:spacing w:val="-3"/>
          <w:sz w:val="20"/>
        </w:rPr>
        <w:t xml:space="preserve"> </w:t>
      </w:r>
      <w:r>
        <w:rPr>
          <w:sz w:val="20"/>
        </w:rPr>
        <w:t>Supplemental</w:t>
      </w:r>
      <w:r>
        <w:rPr>
          <w:spacing w:val="-2"/>
          <w:sz w:val="20"/>
        </w:rPr>
        <w:t xml:space="preserve"> </w:t>
      </w:r>
      <w:r>
        <w:rPr>
          <w:sz w:val="20"/>
        </w:rPr>
        <w:t>Appropriations</w:t>
      </w:r>
      <w:r>
        <w:rPr>
          <w:spacing w:val="-1"/>
          <w:sz w:val="20"/>
        </w:rPr>
        <w:t xml:space="preserve"> </w:t>
      </w:r>
      <w:r>
        <w:rPr>
          <w:sz w:val="20"/>
        </w:rPr>
        <w:t>Act,</w:t>
      </w:r>
      <w:r>
        <w:rPr>
          <w:spacing w:val="-1"/>
          <w:sz w:val="20"/>
        </w:rPr>
        <w:t xml:space="preserve"> </w:t>
      </w:r>
      <w:r>
        <w:rPr>
          <w:sz w:val="20"/>
        </w:rPr>
        <w:t>2021</w:t>
      </w:r>
      <w:r>
        <w:rPr>
          <w:spacing w:val="-2"/>
          <w:sz w:val="20"/>
        </w:rPr>
        <w:t xml:space="preserve"> </w:t>
      </w:r>
      <w:r>
        <w:rPr>
          <w:sz w:val="20"/>
        </w:rPr>
        <w:t>(CRRSAA),</w:t>
      </w:r>
      <w:r>
        <w:rPr>
          <w:spacing w:val="-2"/>
          <w:sz w:val="20"/>
        </w:rPr>
        <w:t xml:space="preserve"> </w:t>
      </w:r>
      <w:r>
        <w:rPr>
          <w:sz w:val="20"/>
        </w:rPr>
        <w:t>and Section 2003 of the American Rescue Plan Act of 2021 (ARP).</w:t>
      </w:r>
    </w:p>
    <w:p w14:paraId="663E567F" w14:textId="77777777" w:rsidR="00D76E40" w:rsidRDefault="00D76E40">
      <w:pPr>
        <w:rPr>
          <w:sz w:val="20"/>
        </w:rPr>
        <w:sectPr w:rsidR="00D76E40">
          <w:headerReference w:type="default" r:id="rId9"/>
          <w:footerReference w:type="default" r:id="rId10"/>
          <w:pgSz w:w="15840" w:h="12240" w:orient="landscape"/>
          <w:pgMar w:top="980" w:right="540" w:bottom="900" w:left="480" w:header="772" w:footer="717" w:gutter="0"/>
          <w:cols w:space="720"/>
        </w:sectPr>
      </w:pPr>
    </w:p>
    <w:tbl>
      <w:tblPr>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18"/>
        <w:gridCol w:w="1887"/>
        <w:gridCol w:w="1803"/>
        <w:gridCol w:w="1803"/>
        <w:gridCol w:w="2794"/>
      </w:tblGrid>
      <w:tr w:rsidR="00D76E40" w14:paraId="674C1902" w14:textId="77777777">
        <w:trPr>
          <w:trHeight w:val="803"/>
        </w:trPr>
        <w:tc>
          <w:tcPr>
            <w:tcW w:w="6118" w:type="dxa"/>
          </w:tcPr>
          <w:p w14:paraId="00893EDA" w14:textId="77777777" w:rsidR="00D76E40" w:rsidRDefault="00E02CCE">
            <w:pPr>
              <w:pStyle w:val="TableParagraph"/>
              <w:spacing w:line="268" w:lineRule="exact"/>
              <w:ind w:left="110"/>
            </w:pPr>
            <w:r>
              <w:lastRenderedPageBreak/>
              <w:t>Covering</w:t>
            </w:r>
            <w:r>
              <w:rPr>
                <w:spacing w:val="-8"/>
              </w:rPr>
              <w:t xml:space="preserve"> </w:t>
            </w:r>
            <w:r>
              <w:t>the</w:t>
            </w:r>
            <w:r>
              <w:rPr>
                <w:spacing w:val="-7"/>
              </w:rPr>
              <w:t xml:space="preserve"> </w:t>
            </w:r>
            <w:r>
              <w:t>cost</w:t>
            </w:r>
            <w:r>
              <w:rPr>
                <w:spacing w:val="-6"/>
              </w:rPr>
              <w:t xml:space="preserve"> </w:t>
            </w:r>
            <w:r>
              <w:t>of</w:t>
            </w:r>
            <w:r>
              <w:rPr>
                <w:spacing w:val="-5"/>
              </w:rPr>
              <w:t xml:space="preserve"> </w:t>
            </w:r>
            <w:r>
              <w:t>providing</w:t>
            </w:r>
            <w:r>
              <w:rPr>
                <w:spacing w:val="-5"/>
              </w:rPr>
              <w:t xml:space="preserve"> </w:t>
            </w:r>
            <w:r>
              <w:t>additional</w:t>
            </w:r>
            <w:r>
              <w:rPr>
                <w:spacing w:val="-5"/>
              </w:rPr>
              <w:t xml:space="preserve"> </w:t>
            </w:r>
            <w:r>
              <w:t>technology</w:t>
            </w:r>
            <w:r>
              <w:rPr>
                <w:spacing w:val="-4"/>
              </w:rPr>
              <w:t xml:space="preserve"> </w:t>
            </w:r>
            <w:r>
              <w:t>hardware</w:t>
            </w:r>
            <w:r>
              <w:rPr>
                <w:spacing w:val="-6"/>
              </w:rPr>
              <w:t xml:space="preserve"> </w:t>
            </w:r>
            <w:r>
              <w:rPr>
                <w:spacing w:val="-5"/>
              </w:rPr>
              <w:t>to</w:t>
            </w:r>
          </w:p>
          <w:p w14:paraId="2C3CD636" w14:textId="77777777" w:rsidR="00D76E40" w:rsidRDefault="00E02CCE">
            <w:pPr>
              <w:pStyle w:val="TableParagraph"/>
              <w:spacing w:before="4" w:line="256" w:lineRule="exact"/>
              <w:ind w:left="110"/>
            </w:pPr>
            <w:r>
              <w:t>students,</w:t>
            </w:r>
            <w:r>
              <w:rPr>
                <w:spacing w:val="-5"/>
              </w:rPr>
              <w:t xml:space="preserve"> </w:t>
            </w:r>
            <w:r>
              <w:t>such</w:t>
            </w:r>
            <w:r>
              <w:rPr>
                <w:spacing w:val="-6"/>
              </w:rPr>
              <w:t xml:space="preserve"> </w:t>
            </w:r>
            <w:r>
              <w:t>as</w:t>
            </w:r>
            <w:r>
              <w:rPr>
                <w:spacing w:val="-5"/>
              </w:rPr>
              <w:t xml:space="preserve"> </w:t>
            </w:r>
            <w:r>
              <w:t>laptops</w:t>
            </w:r>
            <w:r>
              <w:rPr>
                <w:spacing w:val="-7"/>
              </w:rPr>
              <w:t xml:space="preserve"> </w:t>
            </w:r>
            <w:r>
              <w:t>or</w:t>
            </w:r>
            <w:r>
              <w:rPr>
                <w:spacing w:val="-3"/>
              </w:rPr>
              <w:t xml:space="preserve"> </w:t>
            </w:r>
            <w:r>
              <w:t>tablets,</w:t>
            </w:r>
            <w:r>
              <w:rPr>
                <w:spacing w:val="-7"/>
              </w:rPr>
              <w:t xml:space="preserve"> </w:t>
            </w:r>
            <w:r>
              <w:t>or</w:t>
            </w:r>
            <w:r>
              <w:rPr>
                <w:spacing w:val="-6"/>
              </w:rPr>
              <w:t xml:space="preserve"> </w:t>
            </w:r>
            <w:r>
              <w:t>covering</w:t>
            </w:r>
            <w:r>
              <w:rPr>
                <w:spacing w:val="-6"/>
              </w:rPr>
              <w:t xml:space="preserve"> </w:t>
            </w:r>
            <w:r>
              <w:t>the</w:t>
            </w:r>
            <w:r>
              <w:rPr>
                <w:spacing w:val="-2"/>
              </w:rPr>
              <w:t xml:space="preserve"> </w:t>
            </w:r>
            <w:r>
              <w:t>added</w:t>
            </w:r>
            <w:r>
              <w:rPr>
                <w:spacing w:val="-4"/>
              </w:rPr>
              <w:t xml:space="preserve"> </w:t>
            </w:r>
            <w:r>
              <w:t>cost</w:t>
            </w:r>
            <w:r>
              <w:rPr>
                <w:spacing w:val="-7"/>
              </w:rPr>
              <w:t xml:space="preserve"> </w:t>
            </w:r>
            <w:r>
              <w:t>of technology fees.</w:t>
            </w:r>
          </w:p>
        </w:tc>
        <w:tc>
          <w:tcPr>
            <w:tcW w:w="1887" w:type="dxa"/>
          </w:tcPr>
          <w:p w14:paraId="34F2A51E" w14:textId="77777777" w:rsidR="00D76E40" w:rsidRDefault="00D76E40">
            <w:pPr>
              <w:pStyle w:val="TableParagraph"/>
            </w:pPr>
          </w:p>
          <w:p w14:paraId="5BB54A86" w14:textId="32C8ABE3" w:rsidR="00D76E40" w:rsidRDefault="00E02CCE">
            <w:pPr>
              <w:pStyle w:val="TableParagraph"/>
              <w:ind w:left="68"/>
              <w:rPr>
                <w:rFonts w:ascii="Arial"/>
                <w:sz w:val="24"/>
              </w:rPr>
            </w:pPr>
            <w:r>
              <w:rPr>
                <w:rFonts w:ascii="Arial"/>
                <w:sz w:val="24"/>
              </w:rPr>
              <w:t>$</w:t>
            </w:r>
            <w:r>
              <w:rPr>
                <w:rFonts w:ascii="Arial"/>
                <w:spacing w:val="-1"/>
                <w:sz w:val="24"/>
              </w:rPr>
              <w:t xml:space="preserve"> </w:t>
            </w:r>
            <w:r w:rsidR="00121D45">
              <w:rPr>
                <w:rFonts w:ascii="Arial"/>
                <w:spacing w:val="-4"/>
                <w:sz w:val="24"/>
              </w:rPr>
              <w:t>39,802.40</w:t>
            </w:r>
          </w:p>
        </w:tc>
        <w:tc>
          <w:tcPr>
            <w:tcW w:w="1803" w:type="dxa"/>
          </w:tcPr>
          <w:p w14:paraId="54F8D7F9" w14:textId="77777777" w:rsidR="00D76E40" w:rsidRDefault="00D76E40">
            <w:pPr>
              <w:pStyle w:val="TableParagraph"/>
            </w:pPr>
          </w:p>
          <w:p w14:paraId="69825328" w14:textId="77777777" w:rsidR="00D76E40" w:rsidRDefault="00E02CCE">
            <w:pPr>
              <w:pStyle w:val="TableParagraph"/>
              <w:ind w:left="5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47BD0E5B" w14:textId="77777777" w:rsidR="00D76E40" w:rsidRDefault="00D76E40">
            <w:pPr>
              <w:pStyle w:val="TableParagraph"/>
            </w:pPr>
          </w:p>
          <w:p w14:paraId="3ADC9752" w14:textId="77777777" w:rsidR="00D76E40" w:rsidRDefault="00E02CCE">
            <w:pPr>
              <w:pStyle w:val="TableParagraph"/>
              <w:ind w:left="75"/>
              <w:rPr>
                <w:rFonts w:ascii="Arial"/>
                <w:sz w:val="24"/>
              </w:rPr>
            </w:pPr>
            <w:bookmarkStart w:id="4" w:name="_bookmark4"/>
            <w:bookmarkEnd w:id="4"/>
            <w:r>
              <w:rPr>
                <w:rFonts w:ascii="Arial"/>
                <w:sz w:val="24"/>
              </w:rPr>
              <w:t>$</w:t>
            </w:r>
            <w:r>
              <w:rPr>
                <w:rFonts w:ascii="Arial"/>
                <w:spacing w:val="-1"/>
                <w:sz w:val="24"/>
              </w:rPr>
              <w:t xml:space="preserve"> </w:t>
            </w:r>
            <w:bookmarkStart w:id="5" w:name="_bookmark5"/>
            <w:bookmarkEnd w:id="5"/>
            <w:r>
              <w:rPr>
                <w:rFonts w:ascii="Arial"/>
                <w:spacing w:val="-4"/>
                <w:sz w:val="24"/>
              </w:rPr>
              <w:t>0.00</w:t>
            </w:r>
          </w:p>
        </w:tc>
        <w:tc>
          <w:tcPr>
            <w:tcW w:w="2794" w:type="dxa"/>
          </w:tcPr>
          <w:p w14:paraId="694ABD35" w14:textId="77777777" w:rsidR="00D76E40" w:rsidRDefault="00D76E40">
            <w:pPr>
              <w:pStyle w:val="TableParagraph"/>
              <w:rPr>
                <w:rFonts w:ascii="Times New Roman"/>
                <w:sz w:val="20"/>
              </w:rPr>
            </w:pPr>
          </w:p>
          <w:p w14:paraId="3BA5EB99" w14:textId="3996A74A" w:rsidR="00177798" w:rsidRPr="00177798" w:rsidRDefault="00177798" w:rsidP="00177798">
            <w:r>
              <w:t xml:space="preserve">     LAPTOPS</w:t>
            </w:r>
          </w:p>
        </w:tc>
      </w:tr>
      <w:tr w:rsidR="00D76E40" w14:paraId="1EACCD8D" w14:textId="77777777">
        <w:trPr>
          <w:trHeight w:val="537"/>
        </w:trPr>
        <w:tc>
          <w:tcPr>
            <w:tcW w:w="6118" w:type="dxa"/>
          </w:tcPr>
          <w:p w14:paraId="6D68460E" w14:textId="77777777" w:rsidR="00D76E40" w:rsidRDefault="00E02CCE">
            <w:pPr>
              <w:pStyle w:val="TableParagraph"/>
              <w:spacing w:before="13" w:line="252" w:lineRule="exact"/>
              <w:ind w:left="110" w:right="154"/>
            </w:pPr>
            <w:r>
              <w:t>Providing</w:t>
            </w:r>
            <w:r>
              <w:rPr>
                <w:spacing w:val="-9"/>
              </w:rPr>
              <w:t xml:space="preserve"> </w:t>
            </w:r>
            <w:r>
              <w:t>or</w:t>
            </w:r>
            <w:r>
              <w:rPr>
                <w:spacing w:val="-6"/>
              </w:rPr>
              <w:t xml:space="preserve"> </w:t>
            </w:r>
            <w:r>
              <w:t>subsidizing</w:t>
            </w:r>
            <w:r>
              <w:rPr>
                <w:spacing w:val="-7"/>
              </w:rPr>
              <w:t xml:space="preserve"> </w:t>
            </w:r>
            <w:r>
              <w:t>the</w:t>
            </w:r>
            <w:r>
              <w:rPr>
                <w:spacing w:val="-6"/>
              </w:rPr>
              <w:t xml:space="preserve"> </w:t>
            </w:r>
            <w:r>
              <w:t>costs</w:t>
            </w:r>
            <w:r>
              <w:rPr>
                <w:spacing w:val="-9"/>
              </w:rPr>
              <w:t xml:space="preserve"> </w:t>
            </w:r>
            <w:r>
              <w:t>of</w:t>
            </w:r>
            <w:r>
              <w:rPr>
                <w:spacing w:val="-6"/>
              </w:rPr>
              <w:t xml:space="preserve"> </w:t>
            </w:r>
            <w:r>
              <w:t>high-speed</w:t>
            </w:r>
            <w:r>
              <w:rPr>
                <w:spacing w:val="-9"/>
              </w:rPr>
              <w:t xml:space="preserve"> </w:t>
            </w:r>
            <w:r>
              <w:t>internet</w:t>
            </w:r>
            <w:r>
              <w:rPr>
                <w:spacing w:val="-3"/>
              </w:rPr>
              <w:t xml:space="preserve"> </w:t>
            </w:r>
            <w:r>
              <w:t>to students</w:t>
            </w:r>
            <w:r>
              <w:rPr>
                <w:spacing w:val="-4"/>
              </w:rPr>
              <w:t xml:space="preserve"> </w:t>
            </w:r>
            <w:r>
              <w:t>or</w:t>
            </w:r>
            <w:r>
              <w:rPr>
                <w:spacing w:val="-1"/>
              </w:rPr>
              <w:t xml:space="preserve"> </w:t>
            </w:r>
            <w:r>
              <w:t>faculty to</w:t>
            </w:r>
            <w:r>
              <w:rPr>
                <w:spacing w:val="-2"/>
              </w:rPr>
              <w:t xml:space="preserve"> </w:t>
            </w:r>
            <w:r>
              <w:t>transition</w:t>
            </w:r>
            <w:r>
              <w:rPr>
                <w:spacing w:val="-2"/>
              </w:rPr>
              <w:t xml:space="preserve"> </w:t>
            </w:r>
            <w:r>
              <w:t>to an</w:t>
            </w:r>
            <w:r>
              <w:rPr>
                <w:spacing w:val="-7"/>
              </w:rPr>
              <w:t xml:space="preserve"> </w:t>
            </w:r>
            <w:r>
              <w:t>online</w:t>
            </w:r>
            <w:r>
              <w:rPr>
                <w:spacing w:val="-1"/>
              </w:rPr>
              <w:t xml:space="preserve"> </w:t>
            </w:r>
            <w:r>
              <w:t>environment.</w:t>
            </w:r>
          </w:p>
        </w:tc>
        <w:tc>
          <w:tcPr>
            <w:tcW w:w="1887" w:type="dxa"/>
          </w:tcPr>
          <w:p w14:paraId="5454693E" w14:textId="77777777" w:rsidR="00D76E40" w:rsidRDefault="00E02CCE">
            <w:pPr>
              <w:pStyle w:val="TableParagraph"/>
              <w:spacing w:before="132"/>
              <w:ind w:left="61"/>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45564790" w14:textId="77777777" w:rsidR="00D76E40" w:rsidRDefault="00E02CCE">
            <w:pPr>
              <w:pStyle w:val="TableParagraph"/>
              <w:spacing w:before="132"/>
              <w:ind w:left="51"/>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1A044990" w14:textId="77777777" w:rsidR="00D76E40" w:rsidRDefault="00E02CCE">
            <w:pPr>
              <w:pStyle w:val="TableParagraph"/>
              <w:spacing w:before="142"/>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3186E285" w14:textId="77777777" w:rsidR="00D76E40" w:rsidRDefault="00D76E40">
            <w:pPr>
              <w:pStyle w:val="TableParagraph"/>
              <w:rPr>
                <w:rFonts w:ascii="Times New Roman"/>
                <w:sz w:val="20"/>
              </w:rPr>
            </w:pPr>
          </w:p>
        </w:tc>
      </w:tr>
      <w:tr w:rsidR="00D76E40" w14:paraId="1C9324EC" w14:textId="77777777">
        <w:trPr>
          <w:trHeight w:val="1612"/>
        </w:trPr>
        <w:tc>
          <w:tcPr>
            <w:tcW w:w="6118" w:type="dxa"/>
          </w:tcPr>
          <w:p w14:paraId="66566DC4" w14:textId="77777777" w:rsidR="00D76E40" w:rsidRDefault="00E02CCE">
            <w:pPr>
              <w:pStyle w:val="TableParagraph"/>
              <w:ind w:left="110" w:right="154"/>
            </w:pPr>
            <w:r>
              <w:t>Subsidizing off-campus housing costs due to dormitory closures or</w:t>
            </w:r>
            <w:r>
              <w:rPr>
                <w:spacing w:val="-6"/>
              </w:rPr>
              <w:t xml:space="preserve"> </w:t>
            </w:r>
            <w:r>
              <w:t>decisions</w:t>
            </w:r>
            <w:r>
              <w:rPr>
                <w:spacing w:val="-8"/>
              </w:rPr>
              <w:t xml:space="preserve"> </w:t>
            </w:r>
            <w:r>
              <w:t>to</w:t>
            </w:r>
            <w:r>
              <w:rPr>
                <w:spacing w:val="-6"/>
              </w:rPr>
              <w:t xml:space="preserve"> </w:t>
            </w:r>
            <w:r>
              <w:t>limit</w:t>
            </w:r>
            <w:r>
              <w:rPr>
                <w:spacing w:val="-4"/>
              </w:rPr>
              <w:t xml:space="preserve"> </w:t>
            </w:r>
            <w:r>
              <w:t>housing</w:t>
            </w:r>
            <w:r>
              <w:rPr>
                <w:spacing w:val="-6"/>
              </w:rPr>
              <w:t xml:space="preserve"> </w:t>
            </w:r>
            <w:r>
              <w:t>to</w:t>
            </w:r>
            <w:r>
              <w:rPr>
                <w:spacing w:val="-6"/>
              </w:rPr>
              <w:t xml:space="preserve"> </w:t>
            </w:r>
            <w:r>
              <w:t>one</w:t>
            </w:r>
            <w:r>
              <w:rPr>
                <w:spacing w:val="-7"/>
              </w:rPr>
              <w:t xml:space="preserve"> </w:t>
            </w:r>
            <w:r>
              <w:t>student</w:t>
            </w:r>
            <w:r>
              <w:rPr>
                <w:spacing w:val="-3"/>
              </w:rPr>
              <w:t xml:space="preserve"> </w:t>
            </w:r>
            <w:r>
              <w:t>per</w:t>
            </w:r>
            <w:r>
              <w:rPr>
                <w:spacing w:val="-8"/>
              </w:rPr>
              <w:t xml:space="preserve"> </w:t>
            </w:r>
            <w:r>
              <w:t>room;</w:t>
            </w:r>
            <w:r>
              <w:rPr>
                <w:spacing w:val="-7"/>
              </w:rPr>
              <w:t xml:space="preserve"> </w:t>
            </w:r>
            <w:r>
              <w:t>subsidizing housing costs to reduce housing density; paying for hotels or other off-campus housing for students who need to be isolated; paying travel expenses for students who need to leave campus</w:t>
            </w:r>
          </w:p>
          <w:p w14:paraId="1CBDE65A" w14:textId="77777777" w:rsidR="00D76E40" w:rsidRDefault="00E02CCE">
            <w:pPr>
              <w:pStyle w:val="TableParagraph"/>
              <w:spacing w:line="249" w:lineRule="exact"/>
              <w:ind w:left="110"/>
            </w:pPr>
            <w:r>
              <w:t>early</w:t>
            </w:r>
            <w:r>
              <w:rPr>
                <w:spacing w:val="-5"/>
              </w:rPr>
              <w:t xml:space="preserve"> </w:t>
            </w:r>
            <w:r>
              <w:t>due</w:t>
            </w:r>
            <w:r>
              <w:rPr>
                <w:spacing w:val="-8"/>
              </w:rPr>
              <w:t xml:space="preserve"> </w:t>
            </w:r>
            <w:r>
              <w:t>to</w:t>
            </w:r>
            <w:r>
              <w:rPr>
                <w:spacing w:val="-5"/>
              </w:rPr>
              <w:t xml:space="preserve"> </w:t>
            </w:r>
            <w:r>
              <w:t>coronavirus</w:t>
            </w:r>
            <w:r>
              <w:rPr>
                <w:spacing w:val="-6"/>
              </w:rPr>
              <w:t xml:space="preserve"> </w:t>
            </w:r>
            <w:r>
              <w:t>infections</w:t>
            </w:r>
            <w:r>
              <w:rPr>
                <w:spacing w:val="-6"/>
              </w:rPr>
              <w:t xml:space="preserve"> </w:t>
            </w:r>
            <w:r>
              <w:t>or</w:t>
            </w:r>
            <w:r>
              <w:rPr>
                <w:spacing w:val="-9"/>
              </w:rPr>
              <w:t xml:space="preserve"> </w:t>
            </w:r>
            <w:r>
              <w:t>campus</w:t>
            </w:r>
            <w:r>
              <w:rPr>
                <w:spacing w:val="-5"/>
              </w:rPr>
              <w:t xml:space="preserve"> </w:t>
            </w:r>
            <w:r>
              <w:rPr>
                <w:spacing w:val="-2"/>
              </w:rPr>
              <w:t>interruptions.</w:t>
            </w:r>
          </w:p>
        </w:tc>
        <w:tc>
          <w:tcPr>
            <w:tcW w:w="1887" w:type="dxa"/>
          </w:tcPr>
          <w:p w14:paraId="3C3ABE9F" w14:textId="77777777" w:rsidR="00D76E40" w:rsidRDefault="00D76E40">
            <w:pPr>
              <w:pStyle w:val="TableParagraph"/>
              <w:rPr>
                <w:sz w:val="26"/>
              </w:rPr>
            </w:pPr>
          </w:p>
          <w:p w14:paraId="34AFAEE2" w14:textId="77777777" w:rsidR="00D76E40" w:rsidRDefault="00D76E40">
            <w:pPr>
              <w:pStyle w:val="TableParagraph"/>
              <w:spacing w:before="3"/>
              <w:rPr>
                <w:sz w:val="28"/>
              </w:rPr>
            </w:pPr>
          </w:p>
          <w:p w14:paraId="52D4D4C4" w14:textId="77777777" w:rsidR="00D76E40" w:rsidRDefault="00E02CCE">
            <w:pPr>
              <w:pStyle w:val="TableParagraph"/>
              <w:ind w:left="51"/>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49F333AD" w14:textId="77777777" w:rsidR="00D76E40" w:rsidRDefault="00D76E40">
            <w:pPr>
              <w:pStyle w:val="TableParagraph"/>
              <w:rPr>
                <w:sz w:val="26"/>
              </w:rPr>
            </w:pPr>
          </w:p>
          <w:p w14:paraId="121250D6" w14:textId="77777777" w:rsidR="00D76E40" w:rsidRDefault="00D76E40">
            <w:pPr>
              <w:pStyle w:val="TableParagraph"/>
              <w:spacing w:before="3"/>
              <w:rPr>
                <w:sz w:val="28"/>
              </w:rPr>
            </w:pPr>
          </w:p>
          <w:p w14:paraId="63B3E52D" w14:textId="77777777" w:rsidR="00D76E40" w:rsidRDefault="00E02CCE">
            <w:pPr>
              <w:pStyle w:val="TableParagraph"/>
              <w:ind w:left="52"/>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076BDB79" w14:textId="77777777" w:rsidR="00D76E40" w:rsidRDefault="00D76E40">
            <w:pPr>
              <w:pStyle w:val="TableParagraph"/>
              <w:rPr>
                <w:sz w:val="26"/>
              </w:rPr>
            </w:pPr>
          </w:p>
          <w:p w14:paraId="4FCF688E" w14:textId="77777777" w:rsidR="00D76E40" w:rsidRDefault="00D76E40">
            <w:pPr>
              <w:pStyle w:val="TableParagraph"/>
              <w:spacing w:before="3"/>
              <w:rPr>
                <w:sz w:val="28"/>
              </w:rPr>
            </w:pPr>
          </w:p>
          <w:p w14:paraId="62EAE0E2" w14:textId="77777777" w:rsidR="00D76E40" w:rsidRDefault="00E02CCE">
            <w:pPr>
              <w:pStyle w:val="TableParagraph"/>
              <w:ind w:left="48"/>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67C21B03" w14:textId="77777777" w:rsidR="00D76E40" w:rsidRDefault="00D76E40">
            <w:pPr>
              <w:pStyle w:val="TableParagraph"/>
              <w:rPr>
                <w:rFonts w:ascii="Times New Roman"/>
                <w:sz w:val="20"/>
              </w:rPr>
            </w:pPr>
          </w:p>
        </w:tc>
      </w:tr>
      <w:tr w:rsidR="00D76E40" w14:paraId="4FDE6257" w14:textId="77777777">
        <w:trPr>
          <w:trHeight w:val="806"/>
        </w:trPr>
        <w:tc>
          <w:tcPr>
            <w:tcW w:w="6118" w:type="dxa"/>
          </w:tcPr>
          <w:p w14:paraId="53FC3B9D" w14:textId="77777777" w:rsidR="00D76E40" w:rsidRDefault="00E02CCE">
            <w:pPr>
              <w:pStyle w:val="TableParagraph"/>
              <w:spacing w:line="268" w:lineRule="exact"/>
              <w:ind w:left="110"/>
            </w:pPr>
            <w:r>
              <w:t>Subsidizing</w:t>
            </w:r>
            <w:r>
              <w:rPr>
                <w:spacing w:val="-7"/>
              </w:rPr>
              <w:t xml:space="preserve"> </w:t>
            </w:r>
            <w:r>
              <w:t>food</w:t>
            </w:r>
            <w:r>
              <w:rPr>
                <w:spacing w:val="-5"/>
              </w:rPr>
              <w:t xml:space="preserve"> </w:t>
            </w:r>
            <w:r>
              <w:t>service</w:t>
            </w:r>
            <w:r>
              <w:rPr>
                <w:spacing w:val="-6"/>
              </w:rPr>
              <w:t xml:space="preserve"> </w:t>
            </w:r>
            <w:r>
              <w:t>to</w:t>
            </w:r>
            <w:r>
              <w:rPr>
                <w:spacing w:val="-5"/>
              </w:rPr>
              <w:t xml:space="preserve"> </w:t>
            </w:r>
            <w:r>
              <w:t>reduce</w:t>
            </w:r>
            <w:r>
              <w:rPr>
                <w:spacing w:val="-2"/>
              </w:rPr>
              <w:t xml:space="preserve"> </w:t>
            </w:r>
            <w:r>
              <w:t>density</w:t>
            </w:r>
            <w:r>
              <w:rPr>
                <w:spacing w:val="-3"/>
              </w:rPr>
              <w:t xml:space="preserve"> </w:t>
            </w:r>
            <w:r>
              <w:t>in</w:t>
            </w:r>
            <w:r>
              <w:rPr>
                <w:spacing w:val="-7"/>
              </w:rPr>
              <w:t xml:space="preserve"> </w:t>
            </w:r>
            <w:r>
              <w:t>eating</w:t>
            </w:r>
            <w:r>
              <w:rPr>
                <w:spacing w:val="-5"/>
              </w:rPr>
              <w:t xml:space="preserve"> </w:t>
            </w:r>
            <w:r>
              <w:t>facilities,</w:t>
            </w:r>
            <w:r>
              <w:rPr>
                <w:spacing w:val="-5"/>
              </w:rPr>
              <w:t xml:space="preserve"> to</w:t>
            </w:r>
          </w:p>
          <w:p w14:paraId="0E87D3A0" w14:textId="77777777" w:rsidR="00D76E40" w:rsidRDefault="00E02CCE">
            <w:pPr>
              <w:pStyle w:val="TableParagraph"/>
              <w:spacing w:line="260" w:lineRule="exact"/>
              <w:ind w:left="110"/>
            </w:pPr>
            <w:r>
              <w:t>provide</w:t>
            </w:r>
            <w:r>
              <w:rPr>
                <w:spacing w:val="-8"/>
              </w:rPr>
              <w:t xml:space="preserve"> </w:t>
            </w:r>
            <w:r>
              <w:t>pre-packaged</w:t>
            </w:r>
            <w:r>
              <w:rPr>
                <w:spacing w:val="-9"/>
              </w:rPr>
              <w:t xml:space="preserve"> </w:t>
            </w:r>
            <w:r>
              <w:t>meals,</w:t>
            </w:r>
            <w:r>
              <w:rPr>
                <w:spacing w:val="-6"/>
              </w:rPr>
              <w:t xml:space="preserve"> </w:t>
            </w:r>
            <w:r>
              <w:t>or</w:t>
            </w:r>
            <w:r>
              <w:rPr>
                <w:spacing w:val="-7"/>
              </w:rPr>
              <w:t xml:space="preserve"> </w:t>
            </w:r>
            <w:r>
              <w:t>to</w:t>
            </w:r>
            <w:r>
              <w:rPr>
                <w:spacing w:val="-5"/>
              </w:rPr>
              <w:t xml:space="preserve"> </w:t>
            </w:r>
            <w:r>
              <w:t>add</w:t>
            </w:r>
            <w:r>
              <w:rPr>
                <w:spacing w:val="-7"/>
              </w:rPr>
              <w:t xml:space="preserve"> </w:t>
            </w:r>
            <w:r>
              <w:t>hours</w:t>
            </w:r>
            <w:r>
              <w:rPr>
                <w:spacing w:val="-6"/>
              </w:rPr>
              <w:t xml:space="preserve"> </w:t>
            </w:r>
            <w:r>
              <w:t>to</w:t>
            </w:r>
            <w:r>
              <w:rPr>
                <w:spacing w:val="-3"/>
              </w:rPr>
              <w:t xml:space="preserve"> </w:t>
            </w:r>
            <w:r>
              <w:t>food</w:t>
            </w:r>
            <w:r>
              <w:rPr>
                <w:spacing w:val="-7"/>
              </w:rPr>
              <w:t xml:space="preserve"> </w:t>
            </w:r>
            <w:r>
              <w:t>service operations to accommodate social distancing.</w:t>
            </w:r>
          </w:p>
        </w:tc>
        <w:tc>
          <w:tcPr>
            <w:tcW w:w="1887" w:type="dxa"/>
          </w:tcPr>
          <w:p w14:paraId="0BCE4F96" w14:textId="77777777" w:rsidR="00D76E40" w:rsidRDefault="00D76E40">
            <w:pPr>
              <w:pStyle w:val="TableParagraph"/>
              <w:spacing w:before="1"/>
            </w:pPr>
          </w:p>
          <w:p w14:paraId="04CFD249"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33C2F51D" w14:textId="77777777" w:rsidR="00D76E40" w:rsidRDefault="00D76E40">
            <w:pPr>
              <w:pStyle w:val="TableParagraph"/>
              <w:spacing w:before="1"/>
            </w:pPr>
          </w:p>
          <w:p w14:paraId="59423505" w14:textId="77777777" w:rsidR="00D76E40" w:rsidRDefault="00E02CCE">
            <w:pPr>
              <w:pStyle w:val="TableParagraph"/>
              <w:ind w:left="5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5BF8F8B3" w14:textId="77777777" w:rsidR="00D76E40" w:rsidRDefault="00D76E40">
            <w:pPr>
              <w:pStyle w:val="TableParagraph"/>
              <w:spacing w:before="1"/>
            </w:pPr>
          </w:p>
          <w:p w14:paraId="7969DCD7" w14:textId="77777777" w:rsidR="00D76E40" w:rsidRDefault="00E02CCE">
            <w:pPr>
              <w:pStyle w:val="TableParagraph"/>
              <w:ind w:left="75"/>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6D4A20EF" w14:textId="77777777" w:rsidR="00D76E40" w:rsidRDefault="00D76E40">
            <w:pPr>
              <w:pStyle w:val="TableParagraph"/>
              <w:rPr>
                <w:rFonts w:ascii="Times New Roman"/>
                <w:sz w:val="20"/>
              </w:rPr>
            </w:pPr>
          </w:p>
        </w:tc>
      </w:tr>
      <w:tr w:rsidR="00D76E40" w14:paraId="01DCF2FC" w14:textId="77777777">
        <w:trPr>
          <w:trHeight w:val="803"/>
        </w:trPr>
        <w:tc>
          <w:tcPr>
            <w:tcW w:w="6118" w:type="dxa"/>
          </w:tcPr>
          <w:p w14:paraId="216F84A4" w14:textId="77777777" w:rsidR="00D76E40" w:rsidRDefault="00E02CCE">
            <w:pPr>
              <w:pStyle w:val="TableParagraph"/>
              <w:spacing w:line="267" w:lineRule="exact"/>
              <w:ind w:left="110"/>
            </w:pPr>
            <w:r>
              <w:t>Costs</w:t>
            </w:r>
            <w:r>
              <w:rPr>
                <w:spacing w:val="-6"/>
              </w:rPr>
              <w:t xml:space="preserve"> </w:t>
            </w:r>
            <w:r>
              <w:t>related</w:t>
            </w:r>
            <w:r>
              <w:rPr>
                <w:spacing w:val="-4"/>
              </w:rPr>
              <w:t xml:space="preserve"> </w:t>
            </w:r>
            <w:r>
              <w:t>to</w:t>
            </w:r>
            <w:r>
              <w:rPr>
                <w:spacing w:val="-5"/>
              </w:rPr>
              <w:t xml:space="preserve"> </w:t>
            </w:r>
            <w:r>
              <w:t>operating</w:t>
            </w:r>
            <w:r>
              <w:rPr>
                <w:spacing w:val="-6"/>
              </w:rPr>
              <w:t xml:space="preserve"> </w:t>
            </w:r>
            <w:r>
              <w:t>additional</w:t>
            </w:r>
            <w:r>
              <w:rPr>
                <w:spacing w:val="-3"/>
              </w:rPr>
              <w:t xml:space="preserve"> </w:t>
            </w:r>
            <w:r>
              <w:t>class</w:t>
            </w:r>
            <w:r>
              <w:rPr>
                <w:spacing w:val="-6"/>
              </w:rPr>
              <w:t xml:space="preserve"> </w:t>
            </w:r>
            <w:r>
              <w:t>sections</w:t>
            </w:r>
            <w:r>
              <w:rPr>
                <w:spacing w:val="-5"/>
              </w:rPr>
              <w:t xml:space="preserve"> </w:t>
            </w:r>
            <w:r>
              <w:t>to</w:t>
            </w:r>
            <w:r>
              <w:rPr>
                <w:spacing w:val="-4"/>
              </w:rPr>
              <w:t xml:space="preserve"> </w:t>
            </w:r>
            <w:r>
              <w:rPr>
                <w:spacing w:val="-2"/>
              </w:rPr>
              <w:t>enable</w:t>
            </w:r>
          </w:p>
          <w:p w14:paraId="4E4043AC" w14:textId="77777777" w:rsidR="00D76E40" w:rsidRDefault="00E02CCE">
            <w:pPr>
              <w:pStyle w:val="TableParagraph"/>
              <w:spacing w:before="3" w:line="256" w:lineRule="exact"/>
              <w:ind w:left="110"/>
            </w:pPr>
            <w:r>
              <w:t>social</w:t>
            </w:r>
            <w:r>
              <w:rPr>
                <w:spacing w:val="-6"/>
              </w:rPr>
              <w:t xml:space="preserve"> </w:t>
            </w:r>
            <w:r>
              <w:t>distancing,</w:t>
            </w:r>
            <w:r>
              <w:rPr>
                <w:spacing w:val="-6"/>
              </w:rPr>
              <w:t xml:space="preserve"> </w:t>
            </w:r>
            <w:r>
              <w:t>such</w:t>
            </w:r>
            <w:r>
              <w:rPr>
                <w:spacing w:val="-7"/>
              </w:rPr>
              <w:t xml:space="preserve"> </w:t>
            </w:r>
            <w:r>
              <w:t>as</w:t>
            </w:r>
            <w:r>
              <w:rPr>
                <w:spacing w:val="-8"/>
              </w:rPr>
              <w:t xml:space="preserve"> </w:t>
            </w:r>
            <w:r>
              <w:t>those</w:t>
            </w:r>
            <w:r>
              <w:rPr>
                <w:spacing w:val="-6"/>
              </w:rPr>
              <w:t xml:space="preserve"> </w:t>
            </w:r>
            <w:r>
              <w:t>for</w:t>
            </w:r>
            <w:r>
              <w:rPr>
                <w:spacing w:val="-4"/>
              </w:rPr>
              <w:t xml:space="preserve"> </w:t>
            </w:r>
            <w:r>
              <w:t>hiring</w:t>
            </w:r>
            <w:r>
              <w:rPr>
                <w:spacing w:val="-11"/>
              </w:rPr>
              <w:t xml:space="preserve"> </w:t>
            </w:r>
            <w:r>
              <w:t>more</w:t>
            </w:r>
            <w:r>
              <w:rPr>
                <w:spacing w:val="-6"/>
              </w:rPr>
              <w:t xml:space="preserve"> </w:t>
            </w:r>
            <w:r>
              <w:t>instructors</w:t>
            </w:r>
            <w:r>
              <w:rPr>
                <w:spacing w:val="-6"/>
              </w:rPr>
              <w:t xml:space="preserve"> </w:t>
            </w:r>
            <w:r>
              <w:t>and increasing campus hours of operations.</w:t>
            </w:r>
          </w:p>
        </w:tc>
        <w:tc>
          <w:tcPr>
            <w:tcW w:w="1887" w:type="dxa"/>
          </w:tcPr>
          <w:p w14:paraId="1270EAE3" w14:textId="77777777" w:rsidR="00D76E40" w:rsidRDefault="00D76E40">
            <w:pPr>
              <w:pStyle w:val="TableParagraph"/>
            </w:pPr>
          </w:p>
          <w:p w14:paraId="10EFD24C"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5B635A31" w14:textId="77777777" w:rsidR="00D76E40" w:rsidRDefault="00D76E40">
            <w:pPr>
              <w:pStyle w:val="TableParagraph"/>
            </w:pPr>
          </w:p>
          <w:p w14:paraId="0D87E691" w14:textId="77777777" w:rsidR="00D76E40" w:rsidRDefault="00E02CCE">
            <w:pPr>
              <w:pStyle w:val="TableParagraph"/>
              <w:ind w:left="5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31A4F735" w14:textId="77777777" w:rsidR="00D76E40" w:rsidRDefault="00D76E40">
            <w:pPr>
              <w:pStyle w:val="TableParagraph"/>
            </w:pPr>
          </w:p>
          <w:p w14:paraId="20AC7E61" w14:textId="77777777" w:rsidR="00D76E40" w:rsidRDefault="00E02CCE">
            <w:pPr>
              <w:pStyle w:val="TableParagraph"/>
              <w:ind w:left="75"/>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147905B7" w14:textId="77777777" w:rsidR="00D76E40" w:rsidRDefault="00D76E40">
            <w:pPr>
              <w:pStyle w:val="TableParagraph"/>
              <w:rPr>
                <w:rFonts w:ascii="Times New Roman"/>
                <w:sz w:val="20"/>
              </w:rPr>
            </w:pPr>
          </w:p>
        </w:tc>
      </w:tr>
      <w:tr w:rsidR="00D76E40" w14:paraId="065C6D44" w14:textId="77777777">
        <w:trPr>
          <w:trHeight w:val="1343"/>
        </w:trPr>
        <w:tc>
          <w:tcPr>
            <w:tcW w:w="6118" w:type="dxa"/>
          </w:tcPr>
          <w:p w14:paraId="14625530" w14:textId="77777777" w:rsidR="00D76E40" w:rsidRDefault="00E02CCE">
            <w:pPr>
              <w:pStyle w:val="TableParagraph"/>
              <w:ind w:left="110"/>
            </w:pPr>
            <w:r>
              <w:t>Purchasing,</w:t>
            </w:r>
            <w:r>
              <w:rPr>
                <w:spacing w:val="-5"/>
              </w:rPr>
              <w:t xml:space="preserve"> </w:t>
            </w:r>
            <w:r>
              <w:t>leasing,</w:t>
            </w:r>
            <w:r>
              <w:rPr>
                <w:spacing w:val="-7"/>
              </w:rPr>
              <w:t xml:space="preserve"> </w:t>
            </w:r>
            <w:r>
              <w:t>or</w:t>
            </w:r>
            <w:r>
              <w:rPr>
                <w:spacing w:val="-7"/>
              </w:rPr>
              <w:t xml:space="preserve"> </w:t>
            </w:r>
            <w:r>
              <w:t>renting</w:t>
            </w:r>
            <w:r>
              <w:rPr>
                <w:spacing w:val="-6"/>
              </w:rPr>
              <w:t xml:space="preserve"> </w:t>
            </w:r>
            <w:r>
              <w:t>additional</w:t>
            </w:r>
            <w:r>
              <w:rPr>
                <w:spacing w:val="-4"/>
              </w:rPr>
              <w:t xml:space="preserve"> </w:t>
            </w:r>
            <w:r>
              <w:t>instructional</w:t>
            </w:r>
            <w:r>
              <w:rPr>
                <w:spacing w:val="-8"/>
              </w:rPr>
              <w:t xml:space="preserve"> </w:t>
            </w:r>
            <w:r>
              <w:t>equipment and supplies (such as laboratory equipment or computers) to reduce the number of students sharing equipment or supplies</w:t>
            </w:r>
          </w:p>
          <w:p w14:paraId="1B6AC94A" w14:textId="77777777" w:rsidR="00D76E40" w:rsidRDefault="00E02CCE">
            <w:pPr>
              <w:pStyle w:val="TableParagraph"/>
              <w:spacing w:line="260" w:lineRule="exact"/>
              <w:ind w:left="110"/>
            </w:pPr>
            <w:r>
              <w:t>during</w:t>
            </w:r>
            <w:r>
              <w:rPr>
                <w:spacing w:val="-6"/>
              </w:rPr>
              <w:t xml:space="preserve"> </w:t>
            </w:r>
            <w:r>
              <w:t>a</w:t>
            </w:r>
            <w:r>
              <w:rPr>
                <w:spacing w:val="-4"/>
              </w:rPr>
              <w:t xml:space="preserve"> </w:t>
            </w:r>
            <w:r>
              <w:t>single</w:t>
            </w:r>
            <w:r>
              <w:rPr>
                <w:spacing w:val="-3"/>
              </w:rPr>
              <w:t xml:space="preserve"> </w:t>
            </w:r>
            <w:r>
              <w:t>class</w:t>
            </w:r>
            <w:r>
              <w:rPr>
                <w:spacing w:val="-4"/>
              </w:rPr>
              <w:t xml:space="preserve"> </w:t>
            </w:r>
            <w:r>
              <w:t>period</w:t>
            </w:r>
            <w:r>
              <w:rPr>
                <w:spacing w:val="-11"/>
              </w:rPr>
              <w:t xml:space="preserve"> </w:t>
            </w:r>
            <w:r>
              <w:t>and</w:t>
            </w:r>
            <w:r>
              <w:rPr>
                <w:spacing w:val="-6"/>
              </w:rPr>
              <w:t xml:space="preserve"> </w:t>
            </w:r>
            <w:r>
              <w:t>to</w:t>
            </w:r>
            <w:r>
              <w:rPr>
                <w:spacing w:val="-3"/>
              </w:rPr>
              <w:t xml:space="preserve"> </w:t>
            </w:r>
            <w:r>
              <w:t>provide</w:t>
            </w:r>
            <w:r>
              <w:rPr>
                <w:spacing w:val="-5"/>
              </w:rPr>
              <w:t xml:space="preserve"> </w:t>
            </w:r>
            <w:r>
              <w:t>time</w:t>
            </w:r>
            <w:r>
              <w:rPr>
                <w:spacing w:val="-7"/>
              </w:rPr>
              <w:t xml:space="preserve"> </w:t>
            </w:r>
            <w:r>
              <w:t>for</w:t>
            </w:r>
            <w:r>
              <w:rPr>
                <w:spacing w:val="-8"/>
              </w:rPr>
              <w:t xml:space="preserve"> </w:t>
            </w:r>
            <w:r>
              <w:t>disinfection between uses.</w:t>
            </w:r>
          </w:p>
        </w:tc>
        <w:tc>
          <w:tcPr>
            <w:tcW w:w="1887" w:type="dxa"/>
          </w:tcPr>
          <w:p w14:paraId="6AB8E4DC" w14:textId="77777777" w:rsidR="00D76E40" w:rsidRDefault="00D76E40">
            <w:pPr>
              <w:pStyle w:val="TableParagraph"/>
              <w:rPr>
                <w:sz w:val="26"/>
              </w:rPr>
            </w:pPr>
          </w:p>
          <w:p w14:paraId="5230C8FA" w14:textId="0393EB6B" w:rsidR="00D76E40" w:rsidRDefault="00E02CCE" w:rsidP="00E02CCE">
            <w:pPr>
              <w:pStyle w:val="TableParagraph"/>
              <w:spacing w:before="221"/>
              <w:ind w:left="68"/>
              <w:rPr>
                <w:rFonts w:ascii="Arial"/>
                <w:sz w:val="24"/>
              </w:rPr>
            </w:pPr>
            <w:r>
              <w:rPr>
                <w:rFonts w:ascii="Arial"/>
                <w:sz w:val="24"/>
              </w:rPr>
              <w:t>$</w:t>
            </w:r>
            <w:r>
              <w:rPr>
                <w:rFonts w:ascii="Arial"/>
                <w:spacing w:val="-1"/>
                <w:sz w:val="24"/>
              </w:rPr>
              <w:t xml:space="preserve"> </w:t>
            </w:r>
            <w:r w:rsidR="001B637E">
              <w:rPr>
                <w:rFonts w:ascii="Arial"/>
                <w:spacing w:val="-4"/>
                <w:sz w:val="24"/>
              </w:rPr>
              <w:t>68,</w:t>
            </w:r>
            <w:r w:rsidR="00232AC4">
              <w:rPr>
                <w:rFonts w:ascii="Arial"/>
                <w:spacing w:val="-4"/>
                <w:sz w:val="24"/>
              </w:rPr>
              <w:t>957.87</w:t>
            </w:r>
          </w:p>
        </w:tc>
        <w:tc>
          <w:tcPr>
            <w:tcW w:w="1803" w:type="dxa"/>
          </w:tcPr>
          <w:p w14:paraId="349AFEBB" w14:textId="77777777" w:rsidR="00D76E40" w:rsidRDefault="00D76E40">
            <w:pPr>
              <w:pStyle w:val="TableParagraph"/>
              <w:rPr>
                <w:sz w:val="26"/>
              </w:rPr>
            </w:pPr>
          </w:p>
          <w:p w14:paraId="392B1297" w14:textId="77777777" w:rsidR="00D76E40" w:rsidRDefault="00E02CCE">
            <w:pPr>
              <w:pStyle w:val="TableParagraph"/>
              <w:spacing w:before="221"/>
              <w:ind w:left="5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44750FB6" w14:textId="77777777" w:rsidR="00D76E40" w:rsidRDefault="00D76E40">
            <w:pPr>
              <w:pStyle w:val="TableParagraph"/>
              <w:rPr>
                <w:sz w:val="26"/>
              </w:rPr>
            </w:pPr>
          </w:p>
          <w:p w14:paraId="59E87F53" w14:textId="77777777" w:rsidR="00D76E40" w:rsidRDefault="00E02CCE">
            <w:pPr>
              <w:pStyle w:val="TableParagraph"/>
              <w:spacing w:before="221"/>
              <w:ind w:left="75"/>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0E409799" w14:textId="77777777" w:rsidR="00232AC4" w:rsidRDefault="00E02CCE">
            <w:pPr>
              <w:pStyle w:val="TableParagraph"/>
              <w:rPr>
                <w:rFonts w:ascii="Times New Roman"/>
                <w:sz w:val="20"/>
              </w:rPr>
            </w:pPr>
            <w:r>
              <w:rPr>
                <w:rFonts w:ascii="Times New Roman"/>
                <w:sz w:val="20"/>
              </w:rPr>
              <w:t xml:space="preserve">  </w:t>
            </w:r>
            <w:r w:rsidR="001B637E">
              <w:rPr>
                <w:rFonts w:ascii="Times New Roman"/>
                <w:sz w:val="20"/>
              </w:rPr>
              <w:t xml:space="preserve">Lab </w:t>
            </w:r>
            <w:r>
              <w:rPr>
                <w:rFonts w:ascii="Times New Roman"/>
                <w:sz w:val="20"/>
              </w:rPr>
              <w:t>Supplies</w:t>
            </w:r>
          </w:p>
          <w:p w14:paraId="6DB5ABF4" w14:textId="77777777" w:rsidR="00232AC4" w:rsidRDefault="001B637E">
            <w:pPr>
              <w:pStyle w:val="TableParagraph"/>
              <w:rPr>
                <w:rFonts w:ascii="Times New Roman"/>
                <w:sz w:val="20"/>
              </w:rPr>
            </w:pPr>
            <w:r>
              <w:rPr>
                <w:rFonts w:ascii="Times New Roman"/>
                <w:sz w:val="20"/>
              </w:rPr>
              <w:t xml:space="preserve"> Classroom</w:t>
            </w:r>
            <w:r w:rsidR="00232AC4">
              <w:rPr>
                <w:rFonts w:ascii="Times New Roman"/>
                <w:sz w:val="20"/>
              </w:rPr>
              <w:t xml:space="preserve"> supplies</w:t>
            </w:r>
          </w:p>
          <w:p w14:paraId="4769748F" w14:textId="27A48601" w:rsidR="00D76E40" w:rsidRDefault="001B637E">
            <w:pPr>
              <w:pStyle w:val="TableParagraph"/>
              <w:rPr>
                <w:rFonts w:ascii="Times New Roman"/>
                <w:sz w:val="20"/>
              </w:rPr>
            </w:pPr>
            <w:r>
              <w:rPr>
                <w:rFonts w:ascii="Times New Roman"/>
                <w:sz w:val="20"/>
              </w:rPr>
              <w:t xml:space="preserve"> and office supplies</w:t>
            </w:r>
          </w:p>
          <w:p w14:paraId="33A970E2" w14:textId="41A3CE76" w:rsidR="00E02CCE" w:rsidRDefault="00E02CCE">
            <w:pPr>
              <w:pStyle w:val="TableParagraph"/>
              <w:rPr>
                <w:rFonts w:ascii="Times New Roman"/>
                <w:sz w:val="20"/>
              </w:rPr>
            </w:pPr>
            <w:r>
              <w:rPr>
                <w:rFonts w:ascii="Times New Roman"/>
                <w:sz w:val="20"/>
              </w:rPr>
              <w:t xml:space="preserve">   </w:t>
            </w:r>
          </w:p>
        </w:tc>
      </w:tr>
      <w:tr w:rsidR="00D76E40" w14:paraId="0C895F33" w14:textId="77777777">
        <w:trPr>
          <w:trHeight w:val="803"/>
        </w:trPr>
        <w:tc>
          <w:tcPr>
            <w:tcW w:w="6118" w:type="dxa"/>
          </w:tcPr>
          <w:p w14:paraId="22D8710B" w14:textId="77777777" w:rsidR="00D76E40" w:rsidRDefault="00E02CCE">
            <w:pPr>
              <w:pStyle w:val="TableParagraph"/>
              <w:spacing w:line="267" w:lineRule="exact"/>
              <w:ind w:left="110"/>
            </w:pPr>
            <w:r>
              <w:t>Purchasing</w:t>
            </w:r>
            <w:r>
              <w:rPr>
                <w:spacing w:val="-6"/>
              </w:rPr>
              <w:t xml:space="preserve"> </w:t>
            </w:r>
            <w:r>
              <w:t>faculty</w:t>
            </w:r>
            <w:r>
              <w:rPr>
                <w:spacing w:val="-5"/>
              </w:rPr>
              <w:t xml:space="preserve"> </w:t>
            </w:r>
            <w:r>
              <w:t>and</w:t>
            </w:r>
            <w:r>
              <w:rPr>
                <w:spacing w:val="-5"/>
              </w:rPr>
              <w:t xml:space="preserve"> </w:t>
            </w:r>
            <w:r>
              <w:t>staff</w:t>
            </w:r>
            <w:r>
              <w:rPr>
                <w:spacing w:val="-5"/>
              </w:rPr>
              <w:t xml:space="preserve"> </w:t>
            </w:r>
            <w:r>
              <w:t>training</w:t>
            </w:r>
            <w:r>
              <w:rPr>
                <w:spacing w:val="-6"/>
              </w:rPr>
              <w:t xml:space="preserve"> </w:t>
            </w:r>
            <w:r>
              <w:t>in</w:t>
            </w:r>
            <w:r>
              <w:rPr>
                <w:spacing w:val="-5"/>
              </w:rPr>
              <w:t xml:space="preserve"> </w:t>
            </w:r>
            <w:r>
              <w:t>online</w:t>
            </w:r>
            <w:r>
              <w:rPr>
                <w:spacing w:val="-5"/>
              </w:rPr>
              <w:t xml:space="preserve"> </w:t>
            </w:r>
            <w:r>
              <w:t>instruction;</w:t>
            </w:r>
            <w:r>
              <w:rPr>
                <w:spacing w:val="-5"/>
              </w:rPr>
              <w:t xml:space="preserve"> or</w:t>
            </w:r>
          </w:p>
          <w:p w14:paraId="64757455" w14:textId="77777777" w:rsidR="00D76E40" w:rsidRDefault="00E02CCE">
            <w:pPr>
              <w:pStyle w:val="TableParagraph"/>
              <w:spacing w:line="260" w:lineRule="exact"/>
              <w:ind w:left="110"/>
            </w:pPr>
            <w:r>
              <w:t>paying</w:t>
            </w:r>
            <w:r>
              <w:rPr>
                <w:spacing w:val="-9"/>
              </w:rPr>
              <w:t xml:space="preserve"> </w:t>
            </w:r>
            <w:r>
              <w:t>additional</w:t>
            </w:r>
            <w:r>
              <w:rPr>
                <w:spacing w:val="-6"/>
              </w:rPr>
              <w:t xml:space="preserve"> </w:t>
            </w:r>
            <w:r>
              <w:t>funds</w:t>
            </w:r>
            <w:r>
              <w:rPr>
                <w:spacing w:val="-7"/>
              </w:rPr>
              <w:t xml:space="preserve"> </w:t>
            </w:r>
            <w:r>
              <w:t>to</w:t>
            </w:r>
            <w:r>
              <w:rPr>
                <w:spacing w:val="-7"/>
              </w:rPr>
              <w:t xml:space="preserve"> </w:t>
            </w:r>
            <w:r>
              <w:t>staff</w:t>
            </w:r>
            <w:r>
              <w:rPr>
                <w:spacing w:val="-6"/>
              </w:rPr>
              <w:t xml:space="preserve"> </w:t>
            </w:r>
            <w:r>
              <w:t>who</w:t>
            </w:r>
            <w:r>
              <w:rPr>
                <w:spacing w:val="-8"/>
              </w:rPr>
              <w:t xml:space="preserve"> </w:t>
            </w:r>
            <w:r>
              <w:t>are</w:t>
            </w:r>
            <w:r>
              <w:rPr>
                <w:spacing w:val="-6"/>
              </w:rPr>
              <w:t xml:space="preserve"> </w:t>
            </w:r>
            <w:r>
              <w:t>providing</w:t>
            </w:r>
            <w:r>
              <w:rPr>
                <w:spacing w:val="-9"/>
              </w:rPr>
              <w:t xml:space="preserve"> </w:t>
            </w:r>
            <w:r>
              <w:t>training</w:t>
            </w:r>
            <w:r>
              <w:rPr>
                <w:spacing w:val="-9"/>
              </w:rPr>
              <w:t xml:space="preserve"> </w:t>
            </w:r>
            <w:r>
              <w:t>in addition to their regular job responsibilities.</w:t>
            </w:r>
          </w:p>
        </w:tc>
        <w:tc>
          <w:tcPr>
            <w:tcW w:w="1887" w:type="dxa"/>
          </w:tcPr>
          <w:p w14:paraId="08FCC9B5" w14:textId="77777777" w:rsidR="00D76E40" w:rsidRDefault="00D76E40">
            <w:pPr>
              <w:pStyle w:val="TableParagraph"/>
            </w:pPr>
          </w:p>
          <w:p w14:paraId="64D2DCA6"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0867B97B" w14:textId="77777777" w:rsidR="00D76E40" w:rsidRDefault="00D76E40">
            <w:pPr>
              <w:pStyle w:val="TableParagraph"/>
            </w:pPr>
          </w:p>
          <w:p w14:paraId="0E4349C0" w14:textId="77777777" w:rsidR="00D76E40" w:rsidRDefault="00E02CCE">
            <w:pPr>
              <w:pStyle w:val="TableParagraph"/>
              <w:ind w:left="5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467108B7" w14:textId="77777777" w:rsidR="00D76E40" w:rsidRDefault="00D76E40">
            <w:pPr>
              <w:pStyle w:val="TableParagraph"/>
            </w:pPr>
          </w:p>
          <w:p w14:paraId="796836A2" w14:textId="77777777" w:rsidR="00D76E40" w:rsidRDefault="00E02CCE">
            <w:pPr>
              <w:pStyle w:val="TableParagraph"/>
              <w:ind w:left="75"/>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2E04E31B" w14:textId="77777777" w:rsidR="00D76E40" w:rsidRDefault="00D76E40">
            <w:pPr>
              <w:pStyle w:val="TableParagraph"/>
              <w:rPr>
                <w:rFonts w:ascii="Times New Roman"/>
                <w:sz w:val="20"/>
              </w:rPr>
            </w:pPr>
          </w:p>
        </w:tc>
      </w:tr>
      <w:tr w:rsidR="00D76E40" w14:paraId="438659A7" w14:textId="77777777">
        <w:trPr>
          <w:trHeight w:val="313"/>
        </w:trPr>
        <w:tc>
          <w:tcPr>
            <w:tcW w:w="6118" w:type="dxa"/>
          </w:tcPr>
          <w:p w14:paraId="0D15D995" w14:textId="77777777" w:rsidR="00D76E40" w:rsidRDefault="00E02CCE">
            <w:pPr>
              <w:pStyle w:val="TableParagraph"/>
              <w:spacing w:before="1"/>
              <w:ind w:left="98"/>
              <w:rPr>
                <w:sz w:val="21"/>
              </w:rPr>
            </w:pPr>
            <w:r>
              <w:rPr>
                <w:sz w:val="21"/>
              </w:rPr>
              <w:t>Construction,</w:t>
            </w:r>
            <w:r>
              <w:rPr>
                <w:spacing w:val="-9"/>
                <w:sz w:val="21"/>
              </w:rPr>
              <w:t xml:space="preserve"> </w:t>
            </w:r>
            <w:r>
              <w:rPr>
                <w:sz w:val="21"/>
              </w:rPr>
              <w:t>renovation,</w:t>
            </w:r>
            <w:r>
              <w:rPr>
                <w:spacing w:val="-6"/>
                <w:sz w:val="21"/>
              </w:rPr>
              <w:t xml:space="preserve"> </w:t>
            </w:r>
            <w:r>
              <w:rPr>
                <w:sz w:val="21"/>
              </w:rPr>
              <w:t>and</w:t>
            </w:r>
            <w:r>
              <w:rPr>
                <w:spacing w:val="-7"/>
                <w:sz w:val="21"/>
              </w:rPr>
              <w:t xml:space="preserve"> </w:t>
            </w:r>
            <w:r>
              <w:rPr>
                <w:sz w:val="21"/>
              </w:rPr>
              <w:t>real</w:t>
            </w:r>
            <w:r>
              <w:rPr>
                <w:spacing w:val="-6"/>
                <w:sz w:val="21"/>
              </w:rPr>
              <w:t xml:space="preserve"> </w:t>
            </w:r>
            <w:r>
              <w:rPr>
                <w:spacing w:val="-2"/>
                <w:sz w:val="21"/>
              </w:rPr>
              <w:t>property</w:t>
            </w:r>
            <w:hyperlink w:anchor="_bookmark4" w:history="1">
              <w:r>
                <w:rPr>
                  <w:spacing w:val="-2"/>
                  <w:sz w:val="21"/>
                  <w:vertAlign w:val="superscript"/>
                </w:rPr>
                <w:t>5</w:t>
              </w:r>
            </w:hyperlink>
          </w:p>
        </w:tc>
        <w:tc>
          <w:tcPr>
            <w:tcW w:w="1887" w:type="dxa"/>
          </w:tcPr>
          <w:p w14:paraId="1A48E97F" w14:textId="77777777" w:rsidR="00D76E40" w:rsidRDefault="00D76E40">
            <w:pPr>
              <w:pStyle w:val="TableParagraph"/>
              <w:rPr>
                <w:rFonts w:ascii="Times New Roman"/>
                <w:sz w:val="20"/>
              </w:rPr>
            </w:pPr>
          </w:p>
        </w:tc>
        <w:tc>
          <w:tcPr>
            <w:tcW w:w="1803" w:type="dxa"/>
          </w:tcPr>
          <w:p w14:paraId="7A3261BC" w14:textId="77777777" w:rsidR="00D76E40" w:rsidRDefault="00E02CCE">
            <w:pPr>
              <w:pStyle w:val="TableParagraph"/>
              <w:spacing w:before="18"/>
              <w:ind w:left="46"/>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79DC56C4" w14:textId="77777777" w:rsidR="00D76E40" w:rsidRDefault="00D76E40">
            <w:pPr>
              <w:pStyle w:val="TableParagraph"/>
              <w:rPr>
                <w:rFonts w:ascii="Times New Roman"/>
                <w:sz w:val="20"/>
              </w:rPr>
            </w:pPr>
          </w:p>
        </w:tc>
        <w:tc>
          <w:tcPr>
            <w:tcW w:w="2794" w:type="dxa"/>
          </w:tcPr>
          <w:p w14:paraId="14F98595" w14:textId="77777777" w:rsidR="00D76E40" w:rsidRDefault="00D76E40">
            <w:pPr>
              <w:pStyle w:val="TableParagraph"/>
              <w:rPr>
                <w:rFonts w:ascii="Times New Roman"/>
                <w:sz w:val="20"/>
              </w:rPr>
            </w:pPr>
          </w:p>
        </w:tc>
      </w:tr>
      <w:tr w:rsidR="00D76E40" w14:paraId="22AFA180" w14:textId="77777777">
        <w:trPr>
          <w:trHeight w:val="806"/>
        </w:trPr>
        <w:tc>
          <w:tcPr>
            <w:tcW w:w="6118" w:type="dxa"/>
          </w:tcPr>
          <w:p w14:paraId="142A422C" w14:textId="77777777" w:rsidR="00D76E40" w:rsidRDefault="00E02CCE">
            <w:pPr>
              <w:pStyle w:val="TableParagraph"/>
              <w:spacing w:before="8" w:line="235" w:lineRule="auto"/>
              <w:ind w:left="110" w:right="154"/>
            </w:pPr>
            <w:r>
              <w:t>Purchasing,</w:t>
            </w:r>
            <w:r>
              <w:rPr>
                <w:spacing w:val="-7"/>
              </w:rPr>
              <w:t xml:space="preserve"> </w:t>
            </w:r>
            <w:r>
              <w:t>leasing,</w:t>
            </w:r>
            <w:r>
              <w:rPr>
                <w:spacing w:val="-11"/>
              </w:rPr>
              <w:t xml:space="preserve"> </w:t>
            </w:r>
            <w:r>
              <w:t>or</w:t>
            </w:r>
            <w:r>
              <w:rPr>
                <w:spacing w:val="-10"/>
              </w:rPr>
              <w:t xml:space="preserve"> </w:t>
            </w:r>
            <w:r>
              <w:t>renting</w:t>
            </w:r>
            <w:r>
              <w:rPr>
                <w:spacing w:val="-8"/>
              </w:rPr>
              <w:t xml:space="preserve"> </w:t>
            </w:r>
            <w:r>
              <w:t>additional</w:t>
            </w:r>
            <w:r>
              <w:rPr>
                <w:spacing w:val="-7"/>
              </w:rPr>
              <w:t xml:space="preserve"> </w:t>
            </w:r>
            <w:r>
              <w:t>equipment</w:t>
            </w:r>
            <w:r>
              <w:rPr>
                <w:spacing w:val="-11"/>
              </w:rPr>
              <w:t xml:space="preserve"> </w:t>
            </w:r>
            <w:r>
              <w:t>or</w:t>
            </w:r>
            <w:r>
              <w:rPr>
                <w:spacing w:val="-7"/>
              </w:rPr>
              <w:t xml:space="preserve"> </w:t>
            </w:r>
            <w:r>
              <w:t>software to</w:t>
            </w:r>
            <w:r>
              <w:rPr>
                <w:spacing w:val="-8"/>
              </w:rPr>
              <w:t xml:space="preserve"> </w:t>
            </w:r>
            <w:r>
              <w:t>enable</w:t>
            </w:r>
            <w:r>
              <w:rPr>
                <w:spacing w:val="-3"/>
              </w:rPr>
              <w:t xml:space="preserve"> </w:t>
            </w:r>
            <w:r>
              <w:t>distance</w:t>
            </w:r>
            <w:r>
              <w:rPr>
                <w:spacing w:val="-3"/>
              </w:rPr>
              <w:t xml:space="preserve"> </w:t>
            </w:r>
            <w:r>
              <w:t>learning,</w:t>
            </w:r>
            <w:r>
              <w:rPr>
                <w:spacing w:val="-4"/>
              </w:rPr>
              <w:t xml:space="preserve"> </w:t>
            </w:r>
            <w:r>
              <w:t>or</w:t>
            </w:r>
            <w:r>
              <w:rPr>
                <w:spacing w:val="-4"/>
              </w:rPr>
              <w:t xml:space="preserve"> </w:t>
            </w:r>
            <w:r>
              <w:t>upgrading</w:t>
            </w:r>
            <w:r>
              <w:rPr>
                <w:spacing w:val="-5"/>
              </w:rPr>
              <w:t xml:space="preserve"> </w:t>
            </w:r>
            <w:r>
              <w:t>campus</w:t>
            </w:r>
            <w:r>
              <w:rPr>
                <w:spacing w:val="-4"/>
              </w:rPr>
              <w:t xml:space="preserve"> </w:t>
            </w:r>
            <w:r>
              <w:t>wi-fi</w:t>
            </w:r>
            <w:r>
              <w:rPr>
                <w:spacing w:val="-7"/>
              </w:rPr>
              <w:t xml:space="preserve"> </w:t>
            </w:r>
            <w:r>
              <w:t>access</w:t>
            </w:r>
            <w:r>
              <w:rPr>
                <w:spacing w:val="-4"/>
              </w:rPr>
              <w:t xml:space="preserve"> </w:t>
            </w:r>
            <w:r>
              <w:rPr>
                <w:spacing w:val="-5"/>
              </w:rPr>
              <w:t>or</w:t>
            </w:r>
          </w:p>
          <w:p w14:paraId="3439580B" w14:textId="77777777" w:rsidR="00D76E40" w:rsidRDefault="00E02CCE">
            <w:pPr>
              <w:pStyle w:val="TableParagraph"/>
              <w:spacing w:before="2" w:line="249" w:lineRule="exact"/>
              <w:ind w:left="110"/>
            </w:pPr>
            <w:r>
              <w:t>extending</w:t>
            </w:r>
            <w:r>
              <w:rPr>
                <w:spacing w:val="-9"/>
              </w:rPr>
              <w:t xml:space="preserve"> </w:t>
            </w:r>
            <w:r>
              <w:t>open</w:t>
            </w:r>
            <w:r>
              <w:rPr>
                <w:spacing w:val="-6"/>
              </w:rPr>
              <w:t xml:space="preserve"> </w:t>
            </w:r>
            <w:r>
              <w:t>networks</w:t>
            </w:r>
            <w:r>
              <w:rPr>
                <w:spacing w:val="-8"/>
              </w:rPr>
              <w:t xml:space="preserve"> </w:t>
            </w:r>
            <w:r>
              <w:t>to</w:t>
            </w:r>
            <w:r>
              <w:rPr>
                <w:spacing w:val="-3"/>
              </w:rPr>
              <w:t xml:space="preserve"> </w:t>
            </w:r>
            <w:r>
              <w:t>parking</w:t>
            </w:r>
            <w:r>
              <w:rPr>
                <w:spacing w:val="-6"/>
              </w:rPr>
              <w:t xml:space="preserve"> </w:t>
            </w:r>
            <w:r>
              <w:t>lots</w:t>
            </w:r>
            <w:r>
              <w:rPr>
                <w:spacing w:val="-5"/>
              </w:rPr>
              <w:t xml:space="preserve"> </w:t>
            </w:r>
            <w:r>
              <w:t>or</w:t>
            </w:r>
            <w:r>
              <w:rPr>
                <w:spacing w:val="-5"/>
              </w:rPr>
              <w:t xml:space="preserve"> </w:t>
            </w:r>
            <w:r>
              <w:t>public</w:t>
            </w:r>
            <w:r>
              <w:rPr>
                <w:spacing w:val="-5"/>
              </w:rPr>
              <w:t xml:space="preserve"> </w:t>
            </w:r>
            <w:r>
              <w:t>spaces,</w:t>
            </w:r>
            <w:r>
              <w:rPr>
                <w:spacing w:val="-5"/>
              </w:rPr>
              <w:t xml:space="preserve"> </w:t>
            </w:r>
            <w:r>
              <w:rPr>
                <w:spacing w:val="-4"/>
              </w:rPr>
              <w:t>etc.</w:t>
            </w:r>
          </w:p>
        </w:tc>
        <w:tc>
          <w:tcPr>
            <w:tcW w:w="1887" w:type="dxa"/>
          </w:tcPr>
          <w:p w14:paraId="16F37178" w14:textId="77777777" w:rsidR="00D76E40" w:rsidRDefault="00D76E40">
            <w:pPr>
              <w:pStyle w:val="TableParagraph"/>
              <w:spacing w:before="1"/>
            </w:pPr>
          </w:p>
          <w:p w14:paraId="1454C969" w14:textId="77777777" w:rsidR="00D76E40" w:rsidRDefault="00E02CCE">
            <w:pPr>
              <w:pStyle w:val="TableParagraph"/>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13BF7932" w14:textId="77777777" w:rsidR="00D76E40" w:rsidRDefault="00D76E40">
            <w:pPr>
              <w:pStyle w:val="TableParagraph"/>
              <w:spacing w:before="1"/>
            </w:pPr>
          </w:p>
          <w:p w14:paraId="3399218C" w14:textId="77777777" w:rsidR="00D76E40" w:rsidRDefault="00E02CCE">
            <w:pPr>
              <w:pStyle w:val="TableParagraph"/>
              <w:ind w:left="5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14A8BC0C" w14:textId="77777777" w:rsidR="00D76E40" w:rsidRDefault="00D76E40">
            <w:pPr>
              <w:pStyle w:val="TableParagraph"/>
              <w:spacing w:before="1"/>
            </w:pPr>
          </w:p>
          <w:p w14:paraId="2842D713" w14:textId="77777777" w:rsidR="00D76E40" w:rsidRDefault="00E02CCE">
            <w:pPr>
              <w:pStyle w:val="TableParagraph"/>
              <w:ind w:left="75"/>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2741CF04" w14:textId="77777777" w:rsidR="00D76E40" w:rsidRDefault="00D76E40">
            <w:pPr>
              <w:pStyle w:val="TableParagraph"/>
              <w:rPr>
                <w:rFonts w:ascii="Times New Roman"/>
                <w:sz w:val="20"/>
              </w:rPr>
            </w:pPr>
          </w:p>
        </w:tc>
      </w:tr>
      <w:tr w:rsidR="00D76E40" w14:paraId="29E10BA2" w14:textId="77777777">
        <w:trPr>
          <w:trHeight w:val="539"/>
        </w:trPr>
        <w:tc>
          <w:tcPr>
            <w:tcW w:w="6118" w:type="dxa"/>
          </w:tcPr>
          <w:p w14:paraId="46D36532" w14:textId="77777777" w:rsidR="00D76E40" w:rsidRDefault="00E02CCE">
            <w:pPr>
              <w:pStyle w:val="TableParagraph"/>
              <w:spacing w:before="14" w:line="252" w:lineRule="exact"/>
              <w:ind w:left="110"/>
            </w:pPr>
            <w:r>
              <w:t>Implementing</w:t>
            </w:r>
            <w:r>
              <w:rPr>
                <w:spacing w:val="-11"/>
              </w:rPr>
              <w:t xml:space="preserve"> </w:t>
            </w:r>
            <w:r>
              <w:t>evidence-based</w:t>
            </w:r>
            <w:r>
              <w:rPr>
                <w:spacing w:val="-11"/>
              </w:rPr>
              <w:t xml:space="preserve"> </w:t>
            </w:r>
            <w:r>
              <w:t>practices</w:t>
            </w:r>
            <w:r>
              <w:rPr>
                <w:spacing w:val="-8"/>
              </w:rPr>
              <w:t xml:space="preserve"> </w:t>
            </w:r>
            <w:r>
              <w:t>to</w:t>
            </w:r>
            <w:r>
              <w:rPr>
                <w:spacing w:val="-9"/>
              </w:rPr>
              <w:t xml:space="preserve"> </w:t>
            </w:r>
            <w:r>
              <w:t>monitor</w:t>
            </w:r>
            <w:r>
              <w:rPr>
                <w:spacing w:val="-8"/>
              </w:rPr>
              <w:t xml:space="preserve"> </w:t>
            </w:r>
            <w:r>
              <w:t>and</w:t>
            </w:r>
            <w:r>
              <w:rPr>
                <w:spacing w:val="-9"/>
              </w:rPr>
              <w:t xml:space="preserve"> </w:t>
            </w:r>
            <w:r>
              <w:t>suppress coronavirus in accordance with public health guidelines.</w:t>
            </w:r>
            <w:hyperlink w:anchor="_bookmark5" w:history="1">
              <w:r>
                <w:rPr>
                  <w:vertAlign w:val="superscript"/>
                </w:rPr>
                <w:t>6</w:t>
              </w:r>
            </w:hyperlink>
          </w:p>
        </w:tc>
        <w:tc>
          <w:tcPr>
            <w:tcW w:w="1887" w:type="dxa"/>
          </w:tcPr>
          <w:p w14:paraId="36DE03C2" w14:textId="77777777" w:rsidR="00D76E40" w:rsidRDefault="00E02CCE">
            <w:pPr>
              <w:pStyle w:val="TableParagraph"/>
              <w:spacing w:before="133"/>
              <w:ind w:left="61"/>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7E430616" w14:textId="77777777" w:rsidR="00D76E40" w:rsidRDefault="00E02CCE">
            <w:pPr>
              <w:pStyle w:val="TableParagraph"/>
              <w:spacing w:before="133"/>
              <w:ind w:left="51"/>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6C4D674F" w14:textId="77777777" w:rsidR="00D76E40" w:rsidRDefault="00E02CCE">
            <w:pPr>
              <w:pStyle w:val="TableParagraph"/>
              <w:spacing w:before="133"/>
              <w:ind w:left="78"/>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70814280" w14:textId="77777777" w:rsidR="00D76E40" w:rsidRDefault="00D76E40">
            <w:pPr>
              <w:pStyle w:val="TableParagraph"/>
              <w:rPr>
                <w:rFonts w:ascii="Times New Roman"/>
                <w:sz w:val="20"/>
              </w:rPr>
            </w:pPr>
          </w:p>
        </w:tc>
      </w:tr>
    </w:tbl>
    <w:p w14:paraId="39880551" w14:textId="20C920DF" w:rsidR="00D76E40" w:rsidRDefault="00232AC4">
      <w:pPr>
        <w:pStyle w:val="BodyText"/>
        <w:spacing w:before="3"/>
        <w:rPr>
          <w:sz w:val="19"/>
        </w:rPr>
      </w:pPr>
      <w:r>
        <w:rPr>
          <w:noProof/>
        </w:rPr>
        <mc:AlternateContent>
          <mc:Choice Requires="wps">
            <w:drawing>
              <wp:anchor distT="0" distB="0" distL="0" distR="0" simplePos="0" relativeHeight="487590912" behindDoc="1" locked="0" layoutInCell="1" allowOverlap="1" wp14:anchorId="45373A88" wp14:editId="547ED548">
                <wp:simplePos x="0" y="0"/>
                <wp:positionH relativeFrom="page">
                  <wp:posOffset>368935</wp:posOffset>
                </wp:positionH>
                <wp:positionV relativeFrom="paragraph">
                  <wp:posOffset>164465</wp:posOffset>
                </wp:positionV>
                <wp:extent cx="1828800" cy="8890"/>
                <wp:effectExtent l="0" t="0" r="0" b="0"/>
                <wp:wrapTopAndBottom/>
                <wp:docPr id="1824357787"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369E0D" id="docshape17" o:spid="_x0000_s1026" style="position:absolute;margin-left:29.05pt;margin-top:12.95pt;width:2in;height:.7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" fillcolor="black" stroked="f">
                <w10:wrap type="topAndBottom" anchorx="page"/>
              </v:rect>
            </w:pict>
          </mc:Fallback>
        </mc:AlternateContent>
      </w:r>
    </w:p>
    <w:p w14:paraId="3240C87F" w14:textId="77777777" w:rsidR="00D76E40" w:rsidRDefault="00E02CCE">
      <w:pPr>
        <w:spacing w:before="102"/>
        <w:ind w:left="100" w:right="212" w:hanging="1"/>
        <w:rPr>
          <w:sz w:val="20"/>
        </w:rPr>
      </w:pPr>
      <w:r>
        <w:rPr>
          <w:sz w:val="20"/>
          <w:vertAlign w:val="superscript"/>
        </w:rPr>
        <w:t>5</w:t>
      </w:r>
      <w:r>
        <w:rPr>
          <w:spacing w:val="-3"/>
          <w:sz w:val="20"/>
        </w:rPr>
        <w:t xml:space="preserve"> </w:t>
      </w:r>
      <w:r>
        <w:rPr>
          <w:sz w:val="20"/>
        </w:rPr>
        <w:t>The</w:t>
      </w:r>
      <w:r>
        <w:rPr>
          <w:spacing w:val="-3"/>
          <w:sz w:val="20"/>
        </w:rPr>
        <w:t xml:space="preserve"> </w:t>
      </w:r>
      <w:r>
        <w:rPr>
          <w:sz w:val="20"/>
        </w:rPr>
        <w:t>Consolidated</w:t>
      </w:r>
      <w:r>
        <w:rPr>
          <w:spacing w:val="-1"/>
          <w:sz w:val="20"/>
        </w:rPr>
        <w:t xml:space="preserve"> </w:t>
      </w:r>
      <w:r>
        <w:rPr>
          <w:sz w:val="20"/>
        </w:rPr>
        <w:t>Appropriations</w:t>
      </w:r>
      <w:r>
        <w:rPr>
          <w:spacing w:val="-1"/>
          <w:sz w:val="20"/>
        </w:rPr>
        <w:t xml:space="preserve"> </w:t>
      </w:r>
      <w:r>
        <w:rPr>
          <w:sz w:val="20"/>
        </w:rPr>
        <w:t>Act,</w:t>
      </w:r>
      <w:r>
        <w:rPr>
          <w:spacing w:val="-1"/>
          <w:sz w:val="20"/>
        </w:rPr>
        <w:t xml:space="preserve"> </w:t>
      </w:r>
      <w:r>
        <w:rPr>
          <w:sz w:val="20"/>
        </w:rPr>
        <w:t>2022</w:t>
      </w:r>
      <w:r>
        <w:rPr>
          <w:spacing w:val="-2"/>
          <w:sz w:val="20"/>
        </w:rPr>
        <w:t xml:space="preserve"> </w:t>
      </w:r>
      <w:r>
        <w:rPr>
          <w:sz w:val="20"/>
        </w:rPr>
        <w:t>(P.L.</w:t>
      </w:r>
      <w:r>
        <w:rPr>
          <w:spacing w:val="-2"/>
          <w:sz w:val="20"/>
        </w:rPr>
        <w:t xml:space="preserve"> </w:t>
      </w:r>
      <w:r>
        <w:rPr>
          <w:sz w:val="20"/>
        </w:rPr>
        <w:t>117-103),</w:t>
      </w:r>
      <w:r>
        <w:rPr>
          <w:spacing w:val="-1"/>
          <w:sz w:val="20"/>
        </w:rPr>
        <w:t xml:space="preserve"> </w:t>
      </w:r>
      <w:r>
        <w:rPr>
          <w:sz w:val="20"/>
        </w:rPr>
        <w:t>signed</w:t>
      </w:r>
      <w:r>
        <w:rPr>
          <w:spacing w:val="-1"/>
          <w:sz w:val="20"/>
        </w:rPr>
        <w:t xml:space="preserve"> </w:t>
      </w:r>
      <w:r>
        <w:rPr>
          <w:sz w:val="20"/>
        </w:rPr>
        <w:t>into</w:t>
      </w:r>
      <w:r>
        <w:rPr>
          <w:spacing w:val="-2"/>
          <w:sz w:val="20"/>
        </w:rPr>
        <w:t xml:space="preserve"> </w:t>
      </w:r>
      <w:r>
        <w:rPr>
          <w:sz w:val="20"/>
        </w:rPr>
        <w:t>law</w:t>
      </w:r>
      <w:r>
        <w:rPr>
          <w:spacing w:val="-3"/>
          <w:sz w:val="20"/>
        </w:rPr>
        <w:t xml:space="preserve"> </w:t>
      </w:r>
      <w:r>
        <w:rPr>
          <w:sz w:val="20"/>
        </w:rPr>
        <w:t>by</w:t>
      </w:r>
      <w:r>
        <w:rPr>
          <w:spacing w:val="-1"/>
          <w:sz w:val="20"/>
        </w:rPr>
        <w:t xml:space="preserve"> </w:t>
      </w:r>
      <w:r>
        <w:rPr>
          <w:sz w:val="20"/>
        </w:rPr>
        <w:t>President</w:t>
      </w:r>
      <w:r>
        <w:rPr>
          <w:spacing w:val="-2"/>
          <w:sz w:val="20"/>
        </w:rPr>
        <w:t xml:space="preserve"> </w:t>
      </w:r>
      <w:r>
        <w:rPr>
          <w:sz w:val="20"/>
        </w:rPr>
        <w:t>Biden</w:t>
      </w:r>
      <w:r>
        <w:rPr>
          <w:spacing w:val="-1"/>
          <w:sz w:val="20"/>
        </w:rPr>
        <w:t xml:space="preserve"> </w:t>
      </w:r>
      <w:r>
        <w:rPr>
          <w:sz w:val="20"/>
        </w:rPr>
        <w:t>on</w:t>
      </w:r>
      <w:r>
        <w:rPr>
          <w:spacing w:val="-1"/>
          <w:sz w:val="20"/>
        </w:rPr>
        <w:t xml:space="preserve"> </w:t>
      </w:r>
      <w:r>
        <w:rPr>
          <w:sz w:val="20"/>
        </w:rPr>
        <w:t>March</w:t>
      </w:r>
      <w:r>
        <w:rPr>
          <w:spacing w:val="-1"/>
          <w:sz w:val="20"/>
        </w:rPr>
        <w:t xml:space="preserve"> </w:t>
      </w:r>
      <w:r>
        <w:rPr>
          <w:sz w:val="20"/>
        </w:rPr>
        <w:t>15,</w:t>
      </w:r>
      <w:r>
        <w:rPr>
          <w:spacing w:val="-1"/>
          <w:sz w:val="20"/>
        </w:rPr>
        <w:t xml:space="preserve"> </w:t>
      </w:r>
      <w:r>
        <w:rPr>
          <w:sz w:val="20"/>
        </w:rPr>
        <w:t>2022,</w:t>
      </w:r>
      <w:r>
        <w:rPr>
          <w:spacing w:val="-1"/>
          <w:sz w:val="20"/>
        </w:rPr>
        <w:t xml:space="preserve"> </w:t>
      </w:r>
      <w:r>
        <w:rPr>
          <w:sz w:val="20"/>
        </w:rPr>
        <w:t>expanded</w:t>
      </w:r>
      <w:r>
        <w:rPr>
          <w:spacing w:val="-1"/>
          <w:sz w:val="20"/>
        </w:rPr>
        <w:t xml:space="preserve"> </w:t>
      </w:r>
      <w:r>
        <w:rPr>
          <w:sz w:val="20"/>
        </w:rPr>
        <w:t>the</w:t>
      </w:r>
      <w:r>
        <w:rPr>
          <w:spacing w:val="-3"/>
          <w:sz w:val="20"/>
        </w:rPr>
        <w:t xml:space="preserve"> </w:t>
      </w:r>
      <w:r>
        <w:rPr>
          <w:sz w:val="20"/>
        </w:rPr>
        <w:t>allowable</w:t>
      </w:r>
      <w:r>
        <w:rPr>
          <w:spacing w:val="-3"/>
          <w:sz w:val="20"/>
        </w:rPr>
        <w:t xml:space="preserve"> </w:t>
      </w:r>
      <w:r>
        <w:rPr>
          <w:sz w:val="20"/>
        </w:rPr>
        <w:t>uses</w:t>
      </w:r>
      <w:r>
        <w:rPr>
          <w:spacing w:val="-1"/>
          <w:sz w:val="20"/>
        </w:rPr>
        <w:t xml:space="preserve"> </w:t>
      </w:r>
      <w:r>
        <w:rPr>
          <w:sz w:val="20"/>
        </w:rPr>
        <w:t>of</w:t>
      </w:r>
      <w:r>
        <w:rPr>
          <w:spacing w:val="-3"/>
          <w:sz w:val="20"/>
        </w:rPr>
        <w:t xml:space="preserve"> </w:t>
      </w:r>
      <w:r>
        <w:rPr>
          <w:sz w:val="20"/>
        </w:rPr>
        <w:t>funds</w:t>
      </w:r>
      <w:r>
        <w:rPr>
          <w:spacing w:val="-1"/>
          <w:sz w:val="20"/>
        </w:rPr>
        <w:t xml:space="preserve"> </w:t>
      </w:r>
      <w:r>
        <w:rPr>
          <w:sz w:val="20"/>
        </w:rPr>
        <w:t>for</w:t>
      </w:r>
      <w:r>
        <w:rPr>
          <w:spacing w:val="-2"/>
          <w:sz w:val="20"/>
        </w:rPr>
        <w:t xml:space="preserve"> </w:t>
      </w:r>
      <w:r>
        <w:rPr>
          <w:sz w:val="20"/>
        </w:rPr>
        <w:t>IHEs</w:t>
      </w:r>
      <w:r>
        <w:rPr>
          <w:spacing w:val="-1"/>
          <w:sz w:val="20"/>
        </w:rPr>
        <w:t xml:space="preserve"> </w:t>
      </w:r>
      <w:r>
        <w:rPr>
          <w:sz w:val="20"/>
        </w:rPr>
        <w:t>that</w:t>
      </w:r>
      <w:r>
        <w:rPr>
          <w:spacing w:val="-2"/>
          <w:sz w:val="20"/>
        </w:rPr>
        <w:t xml:space="preserve"> </w:t>
      </w:r>
      <w:r>
        <w:rPr>
          <w:sz w:val="20"/>
        </w:rPr>
        <w:t>received funds under the HEERF (a)(2) programs (ALN 84.425J; T84.425K; 84.425L; 84.425M). Specifically, IHEs that received HEERF (a)(2) grant funds now may expend them on the acquisition of real property, renovations, or construction related to preventing, preparing for, and responding to the coronavirus. Before commencing any renovations, construction, or real property projects supported by HEERF (a)(2) grant funds, grantees must receive approval for the project from the Department.</w:t>
      </w:r>
    </w:p>
    <w:p w14:paraId="7A588254" w14:textId="77777777" w:rsidR="00D76E40" w:rsidRDefault="00E02CCE">
      <w:pPr>
        <w:spacing w:before="178"/>
        <w:ind w:left="100"/>
        <w:rPr>
          <w:sz w:val="20"/>
        </w:rPr>
      </w:pPr>
      <w:r>
        <w:rPr>
          <w:sz w:val="20"/>
          <w:vertAlign w:val="superscript"/>
        </w:rPr>
        <w:t>6</w:t>
      </w:r>
      <w:r>
        <w:rPr>
          <w:spacing w:val="-2"/>
          <w:sz w:val="20"/>
        </w:rPr>
        <w:t xml:space="preserve"> </w:t>
      </w:r>
      <w:r>
        <w:rPr>
          <w:sz w:val="20"/>
        </w:rPr>
        <w:t>Including</w:t>
      </w:r>
      <w:r>
        <w:rPr>
          <w:spacing w:val="-7"/>
          <w:sz w:val="20"/>
        </w:rPr>
        <w:t xml:space="preserve"> </w:t>
      </w:r>
      <w:r>
        <w:rPr>
          <w:sz w:val="20"/>
        </w:rPr>
        <w:t>funding</w:t>
      </w:r>
      <w:r>
        <w:rPr>
          <w:spacing w:val="-7"/>
          <w:sz w:val="20"/>
        </w:rPr>
        <w:t xml:space="preserve"> </w:t>
      </w:r>
      <w:r>
        <w:rPr>
          <w:sz w:val="20"/>
        </w:rPr>
        <w:t>to</w:t>
      </w:r>
      <w:r>
        <w:rPr>
          <w:spacing w:val="-7"/>
          <w:sz w:val="20"/>
        </w:rPr>
        <w:t xml:space="preserve"> </w:t>
      </w:r>
      <w:r>
        <w:rPr>
          <w:sz w:val="20"/>
        </w:rPr>
        <w:t>cover</w:t>
      </w:r>
      <w:r>
        <w:rPr>
          <w:spacing w:val="-6"/>
          <w:sz w:val="20"/>
        </w:rPr>
        <w:t xml:space="preserve"> </w:t>
      </w:r>
      <w:r>
        <w:rPr>
          <w:sz w:val="20"/>
        </w:rPr>
        <w:t>the</w:t>
      </w:r>
      <w:r>
        <w:rPr>
          <w:spacing w:val="-7"/>
          <w:sz w:val="20"/>
        </w:rPr>
        <w:t xml:space="preserve"> </w:t>
      </w:r>
      <w:r>
        <w:rPr>
          <w:sz w:val="20"/>
        </w:rPr>
        <w:t>cost</w:t>
      </w:r>
      <w:r>
        <w:rPr>
          <w:spacing w:val="-7"/>
          <w:sz w:val="20"/>
        </w:rPr>
        <w:t xml:space="preserve"> </w:t>
      </w:r>
      <w:r>
        <w:rPr>
          <w:sz w:val="20"/>
        </w:rPr>
        <w:t>of</w:t>
      </w:r>
      <w:r>
        <w:rPr>
          <w:spacing w:val="-10"/>
          <w:sz w:val="20"/>
        </w:rPr>
        <w:t xml:space="preserve"> </w:t>
      </w:r>
      <w:r>
        <w:rPr>
          <w:sz w:val="20"/>
        </w:rPr>
        <w:t>vaccine</w:t>
      </w:r>
      <w:r>
        <w:rPr>
          <w:spacing w:val="-7"/>
          <w:sz w:val="20"/>
        </w:rPr>
        <w:t xml:space="preserve"> </w:t>
      </w:r>
      <w:r>
        <w:rPr>
          <w:spacing w:val="-2"/>
          <w:sz w:val="20"/>
        </w:rPr>
        <w:t>distribution.</w:t>
      </w:r>
    </w:p>
    <w:p w14:paraId="308CDAAF" w14:textId="77777777" w:rsidR="00D76E40" w:rsidRDefault="00D76E40">
      <w:pPr>
        <w:rPr>
          <w:sz w:val="20"/>
        </w:rPr>
        <w:sectPr w:rsidR="00D76E40">
          <w:pgSz w:w="15840" w:h="12240" w:orient="landscape"/>
          <w:pgMar w:top="980" w:right="540" w:bottom="920" w:left="480" w:header="772" w:footer="717" w:gutter="0"/>
          <w:cols w:space="720"/>
        </w:sectPr>
      </w:pPr>
    </w:p>
    <w:tbl>
      <w:tblPr>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18"/>
        <w:gridCol w:w="1887"/>
        <w:gridCol w:w="1803"/>
        <w:gridCol w:w="1803"/>
        <w:gridCol w:w="2794"/>
      </w:tblGrid>
      <w:tr w:rsidR="00D76E40" w14:paraId="1B6673F3" w14:textId="77777777">
        <w:trPr>
          <w:trHeight w:val="1607"/>
        </w:trPr>
        <w:tc>
          <w:tcPr>
            <w:tcW w:w="6118" w:type="dxa"/>
          </w:tcPr>
          <w:p w14:paraId="26AE4351" w14:textId="77777777" w:rsidR="00D76E40" w:rsidRDefault="00E02CCE">
            <w:pPr>
              <w:pStyle w:val="TableParagraph"/>
              <w:spacing w:before="4"/>
              <w:ind w:left="109" w:right="41"/>
            </w:pPr>
            <w:r>
              <w:lastRenderedPageBreak/>
              <w:t>Providing or subsidizing mental health resources for students who are experiencing additional mental health needs as a result of the COVID-19 pandemic, such as increasing the supply, diversity, and cultural competency of mental health providers; connecting students</w:t>
            </w:r>
            <w:r>
              <w:rPr>
                <w:spacing w:val="-3"/>
              </w:rPr>
              <w:t xml:space="preserve"> </w:t>
            </w:r>
            <w:r>
              <w:t>to</w:t>
            </w:r>
            <w:r>
              <w:rPr>
                <w:spacing w:val="-4"/>
              </w:rPr>
              <w:t xml:space="preserve"> </w:t>
            </w:r>
            <w:r>
              <w:t>care;</w:t>
            </w:r>
            <w:r>
              <w:rPr>
                <w:spacing w:val="-4"/>
              </w:rPr>
              <w:t xml:space="preserve"> </w:t>
            </w:r>
            <w:r>
              <w:t>and</w:t>
            </w:r>
            <w:r>
              <w:rPr>
                <w:spacing w:val="-4"/>
              </w:rPr>
              <w:t xml:space="preserve"> </w:t>
            </w:r>
            <w:r>
              <w:t>investing</w:t>
            </w:r>
            <w:r>
              <w:rPr>
                <w:spacing w:val="-4"/>
              </w:rPr>
              <w:t xml:space="preserve"> </w:t>
            </w:r>
            <w:r>
              <w:t>in</w:t>
            </w:r>
            <w:r>
              <w:rPr>
                <w:spacing w:val="-4"/>
              </w:rPr>
              <w:t xml:space="preserve"> </w:t>
            </w:r>
            <w:r>
              <w:t>community</w:t>
            </w:r>
            <w:r>
              <w:rPr>
                <w:spacing w:val="-4"/>
              </w:rPr>
              <w:t xml:space="preserve"> </w:t>
            </w:r>
            <w:r>
              <w:t>services</w:t>
            </w:r>
            <w:r>
              <w:rPr>
                <w:spacing w:val="-8"/>
              </w:rPr>
              <w:t xml:space="preserve"> </w:t>
            </w:r>
            <w:r>
              <w:t>and</w:t>
            </w:r>
            <w:r>
              <w:rPr>
                <w:spacing w:val="-4"/>
              </w:rPr>
              <w:t xml:space="preserve"> </w:t>
            </w:r>
            <w:r>
              <w:t>creating</w:t>
            </w:r>
          </w:p>
          <w:p w14:paraId="065948CE" w14:textId="77777777" w:rsidR="00D76E40" w:rsidRDefault="00E02CCE">
            <w:pPr>
              <w:pStyle w:val="TableParagraph"/>
              <w:spacing w:line="241" w:lineRule="exact"/>
              <w:ind w:left="110"/>
            </w:pPr>
            <w:r>
              <w:t>a</w:t>
            </w:r>
            <w:r>
              <w:rPr>
                <w:spacing w:val="-2"/>
              </w:rPr>
              <w:t xml:space="preserve"> </w:t>
            </w:r>
            <w:r>
              <w:t>culture</w:t>
            </w:r>
            <w:r>
              <w:rPr>
                <w:spacing w:val="-4"/>
              </w:rPr>
              <w:t xml:space="preserve"> </w:t>
            </w:r>
            <w:r>
              <w:t>of</w:t>
            </w:r>
            <w:r>
              <w:rPr>
                <w:spacing w:val="-3"/>
              </w:rPr>
              <w:t xml:space="preserve"> </w:t>
            </w:r>
            <w:r>
              <w:t>wellness</w:t>
            </w:r>
            <w:r>
              <w:rPr>
                <w:spacing w:val="-4"/>
              </w:rPr>
              <w:t xml:space="preserve"> </w:t>
            </w:r>
            <w:r>
              <w:t>and</w:t>
            </w:r>
            <w:r>
              <w:rPr>
                <w:spacing w:val="-2"/>
              </w:rPr>
              <w:t xml:space="preserve"> support.</w:t>
            </w:r>
            <w:hyperlink w:anchor="_bookmark6" w:history="1">
              <w:r>
                <w:rPr>
                  <w:spacing w:val="-2"/>
                  <w:vertAlign w:val="superscript"/>
                </w:rPr>
                <w:t>7</w:t>
              </w:r>
            </w:hyperlink>
          </w:p>
        </w:tc>
        <w:tc>
          <w:tcPr>
            <w:tcW w:w="1887" w:type="dxa"/>
          </w:tcPr>
          <w:p w14:paraId="2A4ABA2A" w14:textId="77777777" w:rsidR="00D76E40" w:rsidRDefault="00D76E40">
            <w:pPr>
              <w:pStyle w:val="TableParagraph"/>
              <w:rPr>
                <w:sz w:val="26"/>
              </w:rPr>
            </w:pPr>
          </w:p>
          <w:p w14:paraId="0FD4A0FF" w14:textId="77777777" w:rsidR="00D76E40" w:rsidRDefault="00D76E40">
            <w:pPr>
              <w:pStyle w:val="TableParagraph"/>
              <w:spacing w:before="10"/>
              <w:rPr>
                <w:sz w:val="28"/>
              </w:rPr>
            </w:pPr>
          </w:p>
          <w:p w14:paraId="6B3111E7" w14:textId="77777777" w:rsidR="00D76E40" w:rsidRDefault="00E02CCE">
            <w:pPr>
              <w:pStyle w:val="TableParagraph"/>
              <w:spacing w:before="1"/>
              <w:ind w:left="41"/>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5488BEC2" w14:textId="77777777" w:rsidR="00D76E40" w:rsidRDefault="00D76E40">
            <w:pPr>
              <w:pStyle w:val="TableParagraph"/>
              <w:rPr>
                <w:sz w:val="26"/>
              </w:rPr>
            </w:pPr>
          </w:p>
          <w:p w14:paraId="1D0AEB6D" w14:textId="77777777" w:rsidR="00D76E40" w:rsidRDefault="00D76E40">
            <w:pPr>
              <w:pStyle w:val="TableParagraph"/>
              <w:rPr>
                <w:sz w:val="27"/>
              </w:rPr>
            </w:pPr>
          </w:p>
          <w:p w14:paraId="46F66AFF" w14:textId="77777777" w:rsidR="00D76E40" w:rsidRDefault="00E02CCE">
            <w:pPr>
              <w:pStyle w:val="TableParagraph"/>
              <w:ind w:left="46"/>
              <w:rPr>
                <w:rFonts w:ascii="Arial"/>
                <w:sz w:val="24"/>
              </w:rPr>
            </w:pPr>
            <w:r>
              <w:rPr>
                <w:rFonts w:ascii="Arial"/>
                <w:sz w:val="24"/>
              </w:rPr>
              <w:t>$</w:t>
            </w:r>
            <w:r>
              <w:rPr>
                <w:rFonts w:ascii="Arial"/>
                <w:spacing w:val="-1"/>
                <w:sz w:val="24"/>
              </w:rPr>
              <w:t xml:space="preserve"> </w:t>
            </w:r>
            <w:bookmarkStart w:id="6" w:name="_bookmark6"/>
            <w:bookmarkEnd w:id="6"/>
            <w:r>
              <w:rPr>
                <w:rFonts w:ascii="Arial"/>
                <w:spacing w:val="-4"/>
                <w:sz w:val="24"/>
              </w:rPr>
              <w:t>0.00</w:t>
            </w:r>
          </w:p>
        </w:tc>
        <w:tc>
          <w:tcPr>
            <w:tcW w:w="1803" w:type="dxa"/>
          </w:tcPr>
          <w:p w14:paraId="76738D87" w14:textId="77777777" w:rsidR="00D76E40" w:rsidRDefault="00D76E40">
            <w:pPr>
              <w:pStyle w:val="TableParagraph"/>
              <w:rPr>
                <w:sz w:val="26"/>
              </w:rPr>
            </w:pPr>
          </w:p>
          <w:p w14:paraId="4A096C87" w14:textId="77777777" w:rsidR="00D76E40" w:rsidRDefault="00D76E40">
            <w:pPr>
              <w:pStyle w:val="TableParagraph"/>
              <w:spacing w:before="10"/>
              <w:rPr>
                <w:sz w:val="27"/>
              </w:rPr>
            </w:pPr>
          </w:p>
          <w:p w14:paraId="669553E1" w14:textId="77777777" w:rsidR="00D76E40" w:rsidRDefault="00E02CCE">
            <w:pPr>
              <w:pStyle w:val="TableParagraph"/>
              <w:ind w:left="37"/>
              <w:rPr>
                <w:rFonts w:ascii="Arial"/>
                <w:sz w:val="24"/>
              </w:rPr>
            </w:pPr>
            <w:bookmarkStart w:id="7" w:name="_bookmark7"/>
            <w:bookmarkEnd w:id="7"/>
            <w:r>
              <w:rPr>
                <w:rFonts w:ascii="Arial"/>
                <w:sz w:val="24"/>
              </w:rPr>
              <w:t>$</w:t>
            </w:r>
            <w:r>
              <w:rPr>
                <w:rFonts w:ascii="Arial"/>
                <w:spacing w:val="-1"/>
                <w:sz w:val="24"/>
              </w:rPr>
              <w:t xml:space="preserve"> </w:t>
            </w:r>
            <w:bookmarkStart w:id="8" w:name="_bookmark8"/>
            <w:bookmarkEnd w:id="8"/>
            <w:r>
              <w:rPr>
                <w:rFonts w:ascii="Arial"/>
                <w:spacing w:val="-4"/>
                <w:sz w:val="24"/>
              </w:rPr>
              <w:t>0.00</w:t>
            </w:r>
          </w:p>
        </w:tc>
        <w:tc>
          <w:tcPr>
            <w:tcW w:w="2794" w:type="dxa"/>
          </w:tcPr>
          <w:p w14:paraId="09BFBA9B" w14:textId="77777777" w:rsidR="00D76E40" w:rsidRDefault="00D76E40">
            <w:pPr>
              <w:pStyle w:val="TableParagraph"/>
              <w:rPr>
                <w:rFonts w:ascii="Times New Roman"/>
                <w:sz w:val="20"/>
              </w:rPr>
            </w:pPr>
          </w:p>
        </w:tc>
      </w:tr>
      <w:tr w:rsidR="00D76E40" w14:paraId="41A3702E" w14:textId="77777777">
        <w:trPr>
          <w:trHeight w:val="1343"/>
        </w:trPr>
        <w:tc>
          <w:tcPr>
            <w:tcW w:w="6118" w:type="dxa"/>
          </w:tcPr>
          <w:p w14:paraId="447AE820" w14:textId="77777777" w:rsidR="00D76E40" w:rsidRDefault="00E02CCE">
            <w:pPr>
              <w:pStyle w:val="TableParagraph"/>
              <w:ind w:left="110" w:right="154"/>
            </w:pPr>
            <w:r>
              <w:t>Conducting direct outreach to financial aid applicants about the opportunity to receive a financial aid adjustment due to the recent unemployment of a family member or independent student,</w:t>
            </w:r>
            <w:r>
              <w:rPr>
                <w:spacing w:val="-8"/>
              </w:rPr>
              <w:t xml:space="preserve"> </w:t>
            </w:r>
            <w:r>
              <w:t>or</w:t>
            </w:r>
            <w:r>
              <w:rPr>
                <w:spacing w:val="-8"/>
              </w:rPr>
              <w:t xml:space="preserve"> </w:t>
            </w:r>
            <w:r>
              <w:t>other</w:t>
            </w:r>
            <w:r>
              <w:rPr>
                <w:spacing w:val="-6"/>
              </w:rPr>
              <w:t xml:space="preserve"> </w:t>
            </w:r>
            <w:r>
              <w:t>circumstances,</w:t>
            </w:r>
            <w:r>
              <w:rPr>
                <w:spacing w:val="-3"/>
              </w:rPr>
              <w:t xml:space="preserve"> </w:t>
            </w:r>
            <w:r>
              <w:t>described</w:t>
            </w:r>
            <w:r>
              <w:rPr>
                <w:spacing w:val="-6"/>
              </w:rPr>
              <w:t xml:space="preserve"> </w:t>
            </w:r>
            <w:r>
              <w:t>in</w:t>
            </w:r>
            <w:r>
              <w:rPr>
                <w:spacing w:val="-6"/>
              </w:rPr>
              <w:t xml:space="preserve"> </w:t>
            </w:r>
            <w:r>
              <w:t>section</w:t>
            </w:r>
            <w:r>
              <w:rPr>
                <w:spacing w:val="-6"/>
              </w:rPr>
              <w:t xml:space="preserve"> </w:t>
            </w:r>
            <w:r>
              <w:t>479A</w:t>
            </w:r>
            <w:r>
              <w:rPr>
                <w:spacing w:val="-10"/>
              </w:rPr>
              <w:t xml:space="preserve"> </w:t>
            </w:r>
            <w:r>
              <w:t>of</w:t>
            </w:r>
            <w:r>
              <w:rPr>
                <w:spacing w:val="-8"/>
              </w:rPr>
              <w:t xml:space="preserve"> </w:t>
            </w:r>
            <w:r>
              <w:t>the</w:t>
            </w:r>
          </w:p>
          <w:p w14:paraId="3A27EBF7" w14:textId="77777777" w:rsidR="00D76E40" w:rsidRDefault="00E02CCE">
            <w:pPr>
              <w:pStyle w:val="TableParagraph"/>
              <w:spacing w:line="250" w:lineRule="exact"/>
              <w:ind w:left="110"/>
            </w:pPr>
            <w:r>
              <w:t>Higher</w:t>
            </w:r>
            <w:r>
              <w:rPr>
                <w:spacing w:val="-3"/>
              </w:rPr>
              <w:t xml:space="preserve"> </w:t>
            </w:r>
            <w:r>
              <w:t>Education</w:t>
            </w:r>
            <w:r>
              <w:rPr>
                <w:spacing w:val="-4"/>
              </w:rPr>
              <w:t xml:space="preserve"> </w:t>
            </w:r>
            <w:r>
              <w:t>Act</w:t>
            </w:r>
            <w:r>
              <w:rPr>
                <w:spacing w:val="-7"/>
              </w:rPr>
              <w:t xml:space="preserve"> </w:t>
            </w:r>
            <w:r>
              <w:t>of</w:t>
            </w:r>
            <w:r>
              <w:rPr>
                <w:spacing w:val="-7"/>
              </w:rPr>
              <w:t xml:space="preserve"> </w:t>
            </w:r>
            <w:r>
              <w:rPr>
                <w:spacing w:val="-2"/>
              </w:rPr>
              <w:t>1965.</w:t>
            </w:r>
            <w:hyperlink w:anchor="_bookmark7" w:history="1">
              <w:r>
                <w:rPr>
                  <w:spacing w:val="-2"/>
                  <w:vertAlign w:val="superscript"/>
                </w:rPr>
                <w:t>8</w:t>
              </w:r>
            </w:hyperlink>
          </w:p>
        </w:tc>
        <w:tc>
          <w:tcPr>
            <w:tcW w:w="1887" w:type="dxa"/>
          </w:tcPr>
          <w:p w14:paraId="2894427E" w14:textId="77777777" w:rsidR="00D76E40" w:rsidRDefault="00D76E40">
            <w:pPr>
              <w:pStyle w:val="TableParagraph"/>
              <w:rPr>
                <w:sz w:val="26"/>
              </w:rPr>
            </w:pPr>
          </w:p>
          <w:p w14:paraId="5AC7947E" w14:textId="77777777" w:rsidR="00D76E40" w:rsidRDefault="00E02CCE">
            <w:pPr>
              <w:pStyle w:val="TableParagraph"/>
              <w:spacing w:before="231"/>
              <w:ind w:left="68"/>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359892DF" w14:textId="77777777" w:rsidR="00D76E40" w:rsidRDefault="00D76E40">
            <w:pPr>
              <w:pStyle w:val="TableParagraph"/>
              <w:rPr>
                <w:sz w:val="26"/>
              </w:rPr>
            </w:pPr>
          </w:p>
          <w:p w14:paraId="39473A79" w14:textId="77777777" w:rsidR="00D76E40" w:rsidRDefault="00E02CCE">
            <w:pPr>
              <w:pStyle w:val="TableParagraph"/>
              <w:spacing w:before="208"/>
              <w:ind w:left="82"/>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7C9AF60A" w14:textId="77777777" w:rsidR="00D76E40" w:rsidRDefault="00D76E40">
            <w:pPr>
              <w:pStyle w:val="TableParagraph"/>
              <w:rPr>
                <w:sz w:val="26"/>
              </w:rPr>
            </w:pPr>
          </w:p>
          <w:p w14:paraId="5FDDE5C7" w14:textId="77777777" w:rsidR="00D76E40" w:rsidRDefault="00E02CCE">
            <w:pPr>
              <w:pStyle w:val="TableParagraph"/>
              <w:spacing w:before="228"/>
              <w:ind w:left="64"/>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5EC4DEC7" w14:textId="77777777" w:rsidR="00D76E40" w:rsidRDefault="00D76E40">
            <w:pPr>
              <w:pStyle w:val="TableParagraph"/>
              <w:rPr>
                <w:rFonts w:ascii="Times New Roman"/>
                <w:sz w:val="20"/>
              </w:rPr>
            </w:pPr>
          </w:p>
        </w:tc>
      </w:tr>
      <w:tr w:rsidR="00D76E40" w14:paraId="393C4683" w14:textId="77777777">
        <w:trPr>
          <w:trHeight w:val="717"/>
        </w:trPr>
        <w:tc>
          <w:tcPr>
            <w:tcW w:w="6118" w:type="dxa"/>
          </w:tcPr>
          <w:p w14:paraId="3613602A" w14:textId="77777777" w:rsidR="00D76E40" w:rsidRDefault="00E02CCE">
            <w:pPr>
              <w:pStyle w:val="TableParagraph"/>
              <w:spacing w:before="4"/>
              <w:ind w:left="110"/>
            </w:pPr>
            <w:r>
              <w:t>Replacing</w:t>
            </w:r>
            <w:r>
              <w:rPr>
                <w:spacing w:val="-6"/>
              </w:rPr>
              <w:t xml:space="preserve"> </w:t>
            </w:r>
            <w:r>
              <w:t>lost</w:t>
            </w:r>
            <w:r>
              <w:rPr>
                <w:spacing w:val="-5"/>
              </w:rPr>
              <w:t xml:space="preserve"> </w:t>
            </w:r>
            <w:r>
              <w:t>revenue</w:t>
            </w:r>
            <w:r>
              <w:rPr>
                <w:spacing w:val="-8"/>
              </w:rPr>
              <w:t xml:space="preserve"> </w:t>
            </w:r>
            <w:r>
              <w:t>from</w:t>
            </w:r>
            <w:r>
              <w:rPr>
                <w:spacing w:val="-4"/>
              </w:rPr>
              <w:t xml:space="preserve"> </w:t>
            </w:r>
            <w:r>
              <w:t>all</w:t>
            </w:r>
            <w:r>
              <w:rPr>
                <w:spacing w:val="-5"/>
              </w:rPr>
              <w:t xml:space="preserve"> </w:t>
            </w:r>
            <w:r>
              <w:rPr>
                <w:spacing w:val="-2"/>
              </w:rPr>
              <w:t>sources.</w:t>
            </w:r>
            <w:hyperlink w:anchor="_bookmark8" w:history="1">
              <w:r>
                <w:rPr>
                  <w:spacing w:val="-2"/>
                  <w:vertAlign w:val="superscript"/>
                </w:rPr>
                <w:t>9</w:t>
              </w:r>
            </w:hyperlink>
          </w:p>
        </w:tc>
        <w:tc>
          <w:tcPr>
            <w:tcW w:w="1887" w:type="dxa"/>
          </w:tcPr>
          <w:p w14:paraId="205D01BA" w14:textId="77777777" w:rsidR="00D76E40" w:rsidRDefault="00D76E40">
            <w:pPr>
              <w:pStyle w:val="TableParagraph"/>
              <w:spacing w:before="6"/>
              <w:rPr>
                <w:sz w:val="19"/>
              </w:rPr>
            </w:pPr>
          </w:p>
          <w:p w14:paraId="2B180793" w14:textId="2B137830" w:rsidR="00D76E40" w:rsidRDefault="00E02CCE" w:rsidP="00E02CCE">
            <w:pPr>
              <w:pStyle w:val="TableParagraph"/>
              <w:ind w:left="63"/>
              <w:rPr>
                <w:rFonts w:ascii="Arial"/>
                <w:sz w:val="24"/>
              </w:rPr>
            </w:pPr>
            <w:r>
              <w:rPr>
                <w:rFonts w:ascii="Arial"/>
                <w:sz w:val="24"/>
              </w:rPr>
              <w:t>$</w:t>
            </w:r>
            <w:r>
              <w:rPr>
                <w:rFonts w:ascii="Arial"/>
                <w:spacing w:val="-1"/>
                <w:sz w:val="24"/>
              </w:rPr>
              <w:t xml:space="preserve"> </w:t>
            </w:r>
            <w:r w:rsidR="001B637E">
              <w:rPr>
                <w:rFonts w:ascii="Arial"/>
                <w:spacing w:val="-4"/>
                <w:sz w:val="24"/>
              </w:rPr>
              <w:t>0.00</w:t>
            </w:r>
          </w:p>
        </w:tc>
        <w:tc>
          <w:tcPr>
            <w:tcW w:w="1803" w:type="dxa"/>
          </w:tcPr>
          <w:p w14:paraId="53E7656C" w14:textId="77777777" w:rsidR="00D76E40" w:rsidRDefault="00E02CCE">
            <w:pPr>
              <w:pStyle w:val="TableParagraph"/>
              <w:spacing w:before="215"/>
              <w:ind w:left="67"/>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6F2AC3F6" w14:textId="77777777" w:rsidR="00D76E40" w:rsidRDefault="00E02CCE">
            <w:pPr>
              <w:pStyle w:val="TableParagraph"/>
              <w:spacing w:before="225"/>
              <w:ind w:left="59"/>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56ACAB81" w14:textId="77777777" w:rsidR="00D76E40" w:rsidRDefault="00D76E40">
            <w:pPr>
              <w:pStyle w:val="TableParagraph"/>
              <w:rPr>
                <w:rFonts w:ascii="Times New Roman"/>
                <w:sz w:val="20"/>
              </w:rPr>
            </w:pPr>
          </w:p>
        </w:tc>
      </w:tr>
      <w:tr w:rsidR="00D76E40" w14:paraId="2FFC408E" w14:textId="77777777">
        <w:trPr>
          <w:trHeight w:val="751"/>
        </w:trPr>
        <w:tc>
          <w:tcPr>
            <w:tcW w:w="6118" w:type="dxa"/>
          </w:tcPr>
          <w:p w14:paraId="5869D07A" w14:textId="77777777" w:rsidR="00D76E40" w:rsidRDefault="00E02CCE">
            <w:pPr>
              <w:pStyle w:val="TableParagraph"/>
              <w:spacing w:before="6"/>
              <w:ind w:left="110"/>
            </w:pPr>
            <w:r>
              <w:t>Other</w:t>
            </w:r>
            <w:r>
              <w:rPr>
                <w:spacing w:val="-4"/>
              </w:rPr>
              <w:t xml:space="preserve"> </w:t>
            </w:r>
            <w:r>
              <w:t>Uses</w:t>
            </w:r>
            <w:r>
              <w:rPr>
                <w:spacing w:val="-6"/>
              </w:rPr>
              <w:t xml:space="preserve"> </w:t>
            </w:r>
            <w:r>
              <w:t>of</w:t>
            </w:r>
            <w:r>
              <w:rPr>
                <w:spacing w:val="-3"/>
              </w:rPr>
              <w:t xml:space="preserve"> </w:t>
            </w:r>
            <w:r>
              <w:t>(a)(1)</w:t>
            </w:r>
            <w:r>
              <w:rPr>
                <w:spacing w:val="-4"/>
              </w:rPr>
              <w:t xml:space="preserve"> </w:t>
            </w:r>
            <w:r>
              <w:t>Institutional</w:t>
            </w:r>
            <w:r>
              <w:rPr>
                <w:spacing w:val="-4"/>
              </w:rPr>
              <w:t xml:space="preserve"> </w:t>
            </w:r>
            <w:r>
              <w:t>Portion</w:t>
            </w:r>
            <w:r>
              <w:rPr>
                <w:spacing w:val="-4"/>
              </w:rPr>
              <w:t xml:space="preserve"> </w:t>
            </w:r>
            <w:r>
              <w:rPr>
                <w:spacing w:val="-2"/>
              </w:rPr>
              <w:t>funds.</w:t>
            </w:r>
          </w:p>
        </w:tc>
        <w:tc>
          <w:tcPr>
            <w:tcW w:w="1887" w:type="dxa"/>
          </w:tcPr>
          <w:p w14:paraId="6E6FBDB2" w14:textId="77777777" w:rsidR="00D76E40" w:rsidRDefault="00D76E40">
            <w:pPr>
              <w:pStyle w:val="TableParagraph"/>
              <w:spacing w:before="8"/>
              <w:rPr>
                <w:sz w:val="19"/>
              </w:rPr>
            </w:pPr>
          </w:p>
          <w:p w14:paraId="4FCD4CA6" w14:textId="77777777" w:rsidR="00D76E40" w:rsidRDefault="00E02CCE">
            <w:pPr>
              <w:pStyle w:val="TableParagraph"/>
              <w:spacing w:before="1"/>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1202673B" w14:textId="77777777" w:rsidR="00D76E40" w:rsidRDefault="00E02CCE">
            <w:pPr>
              <w:pStyle w:val="TableParagraph"/>
              <w:spacing w:before="218"/>
              <w:ind w:left="67"/>
              <w:rPr>
                <w:rFonts w:ascii="Arial"/>
                <w:sz w:val="24"/>
              </w:rPr>
            </w:pPr>
            <w:r>
              <w:rPr>
                <w:rFonts w:ascii="Arial"/>
                <w:sz w:val="24"/>
              </w:rPr>
              <w:t>$</w:t>
            </w:r>
            <w:r>
              <w:rPr>
                <w:rFonts w:ascii="Arial"/>
                <w:spacing w:val="-1"/>
                <w:sz w:val="24"/>
              </w:rPr>
              <w:t xml:space="preserve"> </w:t>
            </w:r>
            <w:r>
              <w:rPr>
                <w:rFonts w:ascii="Arial"/>
                <w:spacing w:val="-4"/>
                <w:sz w:val="24"/>
              </w:rPr>
              <w:t>0.00</w:t>
            </w:r>
          </w:p>
        </w:tc>
        <w:tc>
          <w:tcPr>
            <w:tcW w:w="1803" w:type="dxa"/>
          </w:tcPr>
          <w:p w14:paraId="013EFDA2" w14:textId="77777777" w:rsidR="00D76E40" w:rsidRDefault="00E02CCE">
            <w:pPr>
              <w:pStyle w:val="TableParagraph"/>
              <w:spacing w:before="228"/>
              <w:ind w:left="59"/>
              <w:rPr>
                <w:rFonts w:ascii="Arial"/>
                <w:sz w:val="24"/>
              </w:rPr>
            </w:pPr>
            <w:r>
              <w:rPr>
                <w:rFonts w:ascii="Arial"/>
                <w:sz w:val="24"/>
              </w:rPr>
              <w:t>$</w:t>
            </w:r>
            <w:r>
              <w:rPr>
                <w:rFonts w:ascii="Arial"/>
                <w:spacing w:val="-1"/>
                <w:sz w:val="24"/>
              </w:rPr>
              <w:t xml:space="preserve"> </w:t>
            </w:r>
            <w:r>
              <w:rPr>
                <w:rFonts w:ascii="Arial"/>
                <w:spacing w:val="-4"/>
                <w:sz w:val="24"/>
              </w:rPr>
              <w:t>0.00</w:t>
            </w:r>
          </w:p>
        </w:tc>
        <w:tc>
          <w:tcPr>
            <w:tcW w:w="2794" w:type="dxa"/>
          </w:tcPr>
          <w:p w14:paraId="6894CFFE" w14:textId="77777777" w:rsidR="00D76E40" w:rsidRDefault="00D76E40">
            <w:pPr>
              <w:pStyle w:val="TableParagraph"/>
              <w:rPr>
                <w:rFonts w:ascii="Times New Roman"/>
                <w:sz w:val="20"/>
              </w:rPr>
            </w:pPr>
          </w:p>
        </w:tc>
      </w:tr>
      <w:tr w:rsidR="00D76E40" w14:paraId="20EBC607" w14:textId="77777777">
        <w:trPr>
          <w:trHeight w:val="281"/>
        </w:trPr>
        <w:tc>
          <w:tcPr>
            <w:tcW w:w="6118" w:type="dxa"/>
          </w:tcPr>
          <w:p w14:paraId="7B45617F" w14:textId="77777777" w:rsidR="00D76E40" w:rsidRDefault="00E02CCE">
            <w:pPr>
              <w:pStyle w:val="TableParagraph"/>
              <w:spacing w:before="6" w:line="255" w:lineRule="exact"/>
              <w:ind w:left="120"/>
              <w:rPr>
                <w:b/>
              </w:rPr>
            </w:pPr>
            <w:r>
              <w:rPr>
                <w:b/>
              </w:rPr>
              <w:t>Quarterly</w:t>
            </w:r>
            <w:r>
              <w:rPr>
                <w:b/>
                <w:spacing w:val="-4"/>
              </w:rPr>
              <w:t xml:space="preserve"> </w:t>
            </w:r>
            <w:r>
              <w:rPr>
                <w:b/>
              </w:rPr>
              <w:t>Expenditures</w:t>
            </w:r>
            <w:r>
              <w:rPr>
                <w:b/>
                <w:spacing w:val="-4"/>
              </w:rPr>
              <w:t xml:space="preserve"> </w:t>
            </w:r>
            <w:r>
              <w:rPr>
                <w:b/>
              </w:rPr>
              <w:t>for</w:t>
            </w:r>
            <w:r>
              <w:rPr>
                <w:b/>
                <w:spacing w:val="-7"/>
              </w:rPr>
              <w:t xml:space="preserve"> </w:t>
            </w:r>
            <w:r>
              <w:rPr>
                <w:b/>
              </w:rPr>
              <w:t>Each</w:t>
            </w:r>
            <w:r>
              <w:rPr>
                <w:b/>
                <w:spacing w:val="-5"/>
              </w:rPr>
              <w:t xml:space="preserve"> </w:t>
            </w:r>
            <w:r>
              <w:rPr>
                <w:b/>
                <w:spacing w:val="-2"/>
              </w:rPr>
              <w:t>Program</w:t>
            </w:r>
          </w:p>
        </w:tc>
        <w:tc>
          <w:tcPr>
            <w:tcW w:w="1887" w:type="dxa"/>
          </w:tcPr>
          <w:p w14:paraId="2FBA4424" w14:textId="0A559227" w:rsidR="00D76E40" w:rsidRDefault="00E02CCE" w:rsidP="00E02CCE">
            <w:pPr>
              <w:pStyle w:val="TableParagraph"/>
              <w:spacing w:before="12"/>
              <w:ind w:left="56"/>
              <w:rPr>
                <w:rFonts w:ascii="Arial"/>
                <w:sz w:val="20"/>
              </w:rPr>
            </w:pPr>
            <w:r>
              <w:rPr>
                <w:rFonts w:ascii="Arial"/>
                <w:sz w:val="20"/>
              </w:rPr>
              <w:t>$</w:t>
            </w:r>
            <w:r>
              <w:rPr>
                <w:rFonts w:ascii="Arial"/>
                <w:spacing w:val="1"/>
                <w:sz w:val="20"/>
              </w:rPr>
              <w:t xml:space="preserve"> </w:t>
            </w:r>
            <w:r w:rsidR="00232AC4">
              <w:rPr>
                <w:rFonts w:ascii="Arial"/>
                <w:spacing w:val="-4"/>
                <w:sz w:val="20"/>
              </w:rPr>
              <w:t>117,002.27</w:t>
            </w:r>
          </w:p>
        </w:tc>
        <w:tc>
          <w:tcPr>
            <w:tcW w:w="1803" w:type="dxa"/>
          </w:tcPr>
          <w:p w14:paraId="17D4EE6D" w14:textId="77777777" w:rsidR="00D76E40" w:rsidRDefault="00E02CCE">
            <w:pPr>
              <w:pStyle w:val="TableParagraph"/>
              <w:spacing w:before="6"/>
              <w:ind w:left="70"/>
              <w:rPr>
                <w:rFonts w:ascii="Arial"/>
                <w:sz w:val="20"/>
              </w:rPr>
            </w:pPr>
            <w:r>
              <w:rPr>
                <w:rFonts w:ascii="Arial"/>
                <w:sz w:val="20"/>
              </w:rPr>
              <w:t>$</w:t>
            </w:r>
            <w:r>
              <w:rPr>
                <w:rFonts w:ascii="Arial"/>
                <w:spacing w:val="1"/>
                <w:sz w:val="20"/>
              </w:rPr>
              <w:t xml:space="preserve"> </w:t>
            </w:r>
            <w:r>
              <w:rPr>
                <w:rFonts w:ascii="Arial"/>
                <w:spacing w:val="-4"/>
                <w:sz w:val="20"/>
              </w:rPr>
              <w:t>0.00</w:t>
            </w:r>
          </w:p>
        </w:tc>
        <w:tc>
          <w:tcPr>
            <w:tcW w:w="1803" w:type="dxa"/>
          </w:tcPr>
          <w:p w14:paraId="5ECB7ACD" w14:textId="77777777" w:rsidR="00D76E40" w:rsidRDefault="00E02CCE">
            <w:pPr>
              <w:pStyle w:val="TableParagraph"/>
              <w:spacing w:before="16"/>
              <w:ind w:left="51"/>
              <w:rPr>
                <w:rFonts w:ascii="Arial"/>
                <w:sz w:val="20"/>
              </w:rPr>
            </w:pPr>
            <w:r>
              <w:rPr>
                <w:rFonts w:ascii="Arial"/>
                <w:sz w:val="20"/>
              </w:rPr>
              <w:t>$</w:t>
            </w:r>
            <w:r>
              <w:rPr>
                <w:rFonts w:ascii="Arial"/>
                <w:spacing w:val="1"/>
                <w:sz w:val="20"/>
              </w:rPr>
              <w:t xml:space="preserve"> </w:t>
            </w:r>
            <w:r>
              <w:rPr>
                <w:rFonts w:ascii="Arial"/>
                <w:spacing w:val="-4"/>
                <w:sz w:val="20"/>
              </w:rPr>
              <w:t>0.00</w:t>
            </w:r>
          </w:p>
        </w:tc>
        <w:tc>
          <w:tcPr>
            <w:tcW w:w="2794" w:type="dxa"/>
          </w:tcPr>
          <w:p w14:paraId="3F32F4F2" w14:textId="77777777" w:rsidR="00D76E40" w:rsidRDefault="00D76E40">
            <w:pPr>
              <w:pStyle w:val="TableParagraph"/>
              <w:rPr>
                <w:rFonts w:ascii="Times New Roman"/>
                <w:sz w:val="20"/>
              </w:rPr>
            </w:pPr>
          </w:p>
        </w:tc>
      </w:tr>
      <w:tr w:rsidR="00D76E40" w14:paraId="2437A7EE" w14:textId="77777777">
        <w:trPr>
          <w:trHeight w:val="379"/>
        </w:trPr>
        <w:tc>
          <w:tcPr>
            <w:tcW w:w="6118" w:type="dxa"/>
          </w:tcPr>
          <w:p w14:paraId="1018B36B" w14:textId="77777777" w:rsidR="00D76E40" w:rsidRDefault="00E02CCE">
            <w:pPr>
              <w:pStyle w:val="TableParagraph"/>
              <w:spacing w:before="6"/>
              <w:ind w:left="120"/>
              <w:rPr>
                <w:b/>
              </w:rPr>
            </w:pPr>
            <w:r>
              <w:rPr>
                <w:b/>
              </w:rPr>
              <w:t>Total</w:t>
            </w:r>
            <w:r>
              <w:rPr>
                <w:b/>
                <w:spacing w:val="-4"/>
              </w:rPr>
              <w:t xml:space="preserve"> </w:t>
            </w:r>
            <w:r>
              <w:rPr>
                <w:b/>
              </w:rPr>
              <w:t>of</w:t>
            </w:r>
            <w:r>
              <w:rPr>
                <w:b/>
                <w:spacing w:val="-4"/>
              </w:rPr>
              <w:t xml:space="preserve"> </w:t>
            </w:r>
            <w:r>
              <w:rPr>
                <w:b/>
              </w:rPr>
              <w:t>Quarterly</w:t>
            </w:r>
            <w:r>
              <w:rPr>
                <w:b/>
                <w:spacing w:val="-3"/>
              </w:rPr>
              <w:t xml:space="preserve"> </w:t>
            </w:r>
            <w:r>
              <w:rPr>
                <w:b/>
                <w:spacing w:val="-2"/>
              </w:rPr>
              <w:t>Expenditures</w:t>
            </w:r>
          </w:p>
        </w:tc>
        <w:tc>
          <w:tcPr>
            <w:tcW w:w="8287" w:type="dxa"/>
            <w:gridSpan w:val="4"/>
          </w:tcPr>
          <w:p w14:paraId="1EA7BE2E" w14:textId="03971D39" w:rsidR="00D76E40" w:rsidRDefault="00E02CCE" w:rsidP="00E02CCE">
            <w:pPr>
              <w:pStyle w:val="TableParagraph"/>
              <w:spacing w:before="57"/>
              <w:ind w:left="56"/>
              <w:rPr>
                <w:rFonts w:ascii="Arial"/>
              </w:rPr>
            </w:pPr>
            <w:r>
              <w:rPr>
                <w:rFonts w:ascii="Arial"/>
              </w:rPr>
              <w:t>$</w:t>
            </w:r>
            <w:r>
              <w:rPr>
                <w:rFonts w:ascii="Arial"/>
                <w:spacing w:val="-3"/>
              </w:rPr>
              <w:t xml:space="preserve"> </w:t>
            </w:r>
            <w:r w:rsidR="00232AC4">
              <w:rPr>
                <w:rFonts w:ascii="Arial"/>
                <w:spacing w:val="-4"/>
              </w:rPr>
              <w:t>117,002.27</w:t>
            </w:r>
          </w:p>
        </w:tc>
      </w:tr>
    </w:tbl>
    <w:p w14:paraId="0632184D" w14:textId="77777777" w:rsidR="00D76E40" w:rsidRDefault="00D76E40">
      <w:pPr>
        <w:pStyle w:val="BodyText"/>
        <w:rPr>
          <w:sz w:val="20"/>
        </w:rPr>
      </w:pPr>
    </w:p>
    <w:p w14:paraId="4ADAF659" w14:textId="77777777" w:rsidR="00D76E40" w:rsidRDefault="00D76E40">
      <w:pPr>
        <w:pStyle w:val="BodyText"/>
        <w:rPr>
          <w:sz w:val="20"/>
        </w:rPr>
      </w:pPr>
    </w:p>
    <w:p w14:paraId="4D298CE6" w14:textId="77777777" w:rsidR="00D76E40" w:rsidRDefault="00D76E40">
      <w:pPr>
        <w:pStyle w:val="BodyText"/>
        <w:rPr>
          <w:sz w:val="20"/>
        </w:rPr>
      </w:pPr>
    </w:p>
    <w:p w14:paraId="4E0F21DB" w14:textId="77777777" w:rsidR="00D76E40" w:rsidRDefault="00D76E40">
      <w:pPr>
        <w:pStyle w:val="BodyText"/>
        <w:rPr>
          <w:sz w:val="2"/>
        </w:rPr>
      </w:pPr>
    </w:p>
    <w:p w14:paraId="3592A148" w14:textId="77777777" w:rsidR="00D76E40" w:rsidRDefault="00D76E40">
      <w:pPr>
        <w:pStyle w:val="BodyText"/>
        <w:rPr>
          <w:sz w:val="2"/>
        </w:rPr>
      </w:pPr>
    </w:p>
    <w:p w14:paraId="55420F03" w14:textId="77777777" w:rsidR="00D76E40" w:rsidRDefault="00D76E40">
      <w:pPr>
        <w:pStyle w:val="BodyText"/>
        <w:rPr>
          <w:sz w:val="2"/>
        </w:rPr>
      </w:pPr>
    </w:p>
    <w:p w14:paraId="6246C758" w14:textId="77777777" w:rsidR="00D76E40" w:rsidRDefault="00D76E40">
      <w:pPr>
        <w:pStyle w:val="BodyText"/>
        <w:rPr>
          <w:sz w:val="2"/>
        </w:rPr>
      </w:pPr>
    </w:p>
    <w:p w14:paraId="505A7254" w14:textId="77777777" w:rsidR="00D76E40" w:rsidRDefault="00D76E40">
      <w:pPr>
        <w:pStyle w:val="BodyText"/>
        <w:rPr>
          <w:sz w:val="2"/>
        </w:rPr>
      </w:pPr>
    </w:p>
    <w:p w14:paraId="38E0E7EB" w14:textId="77777777" w:rsidR="00D76E40" w:rsidRDefault="00D76E40">
      <w:pPr>
        <w:pStyle w:val="BodyText"/>
        <w:rPr>
          <w:sz w:val="2"/>
        </w:rPr>
      </w:pPr>
    </w:p>
    <w:p w14:paraId="272DEF53" w14:textId="77777777" w:rsidR="00D76E40" w:rsidRDefault="00D76E40">
      <w:pPr>
        <w:pStyle w:val="BodyText"/>
        <w:rPr>
          <w:sz w:val="2"/>
        </w:rPr>
      </w:pPr>
    </w:p>
    <w:p w14:paraId="28430B89" w14:textId="77777777" w:rsidR="00D76E40" w:rsidRDefault="00D76E40">
      <w:pPr>
        <w:pStyle w:val="BodyText"/>
        <w:rPr>
          <w:sz w:val="2"/>
        </w:rPr>
      </w:pPr>
    </w:p>
    <w:p w14:paraId="2F1E4C14" w14:textId="77777777" w:rsidR="00D76E40" w:rsidRDefault="00D76E40">
      <w:pPr>
        <w:pStyle w:val="BodyText"/>
        <w:rPr>
          <w:sz w:val="2"/>
        </w:rPr>
      </w:pPr>
    </w:p>
    <w:p w14:paraId="385975C8" w14:textId="77777777" w:rsidR="00D76E40" w:rsidRDefault="00D76E40">
      <w:pPr>
        <w:pStyle w:val="BodyText"/>
        <w:spacing w:before="3"/>
        <w:rPr>
          <w:sz w:val="2"/>
        </w:rPr>
      </w:pPr>
    </w:p>
    <w:p w14:paraId="5B083D51" w14:textId="77777777" w:rsidR="00D76E40" w:rsidRDefault="00E02CCE">
      <w:pPr>
        <w:ind w:left="100"/>
        <w:rPr>
          <w:sz w:val="3"/>
        </w:rPr>
      </w:pPr>
      <w:r>
        <w:rPr>
          <w:w w:val="104"/>
          <w:sz w:val="3"/>
        </w:rPr>
        <w:t>\</w:t>
      </w:r>
    </w:p>
    <w:p w14:paraId="66252716" w14:textId="77777777" w:rsidR="00D76E40" w:rsidRDefault="00D76E40">
      <w:pPr>
        <w:pStyle w:val="BodyText"/>
        <w:rPr>
          <w:sz w:val="20"/>
        </w:rPr>
      </w:pPr>
    </w:p>
    <w:p w14:paraId="3A596EF4" w14:textId="77777777" w:rsidR="00D76E40" w:rsidRDefault="00D76E40">
      <w:pPr>
        <w:pStyle w:val="BodyText"/>
        <w:rPr>
          <w:sz w:val="20"/>
        </w:rPr>
      </w:pPr>
    </w:p>
    <w:p w14:paraId="14025911" w14:textId="77777777" w:rsidR="00D76E40" w:rsidRDefault="00D76E40">
      <w:pPr>
        <w:pStyle w:val="BodyText"/>
        <w:rPr>
          <w:sz w:val="20"/>
        </w:rPr>
      </w:pPr>
    </w:p>
    <w:p w14:paraId="391F8D29" w14:textId="77777777" w:rsidR="00D76E40" w:rsidRDefault="00D76E40">
      <w:pPr>
        <w:pStyle w:val="BodyText"/>
        <w:rPr>
          <w:sz w:val="20"/>
        </w:rPr>
      </w:pPr>
    </w:p>
    <w:p w14:paraId="0A772947" w14:textId="77777777" w:rsidR="00D76E40" w:rsidRDefault="00D76E40">
      <w:pPr>
        <w:pStyle w:val="BodyText"/>
        <w:rPr>
          <w:sz w:val="20"/>
        </w:rPr>
      </w:pPr>
    </w:p>
    <w:p w14:paraId="187731EE" w14:textId="77777777" w:rsidR="00D76E40" w:rsidRDefault="00D76E40">
      <w:pPr>
        <w:pStyle w:val="BodyText"/>
        <w:rPr>
          <w:sz w:val="20"/>
        </w:rPr>
      </w:pPr>
    </w:p>
    <w:p w14:paraId="2FC34696" w14:textId="77777777" w:rsidR="00D76E40" w:rsidRDefault="00D76E40">
      <w:pPr>
        <w:pStyle w:val="BodyText"/>
        <w:rPr>
          <w:sz w:val="20"/>
        </w:rPr>
      </w:pPr>
    </w:p>
    <w:p w14:paraId="7177BB23" w14:textId="2D120359" w:rsidR="00D76E40" w:rsidRDefault="00232AC4">
      <w:pPr>
        <w:pStyle w:val="BodyText"/>
        <w:spacing w:before="6"/>
        <w:rPr>
          <w:sz w:val="21"/>
        </w:rPr>
      </w:pPr>
      <w:r>
        <w:rPr>
          <w:noProof/>
        </w:rPr>
        <mc:AlternateContent>
          <mc:Choice Requires="wps">
            <w:drawing>
              <wp:anchor distT="0" distB="0" distL="0" distR="0" simplePos="0" relativeHeight="487591424" behindDoc="1" locked="0" layoutInCell="1" allowOverlap="1" wp14:anchorId="72CD4321" wp14:editId="757BE520">
                <wp:simplePos x="0" y="0"/>
                <wp:positionH relativeFrom="page">
                  <wp:posOffset>368935</wp:posOffset>
                </wp:positionH>
                <wp:positionV relativeFrom="paragraph">
                  <wp:posOffset>182245</wp:posOffset>
                </wp:positionV>
                <wp:extent cx="1828800" cy="8890"/>
                <wp:effectExtent l="0" t="0" r="0" b="0"/>
                <wp:wrapTopAndBottom/>
                <wp:docPr id="2136623469"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FA9E0" id="docshape18" o:spid="_x0000_s1026" style="position:absolute;margin-left:29.05pt;margin-top:14.35pt;width:2in;height:.7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" fillcolor="black" stroked="f">
                <w10:wrap type="topAndBottom" anchorx="page"/>
              </v:rect>
            </w:pict>
          </mc:Fallback>
        </mc:AlternateContent>
      </w:r>
    </w:p>
    <w:p w14:paraId="195314F8" w14:textId="77777777" w:rsidR="00D76E40" w:rsidRDefault="00E02CCE">
      <w:pPr>
        <w:spacing w:before="102"/>
        <w:ind w:left="100" w:hanging="1"/>
        <w:rPr>
          <w:sz w:val="20"/>
        </w:rPr>
      </w:pPr>
      <w:r>
        <w:rPr>
          <w:sz w:val="20"/>
          <w:vertAlign w:val="superscript"/>
        </w:rPr>
        <w:t>7</w:t>
      </w:r>
      <w:r>
        <w:rPr>
          <w:spacing w:val="-1"/>
          <w:sz w:val="20"/>
        </w:rPr>
        <w:t xml:space="preserve"> </w:t>
      </w:r>
      <w:r>
        <w:rPr>
          <w:sz w:val="20"/>
        </w:rPr>
        <w:t>Note:</w:t>
      </w:r>
      <w:r>
        <w:rPr>
          <w:spacing w:val="-1"/>
          <w:sz w:val="20"/>
        </w:rPr>
        <w:t xml:space="preserve"> </w:t>
      </w:r>
      <w:r>
        <w:rPr>
          <w:sz w:val="20"/>
        </w:rPr>
        <w:t>Section 2003(5)(B) of</w:t>
      </w:r>
      <w:r>
        <w:rPr>
          <w:spacing w:val="-1"/>
          <w:sz w:val="20"/>
        </w:rPr>
        <w:t xml:space="preserve"> </w:t>
      </w:r>
      <w:r>
        <w:rPr>
          <w:sz w:val="20"/>
        </w:rPr>
        <w:t>the</w:t>
      </w:r>
      <w:r>
        <w:rPr>
          <w:spacing w:val="-1"/>
          <w:sz w:val="20"/>
        </w:rPr>
        <w:t xml:space="preserve"> </w:t>
      </w:r>
      <w:r>
        <w:rPr>
          <w:sz w:val="20"/>
        </w:rPr>
        <w:t>American Rescue</w:t>
      </w:r>
      <w:r>
        <w:rPr>
          <w:spacing w:val="-1"/>
          <w:sz w:val="20"/>
        </w:rPr>
        <w:t xml:space="preserve"> </w:t>
      </w:r>
      <w:r>
        <w:rPr>
          <w:sz w:val="20"/>
        </w:rPr>
        <w:t>Plan (ARP)</w:t>
      </w:r>
      <w:r>
        <w:rPr>
          <w:spacing w:val="-1"/>
          <w:sz w:val="20"/>
        </w:rPr>
        <w:t xml:space="preserve"> </w:t>
      </w:r>
      <w:r>
        <w:rPr>
          <w:sz w:val="20"/>
        </w:rPr>
        <w:t>requires that an institution</w:t>
      </w:r>
      <w:r>
        <w:rPr>
          <w:spacing w:val="-2"/>
          <w:sz w:val="20"/>
        </w:rPr>
        <w:t xml:space="preserve"> </w:t>
      </w:r>
      <w:r>
        <w:rPr>
          <w:sz w:val="20"/>
        </w:rPr>
        <w:t>use</w:t>
      </w:r>
      <w:r>
        <w:rPr>
          <w:spacing w:val="-1"/>
          <w:sz w:val="20"/>
        </w:rPr>
        <w:t xml:space="preserve"> </w:t>
      </w:r>
      <w:r>
        <w:rPr>
          <w:sz w:val="20"/>
        </w:rPr>
        <w:t>a portion of</w:t>
      </w:r>
      <w:r>
        <w:rPr>
          <w:spacing w:val="-1"/>
          <w:sz w:val="20"/>
        </w:rPr>
        <w:t xml:space="preserve"> </w:t>
      </w:r>
      <w:r>
        <w:rPr>
          <w:sz w:val="20"/>
        </w:rPr>
        <w:t>funds received under such Act to conduct direct outreach to financial aid applicants about the opportunity to receive a financial aid adjustment due to the recent unemployment of a family member or independent student, or other circumstances, described</w:t>
      </w:r>
      <w:r>
        <w:rPr>
          <w:spacing w:val="-1"/>
          <w:sz w:val="20"/>
        </w:rPr>
        <w:t xml:space="preserve"> </w:t>
      </w:r>
      <w:r>
        <w:rPr>
          <w:sz w:val="20"/>
        </w:rPr>
        <w:t>in</w:t>
      </w:r>
      <w:r>
        <w:rPr>
          <w:spacing w:val="-1"/>
          <w:sz w:val="20"/>
        </w:rPr>
        <w:t xml:space="preserve"> </w:t>
      </w:r>
      <w:r>
        <w:rPr>
          <w:sz w:val="20"/>
        </w:rPr>
        <w:t>section</w:t>
      </w:r>
      <w:r>
        <w:rPr>
          <w:spacing w:val="-1"/>
          <w:sz w:val="20"/>
        </w:rPr>
        <w:t xml:space="preserve"> </w:t>
      </w:r>
      <w:r>
        <w:rPr>
          <w:sz w:val="20"/>
        </w:rPr>
        <w:t>479A</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Higher</w:t>
      </w:r>
      <w:r>
        <w:rPr>
          <w:spacing w:val="-2"/>
          <w:sz w:val="20"/>
        </w:rPr>
        <w:t xml:space="preserve"> </w:t>
      </w:r>
      <w:r>
        <w:rPr>
          <w:sz w:val="20"/>
        </w:rPr>
        <w:t>Education</w:t>
      </w:r>
      <w:r>
        <w:rPr>
          <w:spacing w:val="-1"/>
          <w:sz w:val="20"/>
        </w:rPr>
        <w:t xml:space="preserve"> </w:t>
      </w:r>
      <w:r>
        <w:rPr>
          <w:sz w:val="20"/>
        </w:rPr>
        <w:t>Act</w:t>
      </w:r>
      <w:r>
        <w:rPr>
          <w:spacing w:val="-2"/>
          <w:sz w:val="20"/>
        </w:rPr>
        <w:t xml:space="preserve"> </w:t>
      </w:r>
      <w:r>
        <w:rPr>
          <w:sz w:val="20"/>
        </w:rPr>
        <w:t>of</w:t>
      </w:r>
      <w:r>
        <w:rPr>
          <w:spacing w:val="-3"/>
          <w:sz w:val="20"/>
        </w:rPr>
        <w:t xml:space="preserve"> </w:t>
      </w:r>
      <w:r>
        <w:rPr>
          <w:sz w:val="20"/>
        </w:rPr>
        <w:t>1965</w:t>
      </w:r>
      <w:r>
        <w:rPr>
          <w:spacing w:val="-2"/>
          <w:sz w:val="20"/>
        </w:rPr>
        <w:t xml:space="preserve"> </w:t>
      </w:r>
      <w:r>
        <w:rPr>
          <w:sz w:val="20"/>
        </w:rPr>
        <w:t>(20</w:t>
      </w:r>
      <w:r>
        <w:rPr>
          <w:spacing w:val="-2"/>
          <w:sz w:val="20"/>
        </w:rPr>
        <w:t xml:space="preserve"> </w:t>
      </w:r>
      <w:r>
        <w:rPr>
          <w:sz w:val="20"/>
        </w:rPr>
        <w:t>U.S.C.</w:t>
      </w:r>
      <w:r>
        <w:rPr>
          <w:spacing w:val="-2"/>
          <w:sz w:val="20"/>
        </w:rPr>
        <w:t xml:space="preserve"> </w:t>
      </w:r>
      <w:r>
        <w:rPr>
          <w:sz w:val="20"/>
        </w:rPr>
        <w:t>1087tt).</w:t>
      </w:r>
      <w:r>
        <w:rPr>
          <w:spacing w:val="-2"/>
          <w:sz w:val="20"/>
        </w:rPr>
        <w:t xml:space="preserve"> </w:t>
      </w:r>
      <w:r>
        <w:rPr>
          <w:sz w:val="20"/>
        </w:rPr>
        <w:t>Institutions</w:t>
      </w:r>
      <w:r>
        <w:rPr>
          <w:spacing w:val="-1"/>
          <w:sz w:val="20"/>
        </w:rPr>
        <w:t xml:space="preserve"> </w:t>
      </w:r>
      <w:r>
        <w:rPr>
          <w:sz w:val="20"/>
        </w:rPr>
        <w:t>do</w:t>
      </w:r>
      <w:r>
        <w:rPr>
          <w:spacing w:val="-2"/>
          <w:sz w:val="20"/>
        </w:rPr>
        <w:t xml:space="preserve"> </w:t>
      </w:r>
      <w:r>
        <w:rPr>
          <w:sz w:val="20"/>
        </w:rPr>
        <w:t>not</w:t>
      </w:r>
      <w:r>
        <w:rPr>
          <w:spacing w:val="-2"/>
          <w:sz w:val="20"/>
        </w:rPr>
        <w:t xml:space="preserve"> </w:t>
      </w:r>
      <w:r>
        <w:rPr>
          <w:sz w:val="20"/>
        </w:rPr>
        <w:t>need</w:t>
      </w:r>
      <w:r>
        <w:rPr>
          <w:spacing w:val="-1"/>
          <w:sz w:val="20"/>
        </w:rPr>
        <w:t xml:space="preserve"> </w:t>
      </w:r>
      <w:r>
        <w:rPr>
          <w:sz w:val="20"/>
        </w:rPr>
        <w:t>to</w:t>
      </w:r>
      <w:r>
        <w:rPr>
          <w:spacing w:val="-2"/>
          <w:sz w:val="20"/>
        </w:rPr>
        <w:t xml:space="preserve"> </w:t>
      </w:r>
      <w:r>
        <w:rPr>
          <w:sz w:val="20"/>
        </w:rPr>
        <w:t>report</w:t>
      </w:r>
      <w:r>
        <w:rPr>
          <w:spacing w:val="-2"/>
          <w:sz w:val="20"/>
        </w:rPr>
        <w:t xml:space="preserve"> </w:t>
      </w:r>
      <w:r>
        <w:rPr>
          <w:sz w:val="20"/>
        </w:rPr>
        <w:t>an</w:t>
      </w:r>
      <w:r>
        <w:rPr>
          <w:spacing w:val="-4"/>
          <w:sz w:val="20"/>
        </w:rPr>
        <w:t xml:space="preserve"> </w:t>
      </w:r>
      <w:r>
        <w:rPr>
          <w:sz w:val="20"/>
        </w:rPr>
        <w:t>expense</w:t>
      </w:r>
      <w:r>
        <w:rPr>
          <w:spacing w:val="-3"/>
          <w:sz w:val="20"/>
        </w:rPr>
        <w:t xml:space="preserve"> </w:t>
      </w:r>
      <w:r>
        <w:rPr>
          <w:sz w:val="20"/>
        </w:rPr>
        <w:t>under</w:t>
      </w:r>
      <w:r>
        <w:rPr>
          <w:spacing w:val="-2"/>
          <w:sz w:val="20"/>
        </w:rPr>
        <w:t xml:space="preserve"> </w:t>
      </w:r>
      <w:r>
        <w:rPr>
          <w:sz w:val="20"/>
        </w:rPr>
        <w:t>this</w:t>
      </w:r>
      <w:r>
        <w:rPr>
          <w:spacing w:val="-1"/>
          <w:sz w:val="20"/>
        </w:rPr>
        <w:t xml:space="preserve"> </w:t>
      </w:r>
      <w:r>
        <w:rPr>
          <w:sz w:val="20"/>
        </w:rPr>
        <w:t>category</w:t>
      </w:r>
      <w:r>
        <w:rPr>
          <w:spacing w:val="-1"/>
          <w:sz w:val="20"/>
        </w:rPr>
        <w:t xml:space="preserve"> </w:t>
      </w:r>
      <w:r>
        <w:rPr>
          <w:sz w:val="20"/>
        </w:rPr>
        <w:t>every</w:t>
      </w:r>
      <w:r>
        <w:rPr>
          <w:spacing w:val="-1"/>
          <w:sz w:val="20"/>
        </w:rPr>
        <w:t xml:space="preserve"> </w:t>
      </w:r>
      <w:r>
        <w:rPr>
          <w:sz w:val="20"/>
        </w:rPr>
        <w:t>quarter</w:t>
      </w:r>
      <w:r>
        <w:rPr>
          <w:spacing w:val="-2"/>
          <w:sz w:val="20"/>
        </w:rPr>
        <w:t xml:space="preserve"> </w:t>
      </w:r>
      <w:r>
        <w:rPr>
          <w:sz w:val="20"/>
        </w:rPr>
        <w:t>but</w:t>
      </w:r>
      <w:r>
        <w:rPr>
          <w:spacing w:val="-2"/>
          <w:sz w:val="20"/>
        </w:rPr>
        <w:t xml:space="preserve"> </w:t>
      </w:r>
      <w:r>
        <w:rPr>
          <w:sz w:val="20"/>
        </w:rPr>
        <w:t>must</w:t>
      </w:r>
      <w:r>
        <w:rPr>
          <w:spacing w:val="-4"/>
          <w:sz w:val="20"/>
        </w:rPr>
        <w:t xml:space="preserve"> </w:t>
      </w:r>
      <w:r>
        <w:rPr>
          <w:sz w:val="20"/>
        </w:rPr>
        <w:t>do</w:t>
      </w:r>
      <w:r>
        <w:rPr>
          <w:spacing w:val="-2"/>
          <w:sz w:val="20"/>
        </w:rPr>
        <w:t xml:space="preserve"> </w:t>
      </w:r>
      <w:r>
        <w:rPr>
          <w:sz w:val="20"/>
        </w:rPr>
        <w:t>so</w:t>
      </w:r>
      <w:r>
        <w:rPr>
          <w:spacing w:val="-4"/>
          <w:sz w:val="20"/>
        </w:rPr>
        <w:t xml:space="preserve"> </w:t>
      </w:r>
      <w:r>
        <w:rPr>
          <w:sz w:val="20"/>
        </w:rPr>
        <w:t xml:space="preserve">at least once during the life of their HEERF grants. Please see the </w:t>
      </w:r>
      <w:hyperlink r:id="rId11">
        <w:r>
          <w:rPr>
            <w:color w:val="0000FF"/>
            <w:sz w:val="20"/>
            <w:u w:val="single" w:color="0000FF"/>
          </w:rPr>
          <w:t>HEERF ARP FAQs</w:t>
        </w:r>
        <w:r>
          <w:rPr>
            <w:color w:val="0000FF"/>
            <w:sz w:val="20"/>
          </w:rPr>
          <w:t xml:space="preserve"> </w:t>
        </w:r>
      </w:hyperlink>
      <w:r>
        <w:rPr>
          <w:sz w:val="20"/>
        </w:rPr>
        <w:t>for more information.</w:t>
      </w:r>
    </w:p>
    <w:p w14:paraId="23582D43" w14:textId="77777777" w:rsidR="00D76E40" w:rsidRDefault="00E02CCE">
      <w:pPr>
        <w:spacing w:before="17" w:line="244" w:lineRule="auto"/>
        <w:ind w:left="100"/>
        <w:rPr>
          <w:sz w:val="20"/>
        </w:rPr>
      </w:pPr>
      <w:r>
        <w:rPr>
          <w:sz w:val="20"/>
          <w:vertAlign w:val="superscript"/>
        </w:rPr>
        <w:t>8</w:t>
      </w:r>
      <w:r>
        <w:rPr>
          <w:sz w:val="20"/>
        </w:rPr>
        <w:t xml:space="preserve"> Please</w:t>
      </w:r>
      <w:r>
        <w:rPr>
          <w:spacing w:val="-3"/>
          <w:sz w:val="20"/>
        </w:rPr>
        <w:t xml:space="preserve"> </w:t>
      </w:r>
      <w:r>
        <w:rPr>
          <w:sz w:val="20"/>
        </w:rPr>
        <w:t>include</w:t>
      </w:r>
      <w:r>
        <w:rPr>
          <w:spacing w:val="-5"/>
          <w:sz w:val="20"/>
        </w:rPr>
        <w:t xml:space="preserve"> </w:t>
      </w:r>
      <w:r>
        <w:rPr>
          <w:sz w:val="20"/>
        </w:rPr>
        <w:t>funding</w:t>
      </w:r>
      <w:r>
        <w:rPr>
          <w:spacing w:val="-5"/>
          <w:sz w:val="20"/>
        </w:rPr>
        <w:t xml:space="preserve"> </w:t>
      </w:r>
      <w:r>
        <w:rPr>
          <w:sz w:val="20"/>
        </w:rPr>
        <w:t>provided</w:t>
      </w:r>
      <w:r>
        <w:rPr>
          <w:spacing w:val="-6"/>
          <w:sz w:val="20"/>
        </w:rPr>
        <w:t xml:space="preserve"> </w:t>
      </w:r>
      <w:r>
        <w:rPr>
          <w:sz w:val="20"/>
        </w:rPr>
        <w:t>to</w:t>
      </w:r>
      <w:r>
        <w:rPr>
          <w:spacing w:val="-4"/>
          <w:sz w:val="20"/>
        </w:rPr>
        <w:t xml:space="preserve"> </w:t>
      </w:r>
      <w:r>
        <w:rPr>
          <w:sz w:val="20"/>
        </w:rPr>
        <w:t>cover</w:t>
      </w:r>
      <w:r>
        <w:rPr>
          <w:spacing w:val="-4"/>
          <w:sz w:val="20"/>
        </w:rPr>
        <w:t xml:space="preserve"> </w:t>
      </w:r>
      <w:r>
        <w:rPr>
          <w:sz w:val="20"/>
        </w:rPr>
        <w:t>the</w:t>
      </w:r>
      <w:r>
        <w:rPr>
          <w:spacing w:val="-5"/>
          <w:sz w:val="20"/>
        </w:rPr>
        <w:t xml:space="preserve"> </w:t>
      </w:r>
      <w:r>
        <w:rPr>
          <w:sz w:val="20"/>
        </w:rPr>
        <w:t>cost</w:t>
      </w:r>
      <w:r>
        <w:rPr>
          <w:spacing w:val="-4"/>
          <w:sz w:val="20"/>
        </w:rPr>
        <w:t xml:space="preserve"> </w:t>
      </w:r>
      <w:r>
        <w:rPr>
          <w:sz w:val="20"/>
        </w:rPr>
        <w:t>of</w:t>
      </w:r>
      <w:r>
        <w:rPr>
          <w:spacing w:val="-8"/>
          <w:sz w:val="20"/>
        </w:rPr>
        <w:t xml:space="preserve"> </w:t>
      </w:r>
      <w:r>
        <w:rPr>
          <w:sz w:val="20"/>
        </w:rPr>
        <w:t>vaccine</w:t>
      </w:r>
      <w:r>
        <w:rPr>
          <w:spacing w:val="-5"/>
          <w:sz w:val="20"/>
        </w:rPr>
        <w:t xml:space="preserve"> </w:t>
      </w:r>
      <w:r>
        <w:rPr>
          <w:sz w:val="20"/>
        </w:rPr>
        <w:t>distribution</w:t>
      </w:r>
      <w:r>
        <w:rPr>
          <w:spacing w:val="-4"/>
          <w:sz w:val="20"/>
        </w:rPr>
        <w:t xml:space="preserve"> </w:t>
      </w:r>
      <w:r>
        <w:rPr>
          <w:sz w:val="20"/>
        </w:rPr>
        <w:t>in</w:t>
      </w:r>
      <w:r>
        <w:rPr>
          <w:spacing w:val="-1"/>
          <w:sz w:val="20"/>
        </w:rPr>
        <w:t xml:space="preserve"> </w:t>
      </w:r>
      <w:r>
        <w:rPr>
          <w:sz w:val="20"/>
        </w:rPr>
        <w:t>this</w:t>
      </w:r>
      <w:r>
        <w:rPr>
          <w:spacing w:val="-3"/>
          <w:sz w:val="20"/>
        </w:rPr>
        <w:t xml:space="preserve"> </w:t>
      </w:r>
      <w:r>
        <w:rPr>
          <w:sz w:val="20"/>
        </w:rPr>
        <w:t>line.</w:t>
      </w:r>
      <w:r>
        <w:rPr>
          <w:spacing w:val="-2"/>
          <w:sz w:val="20"/>
        </w:rPr>
        <w:t xml:space="preserve"> </w:t>
      </w:r>
      <w:r>
        <w:rPr>
          <w:sz w:val="20"/>
        </w:rPr>
        <w:t>Note:</w:t>
      </w:r>
      <w:r>
        <w:rPr>
          <w:spacing w:val="-3"/>
          <w:sz w:val="20"/>
        </w:rPr>
        <w:t xml:space="preserve"> </w:t>
      </w:r>
      <w:r>
        <w:rPr>
          <w:sz w:val="20"/>
        </w:rPr>
        <w:t>Section</w:t>
      </w:r>
      <w:r>
        <w:rPr>
          <w:spacing w:val="-1"/>
          <w:sz w:val="20"/>
        </w:rPr>
        <w:t xml:space="preserve"> </w:t>
      </w:r>
      <w:r>
        <w:rPr>
          <w:sz w:val="20"/>
        </w:rPr>
        <w:t>2003(5)(A)</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ARP</w:t>
      </w:r>
      <w:r>
        <w:rPr>
          <w:spacing w:val="-2"/>
          <w:sz w:val="20"/>
        </w:rPr>
        <w:t xml:space="preserve"> </w:t>
      </w:r>
      <w:r>
        <w:rPr>
          <w:sz w:val="20"/>
        </w:rPr>
        <w:t>requires</w:t>
      </w:r>
      <w:r>
        <w:rPr>
          <w:spacing w:val="-1"/>
          <w:sz w:val="20"/>
        </w:rPr>
        <w:t xml:space="preserve"> </w:t>
      </w:r>
      <w:r>
        <w:rPr>
          <w:sz w:val="20"/>
        </w:rPr>
        <w:t>that</w:t>
      </w:r>
      <w:r>
        <w:rPr>
          <w:spacing w:val="-2"/>
          <w:sz w:val="20"/>
        </w:rPr>
        <w:t xml:space="preserve"> </w:t>
      </w:r>
      <w:r>
        <w:rPr>
          <w:sz w:val="20"/>
        </w:rPr>
        <w:t>an</w:t>
      </w:r>
      <w:r>
        <w:rPr>
          <w:spacing w:val="-1"/>
          <w:sz w:val="20"/>
        </w:rPr>
        <w:t xml:space="preserve"> </w:t>
      </w:r>
      <w:r>
        <w:rPr>
          <w:sz w:val="20"/>
        </w:rPr>
        <w:t>institution</w:t>
      </w:r>
      <w:r>
        <w:rPr>
          <w:spacing w:val="-4"/>
          <w:sz w:val="20"/>
        </w:rPr>
        <w:t xml:space="preserve"> </w:t>
      </w:r>
      <w:r>
        <w:rPr>
          <w:sz w:val="20"/>
        </w:rPr>
        <w:t>use</w:t>
      </w:r>
      <w:r>
        <w:rPr>
          <w:spacing w:val="-3"/>
          <w:sz w:val="20"/>
        </w:rPr>
        <w:t xml:space="preserve"> </w:t>
      </w:r>
      <w:r>
        <w:rPr>
          <w:sz w:val="20"/>
        </w:rPr>
        <w:t>a</w:t>
      </w:r>
      <w:r>
        <w:rPr>
          <w:spacing w:val="-2"/>
          <w:sz w:val="20"/>
        </w:rPr>
        <w:t xml:space="preserve"> </w:t>
      </w:r>
      <w:r>
        <w:rPr>
          <w:sz w:val="20"/>
        </w:rPr>
        <w:t>portion</w:t>
      </w:r>
      <w:r>
        <w:rPr>
          <w:spacing w:val="-1"/>
          <w:sz w:val="20"/>
        </w:rPr>
        <w:t xml:space="preserve"> </w:t>
      </w:r>
      <w:r>
        <w:rPr>
          <w:sz w:val="20"/>
        </w:rPr>
        <w:t>of</w:t>
      </w:r>
      <w:r>
        <w:rPr>
          <w:spacing w:val="-3"/>
          <w:sz w:val="20"/>
        </w:rPr>
        <w:t xml:space="preserve"> </w:t>
      </w:r>
      <w:r>
        <w:rPr>
          <w:sz w:val="20"/>
        </w:rPr>
        <w:t>funds</w:t>
      </w:r>
      <w:r>
        <w:rPr>
          <w:spacing w:val="-1"/>
          <w:sz w:val="20"/>
        </w:rPr>
        <w:t xml:space="preserve"> </w:t>
      </w:r>
      <w:r>
        <w:rPr>
          <w:sz w:val="20"/>
        </w:rPr>
        <w:t xml:space="preserve">received under such act to implement evidence-based practices to monitor and suppress coronavirus in accordance with public health guidelines. Institutions do not need to report an expense under this category every quarter but must do so at least once during the life of their HEERF grants. Please see the </w:t>
      </w:r>
      <w:hyperlink r:id="rId12">
        <w:r>
          <w:rPr>
            <w:color w:val="0000FF"/>
            <w:sz w:val="20"/>
            <w:u w:val="single" w:color="0000FF"/>
          </w:rPr>
          <w:t>HEERF ARP FAQs</w:t>
        </w:r>
        <w:r>
          <w:rPr>
            <w:color w:val="0000FF"/>
            <w:sz w:val="20"/>
          </w:rPr>
          <w:t xml:space="preserve"> </w:t>
        </w:r>
      </w:hyperlink>
      <w:r>
        <w:rPr>
          <w:sz w:val="20"/>
        </w:rPr>
        <w:t>for more information.</w:t>
      </w:r>
    </w:p>
    <w:p w14:paraId="08CD1B8A" w14:textId="77777777" w:rsidR="00D76E40" w:rsidRDefault="00E02CCE">
      <w:pPr>
        <w:spacing w:line="239" w:lineRule="exact"/>
        <w:ind w:left="100"/>
        <w:rPr>
          <w:sz w:val="20"/>
        </w:rPr>
      </w:pPr>
      <w:r>
        <w:rPr>
          <w:sz w:val="20"/>
          <w:vertAlign w:val="superscript"/>
        </w:rPr>
        <w:t>9</w:t>
      </w:r>
      <w:r>
        <w:rPr>
          <w:spacing w:val="-7"/>
          <w:sz w:val="20"/>
        </w:rPr>
        <w:t xml:space="preserve"> </w:t>
      </w:r>
      <w:r>
        <w:rPr>
          <w:sz w:val="20"/>
        </w:rPr>
        <w:t>Please</w:t>
      </w:r>
      <w:r>
        <w:rPr>
          <w:spacing w:val="-11"/>
          <w:sz w:val="20"/>
        </w:rPr>
        <w:t xml:space="preserve"> </w:t>
      </w:r>
      <w:r>
        <w:rPr>
          <w:sz w:val="20"/>
        </w:rPr>
        <w:t>see</w:t>
      </w:r>
      <w:r>
        <w:rPr>
          <w:spacing w:val="-8"/>
          <w:sz w:val="20"/>
        </w:rPr>
        <w:t xml:space="preserve"> </w:t>
      </w:r>
      <w:r>
        <w:rPr>
          <w:sz w:val="20"/>
        </w:rPr>
        <w:t>the</w:t>
      </w:r>
      <w:r>
        <w:rPr>
          <w:spacing w:val="-11"/>
          <w:sz w:val="20"/>
        </w:rPr>
        <w:t xml:space="preserve"> </w:t>
      </w:r>
      <w:r>
        <w:rPr>
          <w:sz w:val="20"/>
        </w:rPr>
        <w:t>Department’s</w:t>
      </w:r>
      <w:r>
        <w:rPr>
          <w:spacing w:val="-7"/>
          <w:sz w:val="20"/>
        </w:rPr>
        <w:t xml:space="preserve"> </w:t>
      </w:r>
      <w:r>
        <w:rPr>
          <w:sz w:val="20"/>
        </w:rPr>
        <w:t>HEERF</w:t>
      </w:r>
      <w:r>
        <w:rPr>
          <w:spacing w:val="-8"/>
          <w:sz w:val="20"/>
        </w:rPr>
        <w:t xml:space="preserve"> </w:t>
      </w:r>
      <w:r>
        <w:rPr>
          <w:sz w:val="20"/>
        </w:rPr>
        <w:t>Lost</w:t>
      </w:r>
      <w:r>
        <w:rPr>
          <w:spacing w:val="-7"/>
          <w:sz w:val="20"/>
        </w:rPr>
        <w:t xml:space="preserve"> </w:t>
      </w:r>
      <w:r>
        <w:rPr>
          <w:sz w:val="20"/>
        </w:rPr>
        <w:t>Revenue</w:t>
      </w:r>
      <w:r>
        <w:rPr>
          <w:spacing w:val="-9"/>
          <w:sz w:val="20"/>
        </w:rPr>
        <w:t xml:space="preserve"> </w:t>
      </w:r>
      <w:r>
        <w:rPr>
          <w:sz w:val="20"/>
        </w:rPr>
        <w:t>FAQs</w:t>
      </w:r>
      <w:r>
        <w:rPr>
          <w:spacing w:val="-6"/>
          <w:sz w:val="20"/>
        </w:rPr>
        <w:t xml:space="preserve"> </w:t>
      </w:r>
      <w:r>
        <w:rPr>
          <w:sz w:val="20"/>
        </w:rPr>
        <w:t>(March</w:t>
      </w:r>
      <w:r>
        <w:rPr>
          <w:spacing w:val="-7"/>
          <w:sz w:val="20"/>
        </w:rPr>
        <w:t xml:space="preserve"> </w:t>
      </w:r>
      <w:r>
        <w:rPr>
          <w:sz w:val="20"/>
        </w:rPr>
        <w:t>19,</w:t>
      </w:r>
      <w:r>
        <w:rPr>
          <w:spacing w:val="-7"/>
          <w:sz w:val="20"/>
        </w:rPr>
        <w:t xml:space="preserve"> </w:t>
      </w:r>
      <w:r>
        <w:rPr>
          <w:sz w:val="20"/>
        </w:rPr>
        <w:t>2021)</w:t>
      </w:r>
      <w:r>
        <w:rPr>
          <w:spacing w:val="-8"/>
          <w:sz w:val="20"/>
        </w:rPr>
        <w:t xml:space="preserve"> </w:t>
      </w:r>
      <w:r>
        <w:rPr>
          <w:sz w:val="20"/>
        </w:rPr>
        <w:t>for</w:t>
      </w:r>
      <w:r>
        <w:rPr>
          <w:spacing w:val="-6"/>
          <w:sz w:val="20"/>
        </w:rPr>
        <w:t xml:space="preserve"> </w:t>
      </w:r>
      <w:r>
        <w:rPr>
          <w:sz w:val="20"/>
        </w:rPr>
        <w:t>more</w:t>
      </w:r>
      <w:r>
        <w:rPr>
          <w:spacing w:val="-8"/>
          <w:sz w:val="20"/>
        </w:rPr>
        <w:t xml:space="preserve"> </w:t>
      </w:r>
      <w:r>
        <w:rPr>
          <w:sz w:val="20"/>
        </w:rPr>
        <w:t>information</w:t>
      </w:r>
      <w:r>
        <w:rPr>
          <w:spacing w:val="-7"/>
          <w:sz w:val="20"/>
        </w:rPr>
        <w:t xml:space="preserve"> </w:t>
      </w:r>
      <w:r>
        <w:rPr>
          <w:sz w:val="20"/>
        </w:rPr>
        <w:t>regarding</w:t>
      </w:r>
      <w:r>
        <w:rPr>
          <w:spacing w:val="-8"/>
          <w:sz w:val="20"/>
        </w:rPr>
        <w:t xml:space="preserve"> </w:t>
      </w:r>
      <w:r>
        <w:rPr>
          <w:sz w:val="20"/>
        </w:rPr>
        <w:t>what</w:t>
      </w:r>
      <w:r>
        <w:rPr>
          <w:spacing w:val="-7"/>
          <w:sz w:val="20"/>
        </w:rPr>
        <w:t xml:space="preserve"> </w:t>
      </w:r>
      <w:r>
        <w:rPr>
          <w:sz w:val="20"/>
        </w:rPr>
        <w:t>may</w:t>
      </w:r>
      <w:r>
        <w:rPr>
          <w:spacing w:val="-7"/>
          <w:sz w:val="20"/>
        </w:rPr>
        <w:t xml:space="preserve"> </w:t>
      </w:r>
      <w:r>
        <w:rPr>
          <w:sz w:val="20"/>
        </w:rPr>
        <w:t>be</w:t>
      </w:r>
      <w:r>
        <w:rPr>
          <w:spacing w:val="-11"/>
          <w:sz w:val="20"/>
        </w:rPr>
        <w:t xml:space="preserve"> </w:t>
      </w:r>
      <w:r>
        <w:rPr>
          <w:sz w:val="20"/>
        </w:rPr>
        <w:t>appropriately</w:t>
      </w:r>
      <w:r>
        <w:rPr>
          <w:spacing w:val="-7"/>
          <w:sz w:val="20"/>
        </w:rPr>
        <w:t xml:space="preserve"> </w:t>
      </w:r>
      <w:r>
        <w:rPr>
          <w:sz w:val="20"/>
        </w:rPr>
        <w:t>included</w:t>
      </w:r>
      <w:r>
        <w:rPr>
          <w:spacing w:val="-8"/>
          <w:sz w:val="20"/>
        </w:rPr>
        <w:t xml:space="preserve"> </w:t>
      </w:r>
      <w:r>
        <w:rPr>
          <w:sz w:val="20"/>
        </w:rPr>
        <w:t>in</w:t>
      </w:r>
      <w:r>
        <w:rPr>
          <w:spacing w:val="-4"/>
          <w:sz w:val="20"/>
        </w:rPr>
        <w:t xml:space="preserve"> </w:t>
      </w:r>
      <w:r>
        <w:rPr>
          <w:sz w:val="20"/>
        </w:rPr>
        <w:t>an</w:t>
      </w:r>
      <w:r>
        <w:rPr>
          <w:spacing w:val="-11"/>
          <w:sz w:val="20"/>
        </w:rPr>
        <w:t xml:space="preserve"> </w:t>
      </w:r>
      <w:r>
        <w:rPr>
          <w:sz w:val="20"/>
        </w:rPr>
        <w:t>estimate</w:t>
      </w:r>
      <w:r>
        <w:rPr>
          <w:spacing w:val="-11"/>
          <w:sz w:val="20"/>
        </w:rPr>
        <w:t xml:space="preserve"> </w:t>
      </w:r>
      <w:r>
        <w:rPr>
          <w:sz w:val="20"/>
        </w:rPr>
        <w:t>of</w:t>
      </w:r>
      <w:r>
        <w:rPr>
          <w:spacing w:val="-9"/>
          <w:sz w:val="20"/>
        </w:rPr>
        <w:t xml:space="preserve"> </w:t>
      </w:r>
      <w:r>
        <w:rPr>
          <w:sz w:val="20"/>
        </w:rPr>
        <w:t>lost</w:t>
      </w:r>
      <w:r>
        <w:rPr>
          <w:spacing w:val="-7"/>
          <w:sz w:val="20"/>
        </w:rPr>
        <w:t xml:space="preserve"> </w:t>
      </w:r>
      <w:r>
        <w:rPr>
          <w:spacing w:val="-2"/>
          <w:sz w:val="20"/>
        </w:rPr>
        <w:t>revenue.</w:t>
      </w:r>
    </w:p>
    <w:p w14:paraId="3FA63973" w14:textId="77777777" w:rsidR="00D76E40" w:rsidRDefault="00D76E40">
      <w:pPr>
        <w:spacing w:line="239" w:lineRule="exact"/>
        <w:rPr>
          <w:sz w:val="20"/>
        </w:rPr>
        <w:sectPr w:rsidR="00D76E40">
          <w:pgSz w:w="15840" w:h="12240" w:orient="landscape"/>
          <w:pgMar w:top="980" w:right="540" w:bottom="900" w:left="480" w:header="772" w:footer="717" w:gutter="0"/>
          <w:cols w:space="720"/>
        </w:sectPr>
      </w:pPr>
    </w:p>
    <w:p w14:paraId="66F6D315" w14:textId="77777777" w:rsidR="00D76E40" w:rsidRDefault="00D76E40">
      <w:pPr>
        <w:pStyle w:val="BodyText"/>
        <w:rPr>
          <w:sz w:val="20"/>
        </w:rPr>
      </w:pPr>
    </w:p>
    <w:p w14:paraId="260CB275" w14:textId="77777777" w:rsidR="00D76E40" w:rsidRDefault="00D76E40">
      <w:pPr>
        <w:pStyle w:val="BodyText"/>
        <w:rPr>
          <w:sz w:val="20"/>
        </w:rPr>
      </w:pPr>
    </w:p>
    <w:p w14:paraId="50270693" w14:textId="77777777" w:rsidR="00D76E40" w:rsidRDefault="00D76E40">
      <w:pPr>
        <w:pStyle w:val="BodyText"/>
        <w:rPr>
          <w:sz w:val="20"/>
        </w:rPr>
      </w:pPr>
    </w:p>
    <w:p w14:paraId="0434079A" w14:textId="77777777" w:rsidR="00D76E40" w:rsidRDefault="00D76E40">
      <w:pPr>
        <w:pStyle w:val="BodyText"/>
        <w:rPr>
          <w:sz w:val="20"/>
        </w:rPr>
      </w:pPr>
    </w:p>
    <w:p w14:paraId="5B145C63" w14:textId="77777777" w:rsidR="00D76E40" w:rsidRDefault="00D76E40">
      <w:pPr>
        <w:pStyle w:val="BodyText"/>
        <w:rPr>
          <w:sz w:val="20"/>
        </w:rPr>
      </w:pPr>
    </w:p>
    <w:p w14:paraId="372919B5" w14:textId="77777777" w:rsidR="00D76E40" w:rsidRDefault="00D76E40">
      <w:pPr>
        <w:pStyle w:val="BodyText"/>
        <w:spacing w:before="6"/>
        <w:rPr>
          <w:sz w:val="18"/>
        </w:rPr>
      </w:pPr>
    </w:p>
    <w:p w14:paraId="3ECC0321" w14:textId="77777777" w:rsidR="00D76E40" w:rsidRDefault="00E02CCE">
      <w:pPr>
        <w:pStyle w:val="ListParagraph"/>
        <w:numPr>
          <w:ilvl w:val="1"/>
          <w:numId w:val="1"/>
        </w:numPr>
        <w:tabs>
          <w:tab w:val="left" w:pos="1052"/>
        </w:tabs>
        <w:ind w:hanging="361"/>
      </w:pPr>
      <w:r>
        <w:t>Estimate</w:t>
      </w:r>
      <w:r>
        <w:rPr>
          <w:spacing w:val="-7"/>
        </w:rPr>
        <w:t xml:space="preserve"> </w:t>
      </w:r>
      <w:r>
        <w:t>how</w:t>
      </w:r>
      <w:r>
        <w:rPr>
          <w:spacing w:val="-8"/>
        </w:rPr>
        <w:t xml:space="preserve"> </w:t>
      </w:r>
      <w:r>
        <w:t>much</w:t>
      </w:r>
      <w:r>
        <w:rPr>
          <w:spacing w:val="-6"/>
        </w:rPr>
        <w:t xml:space="preserve"> </w:t>
      </w:r>
      <w:r>
        <w:t>of</w:t>
      </w:r>
      <w:r>
        <w:rPr>
          <w:spacing w:val="-7"/>
        </w:rPr>
        <w:t xml:space="preserve"> </w:t>
      </w:r>
      <w:r>
        <w:t>the</w:t>
      </w:r>
      <w:r>
        <w:rPr>
          <w:spacing w:val="-4"/>
        </w:rPr>
        <w:t xml:space="preserve"> </w:t>
      </w:r>
      <w:r>
        <w:t>lost</w:t>
      </w:r>
      <w:r>
        <w:rPr>
          <w:spacing w:val="-5"/>
        </w:rPr>
        <w:t xml:space="preserve"> </w:t>
      </w:r>
      <w:r>
        <w:t>revenue</w:t>
      </w:r>
      <w:r>
        <w:rPr>
          <w:spacing w:val="-4"/>
        </w:rPr>
        <w:t xml:space="preserve"> </w:t>
      </w:r>
      <w:r>
        <w:t>reported</w:t>
      </w:r>
      <w:r>
        <w:rPr>
          <w:spacing w:val="-8"/>
        </w:rPr>
        <w:t xml:space="preserve"> </w:t>
      </w:r>
      <w:r>
        <w:t>above</w:t>
      </w:r>
      <w:r>
        <w:rPr>
          <w:spacing w:val="-2"/>
        </w:rPr>
        <w:t xml:space="preserve"> </w:t>
      </w:r>
      <w:r>
        <w:t>came</w:t>
      </w:r>
      <w:r>
        <w:rPr>
          <w:spacing w:val="-4"/>
        </w:rPr>
        <w:t xml:space="preserve"> </w:t>
      </w:r>
      <w:r>
        <w:t>from</w:t>
      </w:r>
      <w:r>
        <w:rPr>
          <w:spacing w:val="-7"/>
        </w:rPr>
        <w:t xml:space="preserve"> </w:t>
      </w:r>
      <w:r>
        <w:t>each</w:t>
      </w:r>
      <w:r>
        <w:rPr>
          <w:spacing w:val="-10"/>
        </w:rPr>
        <w:t xml:space="preserve"> </w:t>
      </w:r>
      <w:r>
        <w:t>of</w:t>
      </w:r>
      <w:r>
        <w:rPr>
          <w:spacing w:val="-4"/>
        </w:rPr>
        <w:t xml:space="preserve"> </w:t>
      </w:r>
      <w:r>
        <w:t>the</w:t>
      </w:r>
      <w:r>
        <w:rPr>
          <w:spacing w:val="-7"/>
        </w:rPr>
        <w:t xml:space="preserve"> </w:t>
      </w:r>
      <w:r>
        <w:t>following</w:t>
      </w:r>
      <w:r>
        <w:rPr>
          <w:spacing w:val="-5"/>
        </w:rPr>
        <w:t xml:space="preserve"> </w:t>
      </w:r>
      <w:r>
        <w:t>sources</w:t>
      </w:r>
      <w:r>
        <w:rPr>
          <w:spacing w:val="-9"/>
        </w:rPr>
        <w:t xml:space="preserve"> </w:t>
      </w:r>
      <w:r>
        <w:t>(if</w:t>
      </w:r>
      <w:r>
        <w:rPr>
          <w:spacing w:val="-4"/>
        </w:rPr>
        <w:t xml:space="preserve"> </w:t>
      </w:r>
      <w:r>
        <w:rPr>
          <w:spacing w:val="-2"/>
        </w:rPr>
        <w:t>applicable):</w:t>
      </w:r>
    </w:p>
    <w:p w14:paraId="33A0E2AE" w14:textId="77777777" w:rsidR="00D76E40" w:rsidRDefault="00D76E40">
      <w:pPr>
        <w:pStyle w:val="BodyText"/>
        <w:spacing w:before="1"/>
      </w:pPr>
    </w:p>
    <w:tbl>
      <w:tblPr>
        <w:tblW w:w="0" w:type="auto"/>
        <w:tblInd w:w="2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586"/>
        <w:gridCol w:w="2066"/>
        <w:gridCol w:w="2068"/>
      </w:tblGrid>
      <w:tr w:rsidR="00D76E40" w14:paraId="192F1B0A" w14:textId="77777777">
        <w:trPr>
          <w:trHeight w:val="448"/>
        </w:trPr>
        <w:tc>
          <w:tcPr>
            <w:tcW w:w="7586" w:type="dxa"/>
            <w:shd w:val="clear" w:color="auto" w:fill="E7E6E6"/>
          </w:tcPr>
          <w:p w14:paraId="3E24F0F2" w14:textId="77777777" w:rsidR="00D76E40" w:rsidRDefault="00E02CCE">
            <w:pPr>
              <w:pStyle w:val="TableParagraph"/>
              <w:spacing w:line="267" w:lineRule="exact"/>
              <w:ind w:left="2729" w:right="2695"/>
              <w:jc w:val="center"/>
              <w:rPr>
                <w:b/>
              </w:rPr>
            </w:pPr>
            <w:r>
              <w:rPr>
                <w:b/>
              </w:rPr>
              <w:t>Source</w:t>
            </w:r>
            <w:r>
              <w:rPr>
                <w:b/>
                <w:spacing w:val="-6"/>
              </w:rPr>
              <w:t xml:space="preserve"> </w:t>
            </w:r>
            <w:r>
              <w:rPr>
                <w:b/>
              </w:rPr>
              <w:t>of</w:t>
            </w:r>
            <w:r>
              <w:rPr>
                <w:b/>
                <w:spacing w:val="-5"/>
              </w:rPr>
              <w:t xml:space="preserve"> </w:t>
            </w:r>
            <w:r>
              <w:rPr>
                <w:b/>
              </w:rPr>
              <w:t>Lost</w:t>
            </w:r>
            <w:r>
              <w:rPr>
                <w:b/>
                <w:spacing w:val="-4"/>
              </w:rPr>
              <w:t xml:space="preserve"> </w:t>
            </w:r>
            <w:r>
              <w:rPr>
                <w:b/>
                <w:spacing w:val="-2"/>
              </w:rPr>
              <w:t>Revenue</w:t>
            </w:r>
          </w:p>
        </w:tc>
        <w:tc>
          <w:tcPr>
            <w:tcW w:w="2066" w:type="dxa"/>
            <w:shd w:val="clear" w:color="auto" w:fill="E7E6E6"/>
          </w:tcPr>
          <w:p w14:paraId="2A3C558C" w14:textId="77777777" w:rsidR="00D76E40" w:rsidRDefault="00E02CCE">
            <w:pPr>
              <w:pStyle w:val="TableParagraph"/>
              <w:spacing w:line="267" w:lineRule="exact"/>
              <w:ind w:left="182"/>
              <w:rPr>
                <w:b/>
              </w:rPr>
            </w:pPr>
            <w:r>
              <w:rPr>
                <w:b/>
              </w:rPr>
              <w:t>Estimated</w:t>
            </w:r>
            <w:r>
              <w:rPr>
                <w:b/>
                <w:spacing w:val="-7"/>
              </w:rPr>
              <w:t xml:space="preserve"> </w:t>
            </w:r>
            <w:r>
              <w:rPr>
                <w:b/>
                <w:spacing w:val="-2"/>
              </w:rPr>
              <w:t>Amount</w:t>
            </w:r>
          </w:p>
        </w:tc>
        <w:tc>
          <w:tcPr>
            <w:tcW w:w="2068" w:type="dxa"/>
            <w:shd w:val="clear" w:color="auto" w:fill="E7E6E6"/>
          </w:tcPr>
          <w:p w14:paraId="67AAA955" w14:textId="77777777" w:rsidR="00D76E40" w:rsidRDefault="00E02CCE">
            <w:pPr>
              <w:pStyle w:val="TableParagraph"/>
              <w:spacing w:line="267" w:lineRule="exact"/>
              <w:ind w:left="185"/>
              <w:rPr>
                <w:b/>
              </w:rPr>
            </w:pPr>
            <w:r>
              <w:rPr>
                <w:b/>
              </w:rPr>
              <w:t>Explanatory</w:t>
            </w:r>
            <w:r>
              <w:rPr>
                <w:b/>
                <w:spacing w:val="-8"/>
              </w:rPr>
              <w:t xml:space="preserve"> </w:t>
            </w:r>
            <w:r>
              <w:rPr>
                <w:b/>
                <w:spacing w:val="-4"/>
              </w:rPr>
              <w:t>Notes</w:t>
            </w:r>
          </w:p>
        </w:tc>
      </w:tr>
      <w:tr w:rsidR="00D76E40" w14:paraId="7C968027" w14:textId="77777777">
        <w:trPr>
          <w:trHeight w:val="450"/>
        </w:trPr>
        <w:tc>
          <w:tcPr>
            <w:tcW w:w="7586" w:type="dxa"/>
          </w:tcPr>
          <w:p w14:paraId="3F2D1D75" w14:textId="77777777" w:rsidR="00D76E40" w:rsidRDefault="00E02CCE">
            <w:pPr>
              <w:pStyle w:val="TableParagraph"/>
              <w:spacing w:before="1"/>
              <w:ind w:left="117"/>
            </w:pPr>
            <w:r>
              <w:t>Academic</w:t>
            </w:r>
            <w:r>
              <w:rPr>
                <w:spacing w:val="-7"/>
              </w:rPr>
              <w:t xml:space="preserve"> </w:t>
            </w:r>
            <w:r>
              <w:rPr>
                <w:spacing w:val="-2"/>
              </w:rPr>
              <w:t>sources</w:t>
            </w:r>
          </w:p>
        </w:tc>
        <w:tc>
          <w:tcPr>
            <w:tcW w:w="2066" w:type="dxa"/>
          </w:tcPr>
          <w:p w14:paraId="40CFEEA4" w14:textId="77777777" w:rsidR="00D76E40" w:rsidRDefault="00E02CCE">
            <w:pPr>
              <w:pStyle w:val="TableParagraph"/>
              <w:spacing w:before="127"/>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0402DAF4" w14:textId="77777777" w:rsidR="00D76E40" w:rsidRDefault="00D76E40">
            <w:pPr>
              <w:pStyle w:val="TableParagraph"/>
              <w:rPr>
                <w:rFonts w:ascii="Times New Roman"/>
              </w:rPr>
            </w:pPr>
          </w:p>
        </w:tc>
      </w:tr>
      <w:tr w:rsidR="00D76E40" w14:paraId="7F505C3D" w14:textId="77777777">
        <w:trPr>
          <w:trHeight w:val="738"/>
        </w:trPr>
        <w:tc>
          <w:tcPr>
            <w:tcW w:w="7586" w:type="dxa"/>
          </w:tcPr>
          <w:p w14:paraId="34BF5D3E" w14:textId="77777777" w:rsidR="00D76E40" w:rsidRDefault="00E02CCE">
            <w:pPr>
              <w:pStyle w:val="TableParagraph"/>
              <w:spacing w:before="1" w:line="256" w:lineRule="auto"/>
              <w:ind w:left="117"/>
            </w:pPr>
            <w:r>
              <w:t>Unpaid</w:t>
            </w:r>
            <w:r>
              <w:rPr>
                <w:spacing w:val="-4"/>
              </w:rPr>
              <w:t xml:space="preserve"> </w:t>
            </w:r>
            <w:r>
              <w:t>student</w:t>
            </w:r>
            <w:r>
              <w:rPr>
                <w:spacing w:val="-2"/>
              </w:rPr>
              <w:t xml:space="preserve"> </w:t>
            </w:r>
            <w:r>
              <w:t>accounts</w:t>
            </w:r>
            <w:r>
              <w:rPr>
                <w:spacing w:val="-5"/>
              </w:rPr>
              <w:t xml:space="preserve"> </w:t>
            </w:r>
            <w:r>
              <w:t>receivable</w:t>
            </w:r>
            <w:r>
              <w:rPr>
                <w:spacing w:val="-5"/>
              </w:rPr>
              <w:t xml:space="preserve"> </w:t>
            </w:r>
            <w:r>
              <w:t>or</w:t>
            </w:r>
            <w:r>
              <w:rPr>
                <w:spacing w:val="-5"/>
              </w:rPr>
              <w:t xml:space="preserve"> </w:t>
            </w:r>
            <w:r>
              <w:t>other</w:t>
            </w:r>
            <w:r>
              <w:rPr>
                <w:spacing w:val="-5"/>
              </w:rPr>
              <w:t xml:space="preserve"> </w:t>
            </w:r>
            <w:r>
              <w:t>student</w:t>
            </w:r>
            <w:r>
              <w:rPr>
                <w:spacing w:val="-5"/>
              </w:rPr>
              <w:t xml:space="preserve"> </w:t>
            </w:r>
            <w:r>
              <w:t>account</w:t>
            </w:r>
            <w:r>
              <w:rPr>
                <w:spacing w:val="-2"/>
              </w:rPr>
              <w:t xml:space="preserve"> </w:t>
            </w:r>
            <w:r>
              <w:t>debts</w:t>
            </w:r>
            <w:r>
              <w:rPr>
                <w:spacing w:val="-3"/>
              </w:rPr>
              <w:t xml:space="preserve"> </w:t>
            </w:r>
            <w:r>
              <w:t>(including tuition, fees, and institutional charges)</w:t>
            </w:r>
          </w:p>
        </w:tc>
        <w:tc>
          <w:tcPr>
            <w:tcW w:w="2066" w:type="dxa"/>
          </w:tcPr>
          <w:p w14:paraId="2C68DDC7" w14:textId="77777777" w:rsidR="00D76E40" w:rsidRDefault="00D76E40">
            <w:pPr>
              <w:pStyle w:val="TableParagraph"/>
              <w:spacing w:before="7"/>
            </w:pPr>
          </w:p>
          <w:p w14:paraId="4E10F55B" w14:textId="77777777" w:rsidR="00D76E40" w:rsidRDefault="00E02CCE">
            <w:pPr>
              <w:pStyle w:val="TableParagraph"/>
              <w:ind w:left="7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7BA18AA2" w14:textId="77777777" w:rsidR="00D76E40" w:rsidRDefault="00D76E40">
            <w:pPr>
              <w:pStyle w:val="TableParagraph"/>
              <w:rPr>
                <w:rFonts w:ascii="Times New Roman"/>
              </w:rPr>
            </w:pPr>
          </w:p>
        </w:tc>
      </w:tr>
      <w:tr w:rsidR="00D76E40" w14:paraId="64D542EB" w14:textId="77777777">
        <w:trPr>
          <w:trHeight w:val="450"/>
        </w:trPr>
        <w:tc>
          <w:tcPr>
            <w:tcW w:w="7586" w:type="dxa"/>
          </w:tcPr>
          <w:p w14:paraId="48EF85DF" w14:textId="77777777" w:rsidR="00D76E40" w:rsidRDefault="00E02CCE">
            <w:pPr>
              <w:pStyle w:val="TableParagraph"/>
              <w:spacing w:line="267" w:lineRule="exact"/>
              <w:ind w:left="117"/>
            </w:pPr>
            <w:r>
              <w:t>Room</w:t>
            </w:r>
            <w:r>
              <w:rPr>
                <w:spacing w:val="-3"/>
              </w:rPr>
              <w:t xml:space="preserve"> </w:t>
            </w:r>
            <w:r>
              <w:t>and</w:t>
            </w:r>
            <w:r>
              <w:rPr>
                <w:spacing w:val="-2"/>
              </w:rPr>
              <w:t xml:space="preserve"> board</w:t>
            </w:r>
          </w:p>
        </w:tc>
        <w:tc>
          <w:tcPr>
            <w:tcW w:w="2066" w:type="dxa"/>
          </w:tcPr>
          <w:p w14:paraId="27EFA3A4" w14:textId="77777777" w:rsidR="00D76E40" w:rsidRDefault="00E02CCE">
            <w:pPr>
              <w:pStyle w:val="TableParagraph"/>
              <w:spacing w:before="127"/>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2F658613" w14:textId="77777777" w:rsidR="00D76E40" w:rsidRDefault="00D76E40">
            <w:pPr>
              <w:pStyle w:val="TableParagraph"/>
              <w:rPr>
                <w:rFonts w:ascii="Times New Roman"/>
              </w:rPr>
            </w:pPr>
          </w:p>
        </w:tc>
      </w:tr>
      <w:tr w:rsidR="00D76E40" w14:paraId="4525E71B" w14:textId="77777777">
        <w:trPr>
          <w:trHeight w:val="450"/>
        </w:trPr>
        <w:tc>
          <w:tcPr>
            <w:tcW w:w="7586" w:type="dxa"/>
          </w:tcPr>
          <w:p w14:paraId="64751E2A" w14:textId="77777777" w:rsidR="00D76E40" w:rsidRDefault="00E02CCE">
            <w:pPr>
              <w:pStyle w:val="TableParagraph"/>
              <w:spacing w:line="267" w:lineRule="exact"/>
              <w:ind w:left="117"/>
            </w:pPr>
            <w:r>
              <w:t>Enrollment</w:t>
            </w:r>
            <w:r>
              <w:rPr>
                <w:spacing w:val="-10"/>
              </w:rPr>
              <w:t xml:space="preserve"> </w:t>
            </w:r>
            <w:r>
              <w:t>declines,</w:t>
            </w:r>
            <w:r>
              <w:rPr>
                <w:spacing w:val="-7"/>
              </w:rPr>
              <w:t xml:space="preserve"> </w:t>
            </w:r>
            <w:r>
              <w:t>including</w:t>
            </w:r>
            <w:r>
              <w:rPr>
                <w:spacing w:val="-8"/>
              </w:rPr>
              <w:t xml:space="preserve"> </w:t>
            </w:r>
            <w:r>
              <w:t>reduced</w:t>
            </w:r>
            <w:r>
              <w:rPr>
                <w:spacing w:val="-10"/>
              </w:rPr>
              <w:t xml:space="preserve"> </w:t>
            </w:r>
            <w:r>
              <w:t>tuition,</w:t>
            </w:r>
            <w:r>
              <w:rPr>
                <w:spacing w:val="-10"/>
              </w:rPr>
              <w:t xml:space="preserve"> </w:t>
            </w:r>
            <w:r>
              <w:t>fees,</w:t>
            </w:r>
            <w:r>
              <w:rPr>
                <w:spacing w:val="-7"/>
              </w:rPr>
              <w:t xml:space="preserve"> </w:t>
            </w:r>
            <w:r>
              <w:t>and</w:t>
            </w:r>
            <w:r>
              <w:rPr>
                <w:spacing w:val="-10"/>
              </w:rPr>
              <w:t xml:space="preserve"> </w:t>
            </w:r>
            <w:r>
              <w:t>institutional</w:t>
            </w:r>
            <w:r>
              <w:rPr>
                <w:spacing w:val="-9"/>
              </w:rPr>
              <w:t xml:space="preserve"> </w:t>
            </w:r>
            <w:r>
              <w:rPr>
                <w:spacing w:val="-2"/>
              </w:rPr>
              <w:t>charges</w:t>
            </w:r>
          </w:p>
        </w:tc>
        <w:tc>
          <w:tcPr>
            <w:tcW w:w="2066" w:type="dxa"/>
          </w:tcPr>
          <w:p w14:paraId="7C132791" w14:textId="6B41BB79" w:rsidR="00D76E40" w:rsidRDefault="00E02CCE" w:rsidP="00E02CCE">
            <w:pPr>
              <w:pStyle w:val="TableParagraph"/>
              <w:spacing w:before="127"/>
              <w:ind w:left="63"/>
              <w:rPr>
                <w:rFonts w:ascii="Arial"/>
                <w:sz w:val="24"/>
              </w:rPr>
            </w:pPr>
            <w:r>
              <w:rPr>
                <w:rFonts w:ascii="Arial"/>
                <w:sz w:val="24"/>
              </w:rPr>
              <w:t>$</w:t>
            </w:r>
            <w:r>
              <w:rPr>
                <w:rFonts w:ascii="Arial"/>
                <w:spacing w:val="-1"/>
                <w:sz w:val="24"/>
              </w:rPr>
              <w:t xml:space="preserve"> </w:t>
            </w:r>
            <w:r w:rsidR="001B637E">
              <w:rPr>
                <w:rFonts w:ascii="Arial"/>
                <w:spacing w:val="-4"/>
                <w:sz w:val="24"/>
              </w:rPr>
              <w:t>0.00</w:t>
            </w:r>
          </w:p>
        </w:tc>
        <w:tc>
          <w:tcPr>
            <w:tcW w:w="2068" w:type="dxa"/>
          </w:tcPr>
          <w:p w14:paraId="05E1DE9D" w14:textId="77777777" w:rsidR="00D76E40" w:rsidRDefault="00D76E40">
            <w:pPr>
              <w:pStyle w:val="TableParagraph"/>
              <w:rPr>
                <w:rFonts w:ascii="Times New Roman"/>
              </w:rPr>
            </w:pPr>
          </w:p>
        </w:tc>
      </w:tr>
      <w:tr w:rsidR="00D76E40" w14:paraId="32BF571F" w14:textId="77777777">
        <w:trPr>
          <w:trHeight w:val="450"/>
        </w:trPr>
        <w:tc>
          <w:tcPr>
            <w:tcW w:w="7586" w:type="dxa"/>
          </w:tcPr>
          <w:p w14:paraId="5A1FC7E1" w14:textId="77777777" w:rsidR="00D76E40" w:rsidRDefault="00E02CCE">
            <w:pPr>
              <w:pStyle w:val="TableParagraph"/>
              <w:spacing w:before="3"/>
              <w:ind w:left="117"/>
            </w:pPr>
            <w:r>
              <w:t>Supported</w:t>
            </w:r>
            <w:r>
              <w:rPr>
                <w:spacing w:val="-7"/>
              </w:rPr>
              <w:t xml:space="preserve"> </w:t>
            </w:r>
            <w:r>
              <w:rPr>
                <w:spacing w:val="-2"/>
              </w:rPr>
              <w:t>research</w:t>
            </w:r>
          </w:p>
        </w:tc>
        <w:tc>
          <w:tcPr>
            <w:tcW w:w="2066" w:type="dxa"/>
          </w:tcPr>
          <w:p w14:paraId="1043F11C" w14:textId="77777777" w:rsidR="00D76E40" w:rsidRDefault="00E02CCE">
            <w:pPr>
              <w:pStyle w:val="TableParagraph"/>
              <w:spacing w:before="127"/>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19858801" w14:textId="77777777" w:rsidR="00D76E40" w:rsidRDefault="00D76E40">
            <w:pPr>
              <w:pStyle w:val="TableParagraph"/>
              <w:rPr>
                <w:rFonts w:ascii="Times New Roman"/>
              </w:rPr>
            </w:pPr>
          </w:p>
        </w:tc>
      </w:tr>
      <w:tr w:rsidR="00D76E40" w14:paraId="2AC85CE4" w14:textId="77777777">
        <w:trPr>
          <w:trHeight w:val="447"/>
        </w:trPr>
        <w:tc>
          <w:tcPr>
            <w:tcW w:w="7586" w:type="dxa"/>
          </w:tcPr>
          <w:p w14:paraId="717E020C" w14:textId="77777777" w:rsidR="00D76E40" w:rsidRDefault="00E02CCE">
            <w:pPr>
              <w:pStyle w:val="TableParagraph"/>
              <w:spacing w:before="3"/>
              <w:ind w:left="117"/>
            </w:pPr>
            <w:r>
              <w:t>Summer</w:t>
            </w:r>
            <w:r>
              <w:rPr>
                <w:spacing w:val="-5"/>
              </w:rPr>
              <w:t xml:space="preserve"> </w:t>
            </w:r>
            <w:r>
              <w:t>terms</w:t>
            </w:r>
            <w:r>
              <w:rPr>
                <w:spacing w:val="-4"/>
              </w:rPr>
              <w:t xml:space="preserve"> </w:t>
            </w:r>
            <w:r>
              <w:t>and</w:t>
            </w:r>
            <w:r>
              <w:rPr>
                <w:spacing w:val="-5"/>
              </w:rPr>
              <w:t xml:space="preserve"> </w:t>
            </w:r>
            <w:r>
              <w:rPr>
                <w:spacing w:val="-4"/>
              </w:rPr>
              <w:t>camps</w:t>
            </w:r>
          </w:p>
        </w:tc>
        <w:tc>
          <w:tcPr>
            <w:tcW w:w="2066" w:type="dxa"/>
          </w:tcPr>
          <w:p w14:paraId="0A2172A2" w14:textId="77777777" w:rsidR="00D76E40" w:rsidRDefault="00E02CCE">
            <w:pPr>
              <w:pStyle w:val="TableParagraph"/>
              <w:spacing w:before="126"/>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40377676" w14:textId="77777777" w:rsidR="00D76E40" w:rsidRDefault="00D76E40">
            <w:pPr>
              <w:pStyle w:val="TableParagraph"/>
              <w:rPr>
                <w:rFonts w:ascii="Times New Roman"/>
              </w:rPr>
            </w:pPr>
          </w:p>
        </w:tc>
      </w:tr>
      <w:tr w:rsidR="00D76E40" w14:paraId="7414C620" w14:textId="77777777">
        <w:trPr>
          <w:trHeight w:val="447"/>
        </w:trPr>
        <w:tc>
          <w:tcPr>
            <w:tcW w:w="7586" w:type="dxa"/>
          </w:tcPr>
          <w:p w14:paraId="63A0705E" w14:textId="77777777" w:rsidR="00D76E40" w:rsidRDefault="00E02CCE">
            <w:pPr>
              <w:pStyle w:val="TableParagraph"/>
              <w:spacing w:line="267" w:lineRule="exact"/>
              <w:ind w:left="117"/>
            </w:pPr>
            <w:r>
              <w:t>Auxiliary</w:t>
            </w:r>
            <w:r>
              <w:rPr>
                <w:spacing w:val="-8"/>
              </w:rPr>
              <w:t xml:space="preserve"> </w:t>
            </w:r>
            <w:r>
              <w:t>services</w:t>
            </w:r>
            <w:r>
              <w:rPr>
                <w:spacing w:val="-7"/>
              </w:rPr>
              <w:t xml:space="preserve"> </w:t>
            </w:r>
            <w:r>
              <w:rPr>
                <w:spacing w:val="-2"/>
              </w:rPr>
              <w:t>sources</w:t>
            </w:r>
          </w:p>
        </w:tc>
        <w:tc>
          <w:tcPr>
            <w:tcW w:w="2066" w:type="dxa"/>
          </w:tcPr>
          <w:p w14:paraId="1D03A250" w14:textId="77777777" w:rsidR="00D76E40" w:rsidRDefault="00E02CCE">
            <w:pPr>
              <w:pStyle w:val="TableParagraph"/>
              <w:spacing w:before="126"/>
              <w:ind w:left="7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2F769A93" w14:textId="77777777" w:rsidR="00D76E40" w:rsidRDefault="00D76E40">
            <w:pPr>
              <w:pStyle w:val="TableParagraph"/>
              <w:rPr>
                <w:rFonts w:ascii="Times New Roman"/>
              </w:rPr>
            </w:pPr>
          </w:p>
        </w:tc>
      </w:tr>
      <w:tr w:rsidR="00D76E40" w14:paraId="0365E6A3" w14:textId="77777777">
        <w:trPr>
          <w:trHeight w:val="450"/>
        </w:trPr>
        <w:tc>
          <w:tcPr>
            <w:tcW w:w="7586" w:type="dxa"/>
          </w:tcPr>
          <w:p w14:paraId="5C01B9D3" w14:textId="77777777" w:rsidR="00D76E40" w:rsidRDefault="00E02CCE">
            <w:pPr>
              <w:pStyle w:val="TableParagraph"/>
              <w:spacing w:before="1"/>
              <w:ind w:left="117"/>
            </w:pPr>
            <w:r>
              <w:t>Cancelled</w:t>
            </w:r>
            <w:r>
              <w:rPr>
                <w:spacing w:val="-12"/>
              </w:rPr>
              <w:t xml:space="preserve"> </w:t>
            </w:r>
            <w:r>
              <w:t>ancillary</w:t>
            </w:r>
            <w:r>
              <w:rPr>
                <w:spacing w:val="-8"/>
              </w:rPr>
              <w:t xml:space="preserve"> </w:t>
            </w:r>
            <w:r>
              <w:rPr>
                <w:spacing w:val="-2"/>
              </w:rPr>
              <w:t>events</w:t>
            </w:r>
          </w:p>
        </w:tc>
        <w:tc>
          <w:tcPr>
            <w:tcW w:w="2066" w:type="dxa"/>
          </w:tcPr>
          <w:p w14:paraId="4942CBC3" w14:textId="77777777" w:rsidR="00D76E40" w:rsidRDefault="00E02CCE">
            <w:pPr>
              <w:pStyle w:val="TableParagraph"/>
              <w:spacing w:before="127"/>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228FD833" w14:textId="77777777" w:rsidR="00D76E40" w:rsidRDefault="00D76E40">
            <w:pPr>
              <w:pStyle w:val="TableParagraph"/>
              <w:rPr>
                <w:rFonts w:ascii="Times New Roman"/>
              </w:rPr>
            </w:pPr>
          </w:p>
        </w:tc>
      </w:tr>
      <w:tr w:rsidR="00D76E40" w14:paraId="478477E5" w14:textId="77777777">
        <w:trPr>
          <w:trHeight w:val="450"/>
        </w:trPr>
        <w:tc>
          <w:tcPr>
            <w:tcW w:w="7586" w:type="dxa"/>
          </w:tcPr>
          <w:p w14:paraId="774DA0FA" w14:textId="77777777" w:rsidR="00D76E40" w:rsidRDefault="00E02CCE">
            <w:pPr>
              <w:pStyle w:val="TableParagraph"/>
              <w:spacing w:before="6"/>
              <w:ind w:left="117"/>
            </w:pPr>
            <w:r>
              <w:t>Disruption</w:t>
            </w:r>
            <w:r>
              <w:rPr>
                <w:spacing w:val="-10"/>
              </w:rPr>
              <w:t xml:space="preserve"> </w:t>
            </w:r>
            <w:r>
              <w:t>of</w:t>
            </w:r>
            <w:r>
              <w:rPr>
                <w:spacing w:val="-4"/>
              </w:rPr>
              <w:t xml:space="preserve"> </w:t>
            </w:r>
            <w:r>
              <w:t>food</w:t>
            </w:r>
            <w:r>
              <w:rPr>
                <w:spacing w:val="-4"/>
              </w:rPr>
              <w:t xml:space="preserve"> </w:t>
            </w:r>
            <w:r>
              <w:rPr>
                <w:spacing w:val="-2"/>
              </w:rPr>
              <w:t>service</w:t>
            </w:r>
          </w:p>
        </w:tc>
        <w:tc>
          <w:tcPr>
            <w:tcW w:w="2066" w:type="dxa"/>
          </w:tcPr>
          <w:p w14:paraId="782585A3" w14:textId="77777777" w:rsidR="00D76E40" w:rsidRDefault="00E02CCE">
            <w:pPr>
              <w:pStyle w:val="TableParagraph"/>
              <w:spacing w:before="127"/>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5284B0EE" w14:textId="77777777" w:rsidR="00D76E40" w:rsidRDefault="00D76E40">
            <w:pPr>
              <w:pStyle w:val="TableParagraph"/>
              <w:rPr>
                <w:rFonts w:ascii="Times New Roman"/>
              </w:rPr>
            </w:pPr>
          </w:p>
        </w:tc>
      </w:tr>
      <w:tr w:rsidR="00D76E40" w14:paraId="748A9E45" w14:textId="77777777">
        <w:trPr>
          <w:trHeight w:val="450"/>
        </w:trPr>
        <w:tc>
          <w:tcPr>
            <w:tcW w:w="7586" w:type="dxa"/>
          </w:tcPr>
          <w:p w14:paraId="3FF87970" w14:textId="77777777" w:rsidR="00D76E40" w:rsidRDefault="00E02CCE">
            <w:pPr>
              <w:pStyle w:val="TableParagraph"/>
              <w:spacing w:before="6"/>
              <w:ind w:left="117"/>
            </w:pPr>
            <w:r>
              <w:t>Dormitory</w:t>
            </w:r>
            <w:r>
              <w:rPr>
                <w:spacing w:val="-7"/>
              </w:rPr>
              <w:t xml:space="preserve"> </w:t>
            </w:r>
            <w:r>
              <w:rPr>
                <w:spacing w:val="-2"/>
              </w:rPr>
              <w:t>services</w:t>
            </w:r>
          </w:p>
        </w:tc>
        <w:tc>
          <w:tcPr>
            <w:tcW w:w="2066" w:type="dxa"/>
          </w:tcPr>
          <w:p w14:paraId="3A579115" w14:textId="77777777" w:rsidR="00D76E40" w:rsidRDefault="00E02CCE">
            <w:pPr>
              <w:pStyle w:val="TableParagraph"/>
              <w:spacing w:before="127"/>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4C65B2D6" w14:textId="77777777" w:rsidR="00D76E40" w:rsidRDefault="00D76E40">
            <w:pPr>
              <w:pStyle w:val="TableParagraph"/>
              <w:rPr>
                <w:rFonts w:ascii="Times New Roman"/>
              </w:rPr>
            </w:pPr>
          </w:p>
        </w:tc>
      </w:tr>
      <w:tr w:rsidR="00D76E40" w14:paraId="5A35CAED" w14:textId="77777777">
        <w:trPr>
          <w:trHeight w:val="450"/>
        </w:trPr>
        <w:tc>
          <w:tcPr>
            <w:tcW w:w="7586" w:type="dxa"/>
          </w:tcPr>
          <w:p w14:paraId="04E6B7CE" w14:textId="77777777" w:rsidR="00D76E40" w:rsidRDefault="00E02CCE">
            <w:pPr>
              <w:pStyle w:val="TableParagraph"/>
              <w:spacing w:before="3"/>
              <w:ind w:left="117"/>
            </w:pPr>
            <w:r>
              <w:t>Childcare</w:t>
            </w:r>
            <w:r>
              <w:rPr>
                <w:spacing w:val="-8"/>
              </w:rPr>
              <w:t xml:space="preserve"> </w:t>
            </w:r>
            <w:r>
              <w:rPr>
                <w:spacing w:val="-2"/>
              </w:rPr>
              <w:t>services</w:t>
            </w:r>
          </w:p>
        </w:tc>
        <w:tc>
          <w:tcPr>
            <w:tcW w:w="2066" w:type="dxa"/>
          </w:tcPr>
          <w:p w14:paraId="2225FB55" w14:textId="77777777" w:rsidR="00D76E40" w:rsidRDefault="00E02CCE">
            <w:pPr>
              <w:pStyle w:val="TableParagraph"/>
              <w:spacing w:before="127"/>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2627A6C6" w14:textId="77777777" w:rsidR="00D76E40" w:rsidRDefault="00D76E40">
            <w:pPr>
              <w:pStyle w:val="TableParagraph"/>
              <w:rPr>
                <w:rFonts w:ascii="Times New Roman"/>
              </w:rPr>
            </w:pPr>
          </w:p>
        </w:tc>
      </w:tr>
      <w:tr w:rsidR="00D76E40" w14:paraId="7E7E9729" w14:textId="77777777">
        <w:trPr>
          <w:trHeight w:val="1026"/>
        </w:trPr>
        <w:tc>
          <w:tcPr>
            <w:tcW w:w="7586" w:type="dxa"/>
          </w:tcPr>
          <w:p w14:paraId="5CB6CD7F" w14:textId="77777777" w:rsidR="00D76E40" w:rsidRDefault="00E02CCE">
            <w:pPr>
              <w:pStyle w:val="TableParagraph"/>
              <w:spacing w:line="259" w:lineRule="auto"/>
              <w:ind w:left="117"/>
            </w:pPr>
            <w:r>
              <w:t>Use</w:t>
            </w:r>
            <w:r>
              <w:rPr>
                <w:spacing w:val="-5"/>
              </w:rPr>
              <w:t xml:space="preserve"> </w:t>
            </w:r>
            <w:r>
              <w:t>of</w:t>
            </w:r>
            <w:r>
              <w:rPr>
                <w:spacing w:val="-3"/>
              </w:rPr>
              <w:t xml:space="preserve"> </w:t>
            </w:r>
            <w:r>
              <w:t>facilities</w:t>
            </w:r>
            <w:r>
              <w:rPr>
                <w:spacing w:val="-5"/>
              </w:rPr>
              <w:t xml:space="preserve"> </w:t>
            </w:r>
            <w:r>
              <w:t>or</w:t>
            </w:r>
            <w:r>
              <w:rPr>
                <w:spacing w:val="-5"/>
              </w:rPr>
              <w:t xml:space="preserve"> </w:t>
            </w:r>
            <w:r>
              <w:t>venues,</w:t>
            </w:r>
            <w:r>
              <w:rPr>
                <w:spacing w:val="-3"/>
              </w:rPr>
              <w:t xml:space="preserve"> </w:t>
            </w:r>
            <w:r>
              <w:t>including</w:t>
            </w:r>
            <w:r>
              <w:rPr>
                <w:spacing w:val="-4"/>
              </w:rPr>
              <w:t xml:space="preserve"> </w:t>
            </w:r>
            <w:r>
              <w:t>external</w:t>
            </w:r>
            <w:r>
              <w:rPr>
                <w:spacing w:val="-5"/>
              </w:rPr>
              <w:t xml:space="preserve"> </w:t>
            </w:r>
            <w:r>
              <w:t>events</w:t>
            </w:r>
            <w:r>
              <w:rPr>
                <w:spacing w:val="-3"/>
              </w:rPr>
              <w:t xml:space="preserve"> </w:t>
            </w:r>
            <w:r>
              <w:t>such</w:t>
            </w:r>
            <w:r>
              <w:rPr>
                <w:spacing w:val="-4"/>
              </w:rPr>
              <w:t xml:space="preserve"> </w:t>
            </w:r>
            <w:r>
              <w:t>as</w:t>
            </w:r>
            <w:r>
              <w:rPr>
                <w:spacing w:val="-3"/>
              </w:rPr>
              <w:t xml:space="preserve"> </w:t>
            </w:r>
            <w:r>
              <w:t>weddings,</w:t>
            </w:r>
            <w:r>
              <w:rPr>
                <w:spacing w:val="-3"/>
              </w:rPr>
              <w:t xml:space="preserve"> </w:t>
            </w:r>
            <w:r>
              <w:t>receptions, or conferences (other than facilities associated with sectarian instruction or religious worship)</w:t>
            </w:r>
          </w:p>
        </w:tc>
        <w:tc>
          <w:tcPr>
            <w:tcW w:w="2066" w:type="dxa"/>
          </w:tcPr>
          <w:p w14:paraId="6BF67473" w14:textId="77777777" w:rsidR="00D76E40" w:rsidRDefault="00D76E40">
            <w:pPr>
              <w:pStyle w:val="TableParagraph"/>
              <w:spacing w:before="7"/>
              <w:rPr>
                <w:sz w:val="33"/>
              </w:rPr>
            </w:pPr>
          </w:p>
          <w:p w14:paraId="68DE4E85" w14:textId="77777777" w:rsidR="00D76E40" w:rsidRDefault="00E02CCE">
            <w:pPr>
              <w:pStyle w:val="TableParagraph"/>
              <w:ind w:left="7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33773024" w14:textId="77777777" w:rsidR="00D76E40" w:rsidRDefault="00D76E40">
            <w:pPr>
              <w:pStyle w:val="TableParagraph"/>
              <w:rPr>
                <w:rFonts w:ascii="Times New Roman"/>
              </w:rPr>
            </w:pPr>
          </w:p>
        </w:tc>
      </w:tr>
      <w:tr w:rsidR="00D76E40" w14:paraId="721D6378" w14:textId="77777777">
        <w:trPr>
          <w:trHeight w:val="450"/>
        </w:trPr>
        <w:tc>
          <w:tcPr>
            <w:tcW w:w="7586" w:type="dxa"/>
          </w:tcPr>
          <w:p w14:paraId="597A080A" w14:textId="77777777" w:rsidR="00D76E40" w:rsidRDefault="00E02CCE">
            <w:pPr>
              <w:pStyle w:val="TableParagraph"/>
              <w:spacing w:before="6"/>
              <w:ind w:left="117"/>
            </w:pPr>
            <w:r>
              <w:t>Bookstore</w:t>
            </w:r>
            <w:r>
              <w:rPr>
                <w:spacing w:val="-12"/>
              </w:rPr>
              <w:t xml:space="preserve"> </w:t>
            </w:r>
            <w:r>
              <w:rPr>
                <w:spacing w:val="-2"/>
              </w:rPr>
              <w:t>revenue</w:t>
            </w:r>
          </w:p>
        </w:tc>
        <w:tc>
          <w:tcPr>
            <w:tcW w:w="2066" w:type="dxa"/>
          </w:tcPr>
          <w:p w14:paraId="3993431F" w14:textId="77777777" w:rsidR="00D76E40" w:rsidRDefault="00E02CCE">
            <w:pPr>
              <w:pStyle w:val="TableParagraph"/>
              <w:spacing w:before="117"/>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6182CDC8" w14:textId="77777777" w:rsidR="00D76E40" w:rsidRDefault="00D76E40">
            <w:pPr>
              <w:pStyle w:val="TableParagraph"/>
              <w:rPr>
                <w:rFonts w:ascii="Times New Roman"/>
              </w:rPr>
            </w:pPr>
          </w:p>
        </w:tc>
      </w:tr>
      <w:tr w:rsidR="00D76E40" w14:paraId="509BF41D" w14:textId="77777777">
        <w:trPr>
          <w:trHeight w:val="448"/>
        </w:trPr>
        <w:tc>
          <w:tcPr>
            <w:tcW w:w="7586" w:type="dxa"/>
          </w:tcPr>
          <w:p w14:paraId="6C7DEF6C" w14:textId="77777777" w:rsidR="00D76E40" w:rsidRDefault="00E02CCE">
            <w:pPr>
              <w:pStyle w:val="TableParagraph"/>
              <w:spacing w:before="6"/>
              <w:ind w:left="117"/>
            </w:pPr>
            <w:r>
              <w:t>Parking</w:t>
            </w:r>
            <w:r>
              <w:rPr>
                <w:spacing w:val="-6"/>
              </w:rPr>
              <w:t xml:space="preserve"> </w:t>
            </w:r>
            <w:r>
              <w:rPr>
                <w:spacing w:val="-2"/>
              </w:rPr>
              <w:t>revenue</w:t>
            </w:r>
          </w:p>
        </w:tc>
        <w:tc>
          <w:tcPr>
            <w:tcW w:w="2066" w:type="dxa"/>
          </w:tcPr>
          <w:p w14:paraId="3656F3C0" w14:textId="77777777" w:rsidR="00D76E40" w:rsidRDefault="00E02CCE">
            <w:pPr>
              <w:pStyle w:val="TableParagraph"/>
              <w:spacing w:before="106"/>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40D1EDC8" w14:textId="77777777" w:rsidR="00D76E40" w:rsidRDefault="00D76E40">
            <w:pPr>
              <w:pStyle w:val="TableParagraph"/>
              <w:rPr>
                <w:rFonts w:ascii="Times New Roman"/>
              </w:rPr>
            </w:pPr>
          </w:p>
        </w:tc>
      </w:tr>
    </w:tbl>
    <w:p w14:paraId="09F0C9F1" w14:textId="77777777" w:rsidR="00D76E40" w:rsidRDefault="00D76E40">
      <w:pPr>
        <w:rPr>
          <w:rFonts w:ascii="Times New Roman"/>
        </w:rPr>
        <w:sectPr w:rsidR="00D76E40">
          <w:pgSz w:w="15840" w:h="12240" w:orient="landscape"/>
          <w:pgMar w:top="980" w:right="540" w:bottom="1125" w:left="480" w:header="772" w:footer="717" w:gutter="0"/>
          <w:cols w:space="720"/>
        </w:sectPr>
      </w:pPr>
    </w:p>
    <w:tbl>
      <w:tblPr>
        <w:tblW w:w="0" w:type="auto"/>
        <w:tblInd w:w="2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586"/>
        <w:gridCol w:w="2066"/>
        <w:gridCol w:w="2068"/>
      </w:tblGrid>
      <w:tr w:rsidR="00D76E40" w14:paraId="53EB2BB0" w14:textId="77777777">
        <w:trPr>
          <w:trHeight w:val="450"/>
        </w:trPr>
        <w:tc>
          <w:tcPr>
            <w:tcW w:w="7586" w:type="dxa"/>
          </w:tcPr>
          <w:p w14:paraId="757FC803" w14:textId="77777777" w:rsidR="00D76E40" w:rsidRDefault="00E02CCE">
            <w:pPr>
              <w:pStyle w:val="TableParagraph"/>
              <w:spacing w:line="267" w:lineRule="exact"/>
              <w:ind w:left="117"/>
            </w:pPr>
            <w:r>
              <w:lastRenderedPageBreak/>
              <w:t>Lease</w:t>
            </w:r>
            <w:r>
              <w:rPr>
                <w:spacing w:val="-7"/>
              </w:rPr>
              <w:t xml:space="preserve"> </w:t>
            </w:r>
            <w:r>
              <w:rPr>
                <w:spacing w:val="-2"/>
              </w:rPr>
              <w:t>revenue</w:t>
            </w:r>
          </w:p>
        </w:tc>
        <w:tc>
          <w:tcPr>
            <w:tcW w:w="2066" w:type="dxa"/>
          </w:tcPr>
          <w:p w14:paraId="42291466" w14:textId="77777777" w:rsidR="00D76E40" w:rsidRDefault="00E02CCE">
            <w:pPr>
              <w:pStyle w:val="TableParagraph"/>
              <w:spacing w:before="127"/>
              <w:ind w:left="54"/>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3D0069E4" w14:textId="77777777" w:rsidR="00D76E40" w:rsidRDefault="00D76E40">
            <w:pPr>
              <w:pStyle w:val="TableParagraph"/>
              <w:rPr>
                <w:rFonts w:ascii="Times New Roman"/>
              </w:rPr>
            </w:pPr>
          </w:p>
        </w:tc>
      </w:tr>
      <w:tr w:rsidR="00D76E40" w14:paraId="06EBD745" w14:textId="77777777">
        <w:trPr>
          <w:trHeight w:val="447"/>
        </w:trPr>
        <w:tc>
          <w:tcPr>
            <w:tcW w:w="7586" w:type="dxa"/>
          </w:tcPr>
          <w:p w14:paraId="7FF7F34C" w14:textId="77777777" w:rsidR="00D76E40" w:rsidRDefault="00E02CCE">
            <w:pPr>
              <w:pStyle w:val="TableParagraph"/>
              <w:spacing w:before="3"/>
              <w:ind w:left="117"/>
            </w:pPr>
            <w:r>
              <w:rPr>
                <w:spacing w:val="-2"/>
              </w:rPr>
              <w:t>Royalties</w:t>
            </w:r>
          </w:p>
        </w:tc>
        <w:tc>
          <w:tcPr>
            <w:tcW w:w="2066" w:type="dxa"/>
          </w:tcPr>
          <w:p w14:paraId="663DAE2E" w14:textId="77777777" w:rsidR="00D76E40" w:rsidRDefault="00E02CCE">
            <w:pPr>
              <w:pStyle w:val="TableParagraph"/>
              <w:spacing w:before="126"/>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6750196A" w14:textId="77777777" w:rsidR="00D76E40" w:rsidRDefault="00D76E40">
            <w:pPr>
              <w:pStyle w:val="TableParagraph"/>
              <w:rPr>
                <w:rFonts w:ascii="Times New Roman"/>
              </w:rPr>
            </w:pPr>
          </w:p>
        </w:tc>
      </w:tr>
      <w:tr w:rsidR="00D76E40" w14:paraId="63577D82" w14:textId="77777777">
        <w:trPr>
          <w:trHeight w:val="450"/>
        </w:trPr>
        <w:tc>
          <w:tcPr>
            <w:tcW w:w="7586" w:type="dxa"/>
          </w:tcPr>
          <w:p w14:paraId="20AE2ACA" w14:textId="77777777" w:rsidR="00D76E40" w:rsidRDefault="00E02CCE">
            <w:pPr>
              <w:pStyle w:val="TableParagraph"/>
              <w:spacing w:before="6"/>
              <w:ind w:left="117"/>
            </w:pPr>
            <w:r>
              <w:t>Other</w:t>
            </w:r>
            <w:r>
              <w:rPr>
                <w:spacing w:val="-9"/>
              </w:rPr>
              <w:t xml:space="preserve"> </w:t>
            </w:r>
            <w:r>
              <w:t>operating</w:t>
            </w:r>
            <w:r>
              <w:rPr>
                <w:spacing w:val="-7"/>
              </w:rPr>
              <w:t xml:space="preserve"> </w:t>
            </w:r>
            <w:r>
              <w:rPr>
                <w:spacing w:val="-2"/>
              </w:rPr>
              <w:t>revenue</w:t>
            </w:r>
          </w:p>
        </w:tc>
        <w:tc>
          <w:tcPr>
            <w:tcW w:w="2066" w:type="dxa"/>
          </w:tcPr>
          <w:p w14:paraId="54AC4E1D" w14:textId="77777777" w:rsidR="00D76E40" w:rsidRDefault="00E02CCE">
            <w:pPr>
              <w:pStyle w:val="TableParagraph"/>
              <w:spacing w:before="127"/>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713D9A5B" w14:textId="77777777" w:rsidR="00D76E40" w:rsidRDefault="00D76E40">
            <w:pPr>
              <w:pStyle w:val="TableParagraph"/>
              <w:rPr>
                <w:rFonts w:ascii="Times New Roman"/>
              </w:rPr>
            </w:pPr>
          </w:p>
        </w:tc>
      </w:tr>
      <w:tr w:rsidR="00D76E40" w14:paraId="5B310FD4" w14:textId="77777777">
        <w:trPr>
          <w:trHeight w:val="447"/>
        </w:trPr>
        <w:tc>
          <w:tcPr>
            <w:tcW w:w="7586" w:type="dxa"/>
          </w:tcPr>
          <w:p w14:paraId="2E76C629" w14:textId="77777777" w:rsidR="00D76E40" w:rsidRDefault="00E02CCE">
            <w:pPr>
              <w:pStyle w:val="TableParagraph"/>
              <w:spacing w:before="6"/>
              <w:ind w:left="117"/>
              <w:rPr>
                <w:b/>
              </w:rPr>
            </w:pPr>
            <w:r>
              <w:rPr>
                <w:b/>
              </w:rPr>
              <w:t>Total</w:t>
            </w:r>
            <w:r>
              <w:rPr>
                <w:b/>
                <w:spacing w:val="-5"/>
              </w:rPr>
              <w:t xml:space="preserve"> </w:t>
            </w:r>
            <w:r>
              <w:rPr>
                <w:b/>
              </w:rPr>
              <w:t>(a)(1)</w:t>
            </w:r>
            <w:r>
              <w:rPr>
                <w:b/>
                <w:spacing w:val="-3"/>
              </w:rPr>
              <w:t xml:space="preserve"> </w:t>
            </w:r>
            <w:r>
              <w:rPr>
                <w:b/>
                <w:spacing w:val="-2"/>
              </w:rPr>
              <w:t>funds</w:t>
            </w:r>
          </w:p>
        </w:tc>
        <w:tc>
          <w:tcPr>
            <w:tcW w:w="2066" w:type="dxa"/>
          </w:tcPr>
          <w:p w14:paraId="1D9CD5E2" w14:textId="1FD1B535" w:rsidR="00D76E40" w:rsidRDefault="00E02CCE" w:rsidP="00E02CCE">
            <w:pPr>
              <w:pStyle w:val="TableParagraph"/>
              <w:spacing w:before="138"/>
              <w:ind w:left="63"/>
              <w:rPr>
                <w:rFonts w:ascii="Arial"/>
                <w:sz w:val="24"/>
              </w:rPr>
            </w:pPr>
            <w:r>
              <w:rPr>
                <w:rFonts w:ascii="Arial"/>
                <w:sz w:val="24"/>
              </w:rPr>
              <w:t>$</w:t>
            </w:r>
            <w:r>
              <w:rPr>
                <w:rFonts w:ascii="Arial"/>
                <w:spacing w:val="-1"/>
                <w:sz w:val="24"/>
              </w:rPr>
              <w:t xml:space="preserve"> </w:t>
            </w:r>
            <w:r w:rsidR="001B637E">
              <w:rPr>
                <w:rFonts w:ascii="Arial"/>
                <w:spacing w:val="-4"/>
                <w:sz w:val="24"/>
              </w:rPr>
              <w:t>0.00</w:t>
            </w:r>
          </w:p>
        </w:tc>
        <w:tc>
          <w:tcPr>
            <w:tcW w:w="2068" w:type="dxa"/>
          </w:tcPr>
          <w:p w14:paraId="24C6016A" w14:textId="77777777" w:rsidR="00D76E40" w:rsidRDefault="00D76E40">
            <w:pPr>
              <w:pStyle w:val="TableParagraph"/>
              <w:rPr>
                <w:rFonts w:ascii="Times New Roman"/>
              </w:rPr>
            </w:pPr>
          </w:p>
        </w:tc>
      </w:tr>
      <w:tr w:rsidR="00D76E40" w14:paraId="3A71F77F" w14:textId="77777777">
        <w:trPr>
          <w:trHeight w:val="450"/>
        </w:trPr>
        <w:tc>
          <w:tcPr>
            <w:tcW w:w="7586" w:type="dxa"/>
          </w:tcPr>
          <w:p w14:paraId="04392D6F" w14:textId="77777777" w:rsidR="00D76E40" w:rsidRDefault="00E02CCE">
            <w:pPr>
              <w:pStyle w:val="TableParagraph"/>
              <w:spacing w:line="267" w:lineRule="exact"/>
              <w:ind w:left="117"/>
              <w:rPr>
                <w:b/>
              </w:rPr>
            </w:pPr>
            <w:r>
              <w:rPr>
                <w:b/>
              </w:rPr>
              <w:t>Total</w:t>
            </w:r>
            <w:r>
              <w:rPr>
                <w:b/>
                <w:spacing w:val="-5"/>
              </w:rPr>
              <w:t xml:space="preserve"> </w:t>
            </w:r>
            <w:r>
              <w:rPr>
                <w:b/>
              </w:rPr>
              <w:t>(a)(2)</w:t>
            </w:r>
            <w:r>
              <w:rPr>
                <w:b/>
                <w:spacing w:val="-3"/>
              </w:rPr>
              <w:t xml:space="preserve"> </w:t>
            </w:r>
            <w:r>
              <w:rPr>
                <w:b/>
                <w:spacing w:val="-2"/>
              </w:rPr>
              <w:t>funds</w:t>
            </w:r>
          </w:p>
        </w:tc>
        <w:tc>
          <w:tcPr>
            <w:tcW w:w="2066" w:type="dxa"/>
          </w:tcPr>
          <w:p w14:paraId="2090A0A4" w14:textId="77777777" w:rsidR="00D76E40" w:rsidRDefault="00E02CCE">
            <w:pPr>
              <w:pStyle w:val="TableParagraph"/>
              <w:spacing w:before="138"/>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676F7896" w14:textId="77777777" w:rsidR="00D76E40" w:rsidRDefault="00D76E40">
            <w:pPr>
              <w:pStyle w:val="TableParagraph"/>
              <w:rPr>
                <w:rFonts w:ascii="Times New Roman"/>
              </w:rPr>
            </w:pPr>
          </w:p>
        </w:tc>
      </w:tr>
      <w:tr w:rsidR="00D76E40" w14:paraId="3629CD13" w14:textId="77777777">
        <w:trPr>
          <w:trHeight w:val="447"/>
        </w:trPr>
        <w:tc>
          <w:tcPr>
            <w:tcW w:w="7586" w:type="dxa"/>
          </w:tcPr>
          <w:p w14:paraId="41309748" w14:textId="77777777" w:rsidR="00D76E40" w:rsidRDefault="00E02CCE">
            <w:pPr>
              <w:pStyle w:val="TableParagraph"/>
              <w:spacing w:before="3"/>
              <w:ind w:left="117"/>
              <w:rPr>
                <w:b/>
              </w:rPr>
            </w:pPr>
            <w:r>
              <w:rPr>
                <w:b/>
              </w:rPr>
              <w:t>Total</w:t>
            </w:r>
            <w:r>
              <w:rPr>
                <w:b/>
                <w:spacing w:val="-5"/>
              </w:rPr>
              <w:t xml:space="preserve"> </w:t>
            </w:r>
            <w:r>
              <w:rPr>
                <w:b/>
              </w:rPr>
              <w:t>(a)(3)</w:t>
            </w:r>
            <w:r>
              <w:rPr>
                <w:b/>
                <w:spacing w:val="-3"/>
              </w:rPr>
              <w:t xml:space="preserve"> </w:t>
            </w:r>
            <w:r>
              <w:rPr>
                <w:b/>
                <w:spacing w:val="-2"/>
              </w:rPr>
              <w:t>funds</w:t>
            </w:r>
          </w:p>
        </w:tc>
        <w:tc>
          <w:tcPr>
            <w:tcW w:w="2066" w:type="dxa"/>
          </w:tcPr>
          <w:p w14:paraId="00287E53" w14:textId="77777777" w:rsidR="00D76E40" w:rsidRDefault="00E02CCE">
            <w:pPr>
              <w:pStyle w:val="TableParagraph"/>
              <w:spacing w:before="126"/>
              <w:ind w:left="63"/>
              <w:rPr>
                <w:rFonts w:ascii="Arial"/>
                <w:sz w:val="24"/>
              </w:rPr>
            </w:pPr>
            <w:r>
              <w:rPr>
                <w:rFonts w:ascii="Arial"/>
                <w:sz w:val="24"/>
              </w:rPr>
              <w:t>$</w:t>
            </w:r>
            <w:r>
              <w:rPr>
                <w:rFonts w:ascii="Arial"/>
                <w:spacing w:val="-1"/>
                <w:sz w:val="24"/>
              </w:rPr>
              <w:t xml:space="preserve"> </w:t>
            </w:r>
            <w:r>
              <w:rPr>
                <w:rFonts w:ascii="Arial"/>
                <w:spacing w:val="-4"/>
                <w:sz w:val="24"/>
              </w:rPr>
              <w:t>0.00</w:t>
            </w:r>
          </w:p>
        </w:tc>
        <w:tc>
          <w:tcPr>
            <w:tcW w:w="2068" w:type="dxa"/>
          </w:tcPr>
          <w:p w14:paraId="2C82EF79" w14:textId="77777777" w:rsidR="00D76E40" w:rsidRDefault="00D76E40">
            <w:pPr>
              <w:pStyle w:val="TableParagraph"/>
              <w:rPr>
                <w:rFonts w:ascii="Times New Roman"/>
              </w:rPr>
            </w:pPr>
          </w:p>
        </w:tc>
      </w:tr>
      <w:tr w:rsidR="00D76E40" w14:paraId="6AF8C46E" w14:textId="77777777">
        <w:trPr>
          <w:trHeight w:val="452"/>
        </w:trPr>
        <w:tc>
          <w:tcPr>
            <w:tcW w:w="7586" w:type="dxa"/>
          </w:tcPr>
          <w:p w14:paraId="7CAD2B23" w14:textId="77777777" w:rsidR="00D76E40" w:rsidRDefault="00E02CCE">
            <w:pPr>
              <w:pStyle w:val="TableParagraph"/>
              <w:spacing w:before="6"/>
              <w:ind w:left="117"/>
              <w:rPr>
                <w:b/>
              </w:rPr>
            </w:pPr>
            <w:r>
              <w:rPr>
                <w:b/>
              </w:rPr>
              <w:t>TOTAL</w:t>
            </w:r>
            <w:r>
              <w:rPr>
                <w:b/>
                <w:spacing w:val="-6"/>
              </w:rPr>
              <w:t xml:space="preserve"> </w:t>
            </w:r>
            <w:r>
              <w:rPr>
                <w:b/>
                <w:spacing w:val="-2"/>
              </w:rPr>
              <w:t>HEERF</w:t>
            </w:r>
          </w:p>
        </w:tc>
        <w:tc>
          <w:tcPr>
            <w:tcW w:w="2066" w:type="dxa"/>
          </w:tcPr>
          <w:p w14:paraId="1A5CEABC" w14:textId="49CF0B09" w:rsidR="00D76E40" w:rsidRDefault="00E02CCE" w:rsidP="00E02CCE">
            <w:pPr>
              <w:pStyle w:val="TableParagraph"/>
              <w:spacing w:before="72"/>
              <w:ind w:left="63"/>
              <w:rPr>
                <w:rFonts w:ascii="Arial"/>
                <w:sz w:val="29"/>
              </w:rPr>
            </w:pPr>
            <w:r>
              <w:rPr>
                <w:rFonts w:ascii="Arial"/>
                <w:sz w:val="29"/>
              </w:rPr>
              <w:t>$</w:t>
            </w:r>
            <w:r>
              <w:rPr>
                <w:rFonts w:ascii="Arial"/>
                <w:spacing w:val="1"/>
                <w:sz w:val="29"/>
              </w:rPr>
              <w:t xml:space="preserve"> </w:t>
            </w:r>
            <w:r w:rsidR="001B637E">
              <w:rPr>
                <w:rFonts w:ascii="Arial"/>
                <w:spacing w:val="-4"/>
                <w:sz w:val="29"/>
              </w:rPr>
              <w:t>0.00</w:t>
            </w:r>
          </w:p>
        </w:tc>
        <w:tc>
          <w:tcPr>
            <w:tcW w:w="2068" w:type="dxa"/>
          </w:tcPr>
          <w:p w14:paraId="79A5DC13" w14:textId="77777777" w:rsidR="00D76E40" w:rsidRDefault="00D76E40">
            <w:pPr>
              <w:pStyle w:val="TableParagraph"/>
              <w:rPr>
                <w:rFonts w:ascii="Times New Roman"/>
              </w:rPr>
            </w:pPr>
          </w:p>
        </w:tc>
      </w:tr>
    </w:tbl>
    <w:p w14:paraId="64948FCB" w14:textId="77777777" w:rsidR="00D76E40" w:rsidRDefault="00D76E40">
      <w:pPr>
        <w:rPr>
          <w:rFonts w:ascii="Times New Roman"/>
        </w:rPr>
        <w:sectPr w:rsidR="00D76E40">
          <w:type w:val="continuous"/>
          <w:pgSz w:w="15840" w:h="12240" w:orient="landscape"/>
          <w:pgMar w:top="980" w:right="540" w:bottom="940" w:left="480" w:header="772" w:footer="717" w:gutter="0"/>
          <w:cols w:space="720"/>
        </w:sectPr>
      </w:pPr>
    </w:p>
    <w:p w14:paraId="325D44E0" w14:textId="77777777" w:rsidR="00D76E40" w:rsidRDefault="00E02CCE">
      <w:pPr>
        <w:pStyle w:val="Heading1"/>
        <w:spacing w:before="55"/>
        <w:ind w:left="240"/>
      </w:pPr>
      <w:r>
        <w:lastRenderedPageBreak/>
        <w:t>Form</w:t>
      </w:r>
      <w:r>
        <w:rPr>
          <w:spacing w:val="-12"/>
        </w:rPr>
        <w:t xml:space="preserve"> </w:t>
      </w:r>
      <w:r>
        <w:rPr>
          <w:spacing w:val="-2"/>
        </w:rPr>
        <w:t>Instructions</w:t>
      </w:r>
    </w:p>
    <w:p w14:paraId="3F280EF4" w14:textId="77777777" w:rsidR="00D76E40" w:rsidRDefault="00000000">
      <w:pPr>
        <w:pStyle w:val="BodyText"/>
        <w:spacing w:before="182" w:line="259" w:lineRule="auto"/>
        <w:ind w:left="239" w:right="212"/>
      </w:pPr>
      <w:hyperlink r:id="rId13">
        <w:r w:rsidR="00E02CCE">
          <w:rPr>
            <w:i/>
            <w:u w:val="single"/>
          </w:rPr>
          <w:t>Completing the Form:</w:t>
        </w:r>
        <w:r w:rsidR="00E02CCE">
          <w:rPr>
            <w:i/>
          </w:rPr>
          <w:t xml:space="preserve"> </w:t>
        </w:r>
        <w:r w:rsidR="00E02CCE">
          <w:t>On e</w:t>
        </w:r>
      </w:hyperlink>
      <w:r w:rsidR="00E02CCE">
        <w:t>ach form, fill out the institution of higher education (IHE or institution) name, the date of the report, the appropriate quarter the report</w:t>
      </w:r>
      <w:r w:rsidR="00E02CCE">
        <w:rPr>
          <w:spacing w:val="-3"/>
        </w:rPr>
        <w:t xml:space="preserve"> </w:t>
      </w:r>
      <w:r w:rsidR="00E02CCE">
        <w:t>covers</w:t>
      </w:r>
      <w:r w:rsidR="00E02CCE">
        <w:rPr>
          <w:spacing w:val="-1"/>
        </w:rPr>
        <w:t xml:space="preserve"> </w:t>
      </w:r>
      <w:r w:rsidR="00E02CCE">
        <w:t>(3/31/22,</w:t>
      </w:r>
      <w:r w:rsidR="00E02CCE">
        <w:rPr>
          <w:spacing w:val="-3"/>
        </w:rPr>
        <w:t xml:space="preserve"> </w:t>
      </w:r>
      <w:r w:rsidR="00E02CCE">
        <w:t>6/30/22,</w:t>
      </w:r>
      <w:r w:rsidR="00E02CCE">
        <w:rPr>
          <w:spacing w:val="-3"/>
        </w:rPr>
        <w:t xml:space="preserve"> </w:t>
      </w:r>
      <w:r w:rsidR="00E02CCE">
        <w:t>9/30/22,</w:t>
      </w:r>
      <w:r w:rsidR="00E02CCE">
        <w:rPr>
          <w:spacing w:val="-1"/>
        </w:rPr>
        <w:t xml:space="preserve"> </w:t>
      </w:r>
      <w:r w:rsidR="00E02CCE">
        <w:t>12/31/22),</w:t>
      </w:r>
      <w:r w:rsidR="00E02CCE">
        <w:rPr>
          <w:spacing w:val="-1"/>
        </w:rPr>
        <w:t xml:space="preserve"> </w:t>
      </w:r>
      <w:r w:rsidR="00E02CCE">
        <w:t>the 11-digit</w:t>
      </w:r>
      <w:r w:rsidR="00E02CCE">
        <w:rPr>
          <w:spacing w:val="-1"/>
        </w:rPr>
        <w:t xml:space="preserve"> </w:t>
      </w:r>
      <w:r w:rsidR="00E02CCE">
        <w:t>PR/Award</w:t>
      </w:r>
      <w:r w:rsidR="00E02CCE">
        <w:rPr>
          <w:spacing w:val="-2"/>
        </w:rPr>
        <w:t xml:space="preserve"> </w:t>
      </w:r>
      <w:r w:rsidR="00E02CCE">
        <w:t>Number</w:t>
      </w:r>
      <w:r w:rsidR="00E02CCE">
        <w:rPr>
          <w:spacing w:val="-1"/>
        </w:rPr>
        <w:t xml:space="preserve"> </w:t>
      </w:r>
      <w:r w:rsidR="00E02CCE">
        <w:t>(number</w:t>
      </w:r>
      <w:r w:rsidR="00E02CCE">
        <w:rPr>
          <w:spacing w:val="-3"/>
        </w:rPr>
        <w:t xml:space="preserve"> </w:t>
      </w:r>
      <w:r w:rsidR="00E02CCE">
        <w:t>is</w:t>
      </w:r>
      <w:r w:rsidR="00E02CCE">
        <w:rPr>
          <w:spacing w:val="-1"/>
        </w:rPr>
        <w:t xml:space="preserve"> </w:t>
      </w:r>
      <w:r w:rsidR="00E02CCE">
        <w:t>found</w:t>
      </w:r>
      <w:r w:rsidR="00E02CCE">
        <w:rPr>
          <w:spacing w:val="-2"/>
        </w:rPr>
        <w:t xml:space="preserve"> </w:t>
      </w:r>
      <w:r w:rsidR="00E02CCE">
        <w:t>in</w:t>
      </w:r>
      <w:r w:rsidR="00E02CCE">
        <w:rPr>
          <w:spacing w:val="-2"/>
        </w:rPr>
        <w:t xml:space="preserve"> </w:t>
      </w:r>
      <w:r w:rsidR="00E02CCE">
        <w:t>Box</w:t>
      </w:r>
      <w:r w:rsidR="00E02CCE">
        <w:rPr>
          <w:spacing w:val="-1"/>
        </w:rPr>
        <w:t xml:space="preserve"> </w:t>
      </w:r>
      <w:r w:rsidR="00E02CCE">
        <w:t>2</w:t>
      </w:r>
      <w:r w:rsidR="00E02CCE">
        <w:rPr>
          <w:spacing w:val="-2"/>
        </w:rPr>
        <w:t xml:space="preserve"> </w:t>
      </w:r>
      <w:r w:rsidR="00E02CCE">
        <w:t>of</w:t>
      </w:r>
      <w:r w:rsidR="00E02CCE">
        <w:rPr>
          <w:spacing w:val="-4"/>
        </w:rPr>
        <w:t xml:space="preserve"> </w:t>
      </w:r>
      <w:r w:rsidR="00E02CCE">
        <w:t>your</w:t>
      </w:r>
      <w:r w:rsidR="00E02CCE">
        <w:rPr>
          <w:spacing w:val="-3"/>
        </w:rPr>
        <w:t xml:space="preserve"> </w:t>
      </w:r>
      <w:r w:rsidR="00E02CCE">
        <w:t>Grant Award</w:t>
      </w:r>
      <w:r w:rsidR="00E02CCE">
        <w:rPr>
          <w:spacing w:val="-2"/>
        </w:rPr>
        <w:t xml:space="preserve"> </w:t>
      </w:r>
      <w:r w:rsidR="00E02CCE">
        <w:t>Notification (GAN))</w:t>
      </w:r>
      <w:r w:rsidR="00E02CCE">
        <w:rPr>
          <w:spacing w:val="-5"/>
        </w:rPr>
        <w:t xml:space="preserve"> </w:t>
      </w:r>
      <w:r w:rsidR="00E02CCE">
        <w:t>for</w:t>
      </w:r>
      <w:r w:rsidR="00E02CCE">
        <w:rPr>
          <w:spacing w:val="-6"/>
        </w:rPr>
        <w:t xml:space="preserve"> </w:t>
      </w:r>
      <w:r w:rsidR="00E02CCE">
        <w:t>each HEERF</w:t>
      </w:r>
      <w:r w:rsidR="00E02CCE">
        <w:rPr>
          <w:spacing w:val="-1"/>
        </w:rPr>
        <w:t xml:space="preserve"> </w:t>
      </w:r>
      <w:r w:rsidR="00E02CCE">
        <w:t>grant funding</w:t>
      </w:r>
      <w:r w:rsidR="00E02CCE">
        <w:rPr>
          <w:spacing w:val="-1"/>
        </w:rPr>
        <w:t xml:space="preserve"> </w:t>
      </w:r>
      <w:r w:rsidR="00E02CCE">
        <w:t>stream as</w:t>
      </w:r>
      <w:r w:rsidR="00E02CCE">
        <w:rPr>
          <w:spacing w:val="-1"/>
        </w:rPr>
        <w:t xml:space="preserve"> </w:t>
      </w:r>
      <w:r w:rsidR="00E02CCE">
        <w:t>applicable, the total</w:t>
      </w:r>
      <w:r w:rsidR="00E02CCE">
        <w:rPr>
          <w:spacing w:val="-1"/>
        </w:rPr>
        <w:t xml:space="preserve"> </w:t>
      </w:r>
      <w:r w:rsidR="00E02CCE">
        <w:t>amount</w:t>
      </w:r>
      <w:r w:rsidR="00E02CCE">
        <w:rPr>
          <w:spacing w:val="-2"/>
        </w:rPr>
        <w:t xml:space="preserve"> </w:t>
      </w:r>
      <w:r w:rsidR="00E02CCE">
        <w:t>of</w:t>
      </w:r>
      <w:r w:rsidR="00E02CCE">
        <w:rPr>
          <w:spacing w:val="-1"/>
        </w:rPr>
        <w:t xml:space="preserve"> </w:t>
      </w:r>
      <w:r w:rsidR="00E02CCE">
        <w:t>funds awarded</w:t>
      </w:r>
      <w:r w:rsidR="00E02CCE">
        <w:rPr>
          <w:spacing w:val="-1"/>
        </w:rPr>
        <w:t xml:space="preserve"> </w:t>
      </w:r>
      <w:r w:rsidR="00E02CCE">
        <w:t>by the</w:t>
      </w:r>
      <w:r w:rsidR="00E02CCE">
        <w:rPr>
          <w:spacing w:val="-2"/>
        </w:rPr>
        <w:t xml:space="preserve"> </w:t>
      </w:r>
      <w:r w:rsidR="00E02CCE">
        <w:t>Department</w:t>
      </w:r>
      <w:r w:rsidR="00E02CCE">
        <w:rPr>
          <w:spacing w:val="-2"/>
        </w:rPr>
        <w:t xml:space="preserve"> </w:t>
      </w:r>
      <w:r w:rsidR="00E02CCE">
        <w:t>(including</w:t>
      </w:r>
      <w:r w:rsidR="00E02CCE">
        <w:rPr>
          <w:spacing w:val="-1"/>
        </w:rPr>
        <w:t xml:space="preserve"> </w:t>
      </w:r>
      <w:r w:rsidR="00E02CCE">
        <w:t>reserve funds if</w:t>
      </w:r>
      <w:r w:rsidR="00E02CCE">
        <w:rPr>
          <w:spacing w:val="-1"/>
        </w:rPr>
        <w:t xml:space="preserve"> </w:t>
      </w:r>
      <w:r w:rsidR="00E02CCE">
        <w:t>awarded), and</w:t>
      </w:r>
      <w:r w:rsidR="00E02CCE">
        <w:rPr>
          <w:spacing w:val="-1"/>
        </w:rPr>
        <w:t xml:space="preserve"> </w:t>
      </w:r>
      <w:r w:rsidR="00E02CCE">
        <w:t>check the box if the report is a “final report.” Institutions that expended HEERF grant funds during the calendar quarter from January 1 – March 30, 2021 are required to post the quarterly report that involved the expenditure of HEERF II CRRSAA and HEERF I CARES Act funds. The Department did not previously affirmatively indicate this reporting requirement was in place for HEERF II CRRSAA funds. As such, institutions may have until the end of the second calendar quarter, June 30, 2021, to post these retroactive reports if they have not already done so.</w:t>
      </w:r>
    </w:p>
    <w:p w14:paraId="7ED28EB6" w14:textId="77777777" w:rsidR="00D76E40" w:rsidRDefault="00E02CCE">
      <w:pPr>
        <w:pStyle w:val="BodyText"/>
        <w:spacing w:before="161" w:line="259" w:lineRule="auto"/>
        <w:ind w:left="239" w:right="161"/>
        <w:jc w:val="both"/>
      </w:pPr>
      <w:r>
        <w:t>In</w:t>
      </w:r>
      <w:r>
        <w:rPr>
          <w:spacing w:val="-4"/>
        </w:rPr>
        <w:t xml:space="preserve"> </w:t>
      </w:r>
      <w:r>
        <w:t>the</w:t>
      </w:r>
      <w:r>
        <w:rPr>
          <w:spacing w:val="-3"/>
        </w:rPr>
        <w:t xml:space="preserve"> </w:t>
      </w:r>
      <w:r>
        <w:t>charts,</w:t>
      </w:r>
      <w:r>
        <w:rPr>
          <w:spacing w:val="-3"/>
        </w:rPr>
        <w:t xml:space="preserve"> </w:t>
      </w:r>
      <w:r>
        <w:t>an</w:t>
      </w:r>
      <w:r>
        <w:rPr>
          <w:spacing w:val="-4"/>
        </w:rPr>
        <w:t xml:space="preserve"> </w:t>
      </w:r>
      <w:r>
        <w:t>institution</w:t>
      </w:r>
      <w:r>
        <w:rPr>
          <w:spacing w:val="-6"/>
        </w:rPr>
        <w:t xml:space="preserve"> </w:t>
      </w:r>
      <w:r>
        <w:t>must</w:t>
      </w:r>
      <w:r>
        <w:rPr>
          <w:spacing w:val="-3"/>
        </w:rPr>
        <w:t xml:space="preserve"> </w:t>
      </w:r>
      <w:r>
        <w:t>specify</w:t>
      </w:r>
      <w:r>
        <w:rPr>
          <w:spacing w:val="-5"/>
        </w:rPr>
        <w:t xml:space="preserve"> </w:t>
      </w:r>
      <w:r>
        <w:t>the</w:t>
      </w:r>
      <w:r>
        <w:rPr>
          <w:spacing w:val="-3"/>
        </w:rPr>
        <w:t xml:space="preserve"> </w:t>
      </w:r>
      <w:r>
        <w:t>amount</w:t>
      </w:r>
      <w:r>
        <w:rPr>
          <w:spacing w:val="-3"/>
        </w:rPr>
        <w:t xml:space="preserve"> </w:t>
      </w:r>
      <w:r>
        <w:t>of</w:t>
      </w:r>
      <w:r>
        <w:rPr>
          <w:spacing w:val="-6"/>
        </w:rPr>
        <w:t xml:space="preserve"> </w:t>
      </w:r>
      <w:r>
        <w:t>expended</w:t>
      </w:r>
      <w:r>
        <w:rPr>
          <w:spacing w:val="-4"/>
        </w:rPr>
        <w:t xml:space="preserve"> </w:t>
      </w:r>
      <w:r>
        <w:t>HEERF</w:t>
      </w:r>
      <w:r>
        <w:rPr>
          <w:spacing w:val="-4"/>
        </w:rPr>
        <w:t xml:space="preserve"> </w:t>
      </w:r>
      <w:r>
        <w:t>I,</w:t>
      </w:r>
      <w:r>
        <w:rPr>
          <w:spacing w:val="-3"/>
        </w:rPr>
        <w:t xml:space="preserve"> </w:t>
      </w:r>
      <w:r>
        <w:t>II,</w:t>
      </w:r>
      <w:r>
        <w:rPr>
          <w:spacing w:val="-3"/>
        </w:rPr>
        <w:t xml:space="preserve"> </w:t>
      </w:r>
      <w:r>
        <w:t>and</w:t>
      </w:r>
      <w:r>
        <w:rPr>
          <w:spacing w:val="-4"/>
        </w:rPr>
        <w:t xml:space="preserve"> </w:t>
      </w:r>
      <w:r>
        <w:t>IIII</w:t>
      </w:r>
      <w:r>
        <w:rPr>
          <w:spacing w:val="-4"/>
        </w:rPr>
        <w:t xml:space="preserve"> </w:t>
      </w:r>
      <w:r>
        <w:t>funds</w:t>
      </w:r>
      <w:r>
        <w:rPr>
          <w:spacing w:val="-3"/>
        </w:rPr>
        <w:t xml:space="preserve"> </w:t>
      </w:r>
      <w:r>
        <w:t>for</w:t>
      </w:r>
      <w:r>
        <w:rPr>
          <w:spacing w:val="-3"/>
        </w:rPr>
        <w:t xml:space="preserve"> </w:t>
      </w:r>
      <w:r>
        <w:t>each</w:t>
      </w:r>
      <w:r>
        <w:rPr>
          <w:spacing w:val="-4"/>
        </w:rPr>
        <w:t xml:space="preserve"> </w:t>
      </w:r>
      <w:r>
        <w:t>funding</w:t>
      </w:r>
      <w:r>
        <w:rPr>
          <w:spacing w:val="-4"/>
        </w:rPr>
        <w:t xml:space="preserve"> </w:t>
      </w:r>
      <w:r>
        <w:t>category:</w:t>
      </w:r>
      <w:r>
        <w:rPr>
          <w:spacing w:val="-5"/>
        </w:rPr>
        <w:t xml:space="preserve"> </w:t>
      </w:r>
      <w:r>
        <w:t>(a)(1)</w:t>
      </w:r>
      <w:r>
        <w:rPr>
          <w:spacing w:val="-3"/>
        </w:rPr>
        <w:t xml:space="preserve"> </w:t>
      </w:r>
      <w:r>
        <w:t>Institutional</w:t>
      </w:r>
      <w:r>
        <w:rPr>
          <w:spacing w:val="-6"/>
        </w:rPr>
        <w:t xml:space="preserve"> </w:t>
      </w:r>
      <w:r>
        <w:t>Portion;</w:t>
      </w:r>
      <w:r>
        <w:rPr>
          <w:spacing w:val="-2"/>
        </w:rPr>
        <w:t xml:space="preserve"> </w:t>
      </w:r>
      <w:r>
        <w:t>(a)(2),</w:t>
      </w:r>
      <w:r>
        <w:rPr>
          <w:spacing w:val="-3"/>
        </w:rPr>
        <w:t xml:space="preserve"> </w:t>
      </w:r>
      <w:r>
        <w:t>and</w:t>
      </w:r>
      <w:r>
        <w:rPr>
          <w:spacing w:val="-4"/>
        </w:rPr>
        <w:t xml:space="preserve"> </w:t>
      </w:r>
      <w:r>
        <w:t>(a)(3), if</w:t>
      </w:r>
      <w:r>
        <w:rPr>
          <w:spacing w:val="-6"/>
        </w:rPr>
        <w:t xml:space="preserve"> </w:t>
      </w:r>
      <w:r>
        <w:t>applicable.</w:t>
      </w:r>
      <w:r>
        <w:rPr>
          <w:spacing w:val="-6"/>
        </w:rPr>
        <w:t xml:space="preserve"> </w:t>
      </w:r>
      <w:r>
        <w:t>(a)(2)</w:t>
      </w:r>
      <w:r>
        <w:rPr>
          <w:spacing w:val="-5"/>
        </w:rPr>
        <w:t xml:space="preserve"> </w:t>
      </w:r>
      <w:r>
        <w:t>funds</w:t>
      </w:r>
      <w:r>
        <w:rPr>
          <w:spacing w:val="-5"/>
        </w:rPr>
        <w:t xml:space="preserve"> </w:t>
      </w:r>
      <w:r>
        <w:t>include</w:t>
      </w:r>
      <w:r>
        <w:rPr>
          <w:spacing w:val="-5"/>
        </w:rPr>
        <w:t xml:space="preserve"> </w:t>
      </w:r>
      <w:r>
        <w:t>Assistance</w:t>
      </w:r>
      <w:r>
        <w:rPr>
          <w:spacing w:val="-5"/>
        </w:rPr>
        <w:t xml:space="preserve"> </w:t>
      </w:r>
      <w:r>
        <w:t>Listing</w:t>
      </w:r>
      <w:r>
        <w:rPr>
          <w:spacing w:val="-6"/>
        </w:rPr>
        <w:t xml:space="preserve"> </w:t>
      </w:r>
      <w:r>
        <w:t>Numbers</w:t>
      </w:r>
      <w:r>
        <w:rPr>
          <w:spacing w:val="-6"/>
        </w:rPr>
        <w:t xml:space="preserve"> </w:t>
      </w:r>
      <w:r>
        <w:t>(ALNs)</w:t>
      </w:r>
      <w:r>
        <w:rPr>
          <w:spacing w:val="-8"/>
        </w:rPr>
        <w:t xml:space="preserve"> </w:t>
      </w:r>
      <w:r>
        <w:t>84.425J</w:t>
      </w:r>
      <w:r>
        <w:rPr>
          <w:spacing w:val="38"/>
        </w:rPr>
        <w:t xml:space="preserve"> </w:t>
      </w:r>
      <w:r>
        <w:t>(Historically</w:t>
      </w:r>
      <w:r>
        <w:rPr>
          <w:spacing w:val="40"/>
        </w:rPr>
        <w:t xml:space="preserve"> </w:t>
      </w:r>
      <w:r>
        <w:t>Black</w:t>
      </w:r>
      <w:r>
        <w:rPr>
          <w:spacing w:val="40"/>
        </w:rPr>
        <w:t xml:space="preserve"> </w:t>
      </w:r>
      <w:r>
        <w:t>Colleges</w:t>
      </w:r>
      <w:r>
        <w:rPr>
          <w:spacing w:val="39"/>
        </w:rPr>
        <w:t xml:space="preserve"> </w:t>
      </w:r>
      <w:r>
        <w:t>and</w:t>
      </w:r>
      <w:r>
        <w:rPr>
          <w:spacing w:val="40"/>
        </w:rPr>
        <w:t xml:space="preserve"> </w:t>
      </w:r>
      <w:r>
        <w:t>Universities</w:t>
      </w:r>
      <w:r>
        <w:rPr>
          <w:spacing w:val="40"/>
        </w:rPr>
        <w:t xml:space="preserve"> </w:t>
      </w:r>
      <w:r>
        <w:t>(HBCUs)),</w:t>
      </w:r>
      <w:r>
        <w:rPr>
          <w:spacing w:val="40"/>
        </w:rPr>
        <w:t xml:space="preserve"> </w:t>
      </w:r>
      <w:r>
        <w:t>84.425K</w:t>
      </w:r>
      <w:r>
        <w:rPr>
          <w:spacing w:val="37"/>
        </w:rPr>
        <w:t xml:space="preserve"> </w:t>
      </w:r>
      <w:r>
        <w:t>(Tribally</w:t>
      </w:r>
      <w:r>
        <w:rPr>
          <w:spacing w:val="-5"/>
        </w:rPr>
        <w:t xml:space="preserve"> </w:t>
      </w:r>
      <w:r>
        <w:t>Controlled Colleges and Universities (TCCUs)), 84.425L (Minority Serving Institutions (MSIs)), 84.425M (Strengthening Institutions Program (SIP)); (a)(3) funds</w:t>
      </w:r>
      <w:r>
        <w:rPr>
          <w:spacing w:val="-1"/>
        </w:rPr>
        <w:t xml:space="preserve"> </w:t>
      </w:r>
      <w:r>
        <w:t>are for ALN 84.425N (Fund for the Improvement of Postsecondary Education (FIPSE) Formula Grant) and 84.425S (SAIHE). Each category is deliberately broad</w:t>
      </w:r>
      <w:r>
        <w:rPr>
          <w:spacing w:val="-2"/>
        </w:rPr>
        <w:t xml:space="preserve"> </w:t>
      </w:r>
      <w:r>
        <w:t>and</w:t>
      </w:r>
      <w:r>
        <w:rPr>
          <w:spacing w:val="-2"/>
        </w:rPr>
        <w:t xml:space="preserve"> </w:t>
      </w:r>
      <w:r>
        <w:t>may not capture specific</w:t>
      </w:r>
      <w:r>
        <w:rPr>
          <w:spacing w:val="-1"/>
        </w:rPr>
        <w:t xml:space="preserve"> </w:t>
      </w:r>
      <w:r>
        <w:t>grant program requirements.</w:t>
      </w:r>
      <w:r>
        <w:rPr>
          <w:spacing w:val="-1"/>
        </w:rPr>
        <w:t xml:space="preserve"> </w:t>
      </w:r>
      <w:r>
        <w:t>Explanatory footnotes</w:t>
      </w:r>
      <w:r>
        <w:rPr>
          <w:spacing w:val="-1"/>
        </w:rPr>
        <w:t xml:space="preserve"> </w:t>
      </w:r>
      <w:r>
        <w:t>help</w:t>
      </w:r>
      <w:r>
        <w:rPr>
          <w:spacing w:val="-2"/>
        </w:rPr>
        <w:t xml:space="preserve"> </w:t>
      </w:r>
      <w:r>
        <w:t>clarify</w:t>
      </w:r>
      <w:r>
        <w:rPr>
          <w:spacing w:val="-2"/>
        </w:rPr>
        <w:t xml:space="preserve"> </w:t>
      </w:r>
      <w:r>
        <w:t>certain</w:t>
      </w:r>
      <w:r>
        <w:rPr>
          <w:spacing w:val="-2"/>
        </w:rPr>
        <w:t xml:space="preserve"> </w:t>
      </w:r>
      <w:r>
        <w:t>reporting</w:t>
      </w:r>
      <w:r>
        <w:rPr>
          <w:spacing w:val="-2"/>
        </w:rPr>
        <w:t xml:space="preserve"> </w:t>
      </w:r>
      <w:r>
        <w:t>categories.</w:t>
      </w:r>
      <w:r>
        <w:rPr>
          <w:spacing w:val="-1"/>
        </w:rPr>
        <w:t xml:space="preserve"> </w:t>
      </w:r>
      <w:r>
        <w:t>Provide brief</w:t>
      </w:r>
      <w:r>
        <w:rPr>
          <w:spacing w:val="-1"/>
        </w:rPr>
        <w:t xml:space="preserve"> </w:t>
      </w:r>
      <w:r>
        <w:t>explanatory notes</w:t>
      </w:r>
      <w:r>
        <w:rPr>
          <w:spacing w:val="-1"/>
        </w:rPr>
        <w:t xml:space="preserve"> </w:t>
      </w:r>
      <w:r>
        <w:t>for</w:t>
      </w:r>
      <w:r>
        <w:rPr>
          <w:spacing w:val="-1"/>
        </w:rPr>
        <w:t xml:space="preserve"> </w:t>
      </w:r>
      <w:r>
        <w:t>how funds</w:t>
      </w:r>
      <w:r>
        <w:rPr>
          <w:spacing w:val="-1"/>
        </w:rPr>
        <w:t xml:space="preserve"> </w:t>
      </w:r>
      <w:r>
        <w:t>were expended, including the title and brief description of each project or activity in which funds were expended. Do not include personally identifiable information (PII).</w:t>
      </w:r>
      <w:r>
        <w:rPr>
          <w:spacing w:val="-13"/>
        </w:rPr>
        <w:t xml:space="preserve"> </w:t>
      </w:r>
      <w:r>
        <w:t>Round</w:t>
      </w:r>
      <w:r>
        <w:rPr>
          <w:spacing w:val="-12"/>
        </w:rPr>
        <w:t xml:space="preserve"> </w:t>
      </w:r>
      <w:r>
        <w:t>expenditures</w:t>
      </w:r>
      <w:r>
        <w:rPr>
          <w:spacing w:val="-13"/>
        </w:rPr>
        <w:t xml:space="preserve"> </w:t>
      </w:r>
      <w:r>
        <w:t>to</w:t>
      </w:r>
      <w:r>
        <w:rPr>
          <w:spacing w:val="-12"/>
        </w:rPr>
        <w:t xml:space="preserve"> </w:t>
      </w:r>
      <w:r>
        <w:t>the</w:t>
      </w:r>
      <w:r>
        <w:rPr>
          <w:spacing w:val="-13"/>
        </w:rPr>
        <w:t xml:space="preserve"> </w:t>
      </w:r>
      <w:r>
        <w:t>nearest</w:t>
      </w:r>
      <w:r>
        <w:rPr>
          <w:spacing w:val="-12"/>
        </w:rPr>
        <w:t xml:space="preserve"> </w:t>
      </w:r>
      <w:r>
        <w:t>dollar.</w:t>
      </w:r>
      <w:r>
        <w:rPr>
          <w:spacing w:val="-13"/>
        </w:rPr>
        <w:t xml:space="preserve"> </w:t>
      </w:r>
      <w:r>
        <w:t>If</w:t>
      </w:r>
      <w:r>
        <w:rPr>
          <w:spacing w:val="-12"/>
        </w:rPr>
        <w:t xml:space="preserve"> </w:t>
      </w:r>
      <w:r>
        <w:t>there</w:t>
      </w:r>
      <w:r>
        <w:rPr>
          <w:spacing w:val="-12"/>
        </w:rPr>
        <w:t xml:space="preserve"> </w:t>
      </w:r>
      <w:r>
        <w:t>is</w:t>
      </w:r>
      <w:r>
        <w:rPr>
          <w:spacing w:val="-13"/>
        </w:rPr>
        <w:t xml:space="preserve"> </w:t>
      </w:r>
      <w:r>
        <w:t>no</w:t>
      </w:r>
      <w:r>
        <w:rPr>
          <w:spacing w:val="-12"/>
        </w:rPr>
        <w:t xml:space="preserve"> </w:t>
      </w:r>
      <w:r>
        <w:t>expenditure</w:t>
      </w:r>
      <w:r>
        <w:rPr>
          <w:spacing w:val="-13"/>
        </w:rPr>
        <w:t xml:space="preserve"> </w:t>
      </w:r>
      <w:r>
        <w:t>to</w:t>
      </w:r>
      <w:r>
        <w:rPr>
          <w:spacing w:val="-12"/>
        </w:rPr>
        <w:t xml:space="preserve"> </w:t>
      </w:r>
      <w:r>
        <w:t>report</w:t>
      </w:r>
      <w:r>
        <w:rPr>
          <w:spacing w:val="-13"/>
        </w:rPr>
        <w:t xml:space="preserve"> </w:t>
      </w:r>
      <w:r>
        <w:t>for</w:t>
      </w:r>
      <w:r>
        <w:rPr>
          <w:spacing w:val="-12"/>
        </w:rPr>
        <w:t xml:space="preserve"> </w:t>
      </w:r>
      <w:r>
        <w:t>a</w:t>
      </w:r>
      <w:r>
        <w:rPr>
          <w:spacing w:val="-12"/>
        </w:rPr>
        <w:t xml:space="preserve"> </w:t>
      </w:r>
      <w:r>
        <w:t>given</w:t>
      </w:r>
      <w:r>
        <w:rPr>
          <w:spacing w:val="-13"/>
        </w:rPr>
        <w:t xml:space="preserve"> </w:t>
      </w:r>
      <w:r>
        <w:t>cell,</w:t>
      </w:r>
      <w:r>
        <w:rPr>
          <w:spacing w:val="-8"/>
        </w:rPr>
        <w:t xml:space="preserve"> </w:t>
      </w:r>
      <w:r>
        <w:t>fill</w:t>
      </w:r>
      <w:r>
        <w:rPr>
          <w:spacing w:val="-8"/>
        </w:rPr>
        <w:t xml:space="preserve"> </w:t>
      </w:r>
      <w:r>
        <w:t>it</w:t>
      </w:r>
      <w:r>
        <w:rPr>
          <w:spacing w:val="-10"/>
        </w:rPr>
        <w:t xml:space="preserve"> </w:t>
      </w:r>
      <w:r>
        <w:t>with</w:t>
      </w:r>
      <w:r>
        <w:rPr>
          <w:spacing w:val="-11"/>
        </w:rPr>
        <w:t xml:space="preserve"> </w:t>
      </w:r>
      <w:r>
        <w:t>a</w:t>
      </w:r>
      <w:r>
        <w:rPr>
          <w:spacing w:val="-8"/>
        </w:rPr>
        <w:t xml:space="preserve"> </w:t>
      </w:r>
      <w:r>
        <w:t>“0.”</w:t>
      </w:r>
      <w:r>
        <w:rPr>
          <w:spacing w:val="-13"/>
        </w:rPr>
        <w:t xml:space="preserve"> </w:t>
      </w:r>
      <w:r>
        <w:t>Please</w:t>
      </w:r>
      <w:r>
        <w:rPr>
          <w:spacing w:val="-12"/>
        </w:rPr>
        <w:t xml:space="preserve"> </w:t>
      </w:r>
      <w:r>
        <w:t>refrain</w:t>
      </w:r>
      <w:r>
        <w:rPr>
          <w:spacing w:val="-13"/>
        </w:rPr>
        <w:t xml:space="preserve"> </w:t>
      </w:r>
      <w:r>
        <w:t>from</w:t>
      </w:r>
      <w:r>
        <w:rPr>
          <w:spacing w:val="-11"/>
        </w:rPr>
        <w:t xml:space="preserve"> </w:t>
      </w:r>
      <w:r>
        <w:t>using</w:t>
      </w:r>
      <w:r>
        <w:rPr>
          <w:spacing w:val="-13"/>
        </w:rPr>
        <w:t xml:space="preserve"> </w:t>
      </w:r>
      <w:r>
        <w:t>any</w:t>
      </w:r>
      <w:r>
        <w:rPr>
          <w:spacing w:val="-12"/>
        </w:rPr>
        <w:t xml:space="preserve"> </w:t>
      </w:r>
      <w:r>
        <w:t>symbols</w:t>
      </w:r>
      <w:r>
        <w:rPr>
          <w:spacing w:val="-13"/>
        </w:rPr>
        <w:t xml:space="preserve"> </w:t>
      </w:r>
      <w:r>
        <w:t>throughout the form, including but not limited to “~.”</w:t>
      </w:r>
    </w:p>
    <w:p w14:paraId="6EB9E7C8" w14:textId="4D005C30" w:rsidR="00D76E40" w:rsidRDefault="00232AC4">
      <w:pPr>
        <w:pStyle w:val="BodyText"/>
        <w:spacing w:before="157" w:line="259" w:lineRule="auto"/>
        <w:ind w:left="238" w:right="159" w:firstLine="1"/>
        <w:jc w:val="both"/>
      </w:pPr>
      <w:r>
        <w:rPr>
          <w:noProof/>
        </w:rPr>
        <mc:AlternateContent>
          <mc:Choice Requires="wps">
            <w:drawing>
              <wp:anchor distT="0" distB="0" distL="114300" distR="114300" simplePos="0" relativeHeight="486958080" behindDoc="1" locked="0" layoutInCell="1" allowOverlap="1" wp14:anchorId="47952D04" wp14:editId="236AA31D">
                <wp:simplePos x="0" y="0"/>
                <wp:positionH relativeFrom="page">
                  <wp:posOffset>1103630</wp:posOffset>
                </wp:positionH>
                <wp:positionV relativeFrom="paragraph">
                  <wp:posOffset>460375</wp:posOffset>
                </wp:positionV>
                <wp:extent cx="33655" cy="8890"/>
                <wp:effectExtent l="0" t="0" r="0" b="0"/>
                <wp:wrapNone/>
                <wp:docPr id="1613395385"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2862F" id="docshape19" o:spid="_x0000_s1026" style="position:absolute;margin-left:86.9pt;margin-top:36.25pt;width:2.65pt;height:.7pt;z-index:-16358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" fillcolor="black" stroked="f">
                <w10:wrap anchorx="page"/>
              </v:rect>
            </w:pict>
          </mc:Fallback>
        </mc:AlternateContent>
      </w:r>
      <w:r w:rsidR="00E02CCE">
        <w:rPr>
          <w:i/>
          <w:u w:val="single"/>
        </w:rPr>
        <w:t>Posting the Form</w:t>
      </w:r>
      <w:r w:rsidR="00E02CCE">
        <w:t>: This form must be conspicuously posted on the institution’s primary website on the same page the reports of the IHE’s activities as to the emergency financial aid grants to students made with funds from the IHE’s allocation under (a)(1) of the CARES Act, CRRSAA, and ARP (Student Aid Portion) are posted. It</w:t>
      </w:r>
      <w:r w:rsidR="00E02CCE">
        <w:rPr>
          <w:spacing w:val="-4"/>
        </w:rPr>
        <w:t xml:space="preserve"> </w:t>
      </w:r>
      <w:r w:rsidR="00E02CCE">
        <w:t>must</w:t>
      </w:r>
      <w:r w:rsidR="00E02CCE">
        <w:rPr>
          <w:spacing w:val="-2"/>
        </w:rPr>
        <w:t xml:space="preserve"> </w:t>
      </w:r>
      <w:r w:rsidR="00E02CCE">
        <w:t>be</w:t>
      </w:r>
      <w:r w:rsidR="00E02CCE">
        <w:rPr>
          <w:spacing w:val="-2"/>
        </w:rPr>
        <w:t xml:space="preserve"> </w:t>
      </w:r>
      <w:r w:rsidR="00E02CCE">
        <w:t>posted</w:t>
      </w:r>
      <w:r w:rsidR="00E02CCE">
        <w:rPr>
          <w:spacing w:val="-3"/>
        </w:rPr>
        <w:t xml:space="preserve"> </w:t>
      </w:r>
      <w:r w:rsidR="00E02CCE">
        <w:t>as</w:t>
      </w:r>
      <w:r w:rsidR="00E02CCE">
        <w:rPr>
          <w:spacing w:val="-2"/>
        </w:rPr>
        <w:t xml:space="preserve"> </w:t>
      </w:r>
      <w:r w:rsidR="00E02CCE">
        <w:t>a digital PDF.</w:t>
      </w:r>
      <w:r w:rsidR="00E02CCE">
        <w:rPr>
          <w:spacing w:val="-3"/>
        </w:rPr>
        <w:t xml:space="preserve"> </w:t>
      </w:r>
      <w:r w:rsidR="00E02CCE">
        <w:t>No</w:t>
      </w:r>
      <w:r w:rsidR="00E02CCE">
        <w:rPr>
          <w:spacing w:val="-1"/>
        </w:rPr>
        <w:t xml:space="preserve"> </w:t>
      </w:r>
      <w:r w:rsidR="00E02CCE">
        <w:t>handwritten</w:t>
      </w:r>
      <w:r w:rsidR="00E02CCE">
        <w:rPr>
          <w:spacing w:val="-5"/>
        </w:rPr>
        <w:t xml:space="preserve"> </w:t>
      </w:r>
      <w:r w:rsidR="00E02CCE">
        <w:t>or</w:t>
      </w:r>
      <w:r w:rsidR="00E02CCE">
        <w:rPr>
          <w:spacing w:val="-3"/>
        </w:rPr>
        <w:t xml:space="preserve"> </w:t>
      </w:r>
      <w:r w:rsidR="00E02CCE">
        <w:t>scanned</w:t>
      </w:r>
      <w:r w:rsidR="00E02CCE">
        <w:rPr>
          <w:spacing w:val="-5"/>
        </w:rPr>
        <w:t xml:space="preserve"> </w:t>
      </w:r>
      <w:r w:rsidR="00E02CCE">
        <w:t>PDFs are</w:t>
      </w:r>
      <w:r w:rsidR="00E02CCE">
        <w:rPr>
          <w:spacing w:val="-4"/>
        </w:rPr>
        <w:t xml:space="preserve"> </w:t>
      </w:r>
      <w:r w:rsidR="00E02CCE">
        <w:t>allowed.</w:t>
      </w:r>
      <w:r w:rsidR="00E02CCE">
        <w:rPr>
          <w:spacing w:val="-5"/>
        </w:rPr>
        <w:t xml:space="preserve"> </w:t>
      </w:r>
      <w:r w:rsidR="00E02CCE">
        <w:t>Please</w:t>
      </w:r>
      <w:r w:rsidR="00E02CCE">
        <w:rPr>
          <w:spacing w:val="-1"/>
        </w:rPr>
        <w:t xml:space="preserve"> </w:t>
      </w:r>
      <w:r w:rsidR="00E02CCE">
        <w:t>refrain</w:t>
      </w:r>
      <w:r w:rsidR="00E02CCE">
        <w:rPr>
          <w:spacing w:val="-3"/>
        </w:rPr>
        <w:t xml:space="preserve"> </w:t>
      </w:r>
      <w:r w:rsidR="00E02CCE">
        <w:t>from</w:t>
      </w:r>
      <w:r w:rsidR="00E02CCE">
        <w:rPr>
          <w:spacing w:val="-1"/>
        </w:rPr>
        <w:t xml:space="preserve"> </w:t>
      </w:r>
      <w:r w:rsidR="00E02CCE">
        <w:t>adding</w:t>
      </w:r>
      <w:r w:rsidR="00E02CCE">
        <w:rPr>
          <w:spacing w:val="-3"/>
        </w:rPr>
        <w:t xml:space="preserve"> </w:t>
      </w:r>
      <w:r w:rsidR="00E02CCE">
        <w:t>additional</w:t>
      </w:r>
      <w:r w:rsidR="00E02CCE">
        <w:rPr>
          <w:spacing w:val="-2"/>
        </w:rPr>
        <w:t xml:space="preserve"> </w:t>
      </w:r>
      <w:r w:rsidR="00E02CCE">
        <w:t>material</w:t>
      </w:r>
      <w:r w:rsidR="00E02CCE">
        <w:rPr>
          <w:spacing w:val="-5"/>
        </w:rPr>
        <w:t xml:space="preserve"> </w:t>
      </w:r>
      <w:r w:rsidR="00E02CCE">
        <w:t>to</w:t>
      </w:r>
      <w:r w:rsidR="00E02CCE">
        <w:rPr>
          <w:spacing w:val="-1"/>
        </w:rPr>
        <w:t xml:space="preserve"> </w:t>
      </w:r>
      <w:r w:rsidR="00E02CCE">
        <w:t>the</w:t>
      </w:r>
      <w:r w:rsidR="00E02CCE">
        <w:rPr>
          <w:spacing w:val="-2"/>
        </w:rPr>
        <w:t xml:space="preserve"> </w:t>
      </w:r>
      <w:r w:rsidR="00E02CCE">
        <w:t>uploaded</w:t>
      </w:r>
      <w:r w:rsidR="00E02CCE">
        <w:rPr>
          <w:spacing w:val="-5"/>
        </w:rPr>
        <w:t xml:space="preserve"> </w:t>
      </w:r>
      <w:r w:rsidR="00E02CCE">
        <w:t>form.</w:t>
      </w:r>
      <w:r w:rsidR="00E02CCE">
        <w:rPr>
          <w:spacing w:val="-3"/>
        </w:rPr>
        <w:t xml:space="preserve"> </w:t>
      </w:r>
      <w:r w:rsidR="00E02CCE">
        <w:t>The PDF</w:t>
      </w:r>
      <w:r w:rsidR="00E02CCE">
        <w:rPr>
          <w:spacing w:val="-11"/>
        </w:rPr>
        <w:t xml:space="preserve"> </w:t>
      </w:r>
      <w:r w:rsidR="00E02CCE">
        <w:t>must</w:t>
      </w:r>
      <w:r w:rsidR="00E02CCE">
        <w:rPr>
          <w:spacing w:val="-8"/>
        </w:rPr>
        <w:t xml:space="preserve"> </w:t>
      </w:r>
      <w:r w:rsidR="00E02CCE">
        <w:t>be</w:t>
      </w:r>
      <w:r w:rsidR="00E02CCE">
        <w:rPr>
          <w:spacing w:val="-7"/>
        </w:rPr>
        <w:t xml:space="preserve"> </w:t>
      </w:r>
      <w:r w:rsidR="00E02CCE">
        <w:t>named</w:t>
      </w:r>
      <w:r w:rsidR="00E02CCE">
        <w:rPr>
          <w:spacing w:val="-9"/>
        </w:rPr>
        <w:t xml:space="preserve"> </w:t>
      </w:r>
      <w:r w:rsidR="00E02CCE">
        <w:t>in</w:t>
      </w:r>
      <w:r w:rsidR="00E02CCE">
        <w:rPr>
          <w:spacing w:val="-9"/>
        </w:rPr>
        <w:t xml:space="preserve"> </w:t>
      </w:r>
      <w:r w:rsidR="00E02CCE">
        <w:t>the</w:t>
      </w:r>
      <w:r w:rsidR="00E02CCE">
        <w:rPr>
          <w:spacing w:val="-7"/>
        </w:rPr>
        <w:t xml:space="preserve"> </w:t>
      </w:r>
      <w:r w:rsidR="00E02CCE">
        <w:t>following</w:t>
      </w:r>
      <w:r w:rsidR="00E02CCE">
        <w:rPr>
          <w:spacing w:val="-8"/>
        </w:rPr>
        <w:t xml:space="preserve"> </w:t>
      </w:r>
      <w:r w:rsidR="00E02CCE">
        <w:t>manner:</w:t>
      </w:r>
      <w:r w:rsidR="00E02CCE">
        <w:rPr>
          <w:spacing w:val="-7"/>
        </w:rPr>
        <w:t xml:space="preserve"> </w:t>
      </w:r>
      <w:r w:rsidR="00E02CCE">
        <w:t>[8-</w:t>
      </w:r>
      <w:r w:rsidR="00E02CCE">
        <w:rPr>
          <w:spacing w:val="-8"/>
        </w:rPr>
        <w:t xml:space="preserve"> </w:t>
      </w:r>
      <w:r w:rsidR="00E02CCE">
        <w:t>digit</w:t>
      </w:r>
      <w:r w:rsidR="00E02CCE">
        <w:rPr>
          <w:spacing w:val="-7"/>
        </w:rPr>
        <w:t xml:space="preserve"> </w:t>
      </w:r>
      <w:proofErr w:type="gramStart"/>
      <w:r w:rsidR="00E02CCE">
        <w:t>OPEID]_</w:t>
      </w:r>
      <w:proofErr w:type="gramEnd"/>
      <w:r w:rsidR="00E02CCE">
        <w:t>[Survey</w:t>
      </w:r>
      <w:r w:rsidR="00E02CCE">
        <w:rPr>
          <w:spacing w:val="-7"/>
        </w:rPr>
        <w:t xml:space="preserve"> </w:t>
      </w:r>
      <w:r w:rsidR="00E02CCE">
        <w:t>Name]_[Quarter/Year]_[Date</w:t>
      </w:r>
      <w:r w:rsidR="00E02CCE">
        <w:rPr>
          <w:spacing w:val="-7"/>
        </w:rPr>
        <w:t xml:space="preserve"> </w:t>
      </w:r>
      <w:r w:rsidR="00E02CCE">
        <w:t>of</w:t>
      </w:r>
      <w:r w:rsidR="00E02CCE">
        <w:rPr>
          <w:spacing w:val="-8"/>
        </w:rPr>
        <w:t xml:space="preserve"> </w:t>
      </w:r>
      <w:r w:rsidR="00E02CCE">
        <w:t>Release].</w:t>
      </w:r>
      <w:r w:rsidR="00E02CCE">
        <w:rPr>
          <w:spacing w:val="-8"/>
        </w:rPr>
        <w:t xml:space="preserve"> </w:t>
      </w:r>
      <w:r w:rsidR="00E02CCE">
        <w:t>For</w:t>
      </w:r>
      <w:r w:rsidR="00E02CCE">
        <w:rPr>
          <w:spacing w:val="-8"/>
        </w:rPr>
        <w:t xml:space="preserve"> </w:t>
      </w:r>
      <w:r w:rsidR="00E02CCE">
        <w:t>example,</w:t>
      </w:r>
      <w:r w:rsidR="00E02CCE">
        <w:rPr>
          <w:spacing w:val="-8"/>
        </w:rPr>
        <w:t xml:space="preserve"> </w:t>
      </w:r>
      <w:r w:rsidR="00E02CCE">
        <w:t>01177600_HEERF_Q32021_101021. The 8-digit</w:t>
      </w:r>
      <w:r w:rsidR="00E02CCE">
        <w:rPr>
          <w:spacing w:val="-2"/>
        </w:rPr>
        <w:t xml:space="preserve"> </w:t>
      </w:r>
      <w:r w:rsidR="00E02CCE">
        <w:t>OPEID</w:t>
      </w:r>
      <w:r w:rsidR="00E02CCE">
        <w:rPr>
          <w:spacing w:val="-1"/>
        </w:rPr>
        <w:t xml:space="preserve"> </w:t>
      </w:r>
      <w:r w:rsidR="00E02CCE">
        <w:t>can</w:t>
      </w:r>
      <w:r w:rsidR="00E02CCE">
        <w:rPr>
          <w:spacing w:val="-1"/>
        </w:rPr>
        <w:t xml:space="preserve"> </w:t>
      </w:r>
      <w:r w:rsidR="00E02CCE">
        <w:t>be found</w:t>
      </w:r>
      <w:r w:rsidR="00E02CCE">
        <w:rPr>
          <w:spacing w:val="-1"/>
        </w:rPr>
        <w:t xml:space="preserve"> </w:t>
      </w:r>
      <w:r w:rsidR="00E02CCE">
        <w:t>at the</w:t>
      </w:r>
      <w:r w:rsidR="00E02CCE">
        <w:rPr>
          <w:spacing w:val="-2"/>
        </w:rPr>
        <w:t xml:space="preserve"> </w:t>
      </w:r>
      <w:hyperlink r:id="rId14">
        <w:r w:rsidR="00E02CCE">
          <w:rPr>
            <w:u w:val="single"/>
          </w:rPr>
          <w:t>DAPIP</w:t>
        </w:r>
        <w:r w:rsidR="00E02CCE">
          <w:rPr>
            <w:spacing w:val="-1"/>
            <w:u w:val="single"/>
          </w:rPr>
          <w:t xml:space="preserve"> </w:t>
        </w:r>
        <w:r w:rsidR="00E02CCE">
          <w:rPr>
            <w:u w:val="single"/>
          </w:rPr>
          <w:t>website</w:t>
        </w:r>
        <w:r w:rsidR="00E02CCE">
          <w:t xml:space="preserve"> </w:t>
        </w:r>
      </w:hyperlink>
      <w:r w:rsidR="00E02CCE">
        <w:t xml:space="preserve">or the </w:t>
      </w:r>
      <w:hyperlink r:id="rId15">
        <w:r w:rsidR="00E02CCE">
          <w:rPr>
            <w:u w:val="single"/>
          </w:rPr>
          <w:t>NCES</w:t>
        </w:r>
        <w:r w:rsidR="00E02CCE">
          <w:rPr>
            <w:spacing w:val="-3"/>
            <w:u w:val="single"/>
          </w:rPr>
          <w:t xml:space="preserve"> </w:t>
        </w:r>
        <w:r w:rsidR="00E02CCE">
          <w:rPr>
            <w:u w:val="single"/>
          </w:rPr>
          <w:t>website</w:t>
        </w:r>
        <w:r w:rsidR="00E02CCE">
          <w:t xml:space="preserve">. </w:t>
        </w:r>
      </w:hyperlink>
      <w:r w:rsidR="00E02CCE">
        <w:t>In</w:t>
      </w:r>
      <w:r w:rsidR="00E02CCE">
        <w:rPr>
          <w:spacing w:val="-1"/>
        </w:rPr>
        <w:t xml:space="preserve"> </w:t>
      </w:r>
      <w:r w:rsidR="00E02CCE">
        <w:t>the</w:t>
      </w:r>
      <w:r w:rsidR="00E02CCE">
        <w:rPr>
          <w:spacing w:val="-4"/>
        </w:rPr>
        <w:t xml:space="preserve"> </w:t>
      </w:r>
      <w:r w:rsidR="00E02CCE">
        <w:t>event</w:t>
      </w:r>
      <w:r w:rsidR="00E02CCE">
        <w:rPr>
          <w:spacing w:val="-2"/>
        </w:rPr>
        <w:t xml:space="preserve"> </w:t>
      </w:r>
      <w:r w:rsidR="00E02CCE">
        <w:t>a</w:t>
      </w:r>
      <w:r w:rsidR="00E02CCE">
        <w:rPr>
          <w:spacing w:val="-2"/>
        </w:rPr>
        <w:t xml:space="preserve"> </w:t>
      </w:r>
      <w:r w:rsidR="00E02CCE">
        <w:t>DUNS</w:t>
      </w:r>
      <w:r w:rsidR="00E02CCE">
        <w:rPr>
          <w:spacing w:val="-1"/>
        </w:rPr>
        <w:t xml:space="preserve"> </w:t>
      </w:r>
      <w:r w:rsidR="00E02CCE">
        <w:t>number</w:t>
      </w:r>
      <w:r w:rsidR="00E02CCE">
        <w:rPr>
          <w:spacing w:val="-2"/>
        </w:rPr>
        <w:t xml:space="preserve"> </w:t>
      </w:r>
      <w:r w:rsidR="00E02CCE">
        <w:t>applies to</w:t>
      </w:r>
      <w:r w:rsidR="00E02CCE">
        <w:rPr>
          <w:spacing w:val="-1"/>
        </w:rPr>
        <w:t xml:space="preserve"> </w:t>
      </w:r>
      <w:r w:rsidR="00E02CCE">
        <w:t>multiple OPEIDs, use</w:t>
      </w:r>
      <w:r w:rsidR="00E02CCE">
        <w:rPr>
          <w:spacing w:val="-2"/>
        </w:rPr>
        <w:t xml:space="preserve"> </w:t>
      </w:r>
      <w:r w:rsidR="00E02CCE">
        <w:t>the OPEID</w:t>
      </w:r>
      <w:r w:rsidR="00E02CCE">
        <w:rPr>
          <w:spacing w:val="-1"/>
        </w:rPr>
        <w:t xml:space="preserve"> </w:t>
      </w:r>
      <w:r w:rsidR="00E02CCE">
        <w:t>for</w:t>
      </w:r>
      <w:r w:rsidR="00E02CCE">
        <w:rPr>
          <w:spacing w:val="-2"/>
        </w:rPr>
        <w:t xml:space="preserve"> </w:t>
      </w:r>
      <w:r w:rsidR="00E02CCE">
        <w:t>the</w:t>
      </w:r>
      <w:r w:rsidR="00E02CCE">
        <w:rPr>
          <w:spacing w:val="-2"/>
        </w:rPr>
        <w:t xml:space="preserve"> </w:t>
      </w:r>
      <w:r w:rsidR="00E02CCE">
        <w:t>campus with the highest enrollment. The quarter pertains to the calendar year, following the</w:t>
      </w:r>
      <w:r w:rsidR="00E02CCE">
        <w:rPr>
          <w:spacing w:val="40"/>
        </w:rPr>
        <w:t xml:space="preserve"> </w:t>
      </w:r>
      <w:r w:rsidR="00E02CCE">
        <w:t>same</w:t>
      </w:r>
      <w:r w:rsidR="00E02CCE">
        <w:rPr>
          <w:spacing w:val="40"/>
        </w:rPr>
        <w:t xml:space="preserve"> </w:t>
      </w:r>
      <w:r w:rsidR="00E02CCE">
        <w:t>cadence</w:t>
      </w:r>
      <w:r w:rsidR="00E02CCE">
        <w:rPr>
          <w:spacing w:val="40"/>
        </w:rPr>
        <w:t xml:space="preserve"> </w:t>
      </w:r>
      <w:r w:rsidR="00E02CCE">
        <w:t>the</w:t>
      </w:r>
      <w:r w:rsidR="00E02CCE">
        <w:rPr>
          <w:spacing w:val="40"/>
        </w:rPr>
        <w:t xml:space="preserve"> </w:t>
      </w:r>
      <w:r w:rsidR="00E02CCE">
        <w:t>reporting periods follows. The</w:t>
      </w:r>
      <w:r w:rsidR="00E02CCE">
        <w:rPr>
          <w:spacing w:val="12"/>
        </w:rPr>
        <w:t xml:space="preserve"> </w:t>
      </w:r>
      <w:r w:rsidR="00E02CCE">
        <w:t>date of release should</w:t>
      </w:r>
      <w:r w:rsidR="00E02CCE">
        <w:rPr>
          <w:spacing w:val="40"/>
        </w:rPr>
        <w:t xml:space="preserve"> </w:t>
      </w:r>
      <w:r w:rsidR="00E02CCE">
        <w:t>be reported as the deadline for form submission, 10 days after the end of each reporting period. A new separate</w:t>
      </w:r>
      <w:r w:rsidR="00E02CCE">
        <w:rPr>
          <w:spacing w:val="-3"/>
        </w:rPr>
        <w:t xml:space="preserve"> </w:t>
      </w:r>
      <w:r w:rsidR="00E02CCE">
        <w:t>form</w:t>
      </w:r>
      <w:r w:rsidR="00E02CCE">
        <w:rPr>
          <w:spacing w:val="-2"/>
        </w:rPr>
        <w:t xml:space="preserve"> </w:t>
      </w:r>
      <w:r w:rsidR="00E02CCE">
        <w:t>must</w:t>
      </w:r>
      <w:r w:rsidR="00E02CCE">
        <w:rPr>
          <w:spacing w:val="-3"/>
        </w:rPr>
        <w:t xml:space="preserve"> </w:t>
      </w:r>
      <w:r w:rsidR="00E02CCE">
        <w:t>be</w:t>
      </w:r>
      <w:r w:rsidR="00E02CCE">
        <w:rPr>
          <w:spacing w:val="-3"/>
        </w:rPr>
        <w:t xml:space="preserve"> </w:t>
      </w:r>
      <w:r w:rsidR="00E02CCE">
        <w:t>posted</w:t>
      </w:r>
      <w:r w:rsidR="00E02CCE">
        <w:rPr>
          <w:spacing w:val="-4"/>
        </w:rPr>
        <w:t xml:space="preserve"> </w:t>
      </w:r>
      <w:r w:rsidR="00E02CCE">
        <w:t>covering</w:t>
      </w:r>
      <w:r w:rsidR="00E02CCE">
        <w:rPr>
          <w:spacing w:val="-4"/>
        </w:rPr>
        <w:t xml:space="preserve"> </w:t>
      </w:r>
      <w:r w:rsidR="00E02CCE">
        <w:t>each</w:t>
      </w:r>
      <w:r w:rsidR="00E02CCE">
        <w:rPr>
          <w:spacing w:val="-4"/>
        </w:rPr>
        <w:t xml:space="preserve"> </w:t>
      </w:r>
      <w:r w:rsidR="00E02CCE">
        <w:t>quarterly reporting</w:t>
      </w:r>
      <w:r w:rsidR="00E02CCE">
        <w:rPr>
          <w:spacing w:val="-9"/>
        </w:rPr>
        <w:t xml:space="preserve"> </w:t>
      </w:r>
      <w:r w:rsidR="00E02CCE">
        <w:t>period</w:t>
      </w:r>
      <w:r w:rsidR="00E02CCE">
        <w:rPr>
          <w:spacing w:val="-9"/>
        </w:rPr>
        <w:t xml:space="preserve"> </w:t>
      </w:r>
      <w:r w:rsidR="00E02CCE">
        <w:t>(September</w:t>
      </w:r>
      <w:r w:rsidR="00E02CCE">
        <w:rPr>
          <w:spacing w:val="-8"/>
        </w:rPr>
        <w:t xml:space="preserve"> </w:t>
      </w:r>
      <w:r w:rsidR="00E02CCE">
        <w:t>30,</w:t>
      </w:r>
      <w:r w:rsidR="00E02CCE">
        <w:rPr>
          <w:spacing w:val="-10"/>
        </w:rPr>
        <w:t xml:space="preserve"> </w:t>
      </w:r>
      <w:r w:rsidR="00E02CCE">
        <w:t>December</w:t>
      </w:r>
      <w:r w:rsidR="00E02CCE">
        <w:rPr>
          <w:spacing w:val="-8"/>
        </w:rPr>
        <w:t xml:space="preserve"> </w:t>
      </w:r>
      <w:r w:rsidR="00E02CCE">
        <w:t>31,</w:t>
      </w:r>
      <w:r w:rsidR="00E02CCE">
        <w:rPr>
          <w:spacing w:val="-8"/>
        </w:rPr>
        <w:t xml:space="preserve"> </w:t>
      </w:r>
      <w:r w:rsidR="00E02CCE">
        <w:t>March</w:t>
      </w:r>
      <w:r w:rsidR="00E02CCE">
        <w:rPr>
          <w:spacing w:val="-9"/>
        </w:rPr>
        <w:t xml:space="preserve"> </w:t>
      </w:r>
      <w:r w:rsidR="00E02CCE">
        <w:t>31,</w:t>
      </w:r>
      <w:r w:rsidR="00E02CCE">
        <w:rPr>
          <w:spacing w:val="-8"/>
        </w:rPr>
        <w:t xml:space="preserve"> </w:t>
      </w:r>
      <w:r w:rsidR="00E02CCE">
        <w:t>June</w:t>
      </w:r>
      <w:r w:rsidR="00E02CCE">
        <w:rPr>
          <w:spacing w:val="-7"/>
        </w:rPr>
        <w:t xml:space="preserve"> </w:t>
      </w:r>
      <w:r w:rsidR="00E02CCE">
        <w:t>30),</w:t>
      </w:r>
      <w:r w:rsidR="00E02CCE">
        <w:rPr>
          <w:spacing w:val="-8"/>
        </w:rPr>
        <w:t xml:space="preserve"> </w:t>
      </w:r>
      <w:r w:rsidR="00E02CCE">
        <w:t>concluding</w:t>
      </w:r>
      <w:r w:rsidR="00E02CCE">
        <w:rPr>
          <w:spacing w:val="-6"/>
        </w:rPr>
        <w:t xml:space="preserve"> </w:t>
      </w:r>
      <w:r w:rsidR="00E02CCE">
        <w:t>after</w:t>
      </w:r>
      <w:r w:rsidR="00E02CCE">
        <w:rPr>
          <w:spacing w:val="-8"/>
        </w:rPr>
        <w:t xml:space="preserve"> </w:t>
      </w:r>
      <w:r w:rsidR="00E02CCE">
        <w:t>either</w:t>
      </w:r>
      <w:r w:rsidR="00E02CCE">
        <w:rPr>
          <w:spacing w:val="-8"/>
        </w:rPr>
        <w:t xml:space="preserve"> </w:t>
      </w:r>
      <w:r w:rsidR="00E02CCE">
        <w:t>(1)</w:t>
      </w:r>
      <w:r w:rsidR="00E02CCE">
        <w:rPr>
          <w:spacing w:val="-8"/>
        </w:rPr>
        <w:t xml:space="preserve"> </w:t>
      </w:r>
      <w:r w:rsidR="00E02CCE">
        <w:t>posting</w:t>
      </w:r>
      <w:r w:rsidR="00E02CCE">
        <w:rPr>
          <w:spacing w:val="-6"/>
        </w:rPr>
        <w:t xml:space="preserve"> </w:t>
      </w:r>
      <w:r w:rsidR="00E02CCE">
        <w:t>the</w:t>
      </w:r>
      <w:r w:rsidR="00E02CCE">
        <w:rPr>
          <w:spacing w:val="-6"/>
        </w:rPr>
        <w:t xml:space="preserve"> </w:t>
      </w:r>
      <w:r w:rsidR="00E02CCE">
        <w:t>quarterly</w:t>
      </w:r>
      <w:r w:rsidR="00E02CCE">
        <w:rPr>
          <w:spacing w:val="-7"/>
        </w:rPr>
        <w:t xml:space="preserve"> </w:t>
      </w:r>
      <w:r w:rsidR="00E02CCE">
        <w:t>report</w:t>
      </w:r>
      <w:r w:rsidR="00E02CCE">
        <w:rPr>
          <w:spacing w:val="-7"/>
        </w:rPr>
        <w:t xml:space="preserve"> </w:t>
      </w:r>
      <w:r w:rsidR="00E02CCE">
        <w:t>ending</w:t>
      </w:r>
      <w:r w:rsidR="00E02CCE">
        <w:rPr>
          <w:spacing w:val="-7"/>
        </w:rPr>
        <w:t xml:space="preserve"> </w:t>
      </w:r>
      <w:r w:rsidR="00E02CCE">
        <w:t>September</w:t>
      </w:r>
      <w:r w:rsidR="00E02CCE">
        <w:rPr>
          <w:spacing w:val="-8"/>
        </w:rPr>
        <w:t xml:space="preserve"> </w:t>
      </w:r>
      <w:r w:rsidR="00E02CCE">
        <w:t>30,</w:t>
      </w:r>
      <w:r w:rsidR="00E02CCE">
        <w:rPr>
          <w:spacing w:val="-8"/>
        </w:rPr>
        <w:t xml:space="preserve"> </w:t>
      </w:r>
      <w:r w:rsidR="00E02CCE">
        <w:t>2023</w:t>
      </w:r>
      <w:r w:rsidR="00E02CCE">
        <w:rPr>
          <w:spacing w:val="-7"/>
        </w:rPr>
        <w:t xml:space="preserve"> </w:t>
      </w:r>
      <w:r w:rsidR="00E02CCE">
        <w:t>or</w:t>
      </w:r>
      <w:r w:rsidR="00E02CCE">
        <w:rPr>
          <w:spacing w:val="-8"/>
        </w:rPr>
        <w:t xml:space="preserve"> </w:t>
      </w:r>
      <w:r w:rsidR="00E02CCE">
        <w:t>(2)</w:t>
      </w:r>
      <w:r w:rsidR="00E02CCE">
        <w:rPr>
          <w:spacing w:val="-8"/>
        </w:rPr>
        <w:t xml:space="preserve"> </w:t>
      </w:r>
      <w:r w:rsidR="00E02CCE">
        <w:t>when an institution has expended and liquidated all (a)(1) Institutional Portion, (a)(2), and (a)(3) funds and checks the “final report” box. IHEs must post this quarterly report form no later than 10 days after the end of each calendar quarter (October 10, January 10, April 10, July 10). Each quarterly report must be</w:t>
      </w:r>
      <w:r w:rsidR="00E02CCE">
        <w:rPr>
          <w:spacing w:val="40"/>
        </w:rPr>
        <w:t xml:space="preserve"> </w:t>
      </w:r>
      <w:r w:rsidR="00E02CCE">
        <w:t>separately maintained in</w:t>
      </w:r>
      <w:r w:rsidR="00E02CCE">
        <w:rPr>
          <w:spacing w:val="-2"/>
        </w:rPr>
        <w:t xml:space="preserve"> </w:t>
      </w:r>
      <w:r w:rsidR="00E02CCE">
        <w:t>a</w:t>
      </w:r>
      <w:r w:rsidR="00E02CCE">
        <w:rPr>
          <w:spacing w:val="-1"/>
        </w:rPr>
        <w:t xml:space="preserve"> </w:t>
      </w:r>
      <w:r w:rsidR="00E02CCE">
        <w:t>PDF</w:t>
      </w:r>
      <w:r w:rsidR="00E02CCE">
        <w:rPr>
          <w:spacing w:val="-1"/>
        </w:rPr>
        <w:t xml:space="preserve"> </w:t>
      </w:r>
      <w:r w:rsidR="00E02CCE">
        <w:t>document linked directly from the IHE’s HEERF reporting</w:t>
      </w:r>
      <w:r w:rsidR="00E02CCE">
        <w:rPr>
          <w:spacing w:val="-2"/>
        </w:rPr>
        <w:t xml:space="preserve"> </w:t>
      </w:r>
      <w:r w:rsidR="00E02CCE">
        <w:t>webpage. Reports must be maintained for</w:t>
      </w:r>
      <w:r w:rsidR="00E02CCE">
        <w:rPr>
          <w:spacing w:val="-1"/>
        </w:rPr>
        <w:t xml:space="preserve"> </w:t>
      </w:r>
      <w:r w:rsidR="00E02CCE">
        <w:t>at least three years</w:t>
      </w:r>
      <w:r w:rsidR="00E02CCE">
        <w:rPr>
          <w:spacing w:val="-1"/>
        </w:rPr>
        <w:t xml:space="preserve"> </w:t>
      </w:r>
      <w:r w:rsidR="00E02CCE">
        <w:t>after the submission of the final report per 2 CFR § 200.333. Any changes</w:t>
      </w:r>
      <w:r w:rsidR="00E02CCE">
        <w:rPr>
          <w:spacing w:val="-1"/>
        </w:rPr>
        <w:t xml:space="preserve"> </w:t>
      </w:r>
      <w:r w:rsidR="00E02CCE">
        <w:t>or updates after initial posting must be conspicuously noted after initial posting and the date of the change must be noted in the “Date of Report” line.</w:t>
      </w:r>
    </w:p>
    <w:p w14:paraId="6CFDD3AC" w14:textId="77777777" w:rsidR="00D76E40" w:rsidRDefault="00D76E40">
      <w:pPr>
        <w:spacing w:line="259" w:lineRule="auto"/>
        <w:jc w:val="both"/>
        <w:sectPr w:rsidR="00D76E40">
          <w:pgSz w:w="15840" w:h="12240" w:orient="landscape"/>
          <w:pgMar w:top="980" w:right="540" w:bottom="940" w:left="480" w:header="772" w:footer="717" w:gutter="0"/>
          <w:cols w:space="720"/>
        </w:sectPr>
      </w:pPr>
    </w:p>
    <w:p w14:paraId="60AE5C9A" w14:textId="77777777" w:rsidR="00D76E40" w:rsidRDefault="00E02CCE">
      <w:pPr>
        <w:pStyle w:val="BodyText"/>
        <w:spacing w:before="55" w:line="259" w:lineRule="auto"/>
        <w:ind w:left="239" w:right="212"/>
      </w:pPr>
      <w:r>
        <w:lastRenderedPageBreak/>
        <w:t>needed, and completing and reviewing the collection of information. Under the PRA, participants are required to respond to this collection to obtain or retain benefit.</w:t>
      </w:r>
      <w:r>
        <w:rPr>
          <w:spacing w:val="-1"/>
        </w:rPr>
        <w:t xml:space="preserve"> </w:t>
      </w:r>
      <w:r>
        <w:t>If</w:t>
      </w:r>
      <w:r>
        <w:rPr>
          <w:spacing w:val="-3"/>
        </w:rPr>
        <w:t xml:space="preserve"> </w:t>
      </w:r>
      <w:r>
        <w:t>you</w:t>
      </w:r>
      <w:r>
        <w:rPr>
          <w:spacing w:val="-2"/>
        </w:rPr>
        <w:t xml:space="preserve"> </w:t>
      </w:r>
      <w:r>
        <w:t>have</w:t>
      </w:r>
      <w:r>
        <w:rPr>
          <w:spacing w:val="-3"/>
        </w:rPr>
        <w:t xml:space="preserve"> </w:t>
      </w:r>
      <w:r>
        <w:t>any comments</w:t>
      </w:r>
      <w:r>
        <w:rPr>
          <w:spacing w:val="-3"/>
        </w:rPr>
        <w:t xml:space="preserve"> </w:t>
      </w:r>
      <w:r>
        <w:t>concerning</w:t>
      </w:r>
      <w:r>
        <w:rPr>
          <w:spacing w:val="-2"/>
        </w:rPr>
        <w:t xml:space="preserve"> </w:t>
      </w:r>
      <w:r>
        <w:t>the accuracy</w:t>
      </w:r>
      <w:r>
        <w:rPr>
          <w:spacing w:val="-2"/>
        </w:rPr>
        <w:t xml:space="preserve"> </w:t>
      </w:r>
      <w:r>
        <w:t>of</w:t>
      </w:r>
      <w:r>
        <w:rPr>
          <w:spacing w:val="-1"/>
        </w:rPr>
        <w:t xml:space="preserve"> </w:t>
      </w:r>
      <w:r>
        <w:t>the time</w:t>
      </w:r>
      <w:r>
        <w:rPr>
          <w:spacing w:val="-3"/>
        </w:rPr>
        <w:t xml:space="preserve"> </w:t>
      </w:r>
      <w:r>
        <w:t>estimate or</w:t>
      </w:r>
      <w:r>
        <w:rPr>
          <w:spacing w:val="-3"/>
        </w:rPr>
        <w:t xml:space="preserve"> </w:t>
      </w:r>
      <w:r>
        <w:t>suggestions</w:t>
      </w:r>
      <w:r>
        <w:rPr>
          <w:spacing w:val="-1"/>
        </w:rPr>
        <w:t xml:space="preserve"> </w:t>
      </w:r>
      <w:r>
        <w:t>for</w:t>
      </w:r>
      <w:r>
        <w:rPr>
          <w:spacing w:val="-1"/>
        </w:rPr>
        <w:t xml:space="preserve"> </w:t>
      </w:r>
      <w:r>
        <w:t>improving</w:t>
      </w:r>
      <w:r>
        <w:rPr>
          <w:spacing w:val="-2"/>
        </w:rPr>
        <w:t xml:space="preserve"> </w:t>
      </w:r>
      <w:r>
        <w:t>this</w:t>
      </w:r>
      <w:r>
        <w:rPr>
          <w:spacing w:val="-1"/>
        </w:rPr>
        <w:t xml:space="preserve"> </w:t>
      </w:r>
      <w:r>
        <w:t>individual</w:t>
      </w:r>
      <w:r>
        <w:rPr>
          <w:spacing w:val="-1"/>
        </w:rPr>
        <w:t xml:space="preserve"> </w:t>
      </w:r>
      <w:r>
        <w:t>collection,</w:t>
      </w:r>
      <w:r>
        <w:rPr>
          <w:spacing w:val="-1"/>
        </w:rPr>
        <w:t xml:space="preserve"> </w:t>
      </w:r>
      <w:r>
        <w:t>or</w:t>
      </w:r>
      <w:r>
        <w:rPr>
          <w:spacing w:val="-1"/>
        </w:rPr>
        <w:t xml:space="preserve"> </w:t>
      </w:r>
      <w:r>
        <w:t>if</w:t>
      </w:r>
      <w:r>
        <w:rPr>
          <w:spacing w:val="-3"/>
        </w:rPr>
        <w:t xml:space="preserve"> </w:t>
      </w:r>
      <w:r>
        <w:t>you</w:t>
      </w:r>
      <w:r>
        <w:rPr>
          <w:spacing w:val="-2"/>
        </w:rPr>
        <w:t xml:space="preserve"> </w:t>
      </w:r>
      <w:r>
        <w:t xml:space="preserve">have comments or concerns regarding the status of your individual form, application, or survey, please contact </w:t>
      </w:r>
      <w:hyperlink r:id="rId16">
        <w:r>
          <w:t xml:space="preserve">HEERFreporting@ed.gov, </w:t>
        </w:r>
      </w:hyperlink>
      <w:r>
        <w:t>U.S. Department of Education, 400 Maryland Avenue, SW, Washington, DC 20202.</w:t>
      </w:r>
    </w:p>
    <w:sectPr w:rsidR="00D76E40">
      <w:pgSz w:w="15840" w:h="12240" w:orient="landscape"/>
      <w:pgMar w:top="980" w:right="540" w:bottom="940" w:left="480" w:header="772" w:footer="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BD8AD" w14:textId="77777777" w:rsidR="0082424D" w:rsidRDefault="0082424D">
      <w:r>
        <w:separator/>
      </w:r>
    </w:p>
  </w:endnote>
  <w:endnote w:type="continuationSeparator" w:id="0">
    <w:p w14:paraId="56CCD7AE" w14:textId="77777777" w:rsidR="0082424D" w:rsidRDefault="00824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E425" w14:textId="6E252F45" w:rsidR="00E02CCE" w:rsidRDefault="00232AC4">
    <w:pPr>
      <w:pStyle w:val="BodyText"/>
      <w:spacing w:line="14" w:lineRule="auto"/>
      <w:rPr>
        <w:sz w:val="19"/>
      </w:rPr>
    </w:pPr>
    <w:r>
      <w:rPr>
        <w:noProof/>
      </w:rPr>
      <mc:AlternateContent>
        <mc:Choice Requires="wps">
          <w:drawing>
            <wp:anchor distT="0" distB="0" distL="114300" distR="114300" simplePos="0" relativeHeight="486954496" behindDoc="1" locked="0" layoutInCell="1" allowOverlap="1" wp14:anchorId="6DA1E356" wp14:editId="09571DF6">
              <wp:simplePos x="0" y="0"/>
              <wp:positionH relativeFrom="page">
                <wp:posOffset>4949825</wp:posOffset>
              </wp:positionH>
              <wp:positionV relativeFrom="page">
                <wp:posOffset>7156450</wp:posOffset>
              </wp:positionV>
              <wp:extent cx="160020" cy="165735"/>
              <wp:effectExtent l="0" t="0" r="0" b="0"/>
              <wp:wrapNone/>
              <wp:docPr id="186122797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333B9" w14:textId="77777777" w:rsidR="00E02CCE" w:rsidRDefault="00E02CCE">
                          <w:pPr>
                            <w:pStyle w:val="BodyText"/>
                            <w:spacing w:line="245" w:lineRule="exact"/>
                            <w:ind w:left="60"/>
                          </w:pPr>
                          <w:r>
                            <w:fldChar w:fldCharType="begin"/>
                          </w:r>
                          <w:r>
                            <w:instrText xml:space="preserve"> PAGE </w:instrText>
                          </w:r>
                          <w:r>
                            <w:fldChar w:fldCharType="separate"/>
                          </w:r>
                          <w:r w:rsidR="00BC2C55">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A1E356" id="_x0000_t202" coordsize="21600,21600" o:spt="202" path="m,l,21600r21600,l21600,xe">
              <v:stroke joinstyle="miter"/>
              <v:path gradientshapeok="t" o:connecttype="rect"/>
            </v:shapetype>
            <v:shape id="docshape2" o:spid="_x0000_s1036" type="#_x0000_t202" style="position:absolute;margin-left:389.75pt;margin-top:563.5pt;width:12.6pt;height:13.05pt;z-index:-1636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" filled="f" stroked="f">
              <v:textbox inset="0,0,0,0">
                <w:txbxContent>
                  <w:p w14:paraId="514333B9" w14:textId="77777777" w:rsidR="00E02CCE" w:rsidRDefault="00E02CCE">
                    <w:pPr>
                      <w:pStyle w:val="BodyText"/>
                      <w:spacing w:line="245" w:lineRule="exact"/>
                      <w:ind w:left="60"/>
                    </w:pPr>
                    <w:r>
                      <w:fldChar w:fldCharType="begin"/>
                    </w:r>
                    <w:r>
                      <w:instrText xml:space="preserve"> PAGE </w:instrText>
                    </w:r>
                    <w:r>
                      <w:fldChar w:fldCharType="separate"/>
                    </w:r>
                    <w:r w:rsidR="00BC2C55">
                      <w:rPr>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AEE1B" w14:textId="5B3C1A1E" w:rsidR="00E02CCE" w:rsidRDefault="00232AC4">
    <w:pPr>
      <w:pStyle w:val="BodyText"/>
      <w:spacing w:line="14" w:lineRule="auto"/>
      <w:rPr>
        <w:sz w:val="20"/>
      </w:rPr>
    </w:pPr>
    <w:r>
      <w:rPr>
        <w:noProof/>
      </w:rPr>
      <mc:AlternateContent>
        <mc:Choice Requires="wps">
          <w:drawing>
            <wp:anchor distT="0" distB="0" distL="114300" distR="114300" simplePos="0" relativeHeight="486955520" behindDoc="1" locked="0" layoutInCell="1" allowOverlap="1" wp14:anchorId="3C9CAA9E" wp14:editId="2B9055E6">
              <wp:simplePos x="0" y="0"/>
              <wp:positionH relativeFrom="page">
                <wp:posOffset>4913630</wp:posOffset>
              </wp:positionH>
              <wp:positionV relativeFrom="page">
                <wp:posOffset>7154545</wp:posOffset>
              </wp:positionV>
              <wp:extent cx="232410" cy="165735"/>
              <wp:effectExtent l="0" t="0" r="0" b="0"/>
              <wp:wrapNone/>
              <wp:docPr id="831635556"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CE2E7" w14:textId="77777777" w:rsidR="00E02CCE" w:rsidRDefault="00E02CCE">
                          <w:pPr>
                            <w:pStyle w:val="BodyText"/>
                            <w:spacing w:line="245" w:lineRule="exact"/>
                            <w:ind w:left="60"/>
                          </w:pPr>
                          <w:r>
                            <w:rPr>
                              <w:spacing w:val="-5"/>
                            </w:rPr>
                            <w:fldChar w:fldCharType="begin"/>
                          </w:r>
                          <w:r>
                            <w:rPr>
                              <w:spacing w:val="-5"/>
                            </w:rPr>
                            <w:instrText xml:space="preserve"> PAGE </w:instrText>
                          </w:r>
                          <w:r>
                            <w:rPr>
                              <w:spacing w:val="-5"/>
                            </w:rPr>
                            <w:fldChar w:fldCharType="separate"/>
                          </w:r>
                          <w:r w:rsidR="00BC2C55">
                            <w:rPr>
                              <w:noProof/>
                              <w:spacing w:val="-5"/>
                            </w:rPr>
                            <w:t>6</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9CAA9E" id="_x0000_t202" coordsize="21600,21600" o:spt="202" path="m,l,21600r21600,l21600,xe">
              <v:stroke joinstyle="miter"/>
              <v:path gradientshapeok="t" o:connecttype="rect"/>
            </v:shapetype>
            <v:shape id="docshape11" o:spid="_x0000_s1038" type="#_x0000_t202" style="position:absolute;margin-left:386.9pt;margin-top:563.35pt;width:18.3pt;height:13.05pt;z-index:-1636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" filled="f" stroked="f">
              <v:textbox inset="0,0,0,0">
                <w:txbxContent>
                  <w:p w14:paraId="71ECE2E7" w14:textId="77777777" w:rsidR="00E02CCE" w:rsidRDefault="00E02CCE">
                    <w:pPr>
                      <w:pStyle w:val="BodyText"/>
                      <w:spacing w:line="245" w:lineRule="exact"/>
                      <w:ind w:left="60"/>
                    </w:pPr>
                    <w:r>
                      <w:rPr>
                        <w:spacing w:val="-5"/>
                      </w:rPr>
                      <w:fldChar w:fldCharType="begin"/>
                    </w:r>
                    <w:r>
                      <w:rPr>
                        <w:spacing w:val="-5"/>
                      </w:rPr>
                      <w:instrText xml:space="preserve"> PAGE </w:instrText>
                    </w:r>
                    <w:r>
                      <w:rPr>
                        <w:spacing w:val="-5"/>
                      </w:rPr>
                      <w:fldChar w:fldCharType="separate"/>
                    </w:r>
                    <w:r w:rsidR="00BC2C55">
                      <w:rPr>
                        <w:noProof/>
                        <w:spacing w:val="-5"/>
                      </w:rPr>
                      <w:t>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79A5C" w14:textId="77777777" w:rsidR="0082424D" w:rsidRDefault="0082424D">
      <w:r>
        <w:separator/>
      </w:r>
    </w:p>
  </w:footnote>
  <w:footnote w:type="continuationSeparator" w:id="0">
    <w:p w14:paraId="08DB6BF2" w14:textId="77777777" w:rsidR="0082424D" w:rsidRDefault="00824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BBCA6" w14:textId="5FBE4137" w:rsidR="00E02CCE" w:rsidRDefault="00232AC4">
    <w:pPr>
      <w:pStyle w:val="BodyText"/>
      <w:spacing w:line="14" w:lineRule="auto"/>
      <w:rPr>
        <w:sz w:val="20"/>
      </w:rPr>
    </w:pPr>
    <w:r>
      <w:rPr>
        <w:noProof/>
      </w:rPr>
      <mc:AlternateContent>
        <mc:Choice Requires="wps">
          <w:drawing>
            <wp:anchor distT="0" distB="0" distL="114300" distR="114300" simplePos="0" relativeHeight="486953984" behindDoc="1" locked="0" layoutInCell="1" allowOverlap="1" wp14:anchorId="6871B7B7" wp14:editId="48B4EB93">
              <wp:simplePos x="0" y="0"/>
              <wp:positionH relativeFrom="page">
                <wp:posOffset>6853555</wp:posOffset>
              </wp:positionH>
              <wp:positionV relativeFrom="page">
                <wp:posOffset>478155</wp:posOffset>
              </wp:positionV>
              <wp:extent cx="2690495" cy="152400"/>
              <wp:effectExtent l="0" t="0" r="0" b="0"/>
              <wp:wrapNone/>
              <wp:docPr id="70609544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CC8B4" w14:textId="77777777" w:rsidR="00E02CCE" w:rsidRDefault="00E02CCE">
                          <w:pPr>
                            <w:spacing w:line="223" w:lineRule="exact"/>
                            <w:ind w:left="20"/>
                            <w:rPr>
                              <w:sz w:val="20"/>
                            </w:rPr>
                          </w:pPr>
                          <w:r>
                            <w:rPr>
                              <w:spacing w:val="-2"/>
                              <w:sz w:val="20"/>
                            </w:rPr>
                            <w:t>OMB Control</w:t>
                          </w:r>
                          <w:r>
                            <w:rPr>
                              <w:spacing w:val="-1"/>
                              <w:sz w:val="20"/>
                            </w:rPr>
                            <w:t xml:space="preserve"> </w:t>
                          </w:r>
                          <w:r>
                            <w:rPr>
                              <w:spacing w:val="-2"/>
                              <w:sz w:val="20"/>
                            </w:rPr>
                            <w:t>Number</w:t>
                          </w:r>
                          <w:r>
                            <w:rPr>
                              <w:spacing w:val="2"/>
                              <w:sz w:val="20"/>
                            </w:rPr>
                            <w:t xml:space="preserve"> </w:t>
                          </w:r>
                          <w:r>
                            <w:rPr>
                              <w:spacing w:val="-2"/>
                              <w:sz w:val="20"/>
                            </w:rPr>
                            <w:t>1840-0849 Expires</w:t>
                          </w:r>
                          <w:r>
                            <w:rPr>
                              <w:spacing w:val="3"/>
                              <w:sz w:val="20"/>
                            </w:rPr>
                            <w:t xml:space="preserve"> </w:t>
                          </w:r>
                          <w:r>
                            <w:rPr>
                              <w:spacing w:val="-2"/>
                              <w:sz w:val="20"/>
                            </w:rPr>
                            <w:t>5/31/2024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71B7B7" id="_x0000_t202" coordsize="21600,21600" o:spt="202" path="m,l,21600r21600,l21600,xe">
              <v:stroke joinstyle="miter"/>
              <v:path gradientshapeok="t" o:connecttype="rect"/>
            </v:shapetype>
            <v:shape id="docshape1" o:spid="_x0000_s1035" type="#_x0000_t202" style="position:absolute;margin-left:539.65pt;margin-top:37.65pt;width:211.85pt;height:12pt;z-index:-1636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" filled="f" stroked="f">
              <v:textbox inset="0,0,0,0">
                <w:txbxContent>
                  <w:p w14:paraId="1BECC8B4" w14:textId="77777777" w:rsidR="00E02CCE" w:rsidRDefault="00E02CCE">
                    <w:pPr>
                      <w:spacing w:line="223" w:lineRule="exact"/>
                      <w:ind w:left="20"/>
                      <w:rPr>
                        <w:sz w:val="20"/>
                      </w:rPr>
                    </w:pPr>
                    <w:r>
                      <w:rPr>
                        <w:spacing w:val="-2"/>
                        <w:sz w:val="20"/>
                      </w:rPr>
                      <w:t>OMB Control</w:t>
                    </w:r>
                    <w:r>
                      <w:rPr>
                        <w:spacing w:val="-1"/>
                        <w:sz w:val="20"/>
                      </w:rPr>
                      <w:t xml:space="preserve"> </w:t>
                    </w:r>
                    <w:r>
                      <w:rPr>
                        <w:spacing w:val="-2"/>
                        <w:sz w:val="20"/>
                      </w:rPr>
                      <w:t>Number</w:t>
                    </w:r>
                    <w:r>
                      <w:rPr>
                        <w:spacing w:val="2"/>
                        <w:sz w:val="20"/>
                      </w:rPr>
                      <w:t xml:space="preserve"> </w:t>
                    </w:r>
                    <w:r>
                      <w:rPr>
                        <w:spacing w:val="-2"/>
                        <w:sz w:val="20"/>
                      </w:rPr>
                      <w:t>1840-0849 Expires</w:t>
                    </w:r>
                    <w:r>
                      <w:rPr>
                        <w:spacing w:val="3"/>
                        <w:sz w:val="20"/>
                      </w:rPr>
                      <w:t xml:space="preserve"> </w:t>
                    </w:r>
                    <w:r>
                      <w:rPr>
                        <w:spacing w:val="-2"/>
                        <w:sz w:val="20"/>
                      </w:rPr>
                      <w:t>5/31/2024</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AF8C7" w14:textId="4D521AD2" w:rsidR="00E02CCE" w:rsidRDefault="00232AC4">
    <w:pPr>
      <w:pStyle w:val="BodyText"/>
      <w:spacing w:line="14" w:lineRule="auto"/>
      <w:rPr>
        <w:sz w:val="20"/>
      </w:rPr>
    </w:pPr>
    <w:r>
      <w:rPr>
        <w:noProof/>
      </w:rPr>
      <mc:AlternateContent>
        <mc:Choice Requires="wps">
          <w:drawing>
            <wp:anchor distT="0" distB="0" distL="114300" distR="114300" simplePos="0" relativeHeight="486955008" behindDoc="1" locked="0" layoutInCell="1" allowOverlap="1" wp14:anchorId="769B3DBE" wp14:editId="684F8299">
              <wp:simplePos x="0" y="0"/>
              <wp:positionH relativeFrom="page">
                <wp:posOffset>6902450</wp:posOffset>
              </wp:positionH>
              <wp:positionV relativeFrom="page">
                <wp:posOffset>477520</wp:posOffset>
              </wp:positionV>
              <wp:extent cx="2689860" cy="152400"/>
              <wp:effectExtent l="0" t="0" r="0" b="0"/>
              <wp:wrapNone/>
              <wp:docPr id="1399931155"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8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64E46" w14:textId="77777777" w:rsidR="00E02CCE" w:rsidRDefault="00E02CCE">
                          <w:pPr>
                            <w:spacing w:line="223" w:lineRule="exact"/>
                            <w:ind w:left="20"/>
                            <w:rPr>
                              <w:sz w:val="20"/>
                            </w:rPr>
                          </w:pPr>
                          <w:r>
                            <w:rPr>
                              <w:spacing w:val="-2"/>
                              <w:sz w:val="20"/>
                            </w:rPr>
                            <w:t>OMB Control Number</w:t>
                          </w:r>
                          <w:r>
                            <w:rPr>
                              <w:spacing w:val="2"/>
                              <w:sz w:val="20"/>
                            </w:rPr>
                            <w:t xml:space="preserve"> </w:t>
                          </w:r>
                          <w:r>
                            <w:rPr>
                              <w:spacing w:val="-2"/>
                              <w:sz w:val="20"/>
                            </w:rPr>
                            <w:t>1840-0849 Expires</w:t>
                          </w:r>
                          <w:r>
                            <w:rPr>
                              <w:spacing w:val="3"/>
                              <w:sz w:val="20"/>
                            </w:rPr>
                            <w:t xml:space="preserve"> </w:t>
                          </w:r>
                          <w:r>
                            <w:rPr>
                              <w:spacing w:val="-2"/>
                              <w:sz w:val="20"/>
                            </w:rPr>
                            <w:t>3/31/2024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9B3DBE" id="_x0000_t202" coordsize="21600,21600" o:spt="202" path="m,l,21600r21600,l21600,xe">
              <v:stroke joinstyle="miter"/>
              <v:path gradientshapeok="t" o:connecttype="rect"/>
            </v:shapetype>
            <v:shape id="docshape10" o:spid="_x0000_s1037" type="#_x0000_t202" style="position:absolute;margin-left:543.5pt;margin-top:37.6pt;width:211.8pt;height:12pt;z-index:-1636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" filled="f" stroked="f">
              <v:textbox inset="0,0,0,0">
                <w:txbxContent>
                  <w:p w14:paraId="78F64E46" w14:textId="77777777" w:rsidR="00E02CCE" w:rsidRDefault="00E02CCE">
                    <w:pPr>
                      <w:spacing w:line="223" w:lineRule="exact"/>
                      <w:ind w:left="20"/>
                      <w:rPr>
                        <w:sz w:val="20"/>
                      </w:rPr>
                    </w:pPr>
                    <w:r>
                      <w:rPr>
                        <w:spacing w:val="-2"/>
                        <w:sz w:val="20"/>
                      </w:rPr>
                      <w:t>OMB Control Number</w:t>
                    </w:r>
                    <w:r>
                      <w:rPr>
                        <w:spacing w:val="2"/>
                        <w:sz w:val="20"/>
                      </w:rPr>
                      <w:t xml:space="preserve"> </w:t>
                    </w:r>
                    <w:r>
                      <w:rPr>
                        <w:spacing w:val="-2"/>
                        <w:sz w:val="20"/>
                      </w:rPr>
                      <w:t>1840-0849 Expires</w:t>
                    </w:r>
                    <w:r>
                      <w:rPr>
                        <w:spacing w:val="3"/>
                        <w:sz w:val="20"/>
                      </w:rPr>
                      <w:t xml:space="preserve"> </w:t>
                    </w:r>
                    <w:r>
                      <w:rPr>
                        <w:spacing w:val="-2"/>
                        <w:sz w:val="20"/>
                      </w:rPr>
                      <w:t>3/31/2024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340A03"/>
    <w:multiLevelType w:val="hybridMultilevel"/>
    <w:tmpl w:val="680AA6BE"/>
    <w:lvl w:ilvl="0" w:tplc="5F16414A">
      <w:start w:val="1"/>
      <w:numFmt w:val="decimal"/>
      <w:lvlText w:val="%1)"/>
      <w:lvlJc w:val="left"/>
      <w:pPr>
        <w:ind w:left="208" w:hanging="363"/>
        <w:jc w:val="left"/>
      </w:pPr>
      <w:rPr>
        <w:rFonts w:ascii="Calibri" w:eastAsia="Calibri" w:hAnsi="Calibri" w:cs="Calibri" w:hint="default"/>
        <w:b w:val="0"/>
        <w:bCs w:val="0"/>
        <w:i w:val="0"/>
        <w:iCs w:val="0"/>
        <w:w w:val="100"/>
        <w:sz w:val="22"/>
        <w:szCs w:val="22"/>
        <w:lang w:val="en-US" w:eastAsia="en-US" w:bidi="ar-SA"/>
      </w:rPr>
    </w:lvl>
    <w:lvl w:ilvl="1" w:tplc="4A24A5E6">
      <w:start w:val="1"/>
      <w:numFmt w:val="lowerLetter"/>
      <w:lvlText w:val="%2)"/>
      <w:lvlJc w:val="left"/>
      <w:pPr>
        <w:ind w:left="1051" w:hanging="360"/>
        <w:jc w:val="left"/>
      </w:pPr>
      <w:rPr>
        <w:rFonts w:ascii="Calibri" w:eastAsia="Calibri" w:hAnsi="Calibri" w:cs="Calibri" w:hint="default"/>
        <w:b w:val="0"/>
        <w:bCs w:val="0"/>
        <w:i w:val="0"/>
        <w:iCs w:val="0"/>
        <w:spacing w:val="-1"/>
        <w:w w:val="100"/>
        <w:sz w:val="22"/>
        <w:szCs w:val="22"/>
        <w:lang w:val="en-US" w:eastAsia="en-US" w:bidi="ar-SA"/>
      </w:rPr>
    </w:lvl>
    <w:lvl w:ilvl="2" w:tplc="F69A114A">
      <w:start w:val="1"/>
      <w:numFmt w:val="lowerRoman"/>
      <w:lvlText w:val="%3)"/>
      <w:lvlJc w:val="left"/>
      <w:pPr>
        <w:ind w:left="1298" w:hanging="363"/>
        <w:jc w:val="left"/>
      </w:pPr>
      <w:rPr>
        <w:rFonts w:ascii="Calibri" w:eastAsia="Calibri" w:hAnsi="Calibri" w:cs="Calibri" w:hint="default"/>
        <w:b w:val="0"/>
        <w:bCs w:val="0"/>
        <w:i w:val="0"/>
        <w:iCs w:val="0"/>
        <w:spacing w:val="-1"/>
        <w:w w:val="100"/>
        <w:sz w:val="22"/>
        <w:szCs w:val="22"/>
        <w:lang w:val="en-US" w:eastAsia="en-US" w:bidi="ar-SA"/>
      </w:rPr>
    </w:lvl>
    <w:lvl w:ilvl="3" w:tplc="9DBCCF2C">
      <w:numFmt w:val="bullet"/>
      <w:lvlText w:val="•"/>
      <w:lvlJc w:val="left"/>
      <w:pPr>
        <w:ind w:left="1300" w:hanging="363"/>
      </w:pPr>
      <w:rPr>
        <w:rFonts w:hint="default"/>
        <w:lang w:val="en-US" w:eastAsia="en-US" w:bidi="ar-SA"/>
      </w:rPr>
    </w:lvl>
    <w:lvl w:ilvl="4" w:tplc="848EC5A0">
      <w:numFmt w:val="bullet"/>
      <w:lvlText w:val="•"/>
      <w:lvlJc w:val="left"/>
      <w:pPr>
        <w:ind w:left="3231" w:hanging="363"/>
      </w:pPr>
      <w:rPr>
        <w:rFonts w:hint="default"/>
        <w:lang w:val="en-US" w:eastAsia="en-US" w:bidi="ar-SA"/>
      </w:rPr>
    </w:lvl>
    <w:lvl w:ilvl="5" w:tplc="0838BF98">
      <w:numFmt w:val="bullet"/>
      <w:lvlText w:val="•"/>
      <w:lvlJc w:val="left"/>
      <w:pPr>
        <w:ind w:left="5162" w:hanging="363"/>
      </w:pPr>
      <w:rPr>
        <w:rFonts w:hint="default"/>
        <w:lang w:val="en-US" w:eastAsia="en-US" w:bidi="ar-SA"/>
      </w:rPr>
    </w:lvl>
    <w:lvl w:ilvl="6" w:tplc="B6124F04">
      <w:numFmt w:val="bullet"/>
      <w:lvlText w:val="•"/>
      <w:lvlJc w:val="left"/>
      <w:pPr>
        <w:ind w:left="7094" w:hanging="363"/>
      </w:pPr>
      <w:rPr>
        <w:rFonts w:hint="default"/>
        <w:lang w:val="en-US" w:eastAsia="en-US" w:bidi="ar-SA"/>
      </w:rPr>
    </w:lvl>
    <w:lvl w:ilvl="7" w:tplc="DF624AD2">
      <w:numFmt w:val="bullet"/>
      <w:lvlText w:val="•"/>
      <w:lvlJc w:val="left"/>
      <w:pPr>
        <w:ind w:left="9025" w:hanging="363"/>
      </w:pPr>
      <w:rPr>
        <w:rFonts w:hint="default"/>
        <w:lang w:val="en-US" w:eastAsia="en-US" w:bidi="ar-SA"/>
      </w:rPr>
    </w:lvl>
    <w:lvl w:ilvl="8" w:tplc="C0AAB328">
      <w:numFmt w:val="bullet"/>
      <w:lvlText w:val="•"/>
      <w:lvlJc w:val="left"/>
      <w:pPr>
        <w:ind w:left="10957" w:hanging="363"/>
      </w:pPr>
      <w:rPr>
        <w:rFonts w:hint="default"/>
        <w:lang w:val="en-US" w:eastAsia="en-US" w:bidi="ar-SA"/>
      </w:rPr>
    </w:lvl>
  </w:abstractNum>
  <w:num w:numId="1" w16cid:durableId="1673023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E40"/>
    <w:rsid w:val="00112959"/>
    <w:rsid w:val="00121D45"/>
    <w:rsid w:val="00177798"/>
    <w:rsid w:val="001B637E"/>
    <w:rsid w:val="00232AC4"/>
    <w:rsid w:val="005640C3"/>
    <w:rsid w:val="0082424D"/>
    <w:rsid w:val="00B8399A"/>
    <w:rsid w:val="00BC2C55"/>
    <w:rsid w:val="00D76E40"/>
    <w:rsid w:val="00DC6360"/>
    <w:rsid w:val="00E02CCE"/>
    <w:rsid w:val="00E22CBF"/>
    <w:rsid w:val="00FB6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9D3D8"/>
  <w15:docId w15:val="{E6C86757-4E55-407C-B01D-2630AB066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86"/>
      <w:ind w:left="274"/>
    </w:pPr>
    <w:rPr>
      <w:b/>
      <w:bCs/>
      <w:sz w:val="28"/>
      <w:szCs w:val="28"/>
    </w:rPr>
  </w:style>
  <w:style w:type="paragraph" w:styleId="ListParagraph">
    <w:name w:val="List Paragraph"/>
    <w:basedOn w:val="Normal"/>
    <w:uiPriority w:val="1"/>
    <w:qFormat/>
    <w:pPr>
      <w:ind w:left="1051" w:hanging="36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HEERFreporting@ed.go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2.ed.gov/about/offices/list/ope/arpfaq.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HEERFreporting@ed.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2.ed.gov/about/offices/list/ope/arpfaq.pdf" TargetMode="External"/><Relationship Id="rId5" Type="http://schemas.openxmlformats.org/officeDocument/2006/relationships/footnotes" Target="footnotes.xml"/><Relationship Id="rId15" Type="http://schemas.openxmlformats.org/officeDocument/2006/relationships/hyperlink" Target="https://nces.ed.gov/collegenavigator/"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ope.ed.gov/dapip/%23/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2947</Words>
  <Characters>16798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FY 2022 Quarterly Budget and Expenditure Reporting for all HEERF I, II, and III grant funds (PDF)</vt:lpstr>
    </vt:vector>
  </TitlesOfParts>
  <Company/>
  <LinksUpToDate>false</LinksUpToDate>
  <CharactersWithSpaces>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2022 Quarterly Budget and Expenditure Reporting for all HEERF I, II, and III grant funds (PDF)</dc:title>
  <dc:creator>US Department of Education</dc:creator>
  <cp:lastModifiedBy>Janet Yontas</cp:lastModifiedBy>
  <cp:revision>2</cp:revision>
  <dcterms:created xsi:type="dcterms:W3CDTF">2023-07-10T18:37:00Z</dcterms:created>
  <dcterms:modified xsi:type="dcterms:W3CDTF">2023-07-10T18:37:00Z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2022-06-15T00:00:00Z</vt:filetime>
  </property>
  <property fmtid="{D5CDD505-2E9C-101B-9397-08002B2CF9AE}" pid="3" name="Creator">
    <vt:lpwstr>Acrobat PDFMaker 22 for Word</vt:lpwstr>
  </property>
  <property fmtid="{D5CDD505-2E9C-101B-9397-08002B2CF9AE}" pid="4" name="LastSaved">
    <vt:filetime>2023-01-09T00:00:00Z</vt:filetime>
  </property>
</Properties>
</file>