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D9F3" w14:textId="3054DA42" w:rsidR="00781E47" w:rsidRPr="00781E47" w:rsidRDefault="00D61245" w:rsidP="00781E47">
      <w:pPr>
        <w:autoSpaceDE w:val="0"/>
        <w:autoSpaceDN w:val="0"/>
        <w:adjustRightInd w:val="0"/>
        <w:jc w:val="center"/>
        <w:rPr>
          <w:rFonts w:eastAsia="Times New Roman" w:cs="Times New Roman"/>
          <w:b/>
          <w:bCs/>
          <w:kern w:val="0"/>
          <w:sz w:val="28"/>
          <w:szCs w:val="28"/>
          <w14:ligatures w14:val="none"/>
        </w:rPr>
      </w:pPr>
      <w:r>
        <w:rPr>
          <w:rFonts w:eastAsia="Times New Roman" w:cs="Times New Roman"/>
          <w:b/>
          <w:bCs/>
          <w:kern w:val="0"/>
          <w:sz w:val="28"/>
          <w:szCs w:val="28"/>
          <w14:ligatures w14:val="none"/>
        </w:rPr>
        <w:t>DENISON</w:t>
      </w:r>
      <w:r w:rsidR="00781E47" w:rsidRPr="00781E47">
        <w:rPr>
          <w:rFonts w:eastAsia="Times New Roman" w:cs="Times New Roman"/>
          <w:b/>
          <w:bCs/>
          <w:kern w:val="0"/>
          <w:sz w:val="28"/>
          <w:szCs w:val="28"/>
          <w14:ligatures w14:val="none"/>
        </w:rPr>
        <w:t xml:space="preserve"> INDEPENDENT SCHOOL DISTRICT</w:t>
      </w:r>
    </w:p>
    <w:p w14:paraId="37BF4194" w14:textId="77777777" w:rsidR="00781E47" w:rsidRPr="00781E47" w:rsidRDefault="00781E47" w:rsidP="00781E47">
      <w:pPr>
        <w:tabs>
          <w:tab w:val="left" w:pos="0"/>
          <w:tab w:val="center"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3F439FCF" w14:textId="77777777" w:rsidR="00781E47" w:rsidRPr="00781E47" w:rsidRDefault="00781E47" w:rsidP="00781E47">
      <w:pPr>
        <w:autoSpaceDE w:val="0"/>
        <w:autoSpaceDN w:val="0"/>
        <w:adjustRightInd w:val="0"/>
        <w:jc w:val="center"/>
        <w:rPr>
          <w:rFonts w:ascii="Times New Roman Bold" w:eastAsia="Times New Roman" w:hAnsi="Times New Roman Bold" w:cs="Times New Roman"/>
          <w:b/>
          <w:bCs/>
          <w:caps/>
          <w:kern w:val="0"/>
          <w:sz w:val="28"/>
          <w:szCs w:val="28"/>
          <w14:ligatures w14:val="none"/>
        </w:rPr>
      </w:pPr>
      <w:r w:rsidRPr="00781E47">
        <w:rPr>
          <w:rFonts w:ascii="Times New Roman Bold" w:eastAsia="Times New Roman" w:hAnsi="Times New Roman Bold" w:cs="Times New Roman"/>
          <w:b/>
          <w:bCs/>
          <w:caps/>
          <w:kern w:val="0"/>
          <w:sz w:val="28"/>
          <w:szCs w:val="28"/>
          <w14:ligatures w14:val="none"/>
        </w:rPr>
        <w:t xml:space="preserve">request for bids for sale of real property </w:t>
      </w:r>
    </w:p>
    <w:p w14:paraId="2056A842" w14:textId="0A18023C"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r w:rsidRPr="00781E47">
        <w:rPr>
          <w:rFonts w:eastAsia="Times New Roman" w:cs="Times New Roman"/>
          <w:b/>
          <w:bCs/>
          <w:kern w:val="0"/>
          <w:sz w:val="28"/>
          <w:szCs w:val="28"/>
          <w14:ligatures w14:val="none"/>
        </w:rPr>
        <w:t xml:space="preserve">RFB No. </w:t>
      </w:r>
      <w:r w:rsidRPr="000B6CBB">
        <w:rPr>
          <w:rFonts w:eastAsia="Times New Roman" w:cs="Times New Roman"/>
          <w:b/>
          <w:bCs/>
          <w:kern w:val="0"/>
          <w:sz w:val="28"/>
          <w:szCs w:val="28"/>
          <w14:ligatures w14:val="none"/>
        </w:rPr>
        <w:t>202</w:t>
      </w:r>
      <w:r w:rsidR="0032752C" w:rsidRPr="000B6CBB">
        <w:rPr>
          <w:rFonts w:eastAsia="Times New Roman" w:cs="Times New Roman"/>
          <w:b/>
          <w:bCs/>
          <w:kern w:val="0"/>
          <w:sz w:val="28"/>
          <w:szCs w:val="28"/>
          <w14:ligatures w14:val="none"/>
        </w:rPr>
        <w:t>6</w:t>
      </w:r>
      <w:r w:rsidRPr="000B6CBB">
        <w:rPr>
          <w:rFonts w:eastAsia="Times New Roman" w:cs="Times New Roman"/>
          <w:b/>
          <w:bCs/>
          <w:kern w:val="0"/>
          <w:sz w:val="28"/>
          <w:szCs w:val="28"/>
          <w14:ligatures w14:val="none"/>
        </w:rPr>
        <w:t>-</w:t>
      </w:r>
      <w:r w:rsidR="00E42FBA" w:rsidRPr="000B6CBB">
        <w:rPr>
          <w:rFonts w:eastAsia="Times New Roman" w:cs="Times New Roman"/>
          <w:b/>
          <w:bCs/>
          <w:kern w:val="0"/>
          <w:sz w:val="28"/>
          <w:szCs w:val="28"/>
          <w14:ligatures w14:val="none"/>
        </w:rPr>
        <w:t>00</w:t>
      </w:r>
      <w:r w:rsidR="00D12779">
        <w:rPr>
          <w:rFonts w:eastAsia="Times New Roman" w:cs="Times New Roman"/>
          <w:b/>
          <w:bCs/>
          <w:kern w:val="0"/>
          <w:sz w:val="28"/>
          <w:szCs w:val="28"/>
          <w14:ligatures w14:val="none"/>
        </w:rPr>
        <w:t>2</w:t>
      </w:r>
    </w:p>
    <w:p w14:paraId="3781C092" w14:textId="77777777"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p>
    <w:p w14:paraId="07C57DA7" w14:textId="77777777"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r w:rsidRPr="00781E47">
        <w:rPr>
          <w:rFonts w:eastAsia="Times New Roman" w:cs="Times New Roman"/>
          <w:b/>
          <w:bCs/>
          <w:kern w:val="0"/>
          <w:sz w:val="28"/>
          <w:szCs w:val="28"/>
          <w14:ligatures w14:val="none"/>
        </w:rPr>
        <w:t>I. NOTICE OF SALE OF REAL PROPERTY</w:t>
      </w:r>
    </w:p>
    <w:p w14:paraId="3E7236A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bCs/>
          <w:kern w:val="0"/>
          <w:sz w:val="28"/>
          <w:szCs w:val="28"/>
          <w14:ligatures w14:val="none"/>
        </w:rPr>
      </w:pPr>
    </w:p>
    <w:p w14:paraId="3EA6727D" w14:textId="10A36FE0" w:rsidR="00781E47" w:rsidRPr="00781E47" w:rsidRDefault="00781E47" w:rsidP="00781E47">
      <w:pPr>
        <w:tabs>
          <w:tab w:val="left" w:pos="0"/>
          <w:tab w:val="center"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This Request for Bids is an opportunity to purchase certain real property currently owned by </w:t>
      </w:r>
      <w:r w:rsidR="00D61245">
        <w:rPr>
          <w:rFonts w:eastAsia="Times New Roman" w:cs="Times New Roman"/>
          <w:kern w:val="0"/>
          <w:szCs w:val="24"/>
          <w14:ligatures w14:val="none"/>
        </w:rPr>
        <w:t>Denison</w:t>
      </w:r>
      <w:r w:rsidRPr="00781E47">
        <w:rPr>
          <w:rFonts w:eastAsia="Times New Roman" w:cs="Times New Roman"/>
          <w:kern w:val="0"/>
          <w:szCs w:val="24"/>
          <w14:ligatures w14:val="none"/>
        </w:rPr>
        <w:t xml:space="preserve"> Independent School District (the “District”), which properties are more fully described below (</w:t>
      </w:r>
      <w:r w:rsidR="00E42FBA">
        <w:rPr>
          <w:rFonts w:eastAsia="Times New Roman" w:cs="Times New Roman"/>
          <w:kern w:val="0"/>
          <w:szCs w:val="24"/>
          <w14:ligatures w14:val="none"/>
        </w:rPr>
        <w:t xml:space="preserve">referred to herein as </w:t>
      </w:r>
      <w:r w:rsidRPr="00781E47">
        <w:rPr>
          <w:rFonts w:eastAsia="Times New Roman" w:cs="Times New Roman"/>
          <w:kern w:val="0"/>
          <w:szCs w:val="24"/>
          <w14:ligatures w14:val="none"/>
        </w:rPr>
        <w:t xml:space="preserve">the “Property” or “Properties”). </w:t>
      </w:r>
    </w:p>
    <w:p w14:paraId="1283018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1F1198D" w14:textId="284F9CFC"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The Board of Trustees of the District hereby serves notice that it will accept sealed bids for sale of the surface only of Property No.1</w:t>
      </w:r>
      <w:r w:rsidR="0032752C">
        <w:rPr>
          <w:rFonts w:eastAsia="Times New Roman" w:cs="Times New Roman"/>
          <w:kern w:val="0"/>
          <w:szCs w:val="24"/>
          <w14:ligatures w14:val="none"/>
        </w:rPr>
        <w:t>,</w:t>
      </w:r>
      <w:r>
        <w:rPr>
          <w:rFonts w:eastAsia="Times New Roman" w:cs="Times New Roman"/>
          <w:kern w:val="0"/>
          <w:szCs w:val="24"/>
          <w14:ligatures w14:val="none"/>
        </w:rPr>
        <w:t xml:space="preserve"> </w:t>
      </w:r>
      <w:r w:rsidRPr="00781E47">
        <w:rPr>
          <w:rFonts w:eastAsia="Times New Roman" w:cs="Times New Roman"/>
          <w:kern w:val="0"/>
          <w:szCs w:val="24"/>
          <w14:ligatures w14:val="none"/>
        </w:rPr>
        <w:t>Property No. 2</w:t>
      </w:r>
      <w:r w:rsidR="0032752C">
        <w:rPr>
          <w:rFonts w:eastAsia="Times New Roman" w:cs="Times New Roman"/>
          <w:kern w:val="0"/>
          <w:szCs w:val="24"/>
          <w14:ligatures w14:val="none"/>
        </w:rPr>
        <w:t xml:space="preserve">, </w:t>
      </w:r>
      <w:r w:rsidR="0032752C" w:rsidRPr="0032752C">
        <w:rPr>
          <w:rFonts w:eastAsia="Times New Roman" w:cs="Times New Roman"/>
          <w:kern w:val="0"/>
          <w:szCs w:val="24"/>
          <w14:ligatures w14:val="none"/>
        </w:rPr>
        <w:t>and/or</w:t>
      </w:r>
      <w:r w:rsidRPr="00781E47">
        <w:rPr>
          <w:rFonts w:eastAsia="Times New Roman" w:cs="Times New Roman"/>
          <w:kern w:val="0"/>
          <w:szCs w:val="24"/>
          <w14:ligatures w14:val="none"/>
        </w:rPr>
        <w:t xml:space="preserve"> </w:t>
      </w:r>
      <w:r w:rsidR="0032752C" w:rsidRPr="0032752C">
        <w:rPr>
          <w:rFonts w:eastAsia="Times New Roman" w:cs="Times New Roman"/>
          <w:kern w:val="0"/>
          <w:szCs w:val="24"/>
          <w14:ligatures w14:val="none"/>
        </w:rPr>
        <w:t xml:space="preserve">Property No. </w:t>
      </w:r>
      <w:r w:rsidR="0032752C">
        <w:rPr>
          <w:rFonts w:eastAsia="Times New Roman" w:cs="Times New Roman"/>
          <w:kern w:val="0"/>
          <w:szCs w:val="24"/>
          <w14:ligatures w14:val="none"/>
        </w:rPr>
        <w:t>3</w:t>
      </w:r>
      <w:r w:rsidR="0032752C" w:rsidRPr="0032752C">
        <w:rPr>
          <w:rFonts w:eastAsia="Times New Roman" w:cs="Times New Roman"/>
          <w:kern w:val="0"/>
          <w:szCs w:val="24"/>
          <w14:ligatures w14:val="none"/>
        </w:rPr>
        <w:t xml:space="preserve"> </w:t>
      </w:r>
      <w:r w:rsidRPr="00781E47">
        <w:rPr>
          <w:rFonts w:eastAsia="Times New Roman" w:cs="Times New Roman"/>
          <w:kern w:val="0"/>
          <w:szCs w:val="24"/>
          <w14:ligatures w14:val="none"/>
        </w:rPr>
        <w:t xml:space="preserve">(described below). Bidders may submit a bid on one or </w:t>
      </w:r>
      <w:r w:rsidR="0032752C">
        <w:rPr>
          <w:rFonts w:eastAsia="Times New Roman" w:cs="Times New Roman"/>
          <w:kern w:val="0"/>
          <w:szCs w:val="24"/>
          <w14:ligatures w14:val="none"/>
        </w:rPr>
        <w:t>more of the</w:t>
      </w:r>
      <w:r w:rsidRPr="00781E47">
        <w:rPr>
          <w:rFonts w:eastAsia="Times New Roman" w:cs="Times New Roman"/>
          <w:kern w:val="0"/>
          <w:szCs w:val="24"/>
          <w14:ligatures w14:val="none"/>
        </w:rPr>
        <w:t xml:space="preserve"> properties</w:t>
      </w:r>
      <w:r w:rsidR="007369F9">
        <w:rPr>
          <w:rFonts w:eastAsia="Times New Roman" w:cs="Times New Roman"/>
          <w:kern w:val="0"/>
          <w:szCs w:val="24"/>
          <w14:ligatures w14:val="none"/>
        </w:rPr>
        <w:t xml:space="preserve"> to the following address: </w:t>
      </w:r>
    </w:p>
    <w:p w14:paraId="34B4B8CD" w14:textId="77777777" w:rsidR="00D573B5" w:rsidRDefault="00D573B5" w:rsidP="00781E47">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p>
    <w:p w14:paraId="114A6C85" w14:textId="77777777" w:rsidR="00D61245" w:rsidRPr="00D61245" w:rsidRDefault="00781E47" w:rsidP="00D61245">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r w:rsidRPr="00781E47">
        <w:rPr>
          <w:rFonts w:eastAsia="Times New Roman" w:cs="Times New Roman"/>
          <w:kern w:val="0"/>
          <w:szCs w:val="24"/>
          <w14:ligatures w14:val="none"/>
        </w:rPr>
        <w:t>Mailing &amp; Physical address:</w:t>
      </w:r>
      <w:r w:rsidRPr="00781E47">
        <w:rPr>
          <w:rFonts w:eastAsia="Times New Roman" w:cs="Times New Roman"/>
          <w:kern w:val="0"/>
          <w:szCs w:val="24"/>
          <w14:ligatures w14:val="none"/>
        </w:rPr>
        <w:tab/>
      </w:r>
      <w:r w:rsidR="00D61245" w:rsidRPr="00D61245">
        <w:rPr>
          <w:rFonts w:eastAsia="Times New Roman" w:cs="Times New Roman"/>
          <w:kern w:val="0"/>
          <w:szCs w:val="24"/>
          <w14:ligatures w14:val="none"/>
        </w:rPr>
        <w:t>Denison ISD</w:t>
      </w:r>
    </w:p>
    <w:p w14:paraId="6F31D71F" w14:textId="38ECB8C9" w:rsidR="00D61245" w:rsidRPr="00D61245" w:rsidRDefault="00D61245" w:rsidP="00D61245">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sidRPr="00D61245">
        <w:rPr>
          <w:rFonts w:eastAsia="Times New Roman" w:cs="Times New Roman"/>
          <w:kern w:val="0"/>
          <w:szCs w:val="24"/>
          <w14:ligatures w14:val="none"/>
        </w:rPr>
        <w:t>Attn: Randy Reid, Assistant Superintendent</w:t>
      </w:r>
    </w:p>
    <w:p w14:paraId="6616B1ED" w14:textId="1BC01137" w:rsidR="00D61245" w:rsidRPr="00D61245" w:rsidRDefault="00D61245" w:rsidP="00D61245">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sidRPr="00D61245">
        <w:rPr>
          <w:rFonts w:eastAsia="Times New Roman" w:cs="Times New Roman"/>
          <w:kern w:val="0"/>
          <w:szCs w:val="24"/>
          <w14:ligatures w14:val="none"/>
        </w:rPr>
        <w:t>1201 S. Rusk Avenue</w:t>
      </w:r>
    </w:p>
    <w:p w14:paraId="0FB4C012" w14:textId="4450B21F" w:rsidR="00D61245" w:rsidRPr="00D61245" w:rsidRDefault="00D61245" w:rsidP="00D61245">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sidRPr="00D61245">
        <w:rPr>
          <w:rFonts w:eastAsia="Times New Roman" w:cs="Times New Roman"/>
          <w:kern w:val="0"/>
          <w:szCs w:val="24"/>
          <w14:ligatures w14:val="none"/>
        </w:rPr>
        <w:t>Denison, Texas, 75020</w:t>
      </w:r>
    </w:p>
    <w:p w14:paraId="5FA7A3D7" w14:textId="24392664" w:rsidR="00781E47" w:rsidRPr="00781E47" w:rsidRDefault="00781E47" w:rsidP="00D61245">
      <w:pPr>
        <w:tabs>
          <w:tab w:val="left" w:pos="-1260"/>
          <w:tab w:val="left" w:pos="-540"/>
          <w:tab w:val="left" w:pos="180"/>
          <w:tab w:val="left" w:pos="900"/>
          <w:tab w:val="left" w:pos="1620"/>
          <w:tab w:val="left" w:pos="2340"/>
          <w:tab w:val="left" w:pos="3060"/>
          <w:tab w:val="left" w:pos="3780"/>
          <w:tab w:val="left" w:pos="4860"/>
          <w:tab w:val="left" w:pos="5040"/>
          <w:tab w:val="left" w:pos="5760"/>
          <w:tab w:val="left" w:pos="6480"/>
          <w:tab w:val="left" w:pos="7200"/>
          <w:tab w:val="left" w:pos="7920"/>
          <w:tab w:val="right" w:pos="8640"/>
        </w:tabs>
        <w:autoSpaceDE w:val="0"/>
        <w:autoSpaceDN w:val="0"/>
        <w:adjustRightInd w:val="0"/>
        <w:ind w:left="4860" w:hanging="4860"/>
        <w:jc w:val="both"/>
        <w:rPr>
          <w:rFonts w:eastAsia="Times New Roman" w:cs="Times New Roman"/>
          <w:kern w:val="0"/>
          <w:szCs w:val="24"/>
          <w14:ligatures w14:val="none"/>
        </w:rPr>
      </w:pPr>
    </w:p>
    <w:p w14:paraId="3D455289" w14:textId="77777777" w:rsidR="00781E47" w:rsidRPr="00781E47" w:rsidRDefault="00781E47" w:rsidP="00781E47">
      <w:pPr>
        <w:tabs>
          <w:tab w:val="left" w:pos="0"/>
          <w:tab w:val="left" w:pos="1620"/>
          <w:tab w:val="left" w:pos="468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Bid envelopes must be plainly marked on the outside as follows:</w:t>
      </w:r>
    </w:p>
    <w:p w14:paraId="277C2D09" w14:textId="77777777" w:rsidR="00781E47" w:rsidRPr="00781E47" w:rsidRDefault="00781E47" w:rsidP="00781E47">
      <w:pPr>
        <w:tabs>
          <w:tab w:val="left" w:pos="0"/>
          <w:tab w:val="left" w:pos="1620"/>
          <w:tab w:val="left" w:pos="468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61D86EE3" w14:textId="0E6C8B97" w:rsidR="00781E47" w:rsidRPr="00781E47" w:rsidRDefault="00781E47" w:rsidP="00781E47">
      <w:pPr>
        <w:tabs>
          <w:tab w:val="left" w:pos="0"/>
          <w:tab w:val="center" w:pos="5400"/>
          <w:tab w:val="center" w:pos="5760"/>
          <w:tab w:val="center" w:pos="6480"/>
          <w:tab w:val="center" w:pos="7200"/>
          <w:tab w:val="center" w:pos="7920"/>
          <w:tab w:val="left" w:pos="8640"/>
        </w:tabs>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SEALED BID </w:t>
      </w:r>
    </w:p>
    <w:p w14:paraId="4722D248" w14:textId="77777777" w:rsidR="00781E47" w:rsidRPr="000B6CBB"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PURCHASE </w:t>
      </w:r>
      <w:r w:rsidRPr="000B6CBB">
        <w:rPr>
          <w:rFonts w:eastAsia="Times New Roman" w:cs="Times New Roman"/>
          <w:b/>
          <w:bCs/>
          <w:kern w:val="0"/>
          <w:szCs w:val="24"/>
          <w14:ligatures w14:val="none"/>
        </w:rPr>
        <w:t xml:space="preserve">OF REAL PROPERTY </w:t>
      </w:r>
    </w:p>
    <w:p w14:paraId="1DE9E981" w14:textId="005E7D55"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b/>
          <w:bCs/>
          <w:kern w:val="0"/>
          <w:szCs w:val="24"/>
          <w:u w:val="single"/>
          <w14:ligatures w14:val="none"/>
        </w:rPr>
      </w:pPr>
      <w:r w:rsidRPr="000B6CBB">
        <w:rPr>
          <w:rFonts w:eastAsia="Times New Roman" w:cs="Times New Roman"/>
          <w:b/>
          <w:bCs/>
          <w:kern w:val="0"/>
          <w:szCs w:val="24"/>
          <w14:ligatures w14:val="none"/>
        </w:rPr>
        <w:t>RFB No. 202</w:t>
      </w:r>
      <w:r w:rsidR="0032752C" w:rsidRPr="000B6CBB">
        <w:rPr>
          <w:rFonts w:eastAsia="Times New Roman" w:cs="Times New Roman"/>
          <w:b/>
          <w:bCs/>
          <w:kern w:val="0"/>
          <w:szCs w:val="24"/>
          <w14:ligatures w14:val="none"/>
        </w:rPr>
        <w:t>6</w:t>
      </w:r>
      <w:r w:rsidRPr="000B6CBB">
        <w:rPr>
          <w:rFonts w:eastAsia="Times New Roman" w:cs="Times New Roman"/>
          <w:b/>
          <w:bCs/>
          <w:kern w:val="0"/>
          <w:szCs w:val="24"/>
          <w14:ligatures w14:val="none"/>
        </w:rPr>
        <w:t>-</w:t>
      </w:r>
      <w:r w:rsidR="00E42FBA" w:rsidRPr="000B6CBB">
        <w:rPr>
          <w:rFonts w:eastAsia="Times New Roman" w:cs="Times New Roman"/>
          <w:b/>
          <w:bCs/>
          <w:kern w:val="0"/>
          <w:szCs w:val="24"/>
          <w14:ligatures w14:val="none"/>
        </w:rPr>
        <w:t>00</w:t>
      </w:r>
      <w:r w:rsidR="00D12779">
        <w:rPr>
          <w:rFonts w:eastAsia="Times New Roman" w:cs="Times New Roman"/>
          <w:b/>
          <w:bCs/>
          <w:kern w:val="0"/>
          <w:szCs w:val="24"/>
          <w14:ligatures w14:val="none"/>
        </w:rPr>
        <w:t>2</w:t>
      </w:r>
    </w:p>
    <w:p w14:paraId="3AF5DBA6"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7ADED377" w14:textId="3E0CC6DE" w:rsidR="00E42FBA" w:rsidRPr="006501A4" w:rsidRDefault="00614817" w:rsidP="00E42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614817">
        <w:rPr>
          <w:rFonts w:eastAsia="Times New Roman" w:cs="Times New Roman"/>
          <w:kern w:val="0"/>
          <w:szCs w:val="24"/>
          <w14:ligatures w14:val="none"/>
        </w:rPr>
        <w:t xml:space="preserve">The District will receive sealed, written bids to buy one or </w:t>
      </w:r>
      <w:r w:rsidR="009636F3">
        <w:rPr>
          <w:rFonts w:eastAsia="Times New Roman" w:cs="Times New Roman"/>
          <w:kern w:val="0"/>
          <w:szCs w:val="24"/>
          <w14:ligatures w14:val="none"/>
        </w:rPr>
        <w:t xml:space="preserve">more </w:t>
      </w:r>
      <w:r w:rsidRPr="00614817">
        <w:rPr>
          <w:rFonts w:eastAsia="Times New Roman" w:cs="Times New Roman"/>
          <w:kern w:val="0"/>
          <w:szCs w:val="24"/>
          <w14:ligatures w14:val="none"/>
        </w:rPr>
        <w:t>of the tracts.</w:t>
      </w:r>
      <w:r w:rsidR="00D61245">
        <w:rPr>
          <w:rFonts w:eastAsia="Times New Roman" w:cs="Times New Roman"/>
          <w:kern w:val="0"/>
          <w:szCs w:val="24"/>
          <w14:ligatures w14:val="none"/>
        </w:rPr>
        <w:t xml:space="preserve"> </w:t>
      </w:r>
      <w:r w:rsidR="00D61245" w:rsidRPr="00D61245">
        <w:rPr>
          <w:rFonts w:eastAsia="Times New Roman" w:cs="Times New Roman"/>
          <w:kern w:val="0"/>
          <w:szCs w:val="24"/>
          <w14:ligatures w14:val="none"/>
        </w:rPr>
        <w:t>Any sealed bids received will be opened at 2:</w:t>
      </w:r>
      <w:r w:rsidR="00D61245">
        <w:rPr>
          <w:rFonts w:eastAsia="Times New Roman" w:cs="Times New Roman"/>
          <w:kern w:val="0"/>
          <w:szCs w:val="24"/>
          <w14:ligatures w14:val="none"/>
        </w:rPr>
        <w:t>0</w:t>
      </w:r>
      <w:r w:rsidR="00D61245" w:rsidRPr="00D61245">
        <w:rPr>
          <w:rFonts w:eastAsia="Times New Roman" w:cs="Times New Roman"/>
          <w:kern w:val="0"/>
          <w:szCs w:val="24"/>
          <w14:ligatures w14:val="none"/>
        </w:rPr>
        <w:t xml:space="preserve">0 pm on the date that is eleven (11) days prior to any regular school board meeting. The District’s school board meets the third Tuesday of each month (in most cases). Please refer to the School Board Meeting Calendar page to verify meeting dates: </w:t>
      </w:r>
      <w:hyperlink r:id="rId7" w:history="1">
        <w:r w:rsidR="00D61245" w:rsidRPr="00D61245">
          <w:rPr>
            <w:rStyle w:val="Hyperlink"/>
            <w:rFonts w:eastAsia="Times New Roman" w:cs="Times New Roman"/>
            <w:kern w:val="0"/>
            <w:szCs w:val="24"/>
            <w14:ligatures w14:val="none"/>
          </w:rPr>
          <w:t>https://www.denisonisd.net/board-of-trustees/board-calendar</w:t>
        </w:r>
      </w:hyperlink>
      <w:r w:rsidR="00D61245" w:rsidRPr="00D61245">
        <w:rPr>
          <w:rFonts w:eastAsia="Times New Roman" w:cs="Times New Roman"/>
          <w:kern w:val="0"/>
          <w:szCs w:val="24"/>
          <w14:ligatures w14:val="none"/>
        </w:rPr>
        <w:t>. For example, sealed bids will be opened at 2:</w:t>
      </w:r>
      <w:r w:rsidR="00D61245">
        <w:rPr>
          <w:rFonts w:eastAsia="Times New Roman" w:cs="Times New Roman"/>
          <w:kern w:val="0"/>
          <w:szCs w:val="24"/>
          <w14:ligatures w14:val="none"/>
        </w:rPr>
        <w:t>0</w:t>
      </w:r>
      <w:r w:rsidR="00D61245" w:rsidRPr="00D61245">
        <w:rPr>
          <w:rFonts w:eastAsia="Times New Roman" w:cs="Times New Roman"/>
          <w:kern w:val="0"/>
          <w:szCs w:val="24"/>
          <w14:ligatures w14:val="none"/>
        </w:rPr>
        <w:t>0 pm on</w:t>
      </w:r>
      <w:r w:rsidR="00D61245">
        <w:rPr>
          <w:rFonts w:eastAsia="Times New Roman" w:cs="Times New Roman"/>
          <w:kern w:val="0"/>
          <w:szCs w:val="24"/>
          <w14:ligatures w14:val="none"/>
        </w:rPr>
        <w:t>:</w:t>
      </w:r>
      <w:r w:rsidR="00D61245" w:rsidRPr="00D61245">
        <w:rPr>
          <w:rFonts w:eastAsia="Times New Roman" w:cs="Times New Roman"/>
          <w:kern w:val="0"/>
          <w:szCs w:val="24"/>
          <w14:ligatures w14:val="none"/>
        </w:rPr>
        <w:t xml:space="preserve"> August 7 (for consideration at the August 18 meeting), and September 4 (for consideration at the September 15 meeting), and so forth. </w:t>
      </w:r>
      <w:r w:rsidRPr="00614817">
        <w:rPr>
          <w:rFonts w:eastAsia="Times New Roman" w:cs="Times New Roman"/>
          <w:kern w:val="0"/>
          <w:szCs w:val="24"/>
          <w14:ligatures w14:val="none"/>
        </w:rPr>
        <w:t xml:space="preserve">The District will present all bids received to the school board for review and consideration at each </w:t>
      </w:r>
      <w:r w:rsidR="00D61245">
        <w:rPr>
          <w:rFonts w:eastAsia="Times New Roman" w:cs="Times New Roman"/>
          <w:kern w:val="0"/>
          <w:szCs w:val="24"/>
          <w14:ligatures w14:val="none"/>
        </w:rPr>
        <w:t xml:space="preserve">regular </w:t>
      </w:r>
      <w:r w:rsidRPr="00614817">
        <w:rPr>
          <w:rFonts w:eastAsia="Times New Roman" w:cs="Times New Roman"/>
          <w:kern w:val="0"/>
          <w:szCs w:val="24"/>
          <w14:ligatures w14:val="none"/>
        </w:rPr>
        <w:t xml:space="preserve">board meeting until the board </w:t>
      </w:r>
      <w:r w:rsidR="007369F9">
        <w:rPr>
          <w:rFonts w:eastAsia="Times New Roman" w:cs="Times New Roman"/>
          <w:kern w:val="0"/>
          <w:szCs w:val="24"/>
          <w14:ligatures w14:val="none"/>
        </w:rPr>
        <w:t>approves a</w:t>
      </w:r>
      <w:r w:rsidRPr="00614817">
        <w:rPr>
          <w:rFonts w:eastAsia="Times New Roman" w:cs="Times New Roman"/>
          <w:kern w:val="0"/>
          <w:szCs w:val="24"/>
          <w14:ligatures w14:val="none"/>
        </w:rPr>
        <w:t xml:space="preserve"> bid </w:t>
      </w:r>
      <w:r w:rsidR="00E42FBA">
        <w:rPr>
          <w:rFonts w:eastAsia="Times New Roman" w:cs="Times New Roman"/>
          <w:kern w:val="0"/>
          <w:szCs w:val="24"/>
          <w14:ligatures w14:val="none"/>
        </w:rPr>
        <w:t xml:space="preserve">for </w:t>
      </w:r>
      <w:r w:rsidR="00E42FBA" w:rsidRPr="006501A4">
        <w:rPr>
          <w:rFonts w:eastAsia="Times New Roman" w:cs="Times New Roman"/>
          <w:kern w:val="0"/>
          <w:szCs w:val="24"/>
          <w14:ligatures w14:val="none"/>
        </w:rPr>
        <w:t xml:space="preserve">any </w:t>
      </w:r>
      <w:r w:rsidR="00E42FBA" w:rsidRPr="00E42FBA">
        <w:rPr>
          <w:rFonts w:eastAsia="Times New Roman" w:cs="Times New Roman"/>
          <w:kern w:val="0"/>
          <w:szCs w:val="24"/>
          <w14:ligatures w14:val="none"/>
        </w:rPr>
        <w:t xml:space="preserve">or all of the </w:t>
      </w:r>
      <w:r w:rsidR="00E42FBA" w:rsidRPr="006501A4">
        <w:rPr>
          <w:rFonts w:eastAsia="Times New Roman" w:cs="Times New Roman"/>
          <w:kern w:val="0"/>
          <w:szCs w:val="24"/>
          <w14:ligatures w14:val="none"/>
        </w:rPr>
        <w:t>three tracts</w:t>
      </w:r>
      <w:r w:rsidR="00E42FBA">
        <w:rPr>
          <w:rFonts w:eastAsia="Times New Roman" w:cs="Times New Roman"/>
          <w:kern w:val="0"/>
          <w:szCs w:val="24"/>
          <w14:ligatures w14:val="none"/>
        </w:rPr>
        <w:t xml:space="preserve">. </w:t>
      </w:r>
      <w:r w:rsidR="00E42FBA" w:rsidRPr="00E42FBA">
        <w:rPr>
          <w:rFonts w:eastAsia="Times New Roman" w:cs="Times New Roman"/>
          <w:kern w:val="0"/>
          <w:szCs w:val="24"/>
          <w14:ligatures w14:val="none"/>
        </w:rPr>
        <w:t>This process will continue until all three tracts are sold or the Board decides not to sell the property</w:t>
      </w:r>
      <w:r w:rsidR="00E42FBA" w:rsidRPr="006501A4">
        <w:rPr>
          <w:rFonts w:eastAsia="Times New Roman" w:cs="Times New Roman"/>
          <w:kern w:val="0"/>
          <w:szCs w:val="24"/>
          <w14:ligatures w14:val="none"/>
        </w:rPr>
        <w:t>.</w:t>
      </w:r>
    </w:p>
    <w:p w14:paraId="1D765BD4" w14:textId="77777777" w:rsidR="00614817" w:rsidRPr="00614817" w:rsidRDefault="00614817" w:rsidP="00614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04F84D6B" w14:textId="18E53A78"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The Board of Trustees plans to take action on bids at a </w:t>
      </w:r>
      <w:r w:rsidR="00D61245">
        <w:rPr>
          <w:rFonts w:eastAsia="Times New Roman" w:cs="Times New Roman"/>
          <w:kern w:val="0"/>
          <w:szCs w:val="24"/>
          <w14:ligatures w14:val="none"/>
        </w:rPr>
        <w:t xml:space="preserve">regular </w:t>
      </w:r>
      <w:r w:rsidRPr="00781E47">
        <w:rPr>
          <w:rFonts w:eastAsia="Times New Roman" w:cs="Times New Roman"/>
          <w:kern w:val="0"/>
          <w:szCs w:val="24"/>
          <w14:ligatures w14:val="none"/>
        </w:rPr>
        <w:t xml:space="preserve">Board meeting after the bid opening. The District reserves the right to accept any bid, to reject any and all bids and to waive any informality in bids received. </w:t>
      </w:r>
    </w:p>
    <w:p w14:paraId="44BEBAB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640EDFB1" w14:textId="39DA8D9F" w:rsidR="00781E47" w:rsidRPr="00781E47" w:rsidRDefault="00D61245"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D61245">
        <w:rPr>
          <w:rFonts w:eastAsia="Times New Roman" w:cs="Times New Roman"/>
          <w:kern w:val="0"/>
          <w:szCs w:val="24"/>
          <w14:ligatures w14:val="none"/>
        </w:rPr>
        <w:t xml:space="preserve">Interested parties may contact the District’s broker, Norman Gordon, Paragon Realtors, at 903-815-2499 or </w:t>
      </w:r>
      <w:hyperlink r:id="rId8" w:history="1">
        <w:r w:rsidRPr="00D61245">
          <w:rPr>
            <w:rStyle w:val="Hyperlink"/>
            <w:rFonts w:eastAsia="Times New Roman" w:cs="Times New Roman"/>
            <w:kern w:val="0"/>
            <w:szCs w:val="24"/>
            <w14:ligatures w14:val="none"/>
          </w:rPr>
          <w:t>ngordon@paragonrealtors.com</w:t>
        </w:r>
      </w:hyperlink>
      <w:r w:rsidRPr="00D61245">
        <w:rPr>
          <w:rFonts w:eastAsia="Times New Roman" w:cs="Times New Roman"/>
          <w:kern w:val="0"/>
          <w:szCs w:val="24"/>
          <w14:ligatures w14:val="none"/>
        </w:rPr>
        <w:t xml:space="preserve">, or Randy Reid, Assistant Superintendent, at 903-462-7036 or </w:t>
      </w:r>
      <w:hyperlink r:id="rId9" w:history="1">
        <w:r w:rsidRPr="00D61245">
          <w:rPr>
            <w:rStyle w:val="Hyperlink"/>
            <w:rFonts w:eastAsia="Times New Roman" w:cs="Times New Roman"/>
            <w:kern w:val="0"/>
            <w:szCs w:val="24"/>
            <w14:ligatures w14:val="none"/>
          </w:rPr>
          <w:t>rreid@denisonisd.net</w:t>
        </w:r>
      </w:hyperlink>
      <w:r w:rsidRPr="00D61245">
        <w:rPr>
          <w:rFonts w:eastAsia="Times New Roman" w:cs="Times New Roman"/>
          <w:kern w:val="0"/>
          <w:szCs w:val="24"/>
          <w14:ligatures w14:val="none"/>
        </w:rPr>
        <w:t xml:space="preserve"> </w:t>
      </w:r>
      <w:hyperlink r:id="rId10" w:history="1"/>
      <w:bookmarkStart w:id="0" w:name="_Hlk157239772"/>
      <w:r w:rsidR="00781E47" w:rsidRPr="00781E47">
        <w:rPr>
          <w:rFonts w:eastAsia="Times New Roman" w:cs="Times New Roman"/>
          <w:kern w:val="0"/>
          <w:szCs w:val="24"/>
          <w14:ligatures w14:val="none"/>
        </w:rPr>
        <w:t>f</w:t>
      </w:r>
      <w:bookmarkEnd w:id="0"/>
      <w:r w:rsidR="00781E47" w:rsidRPr="00781E47">
        <w:rPr>
          <w:rFonts w:eastAsia="Times New Roman" w:cs="Times New Roman"/>
          <w:kern w:val="0"/>
          <w:szCs w:val="24"/>
          <w14:ligatures w14:val="none"/>
        </w:rPr>
        <w:t xml:space="preserve">or additional information concerning the Properties, and to schedule an inspection of the Properties. </w:t>
      </w:r>
    </w:p>
    <w:p w14:paraId="29A86CE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kern w:val="0"/>
          <w:szCs w:val="24"/>
          <w14:ligatures w14:val="none"/>
        </w:rPr>
      </w:pPr>
    </w:p>
    <w:p w14:paraId="3D65DCF0" w14:textId="25DB1B95"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lastRenderedPageBreak/>
        <w:t>The Property is being sold “</w:t>
      </w:r>
      <w:r w:rsidRPr="00781E47">
        <w:rPr>
          <w:rFonts w:eastAsia="Times New Roman" w:cs="Times New Roman"/>
          <w:caps/>
          <w:kern w:val="0"/>
          <w:szCs w:val="24"/>
          <w14:ligatures w14:val="none"/>
        </w:rPr>
        <w:t>as is and where is</w:t>
      </w:r>
      <w:r w:rsidRPr="00781E47">
        <w:rPr>
          <w:rFonts w:eastAsia="Times New Roman" w:cs="Times New Roman"/>
          <w:kern w:val="0"/>
          <w:szCs w:val="24"/>
          <w14:ligatures w14:val="none"/>
        </w:rPr>
        <w:t xml:space="preserve">”, with any and all latent and patent defects and faults, and there is no warranty by the District that the Property is fit for a particular purpose. In addition, the Property is being sold subject to the conditions, exceptions and reservations contained in the Bid Package and exhibits thereto. The Property may </w:t>
      </w:r>
      <w:r w:rsidR="00E42FBA">
        <w:rPr>
          <w:rFonts w:eastAsia="Times New Roman" w:cs="Times New Roman"/>
          <w:kern w:val="0"/>
          <w:szCs w:val="24"/>
          <w14:ligatures w14:val="none"/>
        </w:rPr>
        <w:t xml:space="preserve">or may not </w:t>
      </w:r>
      <w:r w:rsidRPr="00781E47">
        <w:rPr>
          <w:rFonts w:eastAsia="Times New Roman" w:cs="Times New Roman"/>
          <w:kern w:val="0"/>
          <w:szCs w:val="24"/>
          <w14:ligatures w14:val="none"/>
        </w:rPr>
        <w:t>contain environmental conditions or hazards and the Buyer will be required to assume all duties, costs, and risks of abatement of such conditions.</w:t>
      </w:r>
      <w:r w:rsidR="00D61245" w:rsidRPr="00D61245">
        <w:rPr>
          <w:rFonts w:eastAsia="Times New Roman" w:cs="Times New Roman"/>
          <w:kern w:val="0"/>
          <w:szCs w:val="24"/>
          <w14:ligatures w14:val="none"/>
        </w:rPr>
        <w:t xml:space="preserve"> It is the sole responsibility of the Buyer to determine the suitability of the property with the City of Denison for any future use, including, but not limited to, the possibility of a specific use permit or rezoning.</w:t>
      </w:r>
    </w:p>
    <w:p w14:paraId="07D9BDE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475805AA" w14:textId="26FB1B60"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BIDS </w:t>
      </w:r>
      <w:r w:rsidR="00E42FBA">
        <w:rPr>
          <w:rFonts w:eastAsia="Times New Roman" w:cs="Times New Roman"/>
          <w:kern w:val="0"/>
          <w:szCs w:val="24"/>
          <w14:ligatures w14:val="none"/>
        </w:rPr>
        <w:t>SHOULD BE</w:t>
      </w:r>
      <w:r w:rsidRPr="00781E47">
        <w:rPr>
          <w:rFonts w:eastAsia="Times New Roman" w:cs="Times New Roman"/>
          <w:kern w:val="0"/>
          <w:szCs w:val="24"/>
          <w14:ligatures w14:val="none"/>
        </w:rPr>
        <w:t xml:space="preserve"> SUBMITTED ON THE BID FORM INCLUDED IN THIS BID PACKAGE. THIS BID PACKAGE CONTAINS REQUIRED BID TERMS AND DESCRIPTIVE INFORMATION ABOUT THE PROPERTY. BIDS NOT MADE AS SET FORTH BY THE BID PACKAGE MAY BE DEEMED NON-RESPONSIVE AND MAY NOT BE CONSIDERED.</w:t>
      </w:r>
    </w:p>
    <w:p w14:paraId="16DE191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6174272B" w14:textId="0B466A7E" w:rsidR="00781E47" w:rsidRPr="000B6CBB"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Bidder agrees, if a bid is accepted/approved by the District’s Board of Trustees, to enter the Real Estate Sales Contract within seven (7) calendar days of written notice of acceptance. Bidder’s failure to execute the Real Estate Sales Contract within such seven (7) day period is deemed a default by bidder, bidder will </w:t>
      </w:r>
      <w:r w:rsidRPr="000B6CBB">
        <w:rPr>
          <w:rFonts w:eastAsia="Times New Roman" w:cs="Times New Roman"/>
          <w:kern w:val="0"/>
          <w:szCs w:val="24"/>
          <w14:ligatures w14:val="none"/>
        </w:rPr>
        <w:t>forfeit $</w:t>
      </w:r>
      <w:r w:rsidR="00566E82">
        <w:rPr>
          <w:rFonts w:eastAsia="Times New Roman" w:cs="Times New Roman"/>
          <w:kern w:val="0"/>
          <w:szCs w:val="24"/>
          <w14:ligatures w14:val="none"/>
        </w:rPr>
        <w:t>500</w:t>
      </w:r>
      <w:r w:rsidRPr="000B6CBB">
        <w:rPr>
          <w:rFonts w:eastAsia="Times New Roman" w:cs="Times New Roman"/>
          <w:kern w:val="0"/>
          <w:szCs w:val="24"/>
          <w14:ligatures w14:val="none"/>
        </w:rPr>
        <w:t xml:space="preserve"> of the earnest money, and the District will have no obligation to the bidder.</w:t>
      </w:r>
    </w:p>
    <w:p w14:paraId="400F8AD7" w14:textId="77777777" w:rsidR="00781E47" w:rsidRPr="000B6CBB"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u w:val="single"/>
          <w14:ligatures w14:val="none"/>
        </w:rPr>
      </w:pPr>
    </w:p>
    <w:p w14:paraId="2F4E3B5D" w14:textId="5747AFD9"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0B6CBB">
        <w:rPr>
          <w:rFonts w:eastAsia="Times New Roman" w:cs="Times New Roman"/>
          <w:kern w:val="0"/>
          <w:szCs w:val="24"/>
          <w14:ligatures w14:val="none"/>
        </w:rPr>
        <w:t>After execution of the Real Estate Sales Contract by the bidder, if the bidder terminates the contract pursuant to any right to terminate contained in the Contract, except upon Seller’s default, bidder will forfeit $</w:t>
      </w:r>
      <w:r w:rsidR="00566E82">
        <w:rPr>
          <w:rFonts w:eastAsia="Times New Roman" w:cs="Times New Roman"/>
          <w:kern w:val="0"/>
          <w:szCs w:val="24"/>
          <w14:ligatures w14:val="none"/>
        </w:rPr>
        <w:t>500</w:t>
      </w:r>
      <w:r w:rsidRPr="000B6CBB">
        <w:rPr>
          <w:rFonts w:eastAsia="Times New Roman" w:cs="Times New Roman"/>
          <w:kern w:val="0"/>
          <w:szCs w:val="24"/>
          <w14:ligatures w14:val="none"/>
        </w:rPr>
        <w:t xml:space="preserve"> of the earnest</w:t>
      </w:r>
      <w:r w:rsidRPr="00781E47">
        <w:rPr>
          <w:rFonts w:eastAsia="Times New Roman" w:cs="Times New Roman"/>
          <w:kern w:val="0"/>
          <w:szCs w:val="24"/>
          <w14:ligatures w14:val="none"/>
        </w:rPr>
        <w:t xml:space="preserve"> money, and the District will have no obligation to the bidder. However, if the bidder defaults under the contract, the District will be entitled to retain the full amount of the earnest money. </w:t>
      </w:r>
    </w:p>
    <w:p w14:paraId="67482FC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75DF30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If the selected bidder fails to enter the Contract, or if the conveyance does not occur for any reason, the District reserves the right to select another bidder responsive to this Request for Bids.</w:t>
      </w:r>
    </w:p>
    <w:p w14:paraId="4A425366"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6D865ECC" w14:textId="77777777" w:rsidR="00781E47" w:rsidRPr="00781E47" w:rsidRDefault="00781E47" w:rsidP="00781E47">
      <w:pPr>
        <w:tabs>
          <w:tab w:val="left" w:pos="0"/>
          <w:tab w:val="center"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56EFA3C8" w14:textId="77777777" w:rsidR="00781E47" w:rsidRPr="00781E47" w:rsidRDefault="00781E47" w:rsidP="00781E47">
      <w:pPr>
        <w:tabs>
          <w:tab w:val="left" w:pos="0"/>
          <w:tab w:val="center"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426B0A3F"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1F74DD85"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6162E77E"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2A57C51C"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04319213"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7CBDA0A4"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11C8A732"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59C2E721"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r w:rsidRPr="00781E47">
        <w:rPr>
          <w:rFonts w:eastAsia="Times New Roman" w:cs="Times New Roman"/>
          <w:kern w:val="0"/>
          <w:sz w:val="28"/>
          <w:szCs w:val="28"/>
          <w14:ligatures w14:val="none"/>
        </w:rPr>
        <w:br w:type="page"/>
      </w:r>
    </w:p>
    <w:p w14:paraId="2529BF25" w14:textId="77777777"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r w:rsidRPr="00781E47">
        <w:rPr>
          <w:rFonts w:eastAsia="Times New Roman" w:cs="Times New Roman"/>
          <w:b/>
          <w:bCs/>
          <w:kern w:val="0"/>
          <w:sz w:val="28"/>
          <w:szCs w:val="28"/>
          <w14:ligatures w14:val="none"/>
        </w:rPr>
        <w:lastRenderedPageBreak/>
        <w:t>DESCRIPTION OF THE PROPERTIES</w:t>
      </w:r>
    </w:p>
    <w:p w14:paraId="4D96C655" w14:textId="77777777"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r w:rsidRPr="00781E47">
        <w:rPr>
          <w:rFonts w:eastAsia="Times New Roman" w:cs="Times New Roman"/>
          <w:b/>
          <w:bCs/>
          <w:kern w:val="0"/>
          <w:sz w:val="28"/>
          <w:szCs w:val="28"/>
          <w14:ligatures w14:val="none"/>
        </w:rPr>
        <w:t>(Surface Only)</w:t>
      </w:r>
    </w:p>
    <w:p w14:paraId="2C438731"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66BDD4F6" w14:textId="1FCBE0CD" w:rsidR="00D61245" w:rsidRPr="00D61245" w:rsidRDefault="00781E47" w:rsidP="00D61245">
      <w:pPr>
        <w:autoSpaceDE w:val="0"/>
        <w:autoSpaceDN w:val="0"/>
        <w:adjustRightInd w:val="0"/>
        <w:rPr>
          <w:rFonts w:eastAsia="Times New Roman" w:cs="Times New Roman"/>
          <w:b/>
          <w:bCs/>
          <w:kern w:val="0"/>
          <w:sz w:val="28"/>
          <w:szCs w:val="28"/>
          <w14:ligatures w14:val="none"/>
        </w:rPr>
      </w:pPr>
      <w:r w:rsidRPr="00D61245">
        <w:rPr>
          <w:rFonts w:eastAsia="Times New Roman" w:cs="Times New Roman"/>
          <w:b/>
          <w:bCs/>
          <w:kern w:val="0"/>
          <w:sz w:val="28"/>
          <w:szCs w:val="28"/>
          <w14:ligatures w14:val="none"/>
        </w:rPr>
        <w:t>Property No. 1</w:t>
      </w:r>
      <w:r w:rsidR="00795866" w:rsidRPr="00D61245">
        <w:rPr>
          <w:rFonts w:eastAsia="Times New Roman" w:cs="Times New Roman"/>
          <w:kern w:val="0"/>
          <w:sz w:val="28"/>
          <w:szCs w:val="28"/>
          <w14:ligatures w14:val="none"/>
        </w:rPr>
        <w:t>:</w:t>
      </w:r>
      <w:r w:rsidR="00795866" w:rsidRPr="00D61245">
        <w:rPr>
          <w:rFonts w:eastAsia="Times New Roman" w:cs="Times New Roman"/>
          <w:b/>
          <w:bCs/>
          <w:kern w:val="0"/>
          <w:sz w:val="28"/>
          <w:szCs w:val="28"/>
          <w14:ligatures w14:val="none"/>
        </w:rPr>
        <w:t xml:space="preserve"> </w:t>
      </w:r>
      <w:r w:rsidR="00D61245" w:rsidRPr="00D61245">
        <w:rPr>
          <w:rFonts w:eastAsia="Times New Roman" w:cs="Times New Roman"/>
          <w:kern w:val="0"/>
          <w:sz w:val="28"/>
          <w:szCs w:val="28"/>
          <w14:ligatures w14:val="none"/>
        </w:rPr>
        <w:t>318 W. Morgan Street, Denison, Texas 75020; Block 71, Lot 5, Original Town Plat, locally known as Pathways School (Grayson Central Appraisal District (“CAD”) No. 146003.</w:t>
      </w:r>
    </w:p>
    <w:p w14:paraId="1B9FCA92" w14:textId="77777777" w:rsidR="00D61245" w:rsidRPr="00D61245" w:rsidRDefault="00D61245" w:rsidP="00D61245">
      <w:pPr>
        <w:autoSpaceDE w:val="0"/>
        <w:autoSpaceDN w:val="0"/>
        <w:adjustRightInd w:val="0"/>
        <w:rPr>
          <w:rFonts w:eastAsia="Times New Roman" w:cs="Times New Roman"/>
          <w:b/>
          <w:bCs/>
          <w:kern w:val="0"/>
          <w:sz w:val="28"/>
          <w:szCs w:val="28"/>
          <w14:ligatures w14:val="none"/>
        </w:rPr>
      </w:pPr>
    </w:p>
    <w:p w14:paraId="527702D5" w14:textId="77777777" w:rsidR="00781E47" w:rsidRPr="00D61245" w:rsidRDefault="00781E47" w:rsidP="00795866">
      <w:pPr>
        <w:tabs>
          <w:tab w:val="left" w:pos="-720"/>
          <w:tab w:val="left" w:pos="0"/>
          <w:tab w:val="left" w:pos="1440"/>
          <w:tab w:val="left" w:pos="2160"/>
          <w:tab w:val="left" w:pos="2880"/>
          <w:tab w:val="left" w:pos="3600"/>
          <w:tab w:val="left" w:pos="4320"/>
          <w:tab w:val="left" w:pos="5040"/>
          <w:tab w:val="left" w:pos="5760"/>
          <w:tab w:val="left" w:pos="6480"/>
          <w:tab w:val="left" w:pos="7200"/>
          <w:tab w:val="right" w:pos="7920"/>
          <w:tab w:val="right" w:pos="8640"/>
        </w:tabs>
        <w:autoSpaceDE w:val="0"/>
        <w:autoSpaceDN w:val="0"/>
        <w:adjustRightInd w:val="0"/>
        <w:rPr>
          <w:rFonts w:eastAsia="Times New Roman" w:cs="Times New Roman"/>
          <w:noProof/>
          <w:kern w:val="0"/>
          <w:sz w:val="28"/>
          <w:szCs w:val="28"/>
          <w14:ligatures w14:val="none"/>
        </w:rPr>
      </w:pPr>
    </w:p>
    <w:p w14:paraId="60F9FBC9" w14:textId="50E2BAD3" w:rsidR="00920DF9" w:rsidRPr="00D61245" w:rsidRDefault="00781E47" w:rsidP="00D61245">
      <w:pPr>
        <w:autoSpaceDE w:val="0"/>
        <w:autoSpaceDN w:val="0"/>
        <w:adjustRightInd w:val="0"/>
        <w:rPr>
          <w:rFonts w:eastAsia="Times New Roman" w:cs="Times New Roman"/>
          <w:bCs/>
          <w:kern w:val="0"/>
          <w:sz w:val="28"/>
          <w:szCs w:val="28"/>
          <w14:ligatures w14:val="none"/>
        </w:rPr>
      </w:pPr>
      <w:r w:rsidRPr="00D61245">
        <w:rPr>
          <w:rFonts w:eastAsia="Times New Roman" w:cs="Times New Roman"/>
          <w:b/>
          <w:bCs/>
          <w:kern w:val="0"/>
          <w:sz w:val="28"/>
          <w:szCs w:val="28"/>
          <w14:ligatures w14:val="none"/>
        </w:rPr>
        <w:t>Property No. 2</w:t>
      </w:r>
      <w:r w:rsidR="00795866" w:rsidRPr="00D61245">
        <w:rPr>
          <w:rFonts w:eastAsia="Times New Roman" w:cs="Times New Roman"/>
          <w:kern w:val="0"/>
          <w:sz w:val="28"/>
          <w:szCs w:val="28"/>
          <w14:ligatures w14:val="none"/>
        </w:rPr>
        <w:t xml:space="preserve">: </w:t>
      </w:r>
      <w:r w:rsidR="00D61245" w:rsidRPr="00D61245">
        <w:rPr>
          <w:rFonts w:eastAsia="Times New Roman" w:cs="Times New Roman"/>
          <w:bCs/>
          <w:kern w:val="0"/>
          <w:sz w:val="28"/>
          <w:szCs w:val="28"/>
          <w14:ligatures w14:val="none"/>
        </w:rPr>
        <w:t>1730 S. Mirick Avenue, Denison, Texas 75020; Lots 8 &amp; 9, Block 3, Vinita Addition, locally known as Denison ISD Alumni Museum Building (Grayson CAD No. 149556).</w:t>
      </w:r>
    </w:p>
    <w:p w14:paraId="53F80008" w14:textId="77777777" w:rsidR="00920DF9" w:rsidRPr="00D61245" w:rsidRDefault="00920DF9" w:rsidP="008D416D">
      <w:pPr>
        <w:tabs>
          <w:tab w:val="left" w:pos="-720"/>
          <w:tab w:val="left" w:pos="0"/>
          <w:tab w:val="left" w:pos="1440"/>
          <w:tab w:val="left" w:pos="2160"/>
          <w:tab w:val="left" w:pos="2880"/>
          <w:tab w:val="left" w:pos="3600"/>
          <w:tab w:val="left" w:pos="4320"/>
          <w:tab w:val="left" w:pos="5040"/>
          <w:tab w:val="left" w:pos="5760"/>
          <w:tab w:val="left" w:pos="6480"/>
          <w:tab w:val="left" w:pos="7200"/>
          <w:tab w:val="right" w:pos="7920"/>
          <w:tab w:val="right" w:pos="8640"/>
        </w:tabs>
        <w:autoSpaceDE w:val="0"/>
        <w:autoSpaceDN w:val="0"/>
        <w:adjustRightInd w:val="0"/>
        <w:jc w:val="both"/>
        <w:rPr>
          <w:rFonts w:eastAsia="Times New Roman" w:cs="Times New Roman"/>
          <w:bCs/>
          <w:kern w:val="0"/>
          <w:sz w:val="28"/>
          <w:szCs w:val="28"/>
          <w14:ligatures w14:val="none"/>
        </w:rPr>
      </w:pPr>
    </w:p>
    <w:p w14:paraId="588F988E" w14:textId="77777777" w:rsidR="00D61245" w:rsidRPr="00D61245" w:rsidRDefault="00D61245" w:rsidP="00D61245">
      <w:pPr>
        <w:rPr>
          <w:rFonts w:eastAsia="Times New Roman" w:cs="Times New Roman"/>
          <w:b/>
          <w:bCs/>
          <w:kern w:val="0"/>
          <w:sz w:val="28"/>
          <w:szCs w:val="28"/>
          <w14:ligatures w14:val="none"/>
        </w:rPr>
      </w:pPr>
    </w:p>
    <w:p w14:paraId="04588DA4" w14:textId="34666DD0" w:rsidR="00D61245" w:rsidRPr="00D61245" w:rsidRDefault="00920DF9" w:rsidP="00D61245">
      <w:pPr>
        <w:rPr>
          <w:rFonts w:eastAsia="Times New Roman" w:cs="Times New Roman"/>
          <w:b/>
          <w:bCs/>
          <w:kern w:val="0"/>
          <w:sz w:val="28"/>
          <w:szCs w:val="28"/>
          <w14:ligatures w14:val="none"/>
        </w:rPr>
      </w:pPr>
      <w:r w:rsidRPr="00D61245">
        <w:rPr>
          <w:rFonts w:eastAsia="Times New Roman" w:cs="Times New Roman"/>
          <w:b/>
          <w:bCs/>
          <w:kern w:val="0"/>
          <w:sz w:val="28"/>
          <w:szCs w:val="28"/>
          <w14:ligatures w14:val="none"/>
        </w:rPr>
        <w:t>Property No. 3</w:t>
      </w:r>
      <w:r w:rsidR="00795866" w:rsidRPr="00D61245">
        <w:rPr>
          <w:rFonts w:eastAsia="Times New Roman" w:cs="Times New Roman"/>
          <w:kern w:val="0"/>
          <w:sz w:val="28"/>
          <w:szCs w:val="28"/>
          <w14:ligatures w14:val="none"/>
        </w:rPr>
        <w:t xml:space="preserve">: </w:t>
      </w:r>
      <w:r w:rsidR="00D61245" w:rsidRPr="00D61245">
        <w:rPr>
          <w:rFonts w:eastAsia="Times New Roman" w:cs="Times New Roman"/>
          <w:kern w:val="0"/>
          <w:sz w:val="28"/>
          <w:szCs w:val="28"/>
          <w14:ligatures w14:val="none"/>
        </w:rPr>
        <w:t>1918 S. Mirick Avenue, Denison, Texas 75020; Lot 10, Lot 12 and a portion of Lot 11, Block 1, A.E. Fritts Replat, locally known as vacant lots across from Scott Middle School (Grayson CAD No. 149444).</w:t>
      </w:r>
    </w:p>
    <w:p w14:paraId="6BB3E24F" w14:textId="543E908A" w:rsidR="00920DF9" w:rsidRPr="00920DF9" w:rsidRDefault="00920DF9" w:rsidP="00D61245">
      <w:pPr>
        <w:rPr>
          <w:rFonts w:eastAsia="Times New Roman" w:cs="Times New Roman"/>
          <w:kern w:val="0"/>
          <w:szCs w:val="24"/>
          <w14:ligatures w14:val="none"/>
        </w:rPr>
      </w:pPr>
    </w:p>
    <w:p w14:paraId="1720B706" w14:textId="77777777" w:rsidR="00920DF9" w:rsidRDefault="00920DF9" w:rsidP="00781E47">
      <w:pPr>
        <w:autoSpaceDE w:val="0"/>
        <w:autoSpaceDN w:val="0"/>
        <w:adjustRightInd w:val="0"/>
        <w:rPr>
          <w:rFonts w:eastAsia="Times New Roman" w:cs="Times New Roman"/>
          <w:kern w:val="0"/>
          <w:szCs w:val="24"/>
          <w14:ligatures w14:val="none"/>
        </w:rPr>
      </w:pPr>
    </w:p>
    <w:p w14:paraId="4EF2E78B" w14:textId="77777777" w:rsidR="00920DF9" w:rsidRDefault="00920DF9" w:rsidP="00781E47">
      <w:pPr>
        <w:autoSpaceDE w:val="0"/>
        <w:autoSpaceDN w:val="0"/>
        <w:adjustRightInd w:val="0"/>
        <w:rPr>
          <w:rFonts w:eastAsia="Times New Roman" w:cs="Times New Roman"/>
          <w:kern w:val="0"/>
          <w:szCs w:val="24"/>
          <w14:ligatures w14:val="none"/>
        </w:rPr>
      </w:pPr>
    </w:p>
    <w:p w14:paraId="22E4AD77" w14:textId="77777777" w:rsidR="00920DF9" w:rsidRDefault="00920DF9" w:rsidP="00781E47">
      <w:pPr>
        <w:autoSpaceDE w:val="0"/>
        <w:autoSpaceDN w:val="0"/>
        <w:adjustRightInd w:val="0"/>
        <w:rPr>
          <w:rFonts w:eastAsia="Times New Roman" w:cs="Times New Roman"/>
          <w:kern w:val="0"/>
          <w:szCs w:val="24"/>
          <w14:ligatures w14:val="none"/>
        </w:rPr>
      </w:pPr>
    </w:p>
    <w:p w14:paraId="4BBF56E3" w14:textId="77777777" w:rsidR="00920DF9" w:rsidRDefault="00920DF9" w:rsidP="00781E47">
      <w:pPr>
        <w:autoSpaceDE w:val="0"/>
        <w:autoSpaceDN w:val="0"/>
        <w:adjustRightInd w:val="0"/>
        <w:rPr>
          <w:rFonts w:eastAsia="Times New Roman" w:cs="Times New Roman"/>
          <w:kern w:val="0"/>
          <w:szCs w:val="24"/>
          <w14:ligatures w14:val="none"/>
        </w:rPr>
      </w:pPr>
    </w:p>
    <w:p w14:paraId="584F910A" w14:textId="77777777" w:rsidR="00920DF9" w:rsidRDefault="00920DF9" w:rsidP="00781E47">
      <w:pPr>
        <w:autoSpaceDE w:val="0"/>
        <w:autoSpaceDN w:val="0"/>
        <w:adjustRightInd w:val="0"/>
        <w:rPr>
          <w:rFonts w:eastAsia="Times New Roman" w:cs="Times New Roman"/>
          <w:kern w:val="0"/>
          <w:szCs w:val="24"/>
          <w14:ligatures w14:val="none"/>
        </w:rPr>
      </w:pPr>
    </w:p>
    <w:p w14:paraId="53A3E68B" w14:textId="77777777" w:rsidR="00920DF9" w:rsidRDefault="00920DF9" w:rsidP="00781E47">
      <w:pPr>
        <w:autoSpaceDE w:val="0"/>
        <w:autoSpaceDN w:val="0"/>
        <w:adjustRightInd w:val="0"/>
        <w:rPr>
          <w:rFonts w:eastAsia="Times New Roman" w:cs="Times New Roman"/>
          <w:kern w:val="0"/>
          <w:szCs w:val="24"/>
          <w14:ligatures w14:val="none"/>
        </w:rPr>
      </w:pPr>
    </w:p>
    <w:p w14:paraId="3D0EFC42" w14:textId="77777777" w:rsidR="00920DF9" w:rsidRDefault="00920DF9" w:rsidP="00781E47">
      <w:pPr>
        <w:autoSpaceDE w:val="0"/>
        <w:autoSpaceDN w:val="0"/>
        <w:adjustRightInd w:val="0"/>
        <w:rPr>
          <w:rFonts w:eastAsia="Times New Roman" w:cs="Times New Roman"/>
          <w:kern w:val="0"/>
          <w:szCs w:val="24"/>
          <w14:ligatures w14:val="none"/>
        </w:rPr>
      </w:pPr>
    </w:p>
    <w:p w14:paraId="57FEE094" w14:textId="77777777" w:rsidR="00920DF9" w:rsidRDefault="00920DF9" w:rsidP="00781E47">
      <w:pPr>
        <w:autoSpaceDE w:val="0"/>
        <w:autoSpaceDN w:val="0"/>
        <w:adjustRightInd w:val="0"/>
        <w:rPr>
          <w:rFonts w:eastAsia="Times New Roman" w:cs="Times New Roman"/>
          <w:kern w:val="0"/>
          <w:szCs w:val="24"/>
          <w14:ligatures w14:val="none"/>
        </w:rPr>
      </w:pPr>
    </w:p>
    <w:p w14:paraId="0E487843" w14:textId="77777777" w:rsidR="00920DF9" w:rsidRDefault="00920DF9" w:rsidP="00781E47">
      <w:pPr>
        <w:autoSpaceDE w:val="0"/>
        <w:autoSpaceDN w:val="0"/>
        <w:adjustRightInd w:val="0"/>
        <w:rPr>
          <w:rFonts w:eastAsia="Times New Roman" w:cs="Times New Roman"/>
          <w:kern w:val="0"/>
          <w:szCs w:val="24"/>
          <w14:ligatures w14:val="none"/>
        </w:rPr>
      </w:pPr>
    </w:p>
    <w:p w14:paraId="1048F821" w14:textId="77777777" w:rsidR="00920DF9" w:rsidRDefault="00920DF9" w:rsidP="00781E47">
      <w:pPr>
        <w:autoSpaceDE w:val="0"/>
        <w:autoSpaceDN w:val="0"/>
        <w:adjustRightInd w:val="0"/>
        <w:rPr>
          <w:rFonts w:eastAsia="Times New Roman" w:cs="Times New Roman"/>
          <w:kern w:val="0"/>
          <w:szCs w:val="24"/>
          <w14:ligatures w14:val="none"/>
        </w:rPr>
      </w:pPr>
    </w:p>
    <w:p w14:paraId="409BE211" w14:textId="77777777" w:rsidR="00920DF9" w:rsidRDefault="00920DF9" w:rsidP="00781E47">
      <w:pPr>
        <w:autoSpaceDE w:val="0"/>
        <w:autoSpaceDN w:val="0"/>
        <w:adjustRightInd w:val="0"/>
        <w:rPr>
          <w:rFonts w:eastAsia="Times New Roman" w:cs="Times New Roman"/>
          <w:kern w:val="0"/>
          <w:szCs w:val="24"/>
          <w14:ligatures w14:val="none"/>
        </w:rPr>
      </w:pPr>
    </w:p>
    <w:p w14:paraId="241F6C9F" w14:textId="77777777" w:rsidR="00920DF9" w:rsidRDefault="00920DF9" w:rsidP="00781E47">
      <w:pPr>
        <w:autoSpaceDE w:val="0"/>
        <w:autoSpaceDN w:val="0"/>
        <w:adjustRightInd w:val="0"/>
        <w:rPr>
          <w:rFonts w:eastAsia="Times New Roman" w:cs="Times New Roman"/>
          <w:kern w:val="0"/>
          <w:szCs w:val="24"/>
          <w14:ligatures w14:val="none"/>
        </w:rPr>
      </w:pPr>
    </w:p>
    <w:p w14:paraId="0B75B72A" w14:textId="77777777" w:rsidR="00920DF9" w:rsidRDefault="00920DF9" w:rsidP="00781E47">
      <w:pPr>
        <w:autoSpaceDE w:val="0"/>
        <w:autoSpaceDN w:val="0"/>
        <w:adjustRightInd w:val="0"/>
        <w:rPr>
          <w:rFonts w:eastAsia="Times New Roman" w:cs="Times New Roman"/>
          <w:kern w:val="0"/>
          <w:szCs w:val="24"/>
          <w14:ligatures w14:val="none"/>
        </w:rPr>
      </w:pPr>
    </w:p>
    <w:p w14:paraId="35A3B7F1" w14:textId="77777777" w:rsidR="00920DF9" w:rsidRDefault="00920DF9" w:rsidP="00781E47">
      <w:pPr>
        <w:autoSpaceDE w:val="0"/>
        <w:autoSpaceDN w:val="0"/>
        <w:adjustRightInd w:val="0"/>
        <w:rPr>
          <w:rFonts w:eastAsia="Times New Roman" w:cs="Times New Roman"/>
          <w:kern w:val="0"/>
          <w:szCs w:val="24"/>
          <w14:ligatures w14:val="none"/>
        </w:rPr>
      </w:pPr>
    </w:p>
    <w:p w14:paraId="428BF6A6" w14:textId="77777777" w:rsidR="00920DF9" w:rsidRDefault="00920DF9" w:rsidP="00781E47">
      <w:pPr>
        <w:autoSpaceDE w:val="0"/>
        <w:autoSpaceDN w:val="0"/>
        <w:adjustRightInd w:val="0"/>
        <w:rPr>
          <w:rFonts w:eastAsia="Times New Roman" w:cs="Times New Roman"/>
          <w:kern w:val="0"/>
          <w:szCs w:val="24"/>
          <w14:ligatures w14:val="none"/>
        </w:rPr>
      </w:pPr>
    </w:p>
    <w:p w14:paraId="32775780" w14:textId="77777777" w:rsidR="00920DF9" w:rsidRDefault="00920DF9" w:rsidP="00781E47">
      <w:pPr>
        <w:autoSpaceDE w:val="0"/>
        <w:autoSpaceDN w:val="0"/>
        <w:adjustRightInd w:val="0"/>
        <w:rPr>
          <w:rFonts w:eastAsia="Times New Roman" w:cs="Times New Roman"/>
          <w:kern w:val="0"/>
          <w:szCs w:val="24"/>
          <w14:ligatures w14:val="none"/>
        </w:rPr>
      </w:pPr>
    </w:p>
    <w:p w14:paraId="57575AC1" w14:textId="77777777" w:rsidR="00920DF9" w:rsidRDefault="00920DF9" w:rsidP="00781E47">
      <w:pPr>
        <w:autoSpaceDE w:val="0"/>
        <w:autoSpaceDN w:val="0"/>
        <w:adjustRightInd w:val="0"/>
        <w:rPr>
          <w:rFonts w:eastAsia="Times New Roman" w:cs="Times New Roman"/>
          <w:kern w:val="0"/>
          <w:szCs w:val="24"/>
          <w14:ligatures w14:val="none"/>
        </w:rPr>
      </w:pPr>
    </w:p>
    <w:p w14:paraId="672754D5" w14:textId="77777777" w:rsidR="00920DF9" w:rsidRDefault="00920DF9" w:rsidP="00781E47">
      <w:pPr>
        <w:autoSpaceDE w:val="0"/>
        <w:autoSpaceDN w:val="0"/>
        <w:adjustRightInd w:val="0"/>
        <w:rPr>
          <w:rFonts w:eastAsia="Times New Roman" w:cs="Times New Roman"/>
          <w:kern w:val="0"/>
          <w:szCs w:val="24"/>
          <w14:ligatures w14:val="none"/>
        </w:rPr>
      </w:pPr>
    </w:p>
    <w:p w14:paraId="549542D5" w14:textId="77777777" w:rsidR="00920DF9" w:rsidRDefault="00920DF9" w:rsidP="00781E47">
      <w:pPr>
        <w:autoSpaceDE w:val="0"/>
        <w:autoSpaceDN w:val="0"/>
        <w:adjustRightInd w:val="0"/>
        <w:rPr>
          <w:rFonts w:eastAsia="Times New Roman" w:cs="Times New Roman"/>
          <w:kern w:val="0"/>
          <w:szCs w:val="24"/>
          <w14:ligatures w14:val="none"/>
        </w:rPr>
      </w:pPr>
    </w:p>
    <w:p w14:paraId="77F1DF7B" w14:textId="77777777" w:rsidR="00920DF9" w:rsidRDefault="00920DF9" w:rsidP="00781E47">
      <w:pPr>
        <w:autoSpaceDE w:val="0"/>
        <w:autoSpaceDN w:val="0"/>
        <w:adjustRightInd w:val="0"/>
        <w:rPr>
          <w:rFonts w:eastAsia="Times New Roman" w:cs="Times New Roman"/>
          <w:kern w:val="0"/>
          <w:szCs w:val="24"/>
          <w14:ligatures w14:val="none"/>
        </w:rPr>
      </w:pPr>
    </w:p>
    <w:p w14:paraId="3BCA0DA2" w14:textId="77777777" w:rsidR="00920DF9" w:rsidRDefault="00920DF9" w:rsidP="00781E47">
      <w:pPr>
        <w:autoSpaceDE w:val="0"/>
        <w:autoSpaceDN w:val="0"/>
        <w:adjustRightInd w:val="0"/>
        <w:rPr>
          <w:rFonts w:eastAsia="Times New Roman" w:cs="Times New Roman"/>
          <w:kern w:val="0"/>
          <w:szCs w:val="24"/>
          <w14:ligatures w14:val="none"/>
        </w:rPr>
      </w:pPr>
    </w:p>
    <w:p w14:paraId="4734746B" w14:textId="77777777" w:rsidR="00920DF9" w:rsidRDefault="00920DF9" w:rsidP="00781E47">
      <w:pPr>
        <w:autoSpaceDE w:val="0"/>
        <w:autoSpaceDN w:val="0"/>
        <w:adjustRightInd w:val="0"/>
        <w:rPr>
          <w:rFonts w:eastAsia="Times New Roman" w:cs="Times New Roman"/>
          <w:kern w:val="0"/>
          <w:szCs w:val="24"/>
          <w14:ligatures w14:val="none"/>
        </w:rPr>
      </w:pPr>
    </w:p>
    <w:p w14:paraId="6A983636" w14:textId="77777777" w:rsidR="00920DF9" w:rsidRDefault="00920DF9" w:rsidP="00781E47">
      <w:pPr>
        <w:autoSpaceDE w:val="0"/>
        <w:autoSpaceDN w:val="0"/>
        <w:adjustRightInd w:val="0"/>
        <w:rPr>
          <w:rFonts w:eastAsia="Times New Roman" w:cs="Times New Roman"/>
          <w:kern w:val="0"/>
          <w:szCs w:val="24"/>
          <w14:ligatures w14:val="none"/>
        </w:rPr>
      </w:pPr>
    </w:p>
    <w:p w14:paraId="6C80C367" w14:textId="77777777" w:rsidR="00920DF9" w:rsidRDefault="00920DF9" w:rsidP="00781E47">
      <w:pPr>
        <w:autoSpaceDE w:val="0"/>
        <w:autoSpaceDN w:val="0"/>
        <w:adjustRightInd w:val="0"/>
        <w:rPr>
          <w:rFonts w:eastAsia="Times New Roman" w:cs="Times New Roman"/>
          <w:kern w:val="0"/>
          <w:szCs w:val="24"/>
          <w14:ligatures w14:val="none"/>
        </w:rPr>
      </w:pPr>
    </w:p>
    <w:p w14:paraId="66F28253" w14:textId="77777777" w:rsidR="00920DF9" w:rsidRDefault="00920DF9" w:rsidP="00781E47">
      <w:pPr>
        <w:autoSpaceDE w:val="0"/>
        <w:autoSpaceDN w:val="0"/>
        <w:adjustRightInd w:val="0"/>
        <w:rPr>
          <w:rFonts w:eastAsia="Times New Roman" w:cs="Times New Roman"/>
          <w:kern w:val="0"/>
          <w:szCs w:val="24"/>
          <w14:ligatures w14:val="none"/>
        </w:rPr>
      </w:pPr>
    </w:p>
    <w:p w14:paraId="7C6EB662" w14:textId="77777777" w:rsidR="00781E47" w:rsidRDefault="00781E47" w:rsidP="00781E47">
      <w:pPr>
        <w:autoSpaceDE w:val="0"/>
        <w:autoSpaceDN w:val="0"/>
        <w:adjustRightInd w:val="0"/>
        <w:rPr>
          <w:rFonts w:eastAsia="Times New Roman" w:cs="Times New Roman"/>
          <w:kern w:val="0"/>
          <w:szCs w:val="24"/>
          <w14:ligatures w14:val="none"/>
        </w:rPr>
      </w:pPr>
    </w:p>
    <w:p w14:paraId="08B9C32D" w14:textId="77777777" w:rsidR="00D61245" w:rsidRDefault="00D61245">
      <w:pPr>
        <w:rPr>
          <w:rFonts w:eastAsia="Times New Roman" w:cs="Times New Roman"/>
          <w:kern w:val="0"/>
          <w:szCs w:val="24"/>
          <w14:ligatures w14:val="none"/>
        </w:rPr>
      </w:pPr>
      <w:r>
        <w:rPr>
          <w:rFonts w:eastAsia="Times New Roman" w:cs="Times New Roman"/>
          <w:kern w:val="0"/>
          <w:szCs w:val="24"/>
          <w14:ligatures w14:val="none"/>
        </w:rPr>
        <w:br w:type="page"/>
      </w:r>
    </w:p>
    <w:p w14:paraId="3E57DA78" w14:textId="0705E89F" w:rsidR="00781E47" w:rsidRPr="00781E47" w:rsidRDefault="00781E47" w:rsidP="00781E47">
      <w:pPr>
        <w:autoSpaceDE w:val="0"/>
        <w:autoSpaceDN w:val="0"/>
        <w:adjustRightInd w:val="0"/>
        <w:rPr>
          <w:rFonts w:eastAsia="Times New Roman" w:cs="Times New Roman"/>
          <w:kern w:val="0"/>
          <w:szCs w:val="24"/>
          <w14:ligatures w14:val="none"/>
        </w:rPr>
      </w:pPr>
      <w:r w:rsidRPr="00781E47">
        <w:rPr>
          <w:rFonts w:eastAsia="Times New Roman" w:cs="Times New Roman"/>
          <w:b/>
          <w:kern w:val="0"/>
          <w:szCs w:val="24"/>
          <w14:ligatures w14:val="none"/>
        </w:rPr>
        <w:lastRenderedPageBreak/>
        <w:t>OTHER CONDITIONS OF PROPERTY NOS. 1</w:t>
      </w:r>
      <w:r w:rsidR="000D25AF">
        <w:rPr>
          <w:rFonts w:eastAsia="Times New Roman" w:cs="Times New Roman"/>
          <w:b/>
          <w:kern w:val="0"/>
          <w:szCs w:val="24"/>
          <w14:ligatures w14:val="none"/>
        </w:rPr>
        <w:t xml:space="preserve">, </w:t>
      </w:r>
      <w:r>
        <w:rPr>
          <w:rFonts w:eastAsia="Times New Roman" w:cs="Times New Roman"/>
          <w:b/>
          <w:kern w:val="0"/>
          <w:szCs w:val="24"/>
          <w14:ligatures w14:val="none"/>
        </w:rPr>
        <w:t>2</w:t>
      </w:r>
      <w:r w:rsidR="000D25AF">
        <w:rPr>
          <w:rFonts w:eastAsia="Times New Roman" w:cs="Times New Roman"/>
          <w:b/>
          <w:kern w:val="0"/>
          <w:szCs w:val="24"/>
          <w14:ligatures w14:val="none"/>
        </w:rPr>
        <w:t>, AND 3</w:t>
      </w:r>
    </w:p>
    <w:p w14:paraId="4B64F3A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7AE42123"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A.</w:t>
      </w:r>
      <w:r w:rsidRPr="00781E47">
        <w:rPr>
          <w:rFonts w:eastAsia="Times New Roman" w:cs="Times New Roman"/>
          <w:kern w:val="0"/>
          <w:szCs w:val="24"/>
          <w14:ligatures w14:val="none"/>
        </w:rPr>
        <w:tab/>
        <w:t>Platting or re-platting of the property may be required for use.</w:t>
      </w:r>
    </w:p>
    <w:p w14:paraId="1CD822E5" w14:textId="77777777" w:rsidR="00781E47" w:rsidRPr="00781E47" w:rsidRDefault="00781E47" w:rsidP="00781E47">
      <w:pPr>
        <w:tabs>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kern w:val="0"/>
          <w:szCs w:val="24"/>
          <w14:ligatures w14:val="none"/>
        </w:rPr>
      </w:pPr>
    </w:p>
    <w:p w14:paraId="2ABF6350" w14:textId="77777777" w:rsidR="00781E47" w:rsidRPr="00781E47" w:rsidRDefault="00781E47" w:rsidP="00781E47">
      <w:pPr>
        <w:tabs>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rPr>
          <w:rFonts w:eastAsia="Times New Roman" w:cs="Times New Roman"/>
          <w:b/>
          <w:kern w:val="0"/>
          <w:szCs w:val="24"/>
          <w14:ligatures w14:val="none"/>
        </w:rPr>
      </w:pPr>
      <w:r w:rsidRPr="00781E47">
        <w:rPr>
          <w:rFonts w:eastAsia="Times New Roman" w:cs="Times New Roman"/>
          <w:b/>
          <w:kern w:val="0"/>
          <w:szCs w:val="24"/>
          <w14:ligatures w14:val="none"/>
        </w:rPr>
        <w:t>B.</w:t>
      </w:r>
      <w:r w:rsidRPr="00781E47">
        <w:rPr>
          <w:rFonts w:eastAsia="Times New Roman" w:cs="Times New Roman"/>
          <w:b/>
          <w:kern w:val="0"/>
          <w:szCs w:val="24"/>
          <w14:ligatures w14:val="none"/>
        </w:rPr>
        <w:tab/>
      </w:r>
      <w:r w:rsidRPr="00781E47">
        <w:rPr>
          <w:rFonts w:eastAsia="Times New Roman" w:cs="Times New Roman"/>
          <w:kern w:val="0"/>
          <w:szCs w:val="24"/>
          <w14:ligatures w14:val="none"/>
        </w:rPr>
        <w:t>Exclusions, exceptions, conditions and stipulations of record to the extent they are still in effect.</w:t>
      </w:r>
    </w:p>
    <w:p w14:paraId="0B51CFC7" w14:textId="77777777" w:rsidR="00781E47" w:rsidRPr="00781E47" w:rsidRDefault="00781E47" w:rsidP="00781E47">
      <w:pPr>
        <w:tabs>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C9CC55B" w14:textId="24A31BBF"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C.</w:t>
      </w:r>
      <w:r w:rsidRPr="00781E47">
        <w:rPr>
          <w:rFonts w:eastAsia="Times New Roman" w:cs="Times New Roman"/>
          <w:kern w:val="0"/>
          <w:szCs w:val="24"/>
          <w14:ligatures w14:val="none"/>
        </w:rPr>
        <w:tab/>
        <w:t xml:space="preserve">Any visible or apparent easement on or across the property or any portion thereof, the existence of which is not disclosed by the records of the County Clerk of </w:t>
      </w:r>
      <w:r w:rsidR="00D61245">
        <w:rPr>
          <w:rFonts w:eastAsia="Times New Roman" w:cs="Times New Roman"/>
          <w:kern w:val="0"/>
          <w:szCs w:val="24"/>
          <w14:ligatures w14:val="none"/>
        </w:rPr>
        <w:t>Grayson</w:t>
      </w:r>
      <w:r w:rsidRPr="00781E47">
        <w:rPr>
          <w:rFonts w:eastAsia="Times New Roman" w:cs="Times New Roman"/>
          <w:kern w:val="0"/>
          <w:szCs w:val="24"/>
          <w14:ligatures w14:val="none"/>
        </w:rPr>
        <w:t xml:space="preserve"> County, Texas, including, but not limited to, utility lines or facilities in place.</w:t>
      </w:r>
    </w:p>
    <w:p w14:paraId="054C1984" w14:textId="77777777" w:rsidR="00781E47" w:rsidRPr="00781E47" w:rsidRDefault="00781E47" w:rsidP="00781E47">
      <w:pPr>
        <w:tabs>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810" w:hanging="810"/>
        <w:jc w:val="both"/>
        <w:rPr>
          <w:rFonts w:eastAsia="Times New Roman" w:cs="Times New Roman"/>
          <w:kern w:val="0"/>
          <w:szCs w:val="24"/>
          <w14:ligatures w14:val="none"/>
        </w:rPr>
      </w:pPr>
    </w:p>
    <w:p w14:paraId="537B8E2E"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D.</w:t>
      </w:r>
      <w:r w:rsidRPr="00781E47">
        <w:rPr>
          <w:rFonts w:eastAsia="Times New Roman" w:cs="Times New Roman"/>
          <w:b/>
          <w:kern w:val="0"/>
          <w:szCs w:val="24"/>
          <w14:ligatures w14:val="none"/>
        </w:rPr>
        <w:tab/>
      </w:r>
      <w:r w:rsidRPr="00781E47">
        <w:rPr>
          <w:rFonts w:eastAsia="Times New Roman" w:cs="Times New Roman"/>
          <w:kern w:val="0"/>
          <w:szCs w:val="24"/>
          <w14:ligatures w14:val="none"/>
        </w:rPr>
        <w:t>Any portion of the herein described property which falls within the boundaries of any road or roadway.</w:t>
      </w:r>
    </w:p>
    <w:p w14:paraId="460A6183"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p>
    <w:p w14:paraId="174BC086"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E.</w:t>
      </w:r>
      <w:r w:rsidRPr="00781E47">
        <w:rPr>
          <w:rFonts w:eastAsia="Times New Roman" w:cs="Times New Roman"/>
          <w:kern w:val="0"/>
          <w:szCs w:val="24"/>
          <w14:ligatures w14:val="none"/>
        </w:rPr>
        <w:tab/>
        <w:t>Any state of facts that an accurate and complete ALTA/NSPS Land Title Survey (with all Table A items) and/or physical inspection of the property might disclose.</w:t>
      </w:r>
    </w:p>
    <w:p w14:paraId="502597AA"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p>
    <w:p w14:paraId="4D383D6F"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F.</w:t>
      </w:r>
      <w:r w:rsidRPr="00781E47">
        <w:rPr>
          <w:rFonts w:eastAsia="Times New Roman" w:cs="Times New Roman"/>
          <w:kern w:val="0"/>
          <w:szCs w:val="24"/>
          <w14:ligatures w14:val="none"/>
        </w:rPr>
        <w:tab/>
        <w:t xml:space="preserve">All zoning regulations, restrictions, rules and ordinances, land use regulations, building restrictions and other laws and regulations now in effect or hereinafter adopted by any governmental authority having jurisdiction over the property. </w:t>
      </w:r>
    </w:p>
    <w:p w14:paraId="01999BA7"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p>
    <w:p w14:paraId="7CF4FE5A" w14:textId="77777777" w:rsidR="00781E47" w:rsidRPr="00781E47" w:rsidRDefault="00781E47" w:rsidP="00781E47">
      <w:pPr>
        <w:autoSpaceDE w:val="0"/>
        <w:autoSpaceDN w:val="0"/>
        <w:adjustRightInd w:val="0"/>
        <w:ind w:left="1440" w:hanging="720"/>
        <w:jc w:val="both"/>
        <w:rPr>
          <w:rFonts w:eastAsia="Times New Roman" w:cs="Times New Roman"/>
          <w:kern w:val="0"/>
          <w:szCs w:val="24"/>
          <w14:ligatures w14:val="none"/>
        </w:rPr>
      </w:pPr>
      <w:r w:rsidRPr="00781E47">
        <w:rPr>
          <w:rFonts w:eastAsia="Times New Roman" w:cs="Times New Roman"/>
          <w:b/>
          <w:kern w:val="0"/>
          <w:szCs w:val="24"/>
          <w14:ligatures w14:val="none"/>
        </w:rPr>
        <w:t>G.</w:t>
      </w:r>
      <w:r w:rsidRPr="00781E47">
        <w:rPr>
          <w:rFonts w:eastAsia="Times New Roman" w:cs="Times New Roman"/>
          <w:kern w:val="0"/>
          <w:szCs w:val="24"/>
          <w14:ligatures w14:val="none"/>
        </w:rPr>
        <w:tab/>
        <w:t>The District specifically reserves, excepts and retains Mineral Rights. For purposes of the conveyance, “Mineral Rights” include, whether on, in or under the premises, all of the following minerals, whether common or precious; coal; carbons; hydrocarbons; oil; gas; petroleum; chemical elements and substances whether in solid, liquid or gaseous form; and steam and all sources of geothermal energy. In the event all or part of the Mineral Rights have been reserved or severed previously from the surface estate, the District hereby reserves, excepts and retains all of the Mineral Rights not previously reserved and reserves, excepts and retains its after-acquired title to all Mineral Rights to the extent that prior reservations thereof are released or abandoned after the date of conveyance.</w:t>
      </w:r>
    </w:p>
    <w:p w14:paraId="5DF88735" w14:textId="308D4163" w:rsidR="00781E47" w:rsidRPr="00781E47" w:rsidRDefault="00781E47" w:rsidP="002735B0">
      <w:pPr>
        <w:autoSpaceDE w:val="0"/>
        <w:autoSpaceDN w:val="0"/>
        <w:adjustRightInd w:val="0"/>
        <w:jc w:val="both"/>
        <w:rPr>
          <w:rFonts w:eastAsia="Times New Roman" w:cs="Times New Roman"/>
          <w:kern w:val="0"/>
          <w:szCs w:val="24"/>
          <w14:ligatures w14:val="none"/>
        </w:rPr>
      </w:pPr>
    </w:p>
    <w:p w14:paraId="2267E036" w14:textId="77777777" w:rsidR="00781E47" w:rsidRPr="00781E47" w:rsidRDefault="00781E47" w:rsidP="00781E47">
      <w:pPr>
        <w:autoSpaceDE w:val="0"/>
        <w:autoSpaceDN w:val="0"/>
        <w:adjustRightInd w:val="0"/>
        <w:rPr>
          <w:rFonts w:eastAsia="Times New Roman" w:cs="Times New Roman"/>
          <w:kern w:val="0"/>
          <w:szCs w:val="24"/>
          <w14:ligatures w14:val="none"/>
        </w:rPr>
      </w:pPr>
    </w:p>
    <w:p w14:paraId="061136E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D7534F5" w14:textId="77777777" w:rsidR="00781E47" w:rsidRPr="00781E47" w:rsidRDefault="00781E47" w:rsidP="00781E47">
      <w:pPr>
        <w:autoSpaceDE w:val="0"/>
        <w:autoSpaceDN w:val="0"/>
        <w:adjustRightInd w:val="0"/>
        <w:rPr>
          <w:rFonts w:eastAsia="Times New Roman" w:cs="Times New Roman"/>
          <w:kern w:val="0"/>
          <w:szCs w:val="24"/>
          <w14:ligatures w14:val="none"/>
        </w:rPr>
      </w:pPr>
    </w:p>
    <w:p w14:paraId="747D7571" w14:textId="77777777" w:rsidR="00781E47" w:rsidRPr="00781E47" w:rsidRDefault="00781E47" w:rsidP="00781E47">
      <w:pPr>
        <w:autoSpaceDE w:val="0"/>
        <w:autoSpaceDN w:val="0"/>
        <w:adjustRightInd w:val="0"/>
        <w:rPr>
          <w:rFonts w:eastAsia="Times New Roman" w:cs="Times New Roman"/>
          <w:kern w:val="0"/>
          <w:szCs w:val="24"/>
          <w14:ligatures w14:val="none"/>
        </w:rPr>
      </w:pPr>
    </w:p>
    <w:p w14:paraId="0C0F531C" w14:textId="77777777" w:rsidR="00781E47" w:rsidRPr="00781E47" w:rsidRDefault="00781E47" w:rsidP="00781E47">
      <w:pPr>
        <w:autoSpaceDE w:val="0"/>
        <w:autoSpaceDN w:val="0"/>
        <w:adjustRightInd w:val="0"/>
        <w:jc w:val="center"/>
        <w:rPr>
          <w:rFonts w:eastAsia="Times New Roman" w:cs="Times New Roman"/>
          <w:b/>
          <w:bCs/>
          <w:kern w:val="0"/>
          <w:sz w:val="28"/>
          <w:szCs w:val="28"/>
          <w14:ligatures w14:val="none"/>
        </w:rPr>
      </w:pPr>
      <w:r w:rsidRPr="00781E47">
        <w:rPr>
          <w:rFonts w:eastAsia="Times New Roman" w:cs="Times New Roman"/>
          <w:kern w:val="0"/>
          <w:sz w:val="28"/>
          <w:szCs w:val="28"/>
          <w14:ligatures w14:val="none"/>
        </w:rPr>
        <w:br w:type="page"/>
      </w:r>
      <w:r w:rsidRPr="00781E47">
        <w:rPr>
          <w:rFonts w:eastAsia="Times New Roman" w:cs="Times New Roman"/>
          <w:b/>
          <w:bCs/>
          <w:kern w:val="0"/>
          <w:sz w:val="28"/>
          <w:szCs w:val="28"/>
          <w14:ligatures w14:val="none"/>
        </w:rPr>
        <w:lastRenderedPageBreak/>
        <w:t>REQUIRED FORMS</w:t>
      </w:r>
    </w:p>
    <w:p w14:paraId="42F411BE" w14:textId="77777777" w:rsidR="00781E47" w:rsidRPr="00781E47" w:rsidRDefault="00781E47" w:rsidP="00781E47">
      <w:pPr>
        <w:autoSpaceDE w:val="0"/>
        <w:autoSpaceDN w:val="0"/>
        <w:adjustRightInd w:val="0"/>
        <w:rPr>
          <w:rFonts w:eastAsia="Times New Roman" w:cs="Times New Roman"/>
          <w:b/>
          <w:bCs/>
          <w:kern w:val="0"/>
          <w:sz w:val="28"/>
          <w:szCs w:val="28"/>
          <w14:ligatures w14:val="none"/>
        </w:rPr>
      </w:pPr>
    </w:p>
    <w:p w14:paraId="2859852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All respondents must submit the following forms with their Bid: </w:t>
      </w:r>
    </w:p>
    <w:p w14:paraId="0D5729C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63EA78A1" w14:textId="5E6F06F4" w:rsidR="00781E47" w:rsidRPr="00781E47" w:rsidRDefault="00781E47" w:rsidP="00781E47">
      <w:pPr>
        <w:widowControl w:val="0"/>
        <w:numPr>
          <w:ilvl w:val="0"/>
          <w:numId w:val="6"/>
        </w:num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Conflict of Interest Questionnaire</w:t>
      </w:r>
      <w:r w:rsidR="00283BE5">
        <w:rPr>
          <w:rFonts w:eastAsia="Times New Roman" w:cs="Times New Roman"/>
          <w:b/>
          <w:bCs/>
          <w:kern w:val="0"/>
          <w:szCs w:val="24"/>
          <w14:ligatures w14:val="none"/>
        </w:rPr>
        <w:t>, if applicable</w:t>
      </w:r>
      <w:r w:rsidR="006C60BE">
        <w:rPr>
          <w:rFonts w:eastAsia="Times New Roman" w:cs="Times New Roman"/>
          <w:b/>
          <w:bCs/>
          <w:kern w:val="0"/>
          <w:szCs w:val="24"/>
          <w14:ligatures w14:val="none"/>
        </w:rPr>
        <w:t xml:space="preserve"> to the bidder</w:t>
      </w:r>
      <w:r w:rsidRPr="00781E47">
        <w:rPr>
          <w:rFonts w:eastAsia="Times New Roman" w:cs="Times New Roman"/>
          <w:kern w:val="0"/>
          <w:szCs w:val="24"/>
          <w14:ligatures w14:val="none"/>
        </w:rPr>
        <w:t xml:space="preserve"> (copy attached). </w:t>
      </w:r>
    </w:p>
    <w:p w14:paraId="3522A150" w14:textId="77777777" w:rsidR="00781E47" w:rsidRPr="00781E47" w:rsidRDefault="00781E47" w:rsidP="00781E47">
      <w:pPr>
        <w:widowControl w:val="0"/>
        <w:numPr>
          <w:ilvl w:val="0"/>
          <w:numId w:val="6"/>
        </w:num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IRS W-9 Form</w:t>
      </w:r>
      <w:r w:rsidRPr="00781E47">
        <w:rPr>
          <w:rFonts w:eastAsia="Times New Roman" w:cs="Times New Roman"/>
          <w:kern w:val="0"/>
          <w:szCs w:val="24"/>
          <w14:ligatures w14:val="none"/>
        </w:rPr>
        <w:t xml:space="preserve"> (copy attached). </w:t>
      </w:r>
    </w:p>
    <w:p w14:paraId="0C935853" w14:textId="77777777" w:rsidR="00781E47" w:rsidRPr="00781E47" w:rsidRDefault="00781E47" w:rsidP="00781E47">
      <w:pPr>
        <w:widowControl w:val="0"/>
        <w:numPr>
          <w:ilvl w:val="0"/>
          <w:numId w:val="6"/>
        </w:num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Felony Notification Form</w:t>
      </w:r>
      <w:r w:rsidRPr="00781E47">
        <w:rPr>
          <w:rFonts w:eastAsia="Times New Roman" w:cs="Times New Roman"/>
          <w:kern w:val="0"/>
          <w:szCs w:val="24"/>
          <w14:ligatures w14:val="none"/>
        </w:rPr>
        <w:t xml:space="preserve"> (copy attached). </w:t>
      </w:r>
    </w:p>
    <w:p w14:paraId="0BB02EF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1065FCC"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Other/Additional Forms</w:t>
      </w:r>
      <w:r w:rsidRPr="00781E47">
        <w:rPr>
          <w:rFonts w:eastAsia="Times New Roman" w:cs="Times New Roman"/>
          <w:kern w:val="0"/>
          <w:szCs w:val="24"/>
          <w14:ligatures w14:val="none"/>
        </w:rPr>
        <w:t xml:space="preserve">: </w:t>
      </w:r>
    </w:p>
    <w:p w14:paraId="6C95D313" w14:textId="77777777" w:rsidR="00781E47" w:rsidRPr="00781E47" w:rsidRDefault="00781E47" w:rsidP="00781E47">
      <w:pPr>
        <w:autoSpaceDE w:val="0"/>
        <w:autoSpaceDN w:val="0"/>
        <w:adjustRightInd w:val="0"/>
        <w:jc w:val="both"/>
        <w:rPr>
          <w:rFonts w:eastAsia="Times New Roman" w:cs="Times New Roman"/>
          <w:color w:val="000000"/>
          <w:kern w:val="0"/>
          <w:szCs w:val="24"/>
          <w14:ligatures w14:val="none"/>
        </w:rPr>
      </w:pPr>
      <w:r w:rsidRPr="00781E47">
        <w:rPr>
          <w:rFonts w:eastAsia="Times New Roman" w:cs="Times New Roman"/>
          <w:b/>
          <w:bCs/>
          <w:kern w:val="0"/>
          <w:szCs w:val="24"/>
          <w14:ligatures w14:val="none"/>
        </w:rPr>
        <w:t>Disclosure of Interested Parties (Form 1295)</w:t>
      </w:r>
      <w:r w:rsidRPr="00781E47">
        <w:rPr>
          <w:rFonts w:eastAsia="Times New Roman" w:cs="Times New Roman"/>
          <w:kern w:val="0"/>
          <w:szCs w:val="24"/>
          <w14:ligatures w14:val="none"/>
        </w:rPr>
        <w:t xml:space="preserve">: If Respondent’s bid is selected by the District, Respondent may be required to submit a Disclosure of Interested Parties (Form 1295). </w:t>
      </w:r>
      <w:r w:rsidRPr="00781E47">
        <w:rPr>
          <w:rFonts w:eastAsia="Calibri" w:cs="Times New Roman"/>
          <w:color w:val="000000"/>
          <w:kern w:val="0"/>
          <w:szCs w:val="24"/>
          <w14:ligatures w14:val="none"/>
        </w:rPr>
        <w:t>Texas Government Code, Section 2252.908 requires that a “</w:t>
      </w:r>
      <w:r w:rsidRPr="00781E47">
        <w:rPr>
          <w:rFonts w:eastAsia="Times New Roman" w:cs="Times New Roman"/>
          <w:color w:val="000000"/>
          <w:kern w:val="0"/>
          <w:szCs w:val="24"/>
          <w14:ligatures w14:val="none"/>
        </w:rPr>
        <w:t xml:space="preserve">business entity” entering into an agreement with the District to submit, a Disclosure of Interested Parties Form, using the form and procedure established by the Texas Ethics Commission. </w:t>
      </w:r>
      <w:r w:rsidRPr="00781E47">
        <w:rPr>
          <w:rFonts w:eastAsia="Calibri" w:cs="Times New Roman"/>
          <w:color w:val="000000"/>
          <w:kern w:val="0"/>
          <w:szCs w:val="24"/>
          <w14:ligatures w14:val="none"/>
        </w:rPr>
        <w:t xml:space="preserve">The form requires disclosure of any “interested party” to the agreement of which the contracting entity is aware, and execution by an authorized agent of the business entity. Form 1295, the form promulgated by and available from the Texas Ethics Commission must be submitted </w:t>
      </w:r>
      <w:r w:rsidRPr="00781E47">
        <w:rPr>
          <w:rFonts w:eastAsia="Calibri" w:cs="Times New Roman"/>
          <w:b/>
          <w:color w:val="000000"/>
          <w:kern w:val="0"/>
          <w:szCs w:val="24"/>
          <w14:ligatures w14:val="none"/>
        </w:rPr>
        <w:t>electronically</w:t>
      </w:r>
      <w:r w:rsidRPr="00781E47">
        <w:rPr>
          <w:rFonts w:eastAsia="Calibri" w:cs="Times New Roman"/>
          <w:color w:val="000000"/>
          <w:kern w:val="0"/>
          <w:szCs w:val="24"/>
          <w14:ligatures w14:val="none"/>
        </w:rPr>
        <w:t xml:space="preserve"> by a covered business entity </w:t>
      </w:r>
      <w:r w:rsidRPr="00781E47">
        <w:rPr>
          <w:rFonts w:eastAsia="Times New Roman" w:cs="Times New Roman"/>
          <w:color w:val="000000"/>
          <w:kern w:val="0"/>
          <w:szCs w:val="24"/>
          <w14:ligatures w14:val="none"/>
        </w:rPr>
        <w:t>at the same time the business entity submits the signed agreement to the District</w:t>
      </w:r>
      <w:r w:rsidRPr="00781E47">
        <w:rPr>
          <w:rFonts w:eastAsia="Calibri" w:cs="Times New Roman"/>
          <w:color w:val="000000"/>
          <w:kern w:val="0"/>
          <w:szCs w:val="24"/>
          <w14:ligatures w14:val="none"/>
        </w:rPr>
        <w:t xml:space="preserve"> in compliance with the Ethics Commission’s rules</w:t>
      </w:r>
      <w:r w:rsidRPr="00781E47">
        <w:rPr>
          <w:rFonts w:eastAsia="Times New Roman" w:cs="Times New Roman"/>
          <w:color w:val="000000"/>
          <w:kern w:val="0"/>
          <w:szCs w:val="24"/>
          <w14:ligatures w14:val="none"/>
        </w:rPr>
        <w:t xml:space="preserve">. </w:t>
      </w:r>
    </w:p>
    <w:p w14:paraId="4ACF620F" w14:textId="77777777" w:rsidR="00781E47" w:rsidRPr="00781E47" w:rsidRDefault="00781E47" w:rsidP="00781E47">
      <w:pPr>
        <w:autoSpaceDE w:val="0"/>
        <w:autoSpaceDN w:val="0"/>
        <w:adjustRightInd w:val="0"/>
        <w:jc w:val="both"/>
        <w:rPr>
          <w:rFonts w:eastAsia="Times New Roman" w:cs="Times New Roman"/>
          <w:color w:val="000000"/>
          <w:kern w:val="0"/>
          <w:szCs w:val="24"/>
          <w14:ligatures w14:val="none"/>
        </w:rPr>
      </w:pPr>
    </w:p>
    <w:p w14:paraId="10F1BCE2"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color w:val="000000"/>
          <w:kern w:val="0"/>
          <w:szCs w:val="24"/>
          <w14:ligatures w14:val="none"/>
        </w:rPr>
        <w:t xml:space="preserve">The form and the process for filing can be found at the Texas Ethics Commission website at: </w:t>
      </w:r>
      <w:hyperlink r:id="rId11" w:history="1">
        <w:r w:rsidRPr="00781E47">
          <w:rPr>
            <w:rFonts w:eastAsia="Times New Roman" w:cs="Times New Roman"/>
            <w:color w:val="0000FF"/>
            <w:kern w:val="0"/>
            <w:szCs w:val="24"/>
            <w:u w:val="single"/>
            <w14:ligatures w14:val="none"/>
          </w:rPr>
          <w:t>https://www.ethics.state.tx.us/whatsnew/elf_info_form1295.htm</w:t>
        </w:r>
      </w:hyperlink>
      <w:r w:rsidRPr="00781E47">
        <w:rPr>
          <w:rFonts w:eastAsia="Times New Roman" w:cs="Times New Roman"/>
          <w:color w:val="000000"/>
          <w:kern w:val="0"/>
          <w:szCs w:val="24"/>
          <w14:ligatures w14:val="none"/>
        </w:rPr>
        <w:t>. Should you be the successful bidder, you</w:t>
      </w:r>
      <w:r w:rsidRPr="00781E47">
        <w:rPr>
          <w:rFonts w:eastAsia="Calibri" w:cs="Times New Roman"/>
          <w:color w:val="000000"/>
          <w:kern w:val="0"/>
          <w:szCs w:val="24"/>
          <w14:ligatures w14:val="none"/>
        </w:rPr>
        <w:t xml:space="preserve"> are encouraged to contact your own legal counsel with any questions you may have about the requirement or the process. </w:t>
      </w:r>
    </w:p>
    <w:p w14:paraId="24E7DF01" w14:textId="77777777" w:rsidR="00781E47" w:rsidRPr="00781E47" w:rsidRDefault="00781E47" w:rsidP="00781E47">
      <w:pPr>
        <w:widowControl w:val="0"/>
        <w:autoSpaceDE w:val="0"/>
        <w:autoSpaceDN w:val="0"/>
        <w:adjustRightInd w:val="0"/>
        <w:spacing w:before="120"/>
        <w:jc w:val="both"/>
        <w:rPr>
          <w:rFonts w:eastAsia="Calibri" w:cs="Times New Roman"/>
          <w:color w:val="000000"/>
          <w:kern w:val="0"/>
          <w:szCs w:val="24"/>
          <w14:ligatures w14:val="none"/>
        </w:rPr>
      </w:pPr>
    </w:p>
    <w:p w14:paraId="6E62E5FA" w14:textId="77777777" w:rsidR="00781E47" w:rsidRPr="00781E47" w:rsidRDefault="00781E47" w:rsidP="00781E47">
      <w:pPr>
        <w:widowControl w:val="0"/>
        <w:autoSpaceDE w:val="0"/>
        <w:autoSpaceDN w:val="0"/>
        <w:adjustRightInd w:val="0"/>
        <w:spacing w:before="120"/>
        <w:jc w:val="both"/>
        <w:rPr>
          <w:rFonts w:eastAsia="Calibri" w:cs="Times New Roman"/>
          <w:color w:val="000000"/>
          <w:kern w:val="0"/>
          <w:szCs w:val="24"/>
          <w14:ligatures w14:val="none"/>
        </w:rPr>
      </w:pPr>
    </w:p>
    <w:p w14:paraId="631DA5FF" w14:textId="77777777" w:rsidR="00781E47" w:rsidRPr="00781E47" w:rsidRDefault="00781E47" w:rsidP="00781E47">
      <w:pPr>
        <w:widowControl w:val="0"/>
        <w:autoSpaceDE w:val="0"/>
        <w:autoSpaceDN w:val="0"/>
        <w:adjustRightInd w:val="0"/>
        <w:spacing w:before="120"/>
        <w:jc w:val="both"/>
        <w:rPr>
          <w:rFonts w:eastAsia="Calibri" w:cs="Times New Roman"/>
          <w:color w:val="000000"/>
          <w:kern w:val="0"/>
          <w:szCs w:val="24"/>
          <w14:ligatures w14:val="none"/>
        </w:rPr>
      </w:pPr>
    </w:p>
    <w:p w14:paraId="03762359"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6636BC89"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5CEBBE3E"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5AEE2EA2"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7E7FDC15"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0A2B0CAA"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30919320" w14:textId="77777777" w:rsidR="00781E47" w:rsidRPr="00781E47" w:rsidRDefault="00781E47" w:rsidP="00781E47">
      <w:pPr>
        <w:widowControl w:val="0"/>
        <w:autoSpaceDE w:val="0"/>
        <w:autoSpaceDN w:val="0"/>
        <w:adjustRightInd w:val="0"/>
        <w:jc w:val="center"/>
        <w:rPr>
          <w:rFonts w:eastAsia="Times New Roman" w:cs="Times New Roman"/>
          <w:b/>
          <w:kern w:val="0"/>
          <w:szCs w:val="24"/>
          <w14:ligatures w14:val="none"/>
        </w:rPr>
      </w:pPr>
      <w:r w:rsidRPr="00781E47">
        <w:rPr>
          <w:rFonts w:eastAsia="Times New Roman" w:cs="Times New Roman"/>
          <w:kern w:val="0"/>
          <w:sz w:val="28"/>
          <w:szCs w:val="28"/>
          <w14:ligatures w14:val="none"/>
        </w:rPr>
        <w:br w:type="page"/>
      </w:r>
      <w:r w:rsidRPr="00781E47">
        <w:rPr>
          <w:rFonts w:eastAsia="Times New Roman" w:cs="Times New Roman"/>
          <w:b/>
          <w:kern w:val="0"/>
          <w:szCs w:val="24"/>
          <w14:ligatures w14:val="none"/>
        </w:rPr>
        <w:lastRenderedPageBreak/>
        <w:t>CONFLICT OF INTEREST QUESTIONNAIRE</w:t>
      </w:r>
    </w:p>
    <w:p w14:paraId="5BC60365" w14:textId="1D1C4F40" w:rsidR="00781E47" w:rsidRPr="00781E47" w:rsidRDefault="003D4B6A"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noProof/>
          <w:kern w:val="0"/>
          <w:szCs w:val="24"/>
          <w14:ligatures w14:val="none"/>
        </w:rPr>
      </w:pPr>
      <w:r w:rsidRPr="003D4B6A">
        <w:rPr>
          <w:rFonts w:eastAsia="Times New Roman" w:cs="Times New Roman"/>
          <w:noProof/>
          <w:kern w:val="0"/>
          <w:szCs w:val="24"/>
          <w14:ligatures w14:val="none"/>
        </w:rPr>
        <w:drawing>
          <wp:inline distT="0" distB="0" distL="0" distR="0" wp14:anchorId="621917B9" wp14:editId="5E240F58">
            <wp:extent cx="6358890" cy="8181272"/>
            <wp:effectExtent l="0" t="0" r="3810" b="0"/>
            <wp:docPr id="2082619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19352" name=""/>
                    <pic:cNvPicPr/>
                  </pic:nvPicPr>
                  <pic:blipFill>
                    <a:blip r:embed="rId12"/>
                    <a:stretch>
                      <a:fillRect/>
                    </a:stretch>
                  </pic:blipFill>
                  <pic:spPr>
                    <a:xfrm>
                      <a:off x="0" y="0"/>
                      <a:ext cx="6368625" cy="8193797"/>
                    </a:xfrm>
                    <a:prstGeom prst="rect">
                      <a:avLst/>
                    </a:prstGeom>
                  </pic:spPr>
                </pic:pic>
              </a:graphicData>
            </a:graphic>
          </wp:inline>
        </w:drawing>
      </w:r>
    </w:p>
    <w:p w14:paraId="0C629135" w14:textId="2C6D9E4A" w:rsidR="00781E47" w:rsidRPr="003D4B6A" w:rsidRDefault="003D4B6A" w:rsidP="003D4B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kern w:val="0"/>
          <w:szCs w:val="24"/>
          <w14:ligatures w14:val="none"/>
        </w:rPr>
      </w:pPr>
      <w:r w:rsidRPr="003D4B6A">
        <w:rPr>
          <w:rFonts w:eastAsia="Times New Roman" w:cs="Times New Roman"/>
          <w:noProof/>
          <w:kern w:val="0"/>
          <w:szCs w:val="24"/>
          <w14:ligatures w14:val="none"/>
        </w:rPr>
        <w:lastRenderedPageBreak/>
        <w:drawing>
          <wp:inline distT="0" distB="0" distL="0" distR="0" wp14:anchorId="4804376C" wp14:editId="455668C9">
            <wp:extent cx="6353175" cy="8175480"/>
            <wp:effectExtent l="0" t="0" r="0" b="0"/>
            <wp:docPr id="634780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80342" name=""/>
                    <pic:cNvPicPr/>
                  </pic:nvPicPr>
                  <pic:blipFill>
                    <a:blip r:embed="rId13"/>
                    <a:stretch>
                      <a:fillRect/>
                    </a:stretch>
                  </pic:blipFill>
                  <pic:spPr>
                    <a:xfrm>
                      <a:off x="0" y="0"/>
                      <a:ext cx="6358289" cy="8182060"/>
                    </a:xfrm>
                    <a:prstGeom prst="rect">
                      <a:avLst/>
                    </a:prstGeom>
                  </pic:spPr>
                </pic:pic>
              </a:graphicData>
            </a:graphic>
          </wp:inline>
        </w:drawing>
      </w:r>
    </w:p>
    <w:p w14:paraId="3C69437E" w14:textId="77777777" w:rsidR="00781E47" w:rsidRPr="00781E47" w:rsidRDefault="00781E47" w:rsidP="00781E47">
      <w:pPr>
        <w:autoSpaceDE w:val="0"/>
        <w:autoSpaceDN w:val="0"/>
        <w:adjustRightInd w:val="0"/>
        <w:jc w:val="center"/>
        <w:rPr>
          <w:rFonts w:ascii="Times New Roman Bold" w:eastAsia="Times New Roman" w:hAnsi="Times New Roman Bold" w:cs="Times New Roman"/>
          <w:b/>
          <w:bCs/>
          <w:caps/>
          <w:kern w:val="0"/>
          <w:sz w:val="28"/>
          <w:szCs w:val="28"/>
          <w:highlight w:val="yellow"/>
          <w14:ligatures w14:val="none"/>
        </w:rPr>
      </w:pPr>
    </w:p>
    <w:p w14:paraId="2D4F1D2E" w14:textId="045E371B" w:rsidR="00781E47" w:rsidRPr="00781E47" w:rsidRDefault="00781E47" w:rsidP="00781E47">
      <w:pPr>
        <w:autoSpaceDE w:val="0"/>
        <w:autoSpaceDN w:val="0"/>
        <w:adjustRightInd w:val="0"/>
        <w:rPr>
          <w:rFonts w:ascii="Times New Roman Bold" w:eastAsia="Times New Roman" w:hAnsi="Times New Roman Bold" w:cs="Times New Roman"/>
          <w:b/>
          <w:bCs/>
          <w:caps/>
          <w:kern w:val="0"/>
          <w:sz w:val="28"/>
          <w:szCs w:val="28"/>
          <w:highlight w:val="yellow"/>
          <w14:ligatures w14:val="none"/>
        </w:rPr>
      </w:pPr>
    </w:p>
    <w:p w14:paraId="4F1F3079" w14:textId="6FCEA918" w:rsidR="00781E47" w:rsidRPr="00781E47" w:rsidRDefault="006C60BE" w:rsidP="00781E47">
      <w:pPr>
        <w:autoSpaceDE w:val="0"/>
        <w:autoSpaceDN w:val="0"/>
        <w:adjustRightInd w:val="0"/>
        <w:jc w:val="center"/>
        <w:rPr>
          <w:rFonts w:ascii="Times New Roman Bold" w:eastAsia="Times New Roman" w:hAnsi="Times New Roman Bold" w:cs="Times New Roman"/>
          <w:b/>
          <w:bCs/>
          <w:caps/>
          <w:kern w:val="0"/>
          <w:sz w:val="28"/>
          <w:szCs w:val="28"/>
          <w:highlight w:val="yellow"/>
          <w14:ligatures w14:val="none"/>
        </w:rPr>
      </w:pPr>
      <w:r>
        <w:rPr>
          <w:rFonts w:ascii="Times New Roman Bold" w:eastAsia="Times New Roman" w:hAnsi="Times New Roman Bold" w:cs="Times New Roman"/>
          <w:b/>
          <w:bCs/>
          <w:caps/>
          <w:noProof/>
          <w:kern w:val="0"/>
          <w:sz w:val="28"/>
          <w:szCs w:val="28"/>
          <w:highlight w:val="yellow"/>
          <w14:ligatures w14:val="none"/>
        </w:rPr>
        <w:drawing>
          <wp:inline distT="0" distB="0" distL="0" distR="0" wp14:anchorId="405043A8" wp14:editId="3807B173">
            <wp:extent cx="6002293" cy="7776376"/>
            <wp:effectExtent l="0" t="0" r="0" b="0"/>
            <wp:docPr id="139127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4493" cy="7779226"/>
                    </a:xfrm>
                    <a:prstGeom prst="rect">
                      <a:avLst/>
                    </a:prstGeom>
                    <a:noFill/>
                  </pic:spPr>
                </pic:pic>
              </a:graphicData>
            </a:graphic>
          </wp:inline>
        </w:drawing>
      </w:r>
    </w:p>
    <w:p w14:paraId="7A9365B9" w14:textId="77777777" w:rsidR="00781E47" w:rsidRPr="00781E47" w:rsidRDefault="00781E47" w:rsidP="00781E47">
      <w:pPr>
        <w:keepNext/>
        <w:widowControl w:val="0"/>
        <w:autoSpaceDE w:val="0"/>
        <w:autoSpaceDN w:val="0"/>
        <w:adjustRightInd w:val="0"/>
        <w:spacing w:before="240" w:after="60" w:line="480" w:lineRule="auto"/>
        <w:ind w:left="3259" w:right="2263" w:hanging="1078"/>
        <w:outlineLvl w:val="1"/>
        <w:rPr>
          <w:rFonts w:eastAsia="Times New Roman" w:cs="Times New Roman"/>
          <w:b/>
          <w:bCs/>
          <w:kern w:val="0"/>
          <w:szCs w:val="24"/>
          <w14:ligatures w14:val="none"/>
        </w:rPr>
      </w:pPr>
      <w:r w:rsidRPr="00781E47">
        <w:rPr>
          <w:rFonts w:ascii="Times New Roman Bold" w:eastAsia="Times New Roman" w:hAnsi="Times New Roman Bold" w:cs="Times New Roman"/>
          <w:b/>
          <w:bCs/>
          <w:i/>
          <w:iCs/>
          <w:kern w:val="0"/>
          <w:sz w:val="28"/>
          <w:szCs w:val="28"/>
          <w:highlight w:val="yellow"/>
          <w14:ligatures w14:val="none"/>
        </w:rPr>
        <w:br w:type="page"/>
      </w:r>
      <w:r w:rsidRPr="00781E47">
        <w:rPr>
          <w:rFonts w:eastAsia="Times New Roman" w:cs="Times New Roman"/>
          <w:b/>
          <w:bCs/>
          <w:kern w:val="0"/>
          <w:szCs w:val="24"/>
          <w14:ligatures w14:val="none"/>
        </w:rPr>
        <w:lastRenderedPageBreak/>
        <w:t>FELONY CONVICTION NOTIFICATION</w:t>
      </w:r>
    </w:p>
    <w:p w14:paraId="03B26D43" w14:textId="77777777" w:rsidR="00781E47" w:rsidRPr="00781E47" w:rsidRDefault="00781E47" w:rsidP="00781E47">
      <w:pPr>
        <w:widowControl w:val="0"/>
        <w:tabs>
          <w:tab w:val="left" w:pos="8730"/>
        </w:tabs>
        <w:autoSpaceDE w:val="0"/>
        <w:autoSpaceDN w:val="0"/>
        <w:ind w:right="18"/>
        <w:jc w:val="both"/>
        <w:rPr>
          <w:rFonts w:eastAsia="Arial" w:hAnsi="Arial" w:cs="Arial"/>
          <w:kern w:val="0"/>
          <w14:ligatures w14:val="none"/>
        </w:rPr>
      </w:pPr>
      <w:r w:rsidRPr="00781E47">
        <w:rPr>
          <w:rFonts w:eastAsia="Arial" w:hAnsi="Arial" w:cs="Arial"/>
          <w:kern w:val="0"/>
          <w14:ligatures w14:val="none"/>
        </w:rPr>
        <w:t>The Texas Education Code, Section 44.034(a) states that a person or business entity that enters into a contract with a school district must give advance notice to the district if the person or an owner or operator of the business entity</w:t>
      </w:r>
      <w:r w:rsidRPr="00781E47">
        <w:rPr>
          <w:rFonts w:eastAsia="Arial" w:hAnsi="Arial" w:cs="Arial"/>
          <w:spacing w:val="-5"/>
          <w:kern w:val="0"/>
          <w14:ligatures w14:val="none"/>
        </w:rPr>
        <w:t xml:space="preserve"> </w:t>
      </w:r>
      <w:r w:rsidRPr="00781E47">
        <w:rPr>
          <w:rFonts w:eastAsia="Arial" w:hAnsi="Arial" w:cs="Arial"/>
          <w:kern w:val="0"/>
          <w14:ligatures w14:val="none"/>
        </w:rPr>
        <w:t>has been convicted of a felony.</w:t>
      </w:r>
      <w:r w:rsidRPr="00781E47">
        <w:rPr>
          <w:rFonts w:eastAsia="Arial" w:hAnsi="Arial" w:cs="Arial"/>
          <w:spacing w:val="65"/>
          <w:kern w:val="0"/>
          <w14:ligatures w14:val="none"/>
        </w:rPr>
        <w:t xml:space="preserve"> </w:t>
      </w:r>
      <w:r w:rsidRPr="00781E47">
        <w:rPr>
          <w:rFonts w:eastAsia="Arial" w:hAnsi="Arial" w:cs="Arial"/>
          <w:kern w:val="0"/>
          <w14:ligatures w14:val="none"/>
        </w:rPr>
        <w:t>The notice must include a general description of the conduct resulting in the conviction of the felony.</w:t>
      </w:r>
    </w:p>
    <w:p w14:paraId="6F164AF9" w14:textId="77777777" w:rsidR="00781E47" w:rsidRPr="00781E47" w:rsidRDefault="00781E47" w:rsidP="00781E47">
      <w:pPr>
        <w:widowControl w:val="0"/>
        <w:tabs>
          <w:tab w:val="left" w:pos="8730"/>
        </w:tabs>
        <w:autoSpaceDE w:val="0"/>
        <w:autoSpaceDN w:val="0"/>
        <w:ind w:right="18"/>
        <w:rPr>
          <w:rFonts w:eastAsia="Century Gothic" w:hAnsi="Century Gothic" w:cs="Century Gothic"/>
          <w:kern w:val="0"/>
          <w:szCs w:val="20"/>
          <w14:ligatures w14:val="none"/>
        </w:rPr>
      </w:pPr>
    </w:p>
    <w:p w14:paraId="45473608" w14:textId="77777777" w:rsidR="00781E47" w:rsidRPr="00781E47" w:rsidRDefault="00781E47" w:rsidP="00781E47">
      <w:pPr>
        <w:widowControl w:val="0"/>
        <w:tabs>
          <w:tab w:val="left" w:pos="8730"/>
        </w:tabs>
        <w:autoSpaceDE w:val="0"/>
        <w:autoSpaceDN w:val="0"/>
        <w:ind w:right="18"/>
        <w:jc w:val="both"/>
        <w:rPr>
          <w:rFonts w:eastAsia="Arial" w:hAnsi="Arial" w:cs="Arial"/>
          <w:kern w:val="0"/>
          <w14:ligatures w14:val="none"/>
        </w:rPr>
      </w:pPr>
      <w:r w:rsidRPr="00781E47">
        <w:rPr>
          <w:rFonts w:eastAsia="Arial" w:hAnsi="Arial" w:cs="Arial"/>
          <w:kern w:val="0"/>
          <w14:ligatures w14:val="none"/>
        </w:rPr>
        <w:t>Furthermore, Section 44.034(b) states that a school district may terminate a contract with a person or</w:t>
      </w:r>
      <w:r w:rsidRPr="00781E47">
        <w:rPr>
          <w:rFonts w:eastAsia="Arial" w:hAnsi="Arial" w:cs="Arial"/>
          <w:spacing w:val="-1"/>
          <w:kern w:val="0"/>
          <w14:ligatures w14:val="none"/>
        </w:rPr>
        <w:t xml:space="preserve"> </w:t>
      </w:r>
      <w:r w:rsidRPr="00781E47">
        <w:rPr>
          <w:rFonts w:eastAsia="Arial" w:hAnsi="Arial" w:cs="Arial"/>
          <w:kern w:val="0"/>
          <w14:ligatures w14:val="none"/>
        </w:rPr>
        <w:t>business entity</w:t>
      </w:r>
      <w:r w:rsidRPr="00781E47">
        <w:rPr>
          <w:rFonts w:eastAsia="Arial" w:hAnsi="Arial" w:cs="Arial"/>
          <w:spacing w:val="-2"/>
          <w:kern w:val="0"/>
          <w14:ligatures w14:val="none"/>
        </w:rPr>
        <w:t xml:space="preserve"> </w:t>
      </w:r>
      <w:r w:rsidRPr="00781E47">
        <w:rPr>
          <w:rFonts w:eastAsia="Arial" w:hAnsi="Arial" w:cs="Arial"/>
          <w:kern w:val="0"/>
          <w14:ligatures w14:val="none"/>
        </w:rPr>
        <w:t>if</w:t>
      </w:r>
      <w:r w:rsidRPr="00781E47">
        <w:rPr>
          <w:rFonts w:eastAsia="Arial" w:hAnsi="Arial" w:cs="Arial"/>
          <w:spacing w:val="-1"/>
          <w:kern w:val="0"/>
          <w14:ligatures w14:val="none"/>
        </w:rPr>
        <w:t xml:space="preserve"> </w:t>
      </w:r>
      <w:r w:rsidRPr="00781E47">
        <w:rPr>
          <w:rFonts w:eastAsia="Arial" w:hAnsi="Arial" w:cs="Arial"/>
          <w:kern w:val="0"/>
          <w14:ligatures w14:val="none"/>
        </w:rPr>
        <w:t>the</w:t>
      </w:r>
      <w:r w:rsidRPr="00781E47">
        <w:rPr>
          <w:rFonts w:eastAsia="Arial" w:hAnsi="Arial" w:cs="Arial"/>
          <w:spacing w:val="-1"/>
          <w:kern w:val="0"/>
          <w14:ligatures w14:val="none"/>
        </w:rPr>
        <w:t xml:space="preserve"> </w:t>
      </w:r>
      <w:r w:rsidRPr="00781E47">
        <w:rPr>
          <w:rFonts w:eastAsia="Arial" w:hAnsi="Arial" w:cs="Arial"/>
          <w:kern w:val="0"/>
          <w14:ligatures w14:val="none"/>
        </w:rPr>
        <w:t>district determines that the</w:t>
      </w:r>
      <w:r w:rsidRPr="00781E47">
        <w:rPr>
          <w:rFonts w:eastAsia="Arial" w:hAnsi="Arial" w:cs="Arial"/>
          <w:spacing w:val="-1"/>
          <w:kern w:val="0"/>
          <w14:ligatures w14:val="none"/>
        </w:rPr>
        <w:t xml:space="preserve"> </w:t>
      </w:r>
      <w:r w:rsidRPr="00781E47">
        <w:rPr>
          <w:rFonts w:eastAsia="Arial" w:hAnsi="Arial" w:cs="Arial"/>
          <w:kern w:val="0"/>
          <w14:ligatures w14:val="none"/>
        </w:rPr>
        <w:t>person or</w:t>
      </w:r>
      <w:r w:rsidRPr="00781E47">
        <w:rPr>
          <w:rFonts w:eastAsia="Arial" w:hAnsi="Arial" w:cs="Arial"/>
          <w:spacing w:val="-1"/>
          <w:kern w:val="0"/>
          <w14:ligatures w14:val="none"/>
        </w:rPr>
        <w:t xml:space="preserve"> </w:t>
      </w:r>
      <w:r w:rsidRPr="00781E47">
        <w:rPr>
          <w:rFonts w:eastAsia="Arial" w:hAnsi="Arial" w:cs="Arial"/>
          <w:kern w:val="0"/>
          <w14:ligatures w14:val="none"/>
        </w:rPr>
        <w:t>business entity</w:t>
      </w:r>
      <w:r w:rsidRPr="00781E47">
        <w:rPr>
          <w:rFonts w:eastAsia="Arial" w:hAnsi="Arial" w:cs="Arial"/>
          <w:spacing w:val="-5"/>
          <w:kern w:val="0"/>
          <w14:ligatures w14:val="none"/>
        </w:rPr>
        <w:t xml:space="preserve"> </w:t>
      </w:r>
      <w:r w:rsidRPr="00781E47">
        <w:rPr>
          <w:rFonts w:eastAsia="Arial" w:hAnsi="Arial" w:cs="Arial"/>
          <w:kern w:val="0"/>
          <w14:ligatures w14:val="none"/>
        </w:rPr>
        <w:t>failed to give notice as required by Subsection (a) or misrepresented the conduct resulting in the conviction. The district must compensate the person or business entity for services performed before the termination of the contract.</w:t>
      </w:r>
    </w:p>
    <w:p w14:paraId="57F0A93F" w14:textId="77777777" w:rsidR="00781E47" w:rsidRPr="00781E47" w:rsidRDefault="00781E47" w:rsidP="00781E47">
      <w:pPr>
        <w:widowControl w:val="0"/>
        <w:tabs>
          <w:tab w:val="left" w:pos="8730"/>
        </w:tabs>
        <w:autoSpaceDE w:val="0"/>
        <w:autoSpaceDN w:val="0"/>
        <w:ind w:right="18"/>
        <w:rPr>
          <w:rFonts w:eastAsia="Century Gothic" w:hAnsi="Century Gothic" w:cs="Century Gothic"/>
          <w:kern w:val="0"/>
          <w:szCs w:val="20"/>
          <w14:ligatures w14:val="none"/>
        </w:rPr>
      </w:pPr>
    </w:p>
    <w:p w14:paraId="4699B5A5" w14:textId="77777777" w:rsidR="00781E47" w:rsidRPr="00781E47" w:rsidRDefault="00781E47" w:rsidP="00781E47">
      <w:pPr>
        <w:widowControl w:val="0"/>
        <w:tabs>
          <w:tab w:val="left" w:pos="8730"/>
        </w:tabs>
        <w:autoSpaceDE w:val="0"/>
        <w:autoSpaceDN w:val="0"/>
        <w:ind w:right="18"/>
        <w:jc w:val="both"/>
        <w:rPr>
          <w:rFonts w:eastAsia="Arial" w:hAnsi="Arial" w:cs="Arial"/>
          <w:kern w:val="0"/>
          <w14:ligatures w14:val="none"/>
        </w:rPr>
      </w:pPr>
      <w:r w:rsidRPr="00781E47">
        <w:rPr>
          <w:rFonts w:eastAsia="Arial" w:hAnsi="Arial" w:cs="Arial"/>
          <w:kern w:val="0"/>
          <w14:ligatures w14:val="none"/>
        </w:rPr>
        <w:t>Lastly,</w:t>
      </w:r>
      <w:r w:rsidRPr="00781E47">
        <w:rPr>
          <w:rFonts w:eastAsia="Arial" w:hAnsi="Arial" w:cs="Arial"/>
          <w:spacing w:val="-3"/>
          <w:kern w:val="0"/>
          <w14:ligatures w14:val="none"/>
        </w:rPr>
        <w:t xml:space="preserve"> </w:t>
      </w:r>
      <w:r w:rsidRPr="00781E47">
        <w:rPr>
          <w:rFonts w:eastAsia="Arial" w:hAnsi="Arial" w:cs="Arial"/>
          <w:kern w:val="0"/>
          <w14:ligatures w14:val="none"/>
        </w:rPr>
        <w:t>Section</w:t>
      </w:r>
      <w:r w:rsidRPr="00781E47">
        <w:rPr>
          <w:rFonts w:eastAsia="Arial" w:hAnsi="Arial" w:cs="Arial"/>
          <w:spacing w:val="-3"/>
          <w:kern w:val="0"/>
          <w14:ligatures w14:val="none"/>
        </w:rPr>
        <w:t xml:space="preserve"> </w:t>
      </w:r>
      <w:r w:rsidRPr="00781E47">
        <w:rPr>
          <w:rFonts w:eastAsia="Arial" w:hAnsi="Arial" w:cs="Arial"/>
          <w:kern w:val="0"/>
          <w14:ligatures w14:val="none"/>
        </w:rPr>
        <w:t>44.034</w:t>
      </w:r>
      <w:r w:rsidRPr="00781E47">
        <w:rPr>
          <w:rFonts w:eastAsia="Arial" w:hAnsi="Arial" w:cs="Arial"/>
          <w:spacing w:val="-3"/>
          <w:kern w:val="0"/>
          <w14:ligatures w14:val="none"/>
        </w:rPr>
        <w:t xml:space="preserve"> </w:t>
      </w:r>
      <w:r w:rsidRPr="00781E47">
        <w:rPr>
          <w:rFonts w:eastAsia="Arial" w:hAnsi="Arial" w:cs="Arial"/>
          <w:kern w:val="0"/>
          <w14:ligatures w14:val="none"/>
        </w:rPr>
        <w:t>(c)</w:t>
      </w:r>
      <w:r w:rsidRPr="00781E47">
        <w:rPr>
          <w:rFonts w:eastAsia="Arial" w:hAnsi="Arial" w:cs="Arial"/>
          <w:spacing w:val="-3"/>
          <w:kern w:val="0"/>
          <w14:ligatures w14:val="none"/>
        </w:rPr>
        <w:t xml:space="preserve"> </w:t>
      </w:r>
      <w:r w:rsidRPr="00781E47">
        <w:rPr>
          <w:rFonts w:eastAsia="Arial" w:hAnsi="Arial" w:cs="Arial"/>
          <w:kern w:val="0"/>
          <w14:ligatures w14:val="none"/>
        </w:rPr>
        <w:t>states</w:t>
      </w:r>
      <w:r w:rsidRPr="00781E47">
        <w:rPr>
          <w:rFonts w:eastAsia="Arial" w:hAnsi="Arial" w:cs="Arial"/>
          <w:spacing w:val="-3"/>
          <w:kern w:val="0"/>
          <w14:ligatures w14:val="none"/>
        </w:rPr>
        <w:t xml:space="preserve"> </w:t>
      </w:r>
      <w:r w:rsidRPr="00781E47">
        <w:rPr>
          <w:rFonts w:eastAsia="Arial" w:hAnsi="Arial" w:cs="Arial"/>
          <w:kern w:val="0"/>
          <w14:ligatures w14:val="none"/>
        </w:rPr>
        <w:t>that</w:t>
      </w:r>
      <w:r w:rsidRPr="00781E47">
        <w:rPr>
          <w:rFonts w:eastAsia="Arial" w:hAnsi="Arial" w:cs="Arial"/>
          <w:spacing w:val="-3"/>
          <w:kern w:val="0"/>
          <w14:ligatures w14:val="none"/>
        </w:rPr>
        <w:t xml:space="preserve"> </w:t>
      </w:r>
      <w:r w:rsidRPr="00781E47">
        <w:rPr>
          <w:rFonts w:eastAsia="Arial" w:hAnsi="Arial" w:cs="Arial"/>
          <w:kern w:val="0"/>
          <w14:ligatures w14:val="none"/>
        </w:rPr>
        <w:t>this</w:t>
      </w:r>
      <w:r w:rsidRPr="00781E47">
        <w:rPr>
          <w:rFonts w:eastAsia="Arial" w:hAnsi="Arial" w:cs="Arial"/>
          <w:spacing w:val="-3"/>
          <w:kern w:val="0"/>
          <w14:ligatures w14:val="none"/>
        </w:rPr>
        <w:t xml:space="preserve"> </w:t>
      </w:r>
      <w:r w:rsidRPr="00781E47">
        <w:rPr>
          <w:rFonts w:eastAsia="Arial" w:hAnsi="Arial" w:cs="Arial"/>
          <w:kern w:val="0"/>
          <w14:ligatures w14:val="none"/>
        </w:rPr>
        <w:t>section</w:t>
      </w:r>
      <w:r w:rsidRPr="00781E47">
        <w:rPr>
          <w:rFonts w:eastAsia="Arial" w:hAnsi="Arial" w:cs="Arial"/>
          <w:spacing w:val="-3"/>
          <w:kern w:val="0"/>
          <w14:ligatures w14:val="none"/>
        </w:rPr>
        <w:t xml:space="preserve"> </w:t>
      </w:r>
      <w:r w:rsidRPr="00781E47">
        <w:rPr>
          <w:rFonts w:eastAsia="Arial" w:hAnsi="Arial" w:cs="Arial"/>
          <w:kern w:val="0"/>
          <w14:ligatures w14:val="none"/>
        </w:rPr>
        <w:t>does</w:t>
      </w:r>
      <w:r w:rsidRPr="00781E47">
        <w:rPr>
          <w:rFonts w:eastAsia="Arial" w:hAnsi="Arial" w:cs="Arial"/>
          <w:spacing w:val="-3"/>
          <w:kern w:val="0"/>
          <w14:ligatures w14:val="none"/>
        </w:rPr>
        <w:t xml:space="preserve"> </w:t>
      </w:r>
      <w:r w:rsidRPr="00781E47">
        <w:rPr>
          <w:rFonts w:eastAsia="Arial" w:hAnsi="Arial" w:cs="Arial"/>
          <w:kern w:val="0"/>
          <w14:ligatures w14:val="none"/>
        </w:rPr>
        <w:t>not</w:t>
      </w:r>
      <w:r w:rsidRPr="00781E47">
        <w:rPr>
          <w:rFonts w:eastAsia="Arial" w:hAnsi="Arial" w:cs="Arial"/>
          <w:spacing w:val="-3"/>
          <w:kern w:val="0"/>
          <w14:ligatures w14:val="none"/>
        </w:rPr>
        <w:t xml:space="preserve"> </w:t>
      </w:r>
      <w:r w:rsidRPr="00781E47">
        <w:rPr>
          <w:rFonts w:eastAsia="Arial" w:hAnsi="Arial" w:cs="Arial"/>
          <w:kern w:val="0"/>
          <w14:ligatures w14:val="none"/>
        </w:rPr>
        <w:t>apply</w:t>
      </w:r>
      <w:r w:rsidRPr="00781E47">
        <w:rPr>
          <w:rFonts w:eastAsia="Arial" w:hAnsi="Arial" w:cs="Arial"/>
          <w:spacing w:val="-7"/>
          <w:kern w:val="0"/>
          <w14:ligatures w14:val="none"/>
        </w:rPr>
        <w:t xml:space="preserve"> </w:t>
      </w:r>
      <w:r w:rsidRPr="00781E47">
        <w:rPr>
          <w:rFonts w:eastAsia="Arial" w:hAnsi="Arial" w:cs="Arial"/>
          <w:kern w:val="0"/>
          <w14:ligatures w14:val="none"/>
        </w:rPr>
        <w:t>to</w:t>
      </w:r>
      <w:r w:rsidRPr="00781E47">
        <w:rPr>
          <w:rFonts w:eastAsia="Arial" w:hAnsi="Arial" w:cs="Arial"/>
          <w:spacing w:val="-3"/>
          <w:kern w:val="0"/>
          <w14:ligatures w14:val="none"/>
        </w:rPr>
        <w:t xml:space="preserve"> </w:t>
      </w:r>
      <w:r w:rsidRPr="00781E47">
        <w:rPr>
          <w:rFonts w:eastAsia="Arial" w:hAnsi="Arial" w:cs="Arial"/>
          <w:kern w:val="0"/>
          <w14:ligatures w14:val="none"/>
        </w:rPr>
        <w:t>a</w:t>
      </w:r>
      <w:r w:rsidRPr="00781E47">
        <w:rPr>
          <w:rFonts w:eastAsia="Arial" w:hAnsi="Arial" w:cs="Arial"/>
          <w:spacing w:val="-3"/>
          <w:kern w:val="0"/>
          <w14:ligatures w14:val="none"/>
        </w:rPr>
        <w:t xml:space="preserve"> </w:t>
      </w:r>
      <w:r w:rsidRPr="00781E47">
        <w:rPr>
          <w:rFonts w:eastAsia="Arial" w:hAnsi="Arial" w:cs="Arial"/>
          <w:kern w:val="0"/>
          <w14:ligatures w14:val="none"/>
        </w:rPr>
        <w:t>publicly</w:t>
      </w:r>
      <w:r w:rsidRPr="00781E47">
        <w:rPr>
          <w:rFonts w:eastAsia="Arial" w:hAnsi="Arial" w:cs="Arial"/>
          <w:spacing w:val="-5"/>
          <w:kern w:val="0"/>
          <w14:ligatures w14:val="none"/>
        </w:rPr>
        <w:t xml:space="preserve"> </w:t>
      </w:r>
      <w:r w:rsidRPr="00781E47">
        <w:rPr>
          <w:rFonts w:eastAsia="Arial" w:hAnsi="Arial" w:cs="Arial"/>
          <w:kern w:val="0"/>
          <w14:ligatures w14:val="none"/>
        </w:rPr>
        <w:t>held</w:t>
      </w:r>
      <w:r w:rsidRPr="00781E47">
        <w:rPr>
          <w:rFonts w:eastAsia="Arial" w:hAnsi="Arial" w:cs="Arial"/>
          <w:spacing w:val="-1"/>
          <w:kern w:val="0"/>
          <w14:ligatures w14:val="none"/>
        </w:rPr>
        <w:t xml:space="preserve"> </w:t>
      </w:r>
      <w:r w:rsidRPr="00781E47">
        <w:rPr>
          <w:rFonts w:eastAsia="Arial" w:hAnsi="Arial" w:cs="Arial"/>
          <w:kern w:val="0"/>
          <w14:ligatures w14:val="none"/>
        </w:rPr>
        <w:t>corporation.</w:t>
      </w:r>
    </w:p>
    <w:p w14:paraId="11DA5A07" w14:textId="77777777" w:rsidR="00781E47" w:rsidRPr="00781E47" w:rsidRDefault="00781E47" w:rsidP="00781E47">
      <w:pPr>
        <w:widowControl w:val="0"/>
        <w:autoSpaceDE w:val="0"/>
        <w:autoSpaceDN w:val="0"/>
        <w:ind w:right="1253"/>
        <w:jc w:val="both"/>
        <w:rPr>
          <w:rFonts w:eastAsia="Arial" w:hAnsi="Arial" w:cs="Arial"/>
          <w:kern w:val="0"/>
          <w14:ligatures w14:val="none"/>
        </w:rPr>
      </w:pPr>
    </w:p>
    <w:p w14:paraId="00BC8548" w14:textId="1CC214CD" w:rsidR="00781E47" w:rsidRPr="00781E47" w:rsidRDefault="00781E47" w:rsidP="00781E47">
      <w:pPr>
        <w:widowControl w:val="0"/>
        <w:autoSpaceDE w:val="0"/>
        <w:autoSpaceDN w:val="0"/>
        <w:spacing w:before="1" w:line="480" w:lineRule="auto"/>
        <w:ind w:right="1253"/>
        <w:jc w:val="both"/>
        <w:rPr>
          <w:rFonts w:eastAsia="Arial" w:hAnsi="Arial" w:cs="Arial"/>
          <w:kern w:val="0"/>
          <w14:ligatures w14:val="none"/>
        </w:rPr>
      </w:pPr>
      <w:r w:rsidRPr="00781E47">
        <w:rPr>
          <w:rFonts w:eastAsia="Arial" w:hAnsi="Arial" w:cs="Arial"/>
          <w:kern w:val="0"/>
          <w14:ligatures w14:val="none"/>
        </w:rPr>
        <w:t>(</w:t>
      </w:r>
      <w:r w:rsidRPr="00781E47">
        <w:rPr>
          <w:rFonts w:eastAsia="Arial" w:hAnsi="Arial" w:cs="Arial"/>
          <w:spacing w:val="80"/>
          <w:w w:val="150"/>
          <w:kern w:val="0"/>
          <w14:ligatures w14:val="none"/>
        </w:rPr>
        <w:t xml:space="preserve"> </w:t>
      </w:r>
      <w:r w:rsidRPr="00781E47">
        <w:rPr>
          <w:rFonts w:eastAsia="Arial" w:hAnsi="Arial" w:cs="Arial"/>
          <w:kern w:val="0"/>
          <w14:ligatures w14:val="none"/>
        </w:rPr>
        <w:t>)</w:t>
      </w:r>
      <w:r w:rsidRPr="00781E47">
        <w:rPr>
          <w:rFonts w:eastAsia="Arial" w:hAnsi="Arial" w:cs="Arial"/>
          <w:spacing w:val="40"/>
          <w:kern w:val="0"/>
          <w14:ligatures w14:val="none"/>
        </w:rPr>
        <w:t xml:space="preserve"> </w:t>
      </w:r>
      <w:r w:rsidRPr="00781E47">
        <w:rPr>
          <w:rFonts w:eastAsia="Arial" w:hAnsi="Arial" w:cs="Arial"/>
          <w:kern w:val="0"/>
          <w14:ligatures w14:val="none"/>
        </w:rPr>
        <w:t>My firm is a publicly held corporation, therefore this requirement is not applicable.</w:t>
      </w:r>
    </w:p>
    <w:p w14:paraId="5B51BA40" w14:textId="77777777" w:rsidR="00781E47" w:rsidRPr="00781E47" w:rsidRDefault="00781E47" w:rsidP="00781E47">
      <w:pPr>
        <w:widowControl w:val="0"/>
        <w:autoSpaceDE w:val="0"/>
        <w:autoSpaceDN w:val="0"/>
        <w:jc w:val="both"/>
        <w:rPr>
          <w:rFonts w:eastAsia="Arial" w:hAnsi="Arial" w:cs="Arial"/>
          <w:kern w:val="0"/>
          <w14:ligatures w14:val="none"/>
        </w:rPr>
      </w:pPr>
      <w:r w:rsidRPr="00781E47">
        <w:rPr>
          <w:rFonts w:eastAsia="Arial" w:hAnsi="Arial" w:cs="Arial"/>
          <w:kern w:val="0"/>
          <w14:ligatures w14:val="none"/>
        </w:rPr>
        <w:t>(</w:t>
      </w:r>
      <w:r w:rsidRPr="00781E47">
        <w:rPr>
          <w:rFonts w:eastAsia="Arial" w:hAnsi="Arial" w:cs="Arial"/>
          <w:spacing w:val="27"/>
          <w:kern w:val="0"/>
          <w14:ligatures w14:val="none"/>
        </w:rPr>
        <w:t xml:space="preserve">  </w:t>
      </w:r>
      <w:r w:rsidRPr="00781E47">
        <w:rPr>
          <w:rFonts w:eastAsia="Arial" w:hAnsi="Arial" w:cs="Arial"/>
          <w:kern w:val="0"/>
          <w14:ligatures w14:val="none"/>
        </w:rPr>
        <w:t>)</w:t>
      </w:r>
      <w:r w:rsidRPr="00781E47">
        <w:rPr>
          <w:rFonts w:eastAsia="Arial" w:hAnsi="Arial" w:cs="Arial"/>
          <w:spacing w:val="59"/>
          <w:kern w:val="0"/>
          <w14:ligatures w14:val="none"/>
        </w:rPr>
        <w:t xml:space="preserve"> </w:t>
      </w:r>
      <w:r w:rsidRPr="00781E47">
        <w:rPr>
          <w:rFonts w:eastAsia="Arial" w:hAnsi="Arial" w:cs="Arial"/>
          <w:kern w:val="0"/>
          <w14:ligatures w14:val="none"/>
        </w:rPr>
        <w:t>My</w:t>
      </w:r>
      <w:r w:rsidRPr="00781E47">
        <w:rPr>
          <w:rFonts w:eastAsia="Arial" w:hAnsi="Arial" w:cs="Arial"/>
          <w:spacing w:val="-6"/>
          <w:kern w:val="0"/>
          <w14:ligatures w14:val="none"/>
        </w:rPr>
        <w:t xml:space="preserve"> </w:t>
      </w:r>
      <w:r w:rsidRPr="00781E47">
        <w:rPr>
          <w:rFonts w:eastAsia="Arial" w:hAnsi="Arial" w:cs="Arial"/>
          <w:kern w:val="0"/>
          <w14:ligatures w14:val="none"/>
        </w:rPr>
        <w:t>firm is not owned nor</w:t>
      </w:r>
      <w:r w:rsidRPr="00781E47">
        <w:rPr>
          <w:rFonts w:eastAsia="Arial" w:hAnsi="Arial" w:cs="Arial"/>
          <w:spacing w:val="-2"/>
          <w:kern w:val="0"/>
          <w14:ligatures w14:val="none"/>
        </w:rPr>
        <w:t xml:space="preserve"> </w:t>
      </w:r>
      <w:r w:rsidRPr="00781E47">
        <w:rPr>
          <w:rFonts w:eastAsia="Arial" w:hAnsi="Arial" w:cs="Arial"/>
          <w:kern w:val="0"/>
          <w14:ligatures w14:val="none"/>
        </w:rPr>
        <w:t>operated by</w:t>
      </w:r>
      <w:r w:rsidRPr="00781E47">
        <w:rPr>
          <w:rFonts w:eastAsia="Arial" w:hAnsi="Arial" w:cs="Arial"/>
          <w:spacing w:val="-5"/>
          <w:kern w:val="0"/>
          <w14:ligatures w14:val="none"/>
        </w:rPr>
        <w:t xml:space="preserve"> </w:t>
      </w:r>
      <w:r w:rsidRPr="00781E47">
        <w:rPr>
          <w:rFonts w:eastAsia="Arial" w:hAnsi="Arial" w:cs="Arial"/>
          <w:kern w:val="0"/>
          <w14:ligatures w14:val="none"/>
        </w:rPr>
        <w:t>anyone</w:t>
      </w:r>
      <w:r w:rsidRPr="00781E47">
        <w:rPr>
          <w:rFonts w:eastAsia="Arial" w:hAnsi="Arial" w:cs="Arial"/>
          <w:spacing w:val="1"/>
          <w:kern w:val="0"/>
          <w14:ligatures w14:val="none"/>
        </w:rPr>
        <w:t xml:space="preserve"> </w:t>
      </w:r>
      <w:r w:rsidRPr="00781E47">
        <w:rPr>
          <w:rFonts w:eastAsia="Arial" w:hAnsi="Arial" w:cs="Arial"/>
          <w:kern w:val="0"/>
          <w14:ligatures w14:val="none"/>
        </w:rPr>
        <w:t>who has</w:t>
      </w:r>
      <w:r w:rsidRPr="00781E47">
        <w:rPr>
          <w:rFonts w:eastAsia="Arial" w:hAnsi="Arial" w:cs="Arial"/>
          <w:spacing w:val="-1"/>
          <w:kern w:val="0"/>
          <w14:ligatures w14:val="none"/>
        </w:rPr>
        <w:t xml:space="preserve"> </w:t>
      </w:r>
      <w:r w:rsidRPr="00781E47">
        <w:rPr>
          <w:rFonts w:eastAsia="Arial" w:hAnsi="Arial" w:cs="Arial"/>
          <w:kern w:val="0"/>
          <w14:ligatures w14:val="none"/>
        </w:rPr>
        <w:t>been</w:t>
      </w:r>
      <w:r w:rsidRPr="00781E47">
        <w:rPr>
          <w:rFonts w:eastAsia="Arial" w:hAnsi="Arial" w:cs="Arial"/>
          <w:spacing w:val="2"/>
          <w:kern w:val="0"/>
          <w14:ligatures w14:val="none"/>
        </w:rPr>
        <w:t xml:space="preserve"> </w:t>
      </w:r>
      <w:r w:rsidRPr="00781E47">
        <w:rPr>
          <w:rFonts w:eastAsia="Arial" w:hAnsi="Arial" w:cs="Arial"/>
          <w:kern w:val="0"/>
          <w14:ligatures w14:val="none"/>
        </w:rPr>
        <w:t>convicted</w:t>
      </w:r>
      <w:r w:rsidRPr="00781E47">
        <w:rPr>
          <w:rFonts w:eastAsia="Arial" w:hAnsi="Arial" w:cs="Arial"/>
          <w:spacing w:val="2"/>
          <w:kern w:val="0"/>
          <w14:ligatures w14:val="none"/>
        </w:rPr>
        <w:t xml:space="preserve"> </w:t>
      </w:r>
      <w:r w:rsidRPr="00781E47">
        <w:rPr>
          <w:rFonts w:eastAsia="Arial" w:hAnsi="Arial" w:cs="Arial"/>
          <w:kern w:val="0"/>
          <w14:ligatures w14:val="none"/>
        </w:rPr>
        <w:t>of</w:t>
      </w:r>
      <w:r w:rsidRPr="00781E47">
        <w:rPr>
          <w:rFonts w:eastAsia="Arial" w:hAnsi="Arial" w:cs="Arial"/>
          <w:spacing w:val="-1"/>
          <w:kern w:val="0"/>
          <w14:ligatures w14:val="none"/>
        </w:rPr>
        <w:t xml:space="preserve"> </w:t>
      </w:r>
      <w:r w:rsidRPr="00781E47">
        <w:rPr>
          <w:rFonts w:eastAsia="Arial" w:hAnsi="Arial" w:cs="Arial"/>
          <w:kern w:val="0"/>
          <w14:ligatures w14:val="none"/>
        </w:rPr>
        <w:t>a</w:t>
      </w:r>
      <w:r w:rsidRPr="00781E47">
        <w:rPr>
          <w:rFonts w:eastAsia="Arial" w:hAnsi="Arial" w:cs="Arial"/>
          <w:spacing w:val="-1"/>
          <w:kern w:val="0"/>
          <w14:ligatures w14:val="none"/>
        </w:rPr>
        <w:t xml:space="preserve"> </w:t>
      </w:r>
      <w:r w:rsidRPr="00781E47">
        <w:rPr>
          <w:rFonts w:eastAsia="Arial" w:hAnsi="Arial" w:cs="Arial"/>
          <w:spacing w:val="-2"/>
          <w:kern w:val="0"/>
          <w14:ligatures w14:val="none"/>
        </w:rPr>
        <w:t>felony.</w:t>
      </w:r>
    </w:p>
    <w:p w14:paraId="696311B3" w14:textId="77777777" w:rsidR="00781E47" w:rsidRPr="00781E47" w:rsidRDefault="00781E47" w:rsidP="00781E47">
      <w:pPr>
        <w:widowControl w:val="0"/>
        <w:autoSpaceDE w:val="0"/>
        <w:autoSpaceDN w:val="0"/>
        <w:spacing w:before="11"/>
        <w:rPr>
          <w:rFonts w:eastAsia="Century Gothic" w:hAnsi="Century Gothic" w:cs="Century Gothic"/>
          <w:kern w:val="0"/>
          <w:sz w:val="23"/>
          <w:szCs w:val="20"/>
          <w14:ligatures w14:val="none"/>
        </w:rPr>
      </w:pPr>
    </w:p>
    <w:p w14:paraId="18AAED47" w14:textId="77777777" w:rsidR="00781E47" w:rsidRPr="00781E47" w:rsidRDefault="00781E47" w:rsidP="00781E47">
      <w:pPr>
        <w:widowControl w:val="0"/>
        <w:autoSpaceDE w:val="0"/>
        <w:autoSpaceDN w:val="0"/>
        <w:ind w:right="1718"/>
        <w:rPr>
          <w:rFonts w:eastAsia="Arial" w:hAnsi="Arial" w:cs="Arial"/>
          <w:kern w:val="0"/>
          <w14:ligatures w14:val="none"/>
        </w:rPr>
      </w:pPr>
      <w:r w:rsidRPr="00781E47">
        <w:rPr>
          <w:rFonts w:eastAsia="Arial" w:hAnsi="Arial" w:cs="Arial"/>
          <w:kern w:val="0"/>
          <w14:ligatures w14:val="none"/>
        </w:rPr>
        <w:t>(</w:t>
      </w:r>
      <w:r w:rsidRPr="00781E47">
        <w:rPr>
          <w:rFonts w:eastAsia="Arial" w:hAnsi="Arial" w:cs="Arial"/>
          <w:spacing w:val="80"/>
          <w:kern w:val="0"/>
          <w14:ligatures w14:val="none"/>
        </w:rPr>
        <w:t xml:space="preserve"> </w:t>
      </w:r>
      <w:r w:rsidRPr="00781E47">
        <w:rPr>
          <w:rFonts w:eastAsia="Arial" w:hAnsi="Arial" w:cs="Arial"/>
          <w:kern w:val="0"/>
          <w14:ligatures w14:val="none"/>
        </w:rPr>
        <w:t>)</w:t>
      </w:r>
      <w:r w:rsidRPr="00781E47">
        <w:rPr>
          <w:rFonts w:eastAsia="Arial" w:hAnsi="Arial" w:cs="Arial"/>
          <w:spacing w:val="40"/>
          <w:kern w:val="0"/>
          <w14:ligatures w14:val="none"/>
        </w:rPr>
        <w:t xml:space="preserve"> </w:t>
      </w:r>
      <w:r w:rsidRPr="00781E47">
        <w:rPr>
          <w:rFonts w:eastAsia="Arial" w:hAnsi="Arial" w:cs="Arial"/>
          <w:kern w:val="0"/>
          <w14:ligatures w14:val="none"/>
        </w:rPr>
        <w:t>My</w:t>
      </w:r>
      <w:r w:rsidRPr="00781E47">
        <w:rPr>
          <w:rFonts w:eastAsia="Arial" w:hAnsi="Arial" w:cs="Arial"/>
          <w:spacing w:val="-7"/>
          <w:kern w:val="0"/>
          <w14:ligatures w14:val="none"/>
        </w:rPr>
        <w:t xml:space="preserve"> </w:t>
      </w:r>
      <w:r w:rsidRPr="00781E47">
        <w:rPr>
          <w:rFonts w:eastAsia="Arial" w:hAnsi="Arial" w:cs="Arial"/>
          <w:kern w:val="0"/>
          <w14:ligatures w14:val="none"/>
        </w:rPr>
        <w:t>firm</w:t>
      </w:r>
      <w:r w:rsidRPr="00781E47">
        <w:rPr>
          <w:rFonts w:eastAsia="Arial" w:hAnsi="Arial" w:cs="Arial"/>
          <w:spacing w:val="-2"/>
          <w:kern w:val="0"/>
          <w14:ligatures w14:val="none"/>
        </w:rPr>
        <w:t xml:space="preserve"> </w:t>
      </w:r>
      <w:r w:rsidRPr="00781E47">
        <w:rPr>
          <w:rFonts w:eastAsia="Arial" w:hAnsi="Arial" w:cs="Arial"/>
          <w:kern w:val="0"/>
          <w14:ligatures w14:val="none"/>
        </w:rPr>
        <w:t>is</w:t>
      </w:r>
      <w:r w:rsidRPr="00781E47">
        <w:rPr>
          <w:rFonts w:eastAsia="Arial" w:hAnsi="Arial" w:cs="Arial"/>
          <w:spacing w:val="-2"/>
          <w:kern w:val="0"/>
          <w14:ligatures w14:val="none"/>
        </w:rPr>
        <w:t xml:space="preserve"> </w:t>
      </w:r>
      <w:r w:rsidRPr="00781E47">
        <w:rPr>
          <w:rFonts w:eastAsia="Arial" w:hAnsi="Arial" w:cs="Arial"/>
          <w:kern w:val="0"/>
          <w14:ligatures w14:val="none"/>
        </w:rPr>
        <w:t>owned</w:t>
      </w:r>
      <w:r w:rsidRPr="00781E47">
        <w:rPr>
          <w:rFonts w:eastAsia="Arial" w:hAnsi="Arial" w:cs="Arial"/>
          <w:spacing w:val="-2"/>
          <w:kern w:val="0"/>
          <w14:ligatures w14:val="none"/>
        </w:rPr>
        <w:t xml:space="preserve"> </w:t>
      </w:r>
      <w:r w:rsidRPr="00781E47">
        <w:rPr>
          <w:rFonts w:eastAsia="Arial" w:hAnsi="Arial" w:cs="Arial"/>
          <w:kern w:val="0"/>
          <w14:ligatures w14:val="none"/>
        </w:rPr>
        <w:t>or</w:t>
      </w:r>
      <w:r w:rsidRPr="00781E47">
        <w:rPr>
          <w:rFonts w:eastAsia="Arial" w:hAnsi="Arial" w:cs="Arial"/>
          <w:spacing w:val="-1"/>
          <w:kern w:val="0"/>
          <w14:ligatures w14:val="none"/>
        </w:rPr>
        <w:t xml:space="preserve"> </w:t>
      </w:r>
      <w:r w:rsidRPr="00781E47">
        <w:rPr>
          <w:rFonts w:eastAsia="Arial" w:hAnsi="Arial" w:cs="Arial"/>
          <w:kern w:val="0"/>
          <w14:ligatures w14:val="none"/>
        </w:rPr>
        <w:t>operated</w:t>
      </w:r>
      <w:r w:rsidRPr="00781E47">
        <w:rPr>
          <w:rFonts w:eastAsia="Arial" w:hAnsi="Arial" w:cs="Arial"/>
          <w:spacing w:val="-2"/>
          <w:kern w:val="0"/>
          <w14:ligatures w14:val="none"/>
        </w:rPr>
        <w:t xml:space="preserve"> </w:t>
      </w:r>
      <w:r w:rsidRPr="00781E47">
        <w:rPr>
          <w:rFonts w:eastAsia="Arial" w:hAnsi="Arial" w:cs="Arial"/>
          <w:kern w:val="0"/>
          <w14:ligatures w14:val="none"/>
        </w:rPr>
        <w:t>by</w:t>
      </w:r>
      <w:r w:rsidRPr="00781E47">
        <w:rPr>
          <w:rFonts w:eastAsia="Arial" w:hAnsi="Arial" w:cs="Arial"/>
          <w:spacing w:val="-7"/>
          <w:kern w:val="0"/>
          <w14:ligatures w14:val="none"/>
        </w:rPr>
        <w:t xml:space="preserve"> </w:t>
      </w:r>
      <w:r w:rsidRPr="00781E47">
        <w:rPr>
          <w:rFonts w:eastAsia="Arial" w:hAnsi="Arial" w:cs="Arial"/>
          <w:kern w:val="0"/>
          <w14:ligatures w14:val="none"/>
        </w:rPr>
        <w:t>the</w:t>
      </w:r>
      <w:r w:rsidRPr="00781E47">
        <w:rPr>
          <w:rFonts w:eastAsia="Arial" w:hAnsi="Arial" w:cs="Arial"/>
          <w:spacing w:val="-1"/>
          <w:kern w:val="0"/>
          <w14:ligatures w14:val="none"/>
        </w:rPr>
        <w:t xml:space="preserve"> </w:t>
      </w:r>
      <w:r w:rsidRPr="00781E47">
        <w:rPr>
          <w:rFonts w:eastAsia="Arial" w:hAnsi="Arial" w:cs="Arial"/>
          <w:kern w:val="0"/>
          <w14:ligatures w14:val="none"/>
        </w:rPr>
        <w:t>following</w:t>
      </w:r>
      <w:r w:rsidRPr="00781E47">
        <w:rPr>
          <w:rFonts w:eastAsia="Arial" w:hAnsi="Arial" w:cs="Arial"/>
          <w:spacing w:val="-5"/>
          <w:kern w:val="0"/>
          <w14:ligatures w14:val="none"/>
        </w:rPr>
        <w:t xml:space="preserve"> </w:t>
      </w:r>
      <w:r w:rsidRPr="00781E47">
        <w:rPr>
          <w:rFonts w:eastAsia="Arial" w:hAnsi="Arial" w:cs="Arial"/>
          <w:kern w:val="0"/>
          <w14:ligatures w14:val="none"/>
        </w:rPr>
        <w:t>individual(s)</w:t>
      </w:r>
      <w:r w:rsidRPr="00781E47">
        <w:rPr>
          <w:rFonts w:eastAsia="Arial" w:hAnsi="Arial" w:cs="Arial"/>
          <w:spacing w:val="-3"/>
          <w:kern w:val="0"/>
          <w14:ligatures w14:val="none"/>
        </w:rPr>
        <w:t xml:space="preserve"> </w:t>
      </w:r>
      <w:r w:rsidRPr="00781E47">
        <w:rPr>
          <w:rFonts w:eastAsia="Arial" w:hAnsi="Arial" w:cs="Arial"/>
          <w:kern w:val="0"/>
          <w14:ligatures w14:val="none"/>
        </w:rPr>
        <w:t>who</w:t>
      </w:r>
      <w:r w:rsidRPr="00781E47">
        <w:rPr>
          <w:rFonts w:eastAsia="Arial" w:hAnsi="Arial" w:cs="Arial"/>
          <w:spacing w:val="-2"/>
          <w:kern w:val="0"/>
          <w14:ligatures w14:val="none"/>
        </w:rPr>
        <w:t xml:space="preserve"> </w:t>
      </w:r>
      <w:r w:rsidRPr="00781E47">
        <w:rPr>
          <w:rFonts w:eastAsia="Arial" w:hAnsi="Arial" w:cs="Arial"/>
          <w:kern w:val="0"/>
          <w14:ligatures w14:val="none"/>
        </w:rPr>
        <w:t>has/have</w:t>
      </w:r>
      <w:r w:rsidRPr="00781E47">
        <w:rPr>
          <w:rFonts w:eastAsia="Arial" w:hAnsi="Arial" w:cs="Arial"/>
          <w:spacing w:val="-3"/>
          <w:kern w:val="0"/>
          <w14:ligatures w14:val="none"/>
        </w:rPr>
        <w:t xml:space="preserve"> </w:t>
      </w:r>
      <w:r w:rsidRPr="00781E47">
        <w:rPr>
          <w:rFonts w:eastAsia="Arial" w:hAnsi="Arial" w:cs="Arial"/>
          <w:kern w:val="0"/>
          <w14:ligatures w14:val="none"/>
        </w:rPr>
        <w:t>been convicted of a felony:</w:t>
      </w:r>
    </w:p>
    <w:p w14:paraId="705D69D2" w14:textId="77777777" w:rsidR="00781E47" w:rsidRPr="00781E47" w:rsidRDefault="00781E47" w:rsidP="00781E47">
      <w:pPr>
        <w:widowControl w:val="0"/>
        <w:autoSpaceDE w:val="0"/>
        <w:autoSpaceDN w:val="0"/>
        <w:rPr>
          <w:rFonts w:eastAsia="Century Gothic" w:hAnsi="Century Gothic" w:cs="Century Gothic"/>
          <w:kern w:val="0"/>
          <w:szCs w:val="20"/>
          <w14:ligatures w14:val="none"/>
        </w:rPr>
      </w:pPr>
    </w:p>
    <w:p w14:paraId="4AB1A3DC" w14:textId="77777777" w:rsidR="00781E47" w:rsidRPr="00781E47" w:rsidRDefault="00781E47" w:rsidP="00781E47">
      <w:pPr>
        <w:widowControl w:val="0"/>
        <w:tabs>
          <w:tab w:val="left" w:pos="10120"/>
        </w:tabs>
        <w:autoSpaceDE w:val="0"/>
        <w:autoSpaceDN w:val="0"/>
        <w:ind w:right="1025"/>
        <w:rPr>
          <w:rFonts w:eastAsia="Arial" w:hAnsi="Arial" w:cs="Arial"/>
          <w:kern w:val="0"/>
          <w:u w:val="single"/>
          <w14:ligatures w14:val="none"/>
        </w:rPr>
      </w:pPr>
      <w:r w:rsidRPr="00781E47">
        <w:rPr>
          <w:rFonts w:eastAsia="Arial" w:hAnsi="Arial" w:cs="Arial"/>
          <w:kern w:val="0"/>
          <w14:ligatures w14:val="none"/>
        </w:rPr>
        <w:t>Name: _____________________</w:t>
      </w:r>
    </w:p>
    <w:p w14:paraId="7E136160" w14:textId="79F3F3F0" w:rsidR="006C60BE" w:rsidRPr="006C60BE" w:rsidRDefault="00781E47" w:rsidP="006C60BE">
      <w:pPr>
        <w:widowControl w:val="0"/>
        <w:tabs>
          <w:tab w:val="left" w:pos="10120"/>
        </w:tabs>
        <w:autoSpaceDE w:val="0"/>
        <w:autoSpaceDN w:val="0"/>
        <w:ind w:right="1025"/>
        <w:rPr>
          <w:rFonts w:eastAsia="Arial" w:hAnsi="Arial" w:cs="Arial"/>
          <w:kern w:val="0"/>
          <w:u w:val="single"/>
          <w14:ligatures w14:val="none"/>
        </w:rPr>
      </w:pPr>
      <w:r w:rsidRPr="00781E47">
        <w:rPr>
          <w:rFonts w:eastAsia="Arial" w:hAnsi="Arial" w:cs="Arial"/>
          <w:kern w:val="0"/>
          <w14:ligatures w14:val="none"/>
        </w:rPr>
        <w:t>Description of conduct resulting in a felony:</w:t>
      </w:r>
      <w:r w:rsidR="006C60BE" w:rsidRPr="00781E47">
        <w:rPr>
          <w:rFonts w:eastAsia="Century Gothic" w:hAnsi="Century Gothic" w:cs="Century Gothic"/>
          <w:kern w:val="0"/>
          <w:sz w:val="21"/>
          <w:szCs w:val="20"/>
          <w14:ligatures w14:val="none"/>
        </w:rPr>
        <w:t xml:space="preserve"> </w:t>
      </w:r>
      <w:r w:rsidR="006C60BE" w:rsidRPr="006C60BE">
        <w:rPr>
          <w:rFonts w:eastAsia="Arial" w:hAnsi="Arial" w:cs="Arial"/>
          <w:kern w:val="0"/>
          <w14:ligatures w14:val="none"/>
        </w:rPr>
        <w:t>__________________________________________________________________________________________________________________________________________</w:t>
      </w:r>
      <w:r w:rsidR="006C60BE">
        <w:rPr>
          <w:rFonts w:eastAsia="Arial" w:hAnsi="Arial" w:cs="Arial"/>
          <w:kern w:val="0"/>
          <w14:ligatures w14:val="none"/>
        </w:rPr>
        <w:t>____</w:t>
      </w:r>
      <w:r w:rsidR="006C60BE" w:rsidRPr="006C60BE">
        <w:rPr>
          <w:rFonts w:eastAsia="Arial" w:hAnsi="Arial" w:cs="Arial"/>
          <w:spacing w:val="62"/>
          <w:kern w:val="0"/>
          <w14:ligatures w14:val="none"/>
        </w:rPr>
        <w:t xml:space="preserve"> </w:t>
      </w:r>
    </w:p>
    <w:p w14:paraId="30F26383" w14:textId="488B89C0" w:rsidR="00781E47" w:rsidRPr="00781E47" w:rsidRDefault="00781E47" w:rsidP="006C60BE">
      <w:pPr>
        <w:widowControl w:val="0"/>
        <w:tabs>
          <w:tab w:val="left" w:pos="10120"/>
        </w:tabs>
        <w:autoSpaceDE w:val="0"/>
        <w:autoSpaceDN w:val="0"/>
        <w:ind w:right="1025"/>
        <w:rPr>
          <w:rFonts w:eastAsia="Century Gothic" w:hAnsi="Century Gothic" w:cs="Century Gothic"/>
          <w:kern w:val="0"/>
          <w:sz w:val="21"/>
          <w:szCs w:val="20"/>
          <w14:ligatures w14:val="none"/>
        </w:rPr>
      </w:pPr>
    </w:p>
    <w:p w14:paraId="03DB16EF" w14:textId="77777777" w:rsidR="00781E47" w:rsidRPr="00781E47" w:rsidRDefault="00781E47" w:rsidP="00781E47">
      <w:pPr>
        <w:widowControl w:val="0"/>
        <w:tabs>
          <w:tab w:val="left" w:pos="10120"/>
        </w:tabs>
        <w:autoSpaceDE w:val="0"/>
        <w:autoSpaceDN w:val="0"/>
        <w:ind w:right="1025"/>
        <w:rPr>
          <w:rFonts w:eastAsia="Arial" w:hAnsi="Arial" w:cs="Arial"/>
          <w:kern w:val="0"/>
          <w14:ligatures w14:val="none"/>
        </w:rPr>
      </w:pPr>
      <w:r w:rsidRPr="00781E47">
        <w:rPr>
          <w:rFonts w:eastAsia="Arial" w:hAnsi="Arial" w:cs="Arial"/>
          <w:kern w:val="0"/>
          <w14:ligatures w14:val="none"/>
        </w:rPr>
        <w:t>Name: _____________________</w:t>
      </w:r>
    </w:p>
    <w:p w14:paraId="5F7B96AD" w14:textId="1EE23BC5" w:rsidR="00781E47" w:rsidRDefault="00781E47" w:rsidP="006C60BE">
      <w:pPr>
        <w:widowControl w:val="0"/>
        <w:tabs>
          <w:tab w:val="left" w:pos="10120"/>
        </w:tabs>
        <w:autoSpaceDE w:val="0"/>
        <w:autoSpaceDN w:val="0"/>
        <w:ind w:right="1025"/>
        <w:rPr>
          <w:rFonts w:eastAsia="Arial" w:hAnsi="Arial" w:cs="Arial"/>
          <w:kern w:val="0"/>
          <w:u w:val="single"/>
          <w14:ligatures w14:val="none"/>
        </w:rPr>
      </w:pPr>
      <w:r w:rsidRPr="00781E47">
        <w:rPr>
          <w:rFonts w:eastAsia="Arial" w:hAnsi="Arial" w:cs="Arial"/>
          <w:kern w:val="0"/>
          <w14:ligatures w14:val="none"/>
        </w:rPr>
        <w:t>Description of conduct resulting in a felony:</w:t>
      </w:r>
      <w:r w:rsidRPr="00781E47">
        <w:rPr>
          <w:rFonts w:eastAsia="Arial" w:hAnsi="Arial" w:cs="Arial"/>
          <w:spacing w:val="62"/>
          <w:kern w:val="0"/>
          <w14:ligatures w14:val="none"/>
        </w:rPr>
        <w:t xml:space="preserve"> </w:t>
      </w:r>
    </w:p>
    <w:p w14:paraId="5C17EBE8" w14:textId="77777777" w:rsidR="006C60BE" w:rsidRPr="006C60BE" w:rsidRDefault="006C60BE" w:rsidP="006C60BE">
      <w:pPr>
        <w:widowControl w:val="0"/>
        <w:tabs>
          <w:tab w:val="left" w:pos="10120"/>
        </w:tabs>
        <w:autoSpaceDE w:val="0"/>
        <w:autoSpaceDN w:val="0"/>
        <w:ind w:right="1025"/>
        <w:rPr>
          <w:rFonts w:eastAsia="Arial" w:hAnsi="Arial" w:cs="Arial"/>
          <w:kern w:val="0"/>
          <w:u w:val="single"/>
          <w14:ligatures w14:val="none"/>
        </w:rPr>
      </w:pPr>
      <w:r w:rsidRPr="006C60BE">
        <w:rPr>
          <w:rFonts w:eastAsia="Arial" w:hAnsi="Arial" w:cs="Arial"/>
          <w:kern w:val="0"/>
          <w14:ligatures w14:val="none"/>
        </w:rPr>
        <w:t>__________________________________________________________________________________________________________________________________________</w:t>
      </w:r>
      <w:r>
        <w:rPr>
          <w:rFonts w:eastAsia="Arial" w:hAnsi="Arial" w:cs="Arial"/>
          <w:kern w:val="0"/>
          <w14:ligatures w14:val="none"/>
        </w:rPr>
        <w:t>____</w:t>
      </w:r>
      <w:r w:rsidRPr="006C60BE">
        <w:rPr>
          <w:rFonts w:eastAsia="Arial" w:hAnsi="Arial" w:cs="Arial"/>
          <w:spacing w:val="62"/>
          <w:kern w:val="0"/>
          <w14:ligatures w14:val="none"/>
        </w:rPr>
        <w:t xml:space="preserve"> </w:t>
      </w:r>
    </w:p>
    <w:p w14:paraId="370901DB" w14:textId="77777777" w:rsidR="006C60BE" w:rsidRPr="00781E47" w:rsidRDefault="006C60BE" w:rsidP="006C60BE">
      <w:pPr>
        <w:widowControl w:val="0"/>
        <w:tabs>
          <w:tab w:val="left" w:pos="10120"/>
        </w:tabs>
        <w:autoSpaceDE w:val="0"/>
        <w:autoSpaceDN w:val="0"/>
        <w:ind w:right="1025"/>
        <w:rPr>
          <w:rFonts w:eastAsia="Century Gothic" w:hAnsi="Century Gothic" w:cs="Century Gothic"/>
          <w:kern w:val="0"/>
          <w:sz w:val="21"/>
          <w:szCs w:val="20"/>
          <w14:ligatures w14:val="none"/>
        </w:rPr>
      </w:pPr>
    </w:p>
    <w:p w14:paraId="23506535" w14:textId="77777777" w:rsidR="00781E47" w:rsidRPr="00781E47" w:rsidRDefault="00781E47" w:rsidP="00781E47">
      <w:pPr>
        <w:widowControl w:val="0"/>
        <w:autoSpaceDE w:val="0"/>
        <w:autoSpaceDN w:val="0"/>
        <w:spacing w:before="2"/>
        <w:rPr>
          <w:rFonts w:eastAsia="Century Gothic" w:hAnsi="Century Gothic" w:cs="Century Gothic"/>
          <w:kern w:val="0"/>
          <w:sz w:val="16"/>
          <w:szCs w:val="20"/>
          <w14:ligatures w14:val="none"/>
        </w:rPr>
      </w:pPr>
    </w:p>
    <w:p w14:paraId="5E476D7B" w14:textId="77777777" w:rsidR="00781E47" w:rsidRPr="00781E47" w:rsidRDefault="00781E47" w:rsidP="00781E47">
      <w:pPr>
        <w:widowControl w:val="0"/>
        <w:tabs>
          <w:tab w:val="left" w:pos="8640"/>
        </w:tabs>
        <w:autoSpaceDE w:val="0"/>
        <w:autoSpaceDN w:val="0"/>
        <w:spacing w:before="90"/>
        <w:ind w:right="18"/>
        <w:jc w:val="both"/>
        <w:rPr>
          <w:rFonts w:eastAsia="Arial" w:hAnsi="Arial" w:cs="Arial"/>
          <w:kern w:val="0"/>
          <w14:ligatures w14:val="none"/>
        </w:rPr>
      </w:pPr>
      <w:r w:rsidRPr="00781E47">
        <w:rPr>
          <w:rFonts w:eastAsia="Arial" w:hAnsi="Arial" w:cs="Arial"/>
          <w:kern w:val="0"/>
          <w14:ligatures w14:val="none"/>
        </w:rPr>
        <w:t>I, the undersigned agent for the firm named below, certify that the information concerning notification of felony conviction has been received by me and that the information furnished above is true to the best of my knowledge.</w:t>
      </w:r>
    </w:p>
    <w:p w14:paraId="753FEF9B" w14:textId="77777777" w:rsidR="00781E47" w:rsidRPr="00781E47" w:rsidRDefault="00781E47" w:rsidP="00781E47">
      <w:pPr>
        <w:widowControl w:val="0"/>
        <w:autoSpaceDE w:val="0"/>
        <w:autoSpaceDN w:val="0"/>
        <w:rPr>
          <w:rFonts w:eastAsia="Century Gothic" w:hAnsi="Century Gothic" w:cs="Century Gothic"/>
          <w:kern w:val="0"/>
          <w:szCs w:val="20"/>
          <w14:ligatures w14:val="none"/>
        </w:rPr>
      </w:pPr>
    </w:p>
    <w:p w14:paraId="30D80B0A" w14:textId="77777777" w:rsidR="00781E47" w:rsidRPr="00781E47" w:rsidRDefault="00781E47" w:rsidP="00781E47">
      <w:pPr>
        <w:widowControl w:val="0"/>
        <w:tabs>
          <w:tab w:val="left" w:pos="10113"/>
        </w:tabs>
        <w:autoSpaceDE w:val="0"/>
        <w:autoSpaceDN w:val="0"/>
        <w:rPr>
          <w:rFonts w:eastAsia="Arial" w:cs="Arial"/>
          <w:kern w:val="0"/>
          <w14:ligatures w14:val="none"/>
        </w:rPr>
      </w:pPr>
      <w:r w:rsidRPr="00781E47">
        <w:rPr>
          <w:rFonts w:eastAsia="Arial" w:cs="Arial"/>
          <w:kern w:val="0"/>
          <w14:ligatures w14:val="none"/>
        </w:rPr>
        <w:t>Company’s Name: _______________________________________</w:t>
      </w:r>
    </w:p>
    <w:p w14:paraId="6B2C50AD" w14:textId="77777777" w:rsidR="00781E47" w:rsidRPr="00781E47" w:rsidRDefault="00781E47" w:rsidP="00781E47">
      <w:pPr>
        <w:widowControl w:val="0"/>
        <w:tabs>
          <w:tab w:val="left" w:pos="10050"/>
        </w:tabs>
        <w:autoSpaceDE w:val="0"/>
        <w:autoSpaceDN w:val="0"/>
        <w:spacing w:before="90"/>
        <w:rPr>
          <w:rFonts w:eastAsia="Arial" w:cs="Arial"/>
          <w:kern w:val="0"/>
          <w14:ligatures w14:val="none"/>
        </w:rPr>
      </w:pPr>
      <w:r w:rsidRPr="00781E47">
        <w:rPr>
          <w:rFonts w:eastAsia="Arial" w:cs="Arial"/>
          <w:kern w:val="0"/>
          <w14:ligatures w14:val="none"/>
        </w:rPr>
        <w:t>Authorized Company</w:t>
      </w:r>
      <w:r w:rsidRPr="00781E47">
        <w:rPr>
          <w:rFonts w:eastAsia="Arial" w:cs="Arial"/>
          <w:spacing w:val="-2"/>
          <w:kern w:val="0"/>
          <w14:ligatures w14:val="none"/>
        </w:rPr>
        <w:t xml:space="preserve"> </w:t>
      </w:r>
      <w:r w:rsidRPr="00781E47">
        <w:rPr>
          <w:rFonts w:eastAsia="Arial" w:cs="Arial"/>
          <w:kern w:val="0"/>
          <w14:ligatures w14:val="none"/>
        </w:rPr>
        <w:t>Official’s Name: _________________________</w:t>
      </w:r>
    </w:p>
    <w:p w14:paraId="1E1FF915" w14:textId="77777777" w:rsidR="00781E47" w:rsidRPr="00781E47" w:rsidRDefault="00781E47" w:rsidP="00781E47">
      <w:pPr>
        <w:widowControl w:val="0"/>
        <w:tabs>
          <w:tab w:val="left" w:pos="10110"/>
        </w:tabs>
        <w:autoSpaceDE w:val="0"/>
        <w:autoSpaceDN w:val="0"/>
        <w:spacing w:before="90"/>
        <w:rPr>
          <w:rFonts w:eastAsia="Arial" w:cs="Arial"/>
          <w:kern w:val="0"/>
          <w14:ligatures w14:val="none"/>
        </w:rPr>
      </w:pPr>
      <w:r w:rsidRPr="00781E47">
        <w:rPr>
          <w:rFonts w:eastAsia="Arial" w:cs="Arial"/>
          <w:kern w:val="0"/>
          <w14:ligatures w14:val="none"/>
        </w:rPr>
        <w:t>Authorized Company Official’s Title: _________________________</w:t>
      </w:r>
    </w:p>
    <w:p w14:paraId="4BA35466" w14:textId="77777777" w:rsidR="00781E47" w:rsidRPr="00781E47" w:rsidRDefault="00781E47" w:rsidP="00781E47">
      <w:pPr>
        <w:widowControl w:val="0"/>
        <w:autoSpaceDE w:val="0"/>
        <w:autoSpaceDN w:val="0"/>
        <w:rPr>
          <w:rFonts w:eastAsia="Century Gothic" w:hAnsi="Century Gothic" w:cs="Century Gothic"/>
          <w:kern w:val="0"/>
          <w:sz w:val="20"/>
          <w:szCs w:val="20"/>
          <w14:ligatures w14:val="none"/>
        </w:rPr>
      </w:pPr>
    </w:p>
    <w:p w14:paraId="53E9A89E" w14:textId="77777777" w:rsidR="00781E47" w:rsidRPr="00781E47" w:rsidRDefault="00781E47" w:rsidP="00781E47">
      <w:pPr>
        <w:widowControl w:val="0"/>
        <w:autoSpaceDE w:val="0"/>
        <w:autoSpaceDN w:val="0"/>
        <w:rPr>
          <w:rFonts w:eastAsia="Century Gothic" w:hAnsi="Century Gothic" w:cs="Century Gothic"/>
          <w:kern w:val="0"/>
          <w:sz w:val="20"/>
          <w:szCs w:val="20"/>
          <w14:ligatures w14:val="none"/>
        </w:rPr>
      </w:pPr>
    </w:p>
    <w:p w14:paraId="45F68DE4" w14:textId="77777777" w:rsidR="00781E47" w:rsidRPr="00781E47" w:rsidRDefault="00781E47" w:rsidP="00781E47">
      <w:pPr>
        <w:widowControl w:val="0"/>
        <w:autoSpaceDE w:val="0"/>
        <w:autoSpaceDN w:val="0"/>
        <w:spacing w:before="5"/>
        <w:rPr>
          <w:rFonts w:eastAsia="Century Gothic" w:hAnsi="Century Gothic" w:cs="Century Gothic"/>
          <w:kern w:val="0"/>
          <w:sz w:val="25"/>
          <w:szCs w:val="20"/>
          <w14:ligatures w14:val="none"/>
        </w:rPr>
      </w:pPr>
      <w:r w:rsidRPr="00781E47">
        <w:rPr>
          <w:rFonts w:ascii="Century Gothic" w:eastAsia="Century Gothic" w:hAnsi="Century Gothic" w:cs="Century Gothic"/>
          <w:noProof/>
          <w:kern w:val="0"/>
          <w:sz w:val="20"/>
          <w:szCs w:val="20"/>
          <w14:ligatures w14:val="none"/>
        </w:rPr>
        <mc:AlternateContent>
          <mc:Choice Requires="wps">
            <w:drawing>
              <wp:anchor distT="0" distB="0" distL="0" distR="0" simplePos="0" relativeHeight="251662336" behindDoc="1" locked="0" layoutInCell="1" allowOverlap="1" wp14:anchorId="0DE05910" wp14:editId="72C56A17">
                <wp:simplePos x="0" y="0"/>
                <wp:positionH relativeFrom="page">
                  <wp:posOffset>914400</wp:posOffset>
                </wp:positionH>
                <wp:positionV relativeFrom="paragraph">
                  <wp:posOffset>201295</wp:posOffset>
                </wp:positionV>
                <wp:extent cx="2209800" cy="1270"/>
                <wp:effectExtent l="9525" t="5715" r="9525" b="12065"/>
                <wp:wrapTopAndBottom/>
                <wp:docPr id="165925366"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1440 1440"/>
                            <a:gd name="T1" fmla="*/ T0 w 3480"/>
                            <a:gd name="T2" fmla="+- 0 4920 1440"/>
                            <a:gd name="T3" fmla="*/ T2 w 3480"/>
                          </a:gdLst>
                          <a:ahLst/>
                          <a:cxnLst>
                            <a:cxn ang="0">
                              <a:pos x="T1" y="0"/>
                            </a:cxn>
                            <a:cxn ang="0">
                              <a:pos x="T3" y="0"/>
                            </a:cxn>
                          </a:cxnLst>
                          <a:rect l="0" t="0" r="r" b="b"/>
                          <a:pathLst>
                            <a:path w="3480">
                              <a:moveTo>
                                <a:pt x="0" y="0"/>
                              </a:moveTo>
                              <a:lnTo>
                                <a:pt x="34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2C49" id="Freeform: Shape 10" o:spid="_x0000_s1026" style="position:absolute;margin-left:1in;margin-top:15.85pt;width:17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" path="m,l3480,e" filled="f" strokeweight=".48pt">
                <v:path arrowok="t" o:connecttype="custom" o:connectlocs="0,0;2209800,0" o:connectangles="0,0"/>
                <w10:wrap type="topAndBottom" anchorx="page"/>
              </v:shape>
            </w:pict>
          </mc:Fallback>
        </mc:AlternateContent>
      </w:r>
      <w:r w:rsidRPr="00781E47">
        <w:rPr>
          <w:rFonts w:ascii="Century Gothic" w:eastAsia="Century Gothic" w:hAnsi="Century Gothic" w:cs="Century Gothic"/>
          <w:noProof/>
          <w:kern w:val="0"/>
          <w:sz w:val="20"/>
          <w:szCs w:val="20"/>
          <w14:ligatures w14:val="none"/>
        </w:rPr>
        <mc:AlternateContent>
          <mc:Choice Requires="wps">
            <w:drawing>
              <wp:anchor distT="0" distB="0" distL="0" distR="0" simplePos="0" relativeHeight="251663360" behindDoc="1" locked="0" layoutInCell="1" allowOverlap="1" wp14:anchorId="1A83E5CD" wp14:editId="51139D3F">
                <wp:simplePos x="0" y="0"/>
                <wp:positionH relativeFrom="page">
                  <wp:posOffset>4114800</wp:posOffset>
                </wp:positionH>
                <wp:positionV relativeFrom="paragraph">
                  <wp:posOffset>201295</wp:posOffset>
                </wp:positionV>
                <wp:extent cx="2667000" cy="1270"/>
                <wp:effectExtent l="9525" t="5715" r="9525" b="12065"/>
                <wp:wrapTopAndBottom/>
                <wp:docPr id="559482311"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6480 6480"/>
                            <a:gd name="T1" fmla="*/ T0 w 4200"/>
                            <a:gd name="T2" fmla="+- 0 10680 6480"/>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6E3BF" id="Freeform: Shape 9" o:spid="_x0000_s1026" style="position:absolute;margin-left:324pt;margin-top:15.85pt;width:21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" path="m,l4200,e" filled="f" strokeweight=".48pt">
                <v:path arrowok="t" o:connecttype="custom" o:connectlocs="0,0;2667000,0" o:connectangles="0,0"/>
                <w10:wrap type="topAndBottom" anchorx="page"/>
              </v:shape>
            </w:pict>
          </mc:Fallback>
        </mc:AlternateContent>
      </w:r>
    </w:p>
    <w:p w14:paraId="1EAE2B2A" w14:textId="77777777" w:rsidR="00781E47" w:rsidRPr="00781E47" w:rsidRDefault="00781E47" w:rsidP="00781E47">
      <w:pPr>
        <w:widowControl w:val="0"/>
        <w:tabs>
          <w:tab w:val="left" w:pos="5879"/>
        </w:tabs>
        <w:autoSpaceDE w:val="0"/>
        <w:autoSpaceDN w:val="0"/>
        <w:rPr>
          <w:rFonts w:eastAsia="Arial" w:hAnsi="Arial" w:cs="Arial"/>
          <w:kern w:val="0"/>
          <w14:ligatures w14:val="none"/>
        </w:rPr>
      </w:pPr>
      <w:r w:rsidRPr="00781E47">
        <w:rPr>
          <w:rFonts w:eastAsia="Arial" w:hAnsi="Arial" w:cs="Arial"/>
          <w:spacing w:val="-4"/>
          <w:kern w:val="0"/>
          <w14:ligatures w14:val="none"/>
        </w:rPr>
        <w:t xml:space="preserve">                         Date</w:t>
      </w:r>
      <w:r w:rsidRPr="00781E47">
        <w:rPr>
          <w:rFonts w:eastAsia="Arial" w:hAnsi="Arial" w:cs="Arial"/>
          <w:kern w:val="0"/>
          <w14:ligatures w14:val="none"/>
        </w:rPr>
        <w:tab/>
      </w:r>
      <w:r w:rsidRPr="00781E47">
        <w:rPr>
          <w:rFonts w:eastAsia="Arial" w:hAnsi="Arial" w:cs="Arial"/>
          <w:kern w:val="0"/>
          <w14:ligatures w14:val="none"/>
        </w:rPr>
        <w:tab/>
      </w:r>
      <w:r w:rsidRPr="00781E47">
        <w:rPr>
          <w:rFonts w:eastAsia="Arial" w:hAnsi="Arial" w:cs="Arial"/>
          <w:spacing w:val="-2"/>
          <w:kern w:val="0"/>
          <w14:ligatures w14:val="none"/>
        </w:rPr>
        <w:t>Signature</w:t>
      </w:r>
    </w:p>
    <w:p w14:paraId="1ABA9ABD" w14:textId="77777777" w:rsidR="00781E47" w:rsidRPr="00781E47" w:rsidRDefault="00781E47" w:rsidP="00781E47">
      <w:pPr>
        <w:autoSpaceDE w:val="0"/>
        <w:autoSpaceDN w:val="0"/>
        <w:adjustRightInd w:val="0"/>
        <w:rPr>
          <w:rFonts w:ascii="Times New Roman Bold" w:eastAsia="Times New Roman" w:hAnsi="Times New Roman Bold" w:cs="Times New Roman"/>
          <w:kern w:val="0"/>
          <w:sz w:val="28"/>
          <w:szCs w:val="28"/>
          <w:highlight w:val="yellow"/>
          <w14:ligatures w14:val="none"/>
        </w:rPr>
      </w:pPr>
    </w:p>
    <w:p w14:paraId="3911A5DC" w14:textId="77777777" w:rsidR="00781E47" w:rsidRPr="00781E47" w:rsidRDefault="00781E47" w:rsidP="003D4B6A">
      <w:pPr>
        <w:autoSpaceDE w:val="0"/>
        <w:autoSpaceDN w:val="0"/>
        <w:adjustRightInd w:val="0"/>
        <w:rPr>
          <w:rFonts w:eastAsia="Times New Roman" w:cs="Times New Roman"/>
          <w:kern w:val="0"/>
          <w:szCs w:val="24"/>
          <w14:ligatures w14:val="none"/>
        </w:rPr>
      </w:pPr>
      <w:r w:rsidRPr="00781E47">
        <w:rPr>
          <w:rFonts w:ascii="Times New Roman Bold" w:eastAsia="Times New Roman" w:hAnsi="Times New Roman Bold" w:cs="Times New Roman"/>
          <w:kern w:val="0"/>
          <w:sz w:val="28"/>
          <w:szCs w:val="28"/>
          <w:highlight w:val="yellow"/>
          <w14:ligatures w14:val="none"/>
        </w:rPr>
        <w:br w:type="page"/>
      </w:r>
    </w:p>
    <w:p w14:paraId="7514A82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3484126C"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kern w:val="0"/>
          <w:szCs w:val="24"/>
          <w14:ligatures w14:val="none"/>
        </w:rPr>
      </w:pPr>
      <w:r w:rsidRPr="00781E47">
        <w:rPr>
          <w:rFonts w:eastAsia="Times New Roman" w:cs="Times New Roman"/>
          <w:b/>
          <w:bCs/>
          <w:kern w:val="0"/>
          <w:sz w:val="28"/>
          <w:szCs w:val="28"/>
          <w14:ligatures w14:val="none"/>
        </w:rPr>
        <w:t>II. INSTRUCTIONS TO BIDDERS</w:t>
      </w:r>
    </w:p>
    <w:p w14:paraId="49C397D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6FA6094B" w14:textId="3B26213B"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Cs/>
          <w:kern w:val="0"/>
          <w:szCs w:val="24"/>
          <w14:ligatures w14:val="none"/>
        </w:rPr>
      </w:pPr>
      <w:r w:rsidRPr="00781E47">
        <w:rPr>
          <w:rFonts w:eastAsia="Times New Roman" w:cs="Times New Roman"/>
          <w:b/>
          <w:bCs/>
          <w:kern w:val="0"/>
          <w:szCs w:val="24"/>
          <w14:ligatures w14:val="none"/>
        </w:rPr>
        <w:t>1.</w:t>
      </w:r>
      <w:r w:rsidRPr="00781E47">
        <w:rPr>
          <w:rFonts w:eastAsia="Times New Roman" w:cs="Times New Roman"/>
          <w:b/>
          <w:bCs/>
          <w:kern w:val="0"/>
          <w:szCs w:val="24"/>
          <w14:ligatures w14:val="none"/>
        </w:rPr>
        <w:tab/>
        <w:t xml:space="preserve">SEALED BID:  </w:t>
      </w:r>
      <w:r w:rsidRPr="00781E47">
        <w:rPr>
          <w:rFonts w:eastAsia="Times New Roman" w:cs="Times New Roman"/>
          <w:kern w:val="0"/>
          <w:szCs w:val="24"/>
          <w14:ligatures w14:val="none"/>
        </w:rPr>
        <w:t xml:space="preserve">The District </w:t>
      </w:r>
      <w:r w:rsidRPr="00781E47">
        <w:rPr>
          <w:rFonts w:eastAsia="Times New Roman" w:cs="Times New Roman"/>
          <w:bCs/>
          <w:kern w:val="0"/>
          <w:szCs w:val="24"/>
          <w14:ligatures w14:val="none"/>
        </w:rPr>
        <w:t xml:space="preserve">will accept sealed bids for sale of </w:t>
      </w:r>
      <w:r w:rsidR="006C60BE" w:rsidRPr="006C60BE">
        <w:rPr>
          <w:rFonts w:eastAsia="Times New Roman" w:cs="Times New Roman"/>
          <w:bCs/>
          <w:kern w:val="0"/>
          <w:szCs w:val="24"/>
          <w14:ligatures w14:val="none"/>
        </w:rPr>
        <w:t>Property No. 1, Property No. 2, and/or Property No. 3</w:t>
      </w:r>
      <w:r w:rsidRPr="00781E47">
        <w:rPr>
          <w:rFonts w:eastAsia="Times New Roman" w:cs="Times New Roman"/>
          <w:bCs/>
          <w:kern w:val="0"/>
          <w:szCs w:val="24"/>
          <w14:ligatures w14:val="none"/>
        </w:rPr>
        <w:t xml:space="preserve">. </w:t>
      </w:r>
      <w:r w:rsidRPr="00781E47">
        <w:rPr>
          <w:rFonts w:eastAsia="Times New Roman" w:cs="Times New Roman"/>
          <w:kern w:val="0"/>
          <w:szCs w:val="24"/>
          <w14:ligatures w14:val="none"/>
        </w:rPr>
        <w:t xml:space="preserve">The District </w:t>
      </w:r>
      <w:r w:rsidRPr="00781E47">
        <w:rPr>
          <w:rFonts w:eastAsia="Times New Roman" w:cs="Times New Roman"/>
          <w:bCs/>
          <w:kern w:val="0"/>
          <w:szCs w:val="24"/>
          <w14:ligatures w14:val="none"/>
        </w:rPr>
        <w:t>will determine in its sole and absolute discretion whether to sell Property No. 1</w:t>
      </w:r>
      <w:r w:rsidR="003D4B6A">
        <w:rPr>
          <w:rFonts w:eastAsia="Times New Roman" w:cs="Times New Roman"/>
          <w:bCs/>
          <w:kern w:val="0"/>
          <w:szCs w:val="24"/>
          <w14:ligatures w14:val="none"/>
        </w:rPr>
        <w:t xml:space="preserve">, </w:t>
      </w:r>
      <w:r w:rsidRPr="00781E47">
        <w:rPr>
          <w:rFonts w:eastAsia="Times New Roman" w:cs="Times New Roman"/>
          <w:bCs/>
          <w:kern w:val="0"/>
          <w:szCs w:val="24"/>
          <w14:ligatures w14:val="none"/>
        </w:rPr>
        <w:t xml:space="preserve">Property No. 2, </w:t>
      </w:r>
      <w:r w:rsidR="003D4B6A">
        <w:rPr>
          <w:rFonts w:eastAsia="Times New Roman" w:cs="Times New Roman"/>
          <w:bCs/>
          <w:kern w:val="0"/>
          <w:szCs w:val="24"/>
          <w14:ligatures w14:val="none"/>
        </w:rPr>
        <w:t xml:space="preserve">and/or Property No. 3, </w:t>
      </w:r>
      <w:r w:rsidRPr="00781E47">
        <w:rPr>
          <w:rFonts w:eastAsia="Times New Roman" w:cs="Times New Roman"/>
          <w:bCs/>
          <w:kern w:val="0"/>
          <w:szCs w:val="24"/>
          <w14:ligatures w14:val="none"/>
        </w:rPr>
        <w:t xml:space="preserve">or reject all bids. </w:t>
      </w:r>
    </w:p>
    <w:p w14:paraId="4FBF86CB"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01A3000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b/>
          <w:bCs/>
          <w:kern w:val="0"/>
          <w:szCs w:val="24"/>
          <w14:ligatures w14:val="none"/>
        </w:rPr>
        <w:tab/>
        <w:t>REAL ESTATE SALES CONTRACT:</w:t>
      </w:r>
      <w:r w:rsidRPr="00781E47">
        <w:rPr>
          <w:rFonts w:eastAsia="Times New Roman" w:cs="Times New Roman"/>
          <w:kern w:val="0"/>
          <w:szCs w:val="24"/>
          <w14:ligatures w14:val="none"/>
        </w:rPr>
        <w:t xml:space="preserve"> A Real Estate Sales Contract and related documents are included in this Bid Package as </w:t>
      </w:r>
      <w:r w:rsidRPr="00781E47">
        <w:rPr>
          <w:rFonts w:eastAsia="Times New Roman" w:cs="Times New Roman"/>
          <w:b/>
          <w:kern w:val="0"/>
          <w:szCs w:val="24"/>
          <w14:ligatures w14:val="none"/>
        </w:rPr>
        <w:t>Attachment A</w:t>
      </w:r>
      <w:r w:rsidRPr="00781E47">
        <w:rPr>
          <w:rFonts w:eastAsia="Times New Roman" w:cs="Times New Roman"/>
          <w:kern w:val="0"/>
          <w:szCs w:val="24"/>
          <w14:ligatures w14:val="none"/>
        </w:rPr>
        <w:t xml:space="preserve">. The District will consider proposed changes to the form of the Real Estate Sales Contract submitted in writing with the bid; however, the District reserves the right to reject any proposed changes. </w:t>
      </w:r>
    </w:p>
    <w:p w14:paraId="6544BDB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192E3580" w14:textId="7FD94DB6"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3.</w:t>
      </w:r>
      <w:r w:rsidRPr="00781E47">
        <w:rPr>
          <w:rFonts w:eastAsia="Times New Roman" w:cs="Times New Roman"/>
          <w:kern w:val="0"/>
          <w:szCs w:val="24"/>
          <w14:ligatures w14:val="none"/>
        </w:rPr>
        <w:tab/>
      </w:r>
      <w:r w:rsidRPr="00781E47">
        <w:rPr>
          <w:rFonts w:eastAsia="Times New Roman" w:cs="Times New Roman"/>
          <w:b/>
          <w:bCs/>
          <w:kern w:val="0"/>
          <w:szCs w:val="24"/>
          <w14:ligatures w14:val="none"/>
        </w:rPr>
        <w:t>SPECIAL WARRANTY DEED:</w:t>
      </w:r>
      <w:r w:rsidRPr="00781E47">
        <w:rPr>
          <w:rFonts w:eastAsia="Times New Roman" w:cs="Times New Roman"/>
          <w:kern w:val="0"/>
          <w:szCs w:val="24"/>
          <w14:ligatures w14:val="none"/>
        </w:rPr>
        <w:t xml:space="preserve"> A draft copy of the Special Warranty Deed is included in this Bid Package as </w:t>
      </w:r>
      <w:r w:rsidRPr="00781E47">
        <w:rPr>
          <w:rFonts w:eastAsia="Times New Roman" w:cs="Times New Roman"/>
          <w:b/>
          <w:kern w:val="0"/>
          <w:szCs w:val="24"/>
          <w14:ligatures w14:val="none"/>
        </w:rPr>
        <w:t xml:space="preserve">Exhibit </w:t>
      </w:r>
      <w:r w:rsidR="00C64A9D">
        <w:rPr>
          <w:rFonts w:eastAsia="Times New Roman" w:cs="Times New Roman"/>
          <w:b/>
          <w:kern w:val="0"/>
          <w:szCs w:val="24"/>
          <w14:ligatures w14:val="none"/>
        </w:rPr>
        <w:t>D</w:t>
      </w:r>
      <w:r w:rsidR="00C64A9D" w:rsidRPr="00781E47">
        <w:rPr>
          <w:rFonts w:eastAsia="Times New Roman" w:cs="Times New Roman"/>
          <w:kern w:val="0"/>
          <w:szCs w:val="24"/>
          <w14:ligatures w14:val="none"/>
        </w:rPr>
        <w:t xml:space="preserve"> </w:t>
      </w:r>
      <w:r w:rsidRPr="00781E47">
        <w:rPr>
          <w:rFonts w:eastAsia="Times New Roman" w:cs="Times New Roman"/>
          <w:kern w:val="0"/>
          <w:szCs w:val="24"/>
          <w14:ligatures w14:val="none"/>
        </w:rPr>
        <w:t>to the Real Estate Sales Contract. The District will consider proposed changes to the form of Deed submitted in writing with the bid; however, the District reserves the right to reject any proposed changes.</w:t>
      </w:r>
    </w:p>
    <w:p w14:paraId="1CC73AA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2221F9A1" w14:textId="4BE139B1"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4. </w:t>
      </w:r>
      <w:r w:rsidRPr="00781E47">
        <w:rPr>
          <w:rFonts w:eastAsia="Times New Roman" w:cs="Times New Roman"/>
          <w:b/>
          <w:bCs/>
          <w:kern w:val="0"/>
          <w:szCs w:val="24"/>
          <w14:ligatures w14:val="none"/>
        </w:rPr>
        <w:tab/>
        <w:t>EARNEST MONEY &amp; FINANCIAL INFORMATION:</w:t>
      </w:r>
      <w:r w:rsidRPr="00781E47">
        <w:rPr>
          <w:rFonts w:eastAsia="Times New Roman" w:cs="Times New Roman"/>
          <w:bCs/>
          <w:kern w:val="0"/>
          <w:szCs w:val="24"/>
          <w14:ligatures w14:val="none"/>
        </w:rPr>
        <w:t xml:space="preserve"> </w:t>
      </w:r>
      <w:r w:rsidR="007D7E2B">
        <w:rPr>
          <w:rFonts w:eastAsia="Times New Roman" w:cs="Times New Roman"/>
          <w:kern w:val="0"/>
          <w:szCs w:val="24"/>
          <w14:ligatures w14:val="none"/>
        </w:rPr>
        <w:t>T</w:t>
      </w:r>
      <w:r w:rsidRPr="00781E47">
        <w:rPr>
          <w:rFonts w:eastAsia="Times New Roman" w:cs="Times New Roman"/>
          <w:kern w:val="0"/>
          <w:szCs w:val="24"/>
          <w14:ligatures w14:val="none"/>
        </w:rPr>
        <w:t xml:space="preserve">he Bid must be accompanied by a money order or cashier’s </w:t>
      </w:r>
      <w:r w:rsidRPr="000B6CBB">
        <w:rPr>
          <w:rFonts w:eastAsia="Times New Roman" w:cs="Times New Roman"/>
          <w:kern w:val="0"/>
          <w:szCs w:val="24"/>
          <w14:ligatures w14:val="none"/>
        </w:rPr>
        <w:t xml:space="preserve">check </w:t>
      </w:r>
      <w:r w:rsidR="00566E82">
        <w:rPr>
          <w:rFonts w:eastAsia="Times New Roman" w:cs="Times New Roman"/>
          <w:kern w:val="0"/>
          <w:szCs w:val="24"/>
          <w14:ligatures w14:val="none"/>
        </w:rPr>
        <w:t xml:space="preserve">as to each property </w:t>
      </w:r>
      <w:r w:rsidRPr="000B6CBB">
        <w:rPr>
          <w:rFonts w:eastAsia="Times New Roman" w:cs="Times New Roman"/>
          <w:kern w:val="0"/>
          <w:szCs w:val="24"/>
          <w14:ligatures w14:val="none"/>
        </w:rPr>
        <w:t xml:space="preserve">in the amount of </w:t>
      </w:r>
      <w:r w:rsidR="00566E82" w:rsidRPr="00566E82">
        <w:rPr>
          <w:rFonts w:eastAsia="Times New Roman" w:cs="Times New Roman"/>
          <w:kern w:val="0"/>
          <w:szCs w:val="24"/>
          <w14:ligatures w14:val="none"/>
        </w:rPr>
        <w:t xml:space="preserve">at least </w:t>
      </w:r>
      <w:r w:rsidR="00566E82">
        <w:rPr>
          <w:rFonts w:eastAsia="Times New Roman" w:cs="Times New Roman"/>
          <w:kern w:val="0"/>
          <w:szCs w:val="24"/>
          <w14:ligatures w14:val="none"/>
        </w:rPr>
        <w:t xml:space="preserve">(a) </w:t>
      </w:r>
      <w:r w:rsidR="00566E82" w:rsidRPr="00566E82">
        <w:rPr>
          <w:rFonts w:eastAsia="Times New Roman" w:cs="Times New Roman"/>
          <w:kern w:val="0"/>
          <w:szCs w:val="24"/>
          <w14:ligatures w14:val="none"/>
        </w:rPr>
        <w:t>$1,000</w:t>
      </w:r>
      <w:r w:rsidR="00566E82">
        <w:rPr>
          <w:rFonts w:eastAsia="Times New Roman" w:cs="Times New Roman"/>
          <w:kern w:val="0"/>
          <w:szCs w:val="24"/>
          <w14:ligatures w14:val="none"/>
        </w:rPr>
        <w:t>,</w:t>
      </w:r>
      <w:r w:rsidR="00566E82" w:rsidRPr="00566E82">
        <w:rPr>
          <w:rFonts w:eastAsia="Times New Roman" w:cs="Times New Roman"/>
          <w:kern w:val="0"/>
          <w:szCs w:val="24"/>
          <w14:ligatures w14:val="none"/>
        </w:rPr>
        <w:t xml:space="preserve"> or </w:t>
      </w:r>
      <w:r w:rsidR="00566E82">
        <w:rPr>
          <w:rFonts w:eastAsia="Times New Roman" w:cs="Times New Roman"/>
          <w:kern w:val="0"/>
          <w:szCs w:val="24"/>
          <w14:ligatures w14:val="none"/>
        </w:rPr>
        <w:t>(b) one percent (</w:t>
      </w:r>
      <w:r w:rsidR="00566E82" w:rsidRPr="00566E82">
        <w:rPr>
          <w:rFonts w:eastAsia="Times New Roman" w:cs="Times New Roman"/>
          <w:kern w:val="0"/>
          <w:szCs w:val="24"/>
          <w14:ligatures w14:val="none"/>
        </w:rPr>
        <w:t>1%</w:t>
      </w:r>
      <w:r w:rsidR="00566E82">
        <w:rPr>
          <w:rFonts w:eastAsia="Times New Roman" w:cs="Times New Roman"/>
          <w:kern w:val="0"/>
          <w:szCs w:val="24"/>
          <w14:ligatures w14:val="none"/>
        </w:rPr>
        <w:t>)</w:t>
      </w:r>
      <w:r w:rsidR="00566E82" w:rsidRPr="00566E82">
        <w:rPr>
          <w:rFonts w:eastAsia="Times New Roman" w:cs="Times New Roman"/>
          <w:kern w:val="0"/>
          <w:szCs w:val="24"/>
          <w14:ligatures w14:val="none"/>
        </w:rPr>
        <w:t xml:space="preserve"> of the </w:t>
      </w:r>
      <w:r w:rsidR="00566E82">
        <w:rPr>
          <w:rFonts w:eastAsia="Times New Roman" w:cs="Times New Roman"/>
          <w:kern w:val="0"/>
          <w:szCs w:val="24"/>
          <w14:ligatures w14:val="none"/>
        </w:rPr>
        <w:t>purchase</w:t>
      </w:r>
      <w:r w:rsidR="00566E82" w:rsidRPr="00566E82">
        <w:rPr>
          <w:rFonts w:eastAsia="Times New Roman" w:cs="Times New Roman"/>
          <w:kern w:val="0"/>
          <w:szCs w:val="24"/>
          <w14:ligatures w14:val="none"/>
        </w:rPr>
        <w:t xml:space="preserve"> price, whichever is greater</w:t>
      </w:r>
      <w:r w:rsidR="007D7E2B">
        <w:rPr>
          <w:rFonts w:eastAsia="Times New Roman" w:cs="Times New Roman"/>
          <w:kern w:val="0"/>
          <w:szCs w:val="24"/>
          <w14:ligatures w14:val="none"/>
        </w:rPr>
        <w:t>,</w:t>
      </w:r>
      <w:r w:rsidRPr="000B6CBB">
        <w:rPr>
          <w:rFonts w:eastAsia="Times New Roman" w:cs="Times New Roman"/>
          <w:kern w:val="0"/>
          <w:szCs w:val="24"/>
          <w14:ligatures w14:val="none"/>
        </w:rPr>
        <w:t xml:space="preserve"> payable to the District. (Cash is </w:t>
      </w:r>
      <w:r w:rsidRPr="000B6CBB">
        <w:rPr>
          <w:rFonts w:eastAsia="Times New Roman" w:cs="Times New Roman"/>
          <w:b/>
          <w:bCs/>
          <w:i/>
          <w:iCs/>
          <w:kern w:val="0"/>
          <w:szCs w:val="24"/>
          <w:u w:val="single"/>
          <w14:ligatures w14:val="none"/>
        </w:rPr>
        <w:t>NOT</w:t>
      </w:r>
      <w:r w:rsidRPr="000B6CBB">
        <w:rPr>
          <w:rFonts w:eastAsia="Times New Roman" w:cs="Times New Roman"/>
          <w:kern w:val="0"/>
          <w:szCs w:val="24"/>
          <w14:ligatures w14:val="none"/>
        </w:rPr>
        <w:t xml:space="preserve"> acceptable).</w:t>
      </w:r>
      <w:r w:rsidRPr="00781E47">
        <w:rPr>
          <w:rFonts w:eastAsia="Times New Roman" w:cs="Times New Roman"/>
          <w:b/>
          <w:bCs/>
          <w:kern w:val="0"/>
          <w:szCs w:val="24"/>
          <w14:ligatures w14:val="none"/>
        </w:rPr>
        <w:t xml:space="preserve"> </w:t>
      </w:r>
      <w:r w:rsidRPr="00781E47">
        <w:rPr>
          <w:rFonts w:eastAsia="Times New Roman" w:cs="Times New Roman"/>
          <w:bCs/>
          <w:kern w:val="0"/>
          <w:szCs w:val="24"/>
          <w14:ligatures w14:val="none"/>
        </w:rPr>
        <w:t xml:space="preserve">The Bid </w:t>
      </w:r>
      <w:r w:rsidR="006C60BE">
        <w:rPr>
          <w:rFonts w:eastAsia="Times New Roman" w:cs="Times New Roman"/>
          <w:bCs/>
          <w:kern w:val="0"/>
          <w:szCs w:val="24"/>
          <w14:ligatures w14:val="none"/>
        </w:rPr>
        <w:t>should</w:t>
      </w:r>
      <w:r w:rsidRPr="00781E47">
        <w:rPr>
          <w:rFonts w:eastAsia="Times New Roman" w:cs="Times New Roman"/>
          <w:bCs/>
          <w:kern w:val="0"/>
          <w:szCs w:val="24"/>
          <w14:ligatures w14:val="none"/>
        </w:rPr>
        <w:t xml:space="preserve"> also include the financial information as requested in the enclosed form.</w:t>
      </w:r>
    </w:p>
    <w:p w14:paraId="0C724A9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3E31DF18" w14:textId="62F19A0E" w:rsidR="006761DC"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5.</w:t>
      </w:r>
      <w:r w:rsidRPr="00781E47">
        <w:rPr>
          <w:rFonts w:eastAsia="Times New Roman" w:cs="Times New Roman"/>
          <w:b/>
          <w:bCs/>
          <w:kern w:val="0"/>
          <w:szCs w:val="24"/>
          <w14:ligatures w14:val="none"/>
        </w:rPr>
        <w:tab/>
        <w:t>TIME FRAME FOR CLOSING:</w:t>
      </w:r>
      <w:r w:rsidRPr="00781E47">
        <w:rPr>
          <w:rFonts w:eastAsia="Times New Roman" w:cs="Times New Roman"/>
          <w:bCs/>
          <w:kern w:val="0"/>
          <w:szCs w:val="24"/>
          <w14:ligatures w14:val="none"/>
        </w:rPr>
        <w:t xml:space="preserve"> </w:t>
      </w:r>
      <w:r w:rsidRPr="00781E47">
        <w:rPr>
          <w:rFonts w:eastAsia="Times New Roman" w:cs="Times New Roman"/>
          <w:kern w:val="0"/>
          <w:szCs w:val="24"/>
          <w14:ligatures w14:val="none"/>
        </w:rPr>
        <w:t>Bids will be presented to the Board of Trustees for acceptance at a Board meeting after bids are opened. Closing should occur as provided in the Real Estate Sales Contract.</w:t>
      </w:r>
      <w:r w:rsidR="009D35FC">
        <w:rPr>
          <w:rFonts w:eastAsia="Times New Roman" w:cs="Times New Roman"/>
          <w:kern w:val="0"/>
          <w:szCs w:val="24"/>
          <w14:ligatures w14:val="none"/>
        </w:rPr>
        <w:t xml:space="preserve"> </w:t>
      </w:r>
      <w:r w:rsidR="006761DC">
        <w:rPr>
          <w:rFonts w:eastAsia="Times New Roman" w:cs="Times New Roman"/>
          <w:kern w:val="0"/>
          <w:szCs w:val="24"/>
          <w14:ligatures w14:val="none"/>
        </w:rPr>
        <w:t>However, as to Property No. 1 (</w:t>
      </w:r>
      <w:r w:rsidR="006761DC" w:rsidRPr="006761DC">
        <w:rPr>
          <w:rFonts w:eastAsia="Times New Roman" w:cs="Times New Roman"/>
          <w:kern w:val="0"/>
          <w:szCs w:val="24"/>
          <w14:ligatures w14:val="none"/>
        </w:rPr>
        <w:t xml:space="preserve">318 W. Morgan Street, Denison, </w:t>
      </w:r>
      <w:r w:rsidR="006761DC">
        <w:rPr>
          <w:rFonts w:eastAsia="Times New Roman" w:cs="Times New Roman"/>
          <w:kern w:val="0"/>
          <w:szCs w:val="24"/>
          <w14:ligatures w14:val="none"/>
        </w:rPr>
        <w:t>TX</w:t>
      </w:r>
      <w:r w:rsidR="006761DC" w:rsidRPr="006761DC">
        <w:rPr>
          <w:rFonts w:eastAsia="Times New Roman" w:cs="Times New Roman"/>
          <w:kern w:val="0"/>
          <w:szCs w:val="24"/>
          <w14:ligatures w14:val="none"/>
        </w:rPr>
        <w:t xml:space="preserve"> 75020</w:t>
      </w:r>
      <w:r w:rsidR="006761DC">
        <w:rPr>
          <w:rFonts w:eastAsia="Times New Roman" w:cs="Times New Roman"/>
          <w:kern w:val="0"/>
          <w:szCs w:val="24"/>
          <w14:ligatures w14:val="none"/>
        </w:rPr>
        <w:t xml:space="preserve">), the District cannot provide possession of the property until after December 31, 2026, and such closing dates will be updated in the Real Estate Sales Contract. To the extent Buyer wishes to close prior to December 31, 2026, a lease-back will be needed by the District and will be added to the Real Estate Sales Contract. </w:t>
      </w:r>
    </w:p>
    <w:p w14:paraId="38C44B67" w14:textId="77777777" w:rsidR="00781E47" w:rsidRPr="00781E47" w:rsidRDefault="00781E47" w:rsidP="00781E47">
      <w:p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D8D84E2" w14:textId="77777777" w:rsidR="00781E47" w:rsidRPr="00781E47" w:rsidRDefault="00781E47" w:rsidP="00781E4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6.</w:t>
      </w:r>
      <w:r w:rsidRPr="00781E47">
        <w:rPr>
          <w:rFonts w:eastAsia="Times New Roman" w:cs="Times New Roman"/>
          <w:b/>
          <w:bCs/>
          <w:kern w:val="0"/>
          <w:szCs w:val="24"/>
          <w14:ligatures w14:val="none"/>
        </w:rPr>
        <w:tab/>
        <w:t>BID DOCUMENTS:</w:t>
      </w:r>
      <w:r w:rsidRPr="00781E47">
        <w:rPr>
          <w:rFonts w:eastAsia="Times New Roman" w:cs="Times New Roman"/>
          <w:bCs/>
          <w:kern w:val="0"/>
          <w:szCs w:val="24"/>
          <w14:ligatures w14:val="none"/>
        </w:rPr>
        <w:t xml:space="preserve"> </w:t>
      </w:r>
      <w:r w:rsidRPr="00781E47">
        <w:rPr>
          <w:rFonts w:eastAsia="Times New Roman" w:cs="Times New Roman"/>
          <w:kern w:val="0"/>
          <w:szCs w:val="24"/>
          <w14:ligatures w14:val="none"/>
        </w:rPr>
        <w:t>A complete bid response should include:</w:t>
      </w:r>
    </w:p>
    <w:p w14:paraId="192FC379" w14:textId="77777777" w:rsidR="00781E47" w:rsidRPr="00781E47" w:rsidRDefault="00781E47" w:rsidP="00781E47">
      <w:pPr>
        <w:widowControl w:val="0"/>
        <w:numPr>
          <w:ilvl w:val="0"/>
          <w:numId w:val="4"/>
        </w:numPr>
        <w:tabs>
          <w:tab w:val="left" w:pos="-630"/>
          <w:tab w:val="left" w:pos="-27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The Bid Form, properly completed, and</w:t>
      </w:r>
    </w:p>
    <w:p w14:paraId="586AA59D" w14:textId="77777777" w:rsidR="00781E47" w:rsidRPr="00781E47" w:rsidRDefault="00781E47" w:rsidP="00781E47">
      <w:pPr>
        <w:widowControl w:val="0"/>
        <w:numPr>
          <w:ilvl w:val="0"/>
          <w:numId w:val="4"/>
        </w:numPr>
        <w:tabs>
          <w:tab w:val="left" w:pos="-630"/>
          <w:tab w:val="left" w:pos="-27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Earnest Money, in the form of a money order or cashier’s check, in the amount set out in paragraph 4 above. (Cash is </w:t>
      </w:r>
      <w:r w:rsidRPr="00781E47">
        <w:rPr>
          <w:rFonts w:eastAsia="Times New Roman" w:cs="Times New Roman"/>
          <w:b/>
          <w:bCs/>
          <w:i/>
          <w:iCs/>
          <w:kern w:val="0"/>
          <w:szCs w:val="24"/>
          <w:u w:val="single"/>
          <w14:ligatures w14:val="none"/>
        </w:rPr>
        <w:t>NOT</w:t>
      </w:r>
      <w:r w:rsidRPr="00781E47">
        <w:rPr>
          <w:rFonts w:eastAsia="Times New Roman" w:cs="Times New Roman"/>
          <w:kern w:val="0"/>
          <w:szCs w:val="24"/>
          <w14:ligatures w14:val="none"/>
        </w:rPr>
        <w:t xml:space="preserve"> acceptable).</w:t>
      </w:r>
    </w:p>
    <w:p w14:paraId="0E605BC5" w14:textId="5B1B6882" w:rsidR="00781E47" w:rsidRPr="00781E47" w:rsidRDefault="00781E47" w:rsidP="00781E47">
      <w:pPr>
        <w:widowControl w:val="0"/>
        <w:numPr>
          <w:ilvl w:val="0"/>
          <w:numId w:val="4"/>
        </w:numPr>
        <w:autoSpaceDE w:val="0"/>
        <w:autoSpaceDN w:val="0"/>
        <w:adjustRightInd w:val="0"/>
        <w:contextualSpacing/>
        <w:jc w:val="both"/>
        <w:rPr>
          <w:rFonts w:eastAsia="Times New Roman" w:cs="Times New Roman"/>
          <w:color w:val="000000"/>
          <w:kern w:val="0"/>
          <w:szCs w:val="24"/>
          <w14:ligatures w14:val="none"/>
        </w:rPr>
      </w:pPr>
      <w:r w:rsidRPr="00781E47">
        <w:rPr>
          <w:rFonts w:eastAsia="Times New Roman" w:cs="Times New Roman"/>
          <w:color w:val="000000"/>
          <w:kern w:val="0"/>
          <w:szCs w:val="24"/>
          <w14:ligatures w14:val="none"/>
        </w:rPr>
        <w:t>Conflict of Interest Questionnaire</w:t>
      </w:r>
      <w:r w:rsidR="006C60BE">
        <w:rPr>
          <w:rFonts w:eastAsia="Times New Roman" w:cs="Times New Roman"/>
          <w:color w:val="000000"/>
          <w:kern w:val="0"/>
          <w:szCs w:val="24"/>
          <w14:ligatures w14:val="none"/>
        </w:rPr>
        <w:t xml:space="preserve"> (if applicable to the bidder)</w:t>
      </w:r>
    </w:p>
    <w:p w14:paraId="21AD3EFA" w14:textId="77777777" w:rsidR="00781E47" w:rsidRPr="00781E47" w:rsidRDefault="00781E47" w:rsidP="00781E47">
      <w:pPr>
        <w:widowControl w:val="0"/>
        <w:numPr>
          <w:ilvl w:val="0"/>
          <w:numId w:val="4"/>
        </w:numPr>
        <w:autoSpaceDE w:val="0"/>
        <w:autoSpaceDN w:val="0"/>
        <w:adjustRightInd w:val="0"/>
        <w:contextualSpacing/>
        <w:jc w:val="both"/>
        <w:rPr>
          <w:rFonts w:eastAsia="Times New Roman" w:cs="Times New Roman"/>
          <w:color w:val="000000"/>
          <w:kern w:val="0"/>
          <w:szCs w:val="24"/>
          <w14:ligatures w14:val="none"/>
        </w:rPr>
      </w:pPr>
      <w:r w:rsidRPr="00781E47">
        <w:rPr>
          <w:rFonts w:eastAsia="Times New Roman" w:cs="Times New Roman"/>
          <w:color w:val="000000"/>
          <w:kern w:val="0"/>
          <w:szCs w:val="24"/>
          <w14:ligatures w14:val="none"/>
        </w:rPr>
        <w:t>Form W-9</w:t>
      </w:r>
    </w:p>
    <w:p w14:paraId="0E55CF52" w14:textId="77777777" w:rsidR="00781E47" w:rsidRPr="00781E47" w:rsidRDefault="00781E47" w:rsidP="00781E47">
      <w:pPr>
        <w:widowControl w:val="0"/>
        <w:numPr>
          <w:ilvl w:val="0"/>
          <w:numId w:val="4"/>
        </w:numPr>
        <w:autoSpaceDE w:val="0"/>
        <w:autoSpaceDN w:val="0"/>
        <w:adjustRightInd w:val="0"/>
        <w:contextualSpacing/>
        <w:jc w:val="both"/>
        <w:rPr>
          <w:rFonts w:eastAsia="Times New Roman" w:cs="Times New Roman"/>
          <w:color w:val="000000"/>
          <w:kern w:val="0"/>
          <w:szCs w:val="24"/>
          <w14:ligatures w14:val="none"/>
        </w:rPr>
      </w:pPr>
      <w:r w:rsidRPr="00781E47">
        <w:rPr>
          <w:rFonts w:eastAsia="Times New Roman" w:cs="Times New Roman"/>
          <w:color w:val="000000"/>
          <w:kern w:val="0"/>
          <w:szCs w:val="24"/>
          <w14:ligatures w14:val="none"/>
        </w:rPr>
        <w:t>Felony Notification Form</w:t>
      </w:r>
    </w:p>
    <w:p w14:paraId="0CFF2FBE" w14:textId="77777777" w:rsidR="00781E47" w:rsidRPr="00781E47" w:rsidRDefault="00781E47" w:rsidP="00781E47">
      <w:pPr>
        <w:tabs>
          <w:tab w:val="left" w:pos="0"/>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34D7534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Cs/>
          <w:kern w:val="0"/>
          <w:szCs w:val="24"/>
          <w14:ligatures w14:val="none"/>
        </w:rPr>
      </w:pPr>
      <w:r w:rsidRPr="00781E47">
        <w:rPr>
          <w:rFonts w:eastAsia="Times New Roman" w:cs="Times New Roman"/>
          <w:b/>
          <w:bCs/>
          <w:kern w:val="0"/>
          <w:szCs w:val="24"/>
          <w14:ligatures w14:val="none"/>
        </w:rPr>
        <w:t>7.</w:t>
      </w:r>
      <w:r w:rsidRPr="00781E47">
        <w:rPr>
          <w:rFonts w:eastAsia="Times New Roman" w:cs="Times New Roman"/>
          <w:b/>
          <w:bCs/>
          <w:kern w:val="0"/>
          <w:szCs w:val="24"/>
          <w14:ligatures w14:val="none"/>
        </w:rPr>
        <w:tab/>
        <w:t>WITHDRAWAL OF BIDS:</w:t>
      </w:r>
      <w:r w:rsidRPr="00781E47">
        <w:rPr>
          <w:rFonts w:eastAsia="Times New Roman" w:cs="Times New Roman"/>
          <w:bCs/>
          <w:kern w:val="0"/>
          <w:szCs w:val="24"/>
          <w14:ligatures w14:val="none"/>
        </w:rPr>
        <w:t xml:space="preserve"> </w:t>
      </w:r>
      <w:r w:rsidRPr="00781E47">
        <w:rPr>
          <w:rFonts w:eastAsia="Times New Roman" w:cs="Times New Roman"/>
          <w:kern w:val="0"/>
          <w:szCs w:val="24"/>
          <w14:ligatures w14:val="none"/>
        </w:rPr>
        <w:t>Bidder may request permission to withdraw a bid prior to the actual time for bid opening. Such request must be made in person or in writing at the same location designated to receive the bid. The District will return the bid documents unopened at that time.</w:t>
      </w:r>
    </w:p>
    <w:p w14:paraId="43A2C10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55D41B82" w14:textId="132BFD5F"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8. </w:t>
      </w:r>
      <w:r w:rsidRPr="00781E47">
        <w:rPr>
          <w:rFonts w:eastAsia="Times New Roman" w:cs="Times New Roman"/>
          <w:b/>
          <w:bCs/>
          <w:kern w:val="0"/>
          <w:szCs w:val="24"/>
          <w14:ligatures w14:val="none"/>
        </w:rPr>
        <w:tab/>
        <w:t>OTHER INFORMATION:</w:t>
      </w:r>
      <w:r w:rsidRPr="00781E47">
        <w:rPr>
          <w:rFonts w:eastAsia="Times New Roman" w:cs="Times New Roman"/>
          <w:kern w:val="0"/>
          <w:szCs w:val="24"/>
          <w14:ligatures w14:val="none"/>
        </w:rPr>
        <w:t xml:space="preserve"> Other conditions of sale for each property are contained above. The District believes the information included in this Bid Package is materially accurate, however, the District does not warrant this information to be free from errors or omissions. Bidders are encouraged to inspect the </w:t>
      </w:r>
      <w:r w:rsidR="006C60BE">
        <w:rPr>
          <w:rFonts w:eastAsia="Times New Roman" w:cs="Times New Roman"/>
          <w:kern w:val="0"/>
          <w:szCs w:val="24"/>
          <w14:ligatures w14:val="none"/>
        </w:rPr>
        <w:t>Property</w:t>
      </w:r>
      <w:r w:rsidRPr="00781E47">
        <w:rPr>
          <w:rFonts w:eastAsia="Times New Roman" w:cs="Times New Roman"/>
          <w:kern w:val="0"/>
          <w:szCs w:val="24"/>
          <w14:ligatures w14:val="none"/>
        </w:rPr>
        <w:t xml:space="preserve"> prior to placing a bid.</w:t>
      </w:r>
    </w:p>
    <w:p w14:paraId="45302EA1"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sectPr w:rsidR="00781E47" w:rsidRPr="00781E47" w:rsidSect="00CD0172">
          <w:footerReference w:type="default" r:id="rId15"/>
          <w:pgSz w:w="12240" w:h="15840"/>
          <w:pgMar w:top="1152" w:right="1440" w:bottom="1440" w:left="1152" w:header="576" w:footer="576" w:gutter="0"/>
          <w:cols w:space="720"/>
          <w:noEndnote/>
          <w:docGrid w:linePitch="326"/>
        </w:sectPr>
      </w:pPr>
    </w:p>
    <w:p w14:paraId="6479BF9C"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lastRenderedPageBreak/>
        <w:t>III. BID FORM</w:t>
      </w:r>
    </w:p>
    <w:p w14:paraId="2DB8BDCE" w14:textId="77777777" w:rsidR="00781E47" w:rsidRPr="00781E47" w:rsidRDefault="00781E47" w:rsidP="00781E47">
      <w:pPr>
        <w:tabs>
          <w:tab w:val="left" w:pos="0"/>
          <w:tab w:val="left" w:pos="450"/>
          <w:tab w:val="left" w:pos="630"/>
          <w:tab w:val="left" w:pos="99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23566486" w14:textId="77777777" w:rsidR="00781E47" w:rsidRPr="00781E47" w:rsidRDefault="00781E47" w:rsidP="00781E47">
      <w:pPr>
        <w:tabs>
          <w:tab w:val="left" w:pos="0"/>
          <w:tab w:val="left" w:pos="450"/>
          <w:tab w:val="left" w:pos="630"/>
          <w:tab w:val="left" w:pos="99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IMPORTANT: A bid, to be valid, must be manually signed in ink by an authorized person in the space provided. By such signature, bidder agrees to strictly abide by the terms and conditions contained in this Bid Package and exhibits thereto.</w:t>
      </w:r>
      <w:r w:rsidRPr="00781E47">
        <w:rPr>
          <w:rFonts w:eastAsia="Times New Roman" w:cs="Times New Roman"/>
          <w:bCs/>
          <w:kern w:val="0"/>
          <w:szCs w:val="24"/>
          <w14:ligatures w14:val="none"/>
        </w:rPr>
        <w:t xml:space="preserve"> </w:t>
      </w:r>
      <w:r w:rsidRPr="00781E47">
        <w:rPr>
          <w:rFonts w:eastAsia="Times New Roman" w:cs="Times New Roman"/>
          <w:b/>
          <w:bCs/>
          <w:kern w:val="0"/>
          <w:szCs w:val="24"/>
          <w14:ligatures w14:val="none"/>
        </w:rPr>
        <w:t>All information submitted by the bidder is true and correct. The District, or any authorized representative of the District, is authorized by the undersigned to contact any firm, institution, or person to obtain information about our financial condition, and any other information which the District might determine as being desirable.</w:t>
      </w:r>
    </w:p>
    <w:p w14:paraId="445B369B" w14:textId="77777777" w:rsidR="00781E47" w:rsidRPr="00781E47" w:rsidRDefault="00781E47" w:rsidP="00781E47">
      <w:pPr>
        <w:tabs>
          <w:tab w:val="left" w:pos="0"/>
          <w:tab w:val="left" w:pos="450"/>
          <w:tab w:val="left" w:pos="630"/>
          <w:tab w:val="left" w:pos="99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7A4AAE8C"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Entity, Company or Firm Name:</w:t>
      </w:r>
      <w:r w:rsidRPr="00781E47">
        <w:rPr>
          <w:rFonts w:eastAsia="Times New Roman" w:cs="Times New Roman"/>
          <w:kern w:val="0"/>
          <w:szCs w:val="24"/>
          <w:u w:val="single"/>
          <w14:ligatures w14:val="none"/>
        </w:rPr>
        <w:tab/>
      </w:r>
    </w:p>
    <w:p w14:paraId="1E1733B0"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7B26A01B"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Contact Person:</w:t>
      </w:r>
      <w:r w:rsidRPr="00781E47">
        <w:rPr>
          <w:rFonts w:eastAsia="Times New Roman" w:cs="Times New Roman"/>
          <w:kern w:val="0"/>
          <w:szCs w:val="24"/>
          <w:u w:val="single"/>
          <w14:ligatures w14:val="none"/>
        </w:rPr>
        <w:tab/>
      </w:r>
    </w:p>
    <w:p w14:paraId="13D91C5B"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0B217BF2"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Address:</w:t>
      </w:r>
      <w:r w:rsidRPr="00781E47">
        <w:rPr>
          <w:rFonts w:eastAsia="Times New Roman" w:cs="Times New Roman"/>
          <w:kern w:val="0"/>
          <w:szCs w:val="24"/>
          <w:u w:val="single"/>
          <w14:ligatures w14:val="none"/>
        </w:rPr>
        <w:tab/>
      </w:r>
    </w:p>
    <w:p w14:paraId="1E9C9ED3"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7985C90F"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u w:val="single"/>
          <w14:ligatures w14:val="none"/>
        </w:rPr>
        <w:tab/>
      </w:r>
    </w:p>
    <w:p w14:paraId="1C7F3E6F"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588AF713"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Telephone #:</w:t>
      </w:r>
      <w:r w:rsidRPr="00781E47">
        <w:rPr>
          <w:rFonts w:eastAsia="Times New Roman" w:cs="Times New Roman"/>
          <w:kern w:val="0"/>
          <w:szCs w:val="24"/>
          <w:u w:val="single"/>
          <w14:ligatures w14:val="none"/>
        </w:rPr>
        <w:tab/>
      </w:r>
    </w:p>
    <w:p w14:paraId="66356A11"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2A330A09"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Fax #:</w:t>
      </w:r>
      <w:r w:rsidRPr="00781E47">
        <w:rPr>
          <w:rFonts w:eastAsia="Times New Roman" w:cs="Times New Roman"/>
          <w:kern w:val="0"/>
          <w:szCs w:val="24"/>
          <w:u w:val="single"/>
          <w14:ligatures w14:val="none"/>
        </w:rPr>
        <w:tab/>
      </w:r>
    </w:p>
    <w:p w14:paraId="0314B86A"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4CF37660" w14:textId="6E91252E"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E</w:t>
      </w:r>
      <w:r w:rsidR="009D35FC">
        <w:rPr>
          <w:rFonts w:eastAsia="Times New Roman" w:cs="Times New Roman"/>
          <w:kern w:val="0"/>
          <w:szCs w:val="24"/>
          <w14:ligatures w14:val="none"/>
        </w:rPr>
        <w:t>-</w:t>
      </w:r>
      <w:r w:rsidRPr="00781E47">
        <w:rPr>
          <w:rFonts w:eastAsia="Times New Roman" w:cs="Times New Roman"/>
          <w:kern w:val="0"/>
          <w:szCs w:val="24"/>
          <w14:ligatures w14:val="none"/>
        </w:rPr>
        <w:t>mail address:</w:t>
      </w:r>
      <w:r w:rsidRPr="00781E47">
        <w:rPr>
          <w:rFonts w:eastAsia="Times New Roman" w:cs="Times New Roman"/>
          <w:kern w:val="0"/>
          <w:szCs w:val="24"/>
          <w:u w:val="single"/>
          <w14:ligatures w14:val="none"/>
        </w:rPr>
        <w:tab/>
      </w:r>
    </w:p>
    <w:p w14:paraId="33111FBD"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32FB5E7E"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Date:</w:t>
      </w:r>
      <w:r w:rsidRPr="00781E47">
        <w:rPr>
          <w:rFonts w:eastAsia="Times New Roman" w:cs="Times New Roman"/>
          <w:kern w:val="0"/>
          <w:szCs w:val="24"/>
          <w:u w:val="single"/>
          <w14:ligatures w14:val="none"/>
        </w:rPr>
        <w:tab/>
      </w:r>
    </w:p>
    <w:p w14:paraId="7064D087"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66A0B331"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Signature:</w:t>
      </w:r>
      <w:r w:rsidRPr="00781E47">
        <w:rPr>
          <w:rFonts w:eastAsia="Times New Roman" w:cs="Times New Roman"/>
          <w:kern w:val="0"/>
          <w:szCs w:val="24"/>
          <w:u w:val="single"/>
          <w14:ligatures w14:val="none"/>
        </w:rPr>
        <w:tab/>
      </w:r>
    </w:p>
    <w:p w14:paraId="3E074B39"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14:ligatures w14:val="none"/>
        </w:rPr>
      </w:pPr>
    </w:p>
    <w:p w14:paraId="38DD9D2E"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Printed Name:</w:t>
      </w:r>
      <w:r w:rsidRPr="00781E47">
        <w:rPr>
          <w:rFonts w:eastAsia="Times New Roman" w:cs="Times New Roman"/>
          <w:kern w:val="0"/>
          <w:szCs w:val="24"/>
          <w:u w:val="single"/>
          <w14:ligatures w14:val="none"/>
        </w:rPr>
        <w:tab/>
      </w:r>
    </w:p>
    <w:p w14:paraId="28E3AE87" w14:textId="77777777" w:rsidR="00781E47" w:rsidRPr="00781E47" w:rsidRDefault="00781E47" w:rsidP="00781E47">
      <w:pPr>
        <w:tabs>
          <w:tab w:val="right" w:pos="8640"/>
        </w:tabs>
        <w:autoSpaceDE w:val="0"/>
        <w:autoSpaceDN w:val="0"/>
        <w:adjustRightInd w:val="0"/>
        <w:jc w:val="both"/>
        <w:rPr>
          <w:rFonts w:eastAsia="Times New Roman" w:cs="Times New Roman"/>
          <w:kern w:val="0"/>
          <w:szCs w:val="24"/>
          <w14:ligatures w14:val="none"/>
        </w:rPr>
      </w:pPr>
    </w:p>
    <w:p w14:paraId="41AB2917" w14:textId="77777777" w:rsidR="00781E47" w:rsidRPr="00781E47" w:rsidRDefault="00781E47" w:rsidP="00781E47">
      <w:pPr>
        <w:tabs>
          <w:tab w:val="right" w:pos="9360"/>
        </w:tabs>
        <w:autoSpaceDE w:val="0"/>
        <w:autoSpaceDN w:val="0"/>
        <w:adjustRightInd w:val="0"/>
        <w:jc w:val="both"/>
        <w:rPr>
          <w:rFonts w:eastAsia="Times New Roman" w:cs="Times New Roman"/>
          <w:kern w:val="0"/>
          <w:szCs w:val="24"/>
          <w:u w:val="single"/>
          <w14:ligatures w14:val="none"/>
        </w:rPr>
      </w:pPr>
      <w:r w:rsidRPr="00781E47">
        <w:rPr>
          <w:rFonts w:eastAsia="Times New Roman" w:cs="Times New Roman"/>
          <w:kern w:val="0"/>
          <w:szCs w:val="24"/>
          <w14:ligatures w14:val="none"/>
        </w:rPr>
        <w:t>Title:</w:t>
      </w:r>
      <w:r w:rsidRPr="00781E47">
        <w:rPr>
          <w:rFonts w:eastAsia="Times New Roman" w:cs="Times New Roman"/>
          <w:kern w:val="0"/>
          <w:szCs w:val="24"/>
          <w:u w:val="single"/>
          <w14:ligatures w14:val="none"/>
        </w:rPr>
        <w:tab/>
      </w:r>
    </w:p>
    <w:p w14:paraId="5E2CA5A1" w14:textId="77777777" w:rsidR="00781E47" w:rsidRDefault="00781E47" w:rsidP="00781E47">
      <w:pPr>
        <w:autoSpaceDE w:val="0"/>
        <w:autoSpaceDN w:val="0"/>
        <w:adjustRightInd w:val="0"/>
        <w:rPr>
          <w:rFonts w:eastAsia="Times New Roman" w:cs="Times New Roman"/>
          <w:kern w:val="0"/>
          <w:szCs w:val="24"/>
          <w14:ligatures w14:val="none"/>
        </w:rPr>
      </w:pPr>
    </w:p>
    <w:p w14:paraId="433FC0E0" w14:textId="77777777" w:rsidR="006C60BE" w:rsidRPr="00781E47" w:rsidRDefault="006C60BE" w:rsidP="00781E47">
      <w:pPr>
        <w:autoSpaceDE w:val="0"/>
        <w:autoSpaceDN w:val="0"/>
        <w:adjustRightInd w:val="0"/>
        <w:rPr>
          <w:rFonts w:eastAsia="Times New Roman" w:cs="Times New Roman"/>
          <w:b/>
          <w:bCs/>
          <w:kern w:val="0"/>
          <w:szCs w:val="24"/>
          <w14:ligatures w14:val="none"/>
        </w:rPr>
      </w:pPr>
    </w:p>
    <w:p w14:paraId="13D3B308" w14:textId="6B7FA906" w:rsidR="009D35FC" w:rsidRPr="009D35FC" w:rsidRDefault="00781E47" w:rsidP="009D35FC">
      <w:pPr>
        <w:widowControl w:val="0"/>
        <w:numPr>
          <w:ilvl w:val="0"/>
          <w:numId w:val="7"/>
        </w:numPr>
        <w:autoSpaceDE w:val="0"/>
        <w:autoSpaceDN w:val="0"/>
        <w:adjustRightInd w:val="0"/>
        <w:rPr>
          <w:rFonts w:eastAsia="Times New Roman" w:cs="Times New Roman"/>
          <w:kern w:val="0"/>
          <w:szCs w:val="24"/>
          <w14:ligatures w14:val="none"/>
        </w:rPr>
      </w:pPr>
      <w:r w:rsidRPr="00781E47">
        <w:rPr>
          <w:rFonts w:eastAsia="Times New Roman" w:cs="Times New Roman"/>
          <w:b/>
          <w:bCs/>
          <w:kern w:val="0"/>
          <w:szCs w:val="24"/>
          <w14:ligatures w14:val="none"/>
        </w:rPr>
        <w:t xml:space="preserve">PROPERTY NO. 1 </w:t>
      </w:r>
      <w:r w:rsidRPr="00781E47">
        <w:rPr>
          <w:rFonts w:eastAsia="Times New Roman" w:cs="Times New Roman"/>
          <w:kern w:val="0"/>
          <w:szCs w:val="24"/>
          <w14:ligatures w14:val="none"/>
        </w:rPr>
        <w:t xml:space="preserve">BID AMOUNT </w:t>
      </w:r>
      <w:r w:rsidR="007F2EC8">
        <w:rPr>
          <w:rFonts w:eastAsia="Times New Roman" w:cs="Times New Roman"/>
          <w:kern w:val="0"/>
          <w:szCs w:val="24"/>
          <w14:ligatures w14:val="none"/>
        </w:rPr>
        <w:t>(</w:t>
      </w:r>
      <w:r w:rsidR="009D35FC">
        <w:rPr>
          <w:rFonts w:eastAsia="Times New Roman" w:cs="Times New Roman"/>
          <w:kern w:val="0"/>
          <w:szCs w:val="24"/>
          <w14:ligatures w14:val="none"/>
        </w:rPr>
        <w:t>318 W. Morgan Street, Denison TX 75020</w:t>
      </w:r>
      <w:r w:rsidR="003D4B6A">
        <w:rPr>
          <w:rFonts w:eastAsia="Times New Roman" w:cs="Times New Roman"/>
          <w:kern w:val="0"/>
          <w:szCs w:val="24"/>
          <w14:ligatures w14:val="none"/>
        </w:rPr>
        <w:t>)</w:t>
      </w:r>
      <w:r w:rsidR="006C60BE">
        <w:rPr>
          <w:rFonts w:eastAsia="Times New Roman" w:cs="Times New Roman"/>
          <w:kern w:val="0"/>
          <w:szCs w:val="24"/>
          <w14:ligatures w14:val="none"/>
        </w:rPr>
        <w:t>:</w:t>
      </w:r>
    </w:p>
    <w:p w14:paraId="7831F3C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F7E4B7E" w14:textId="6D0C6625"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____________________________________________ DOLLARS</w:t>
      </w:r>
      <w:r w:rsidR="006C60BE">
        <w:rPr>
          <w:rFonts w:eastAsia="Times New Roman" w:cs="Times New Roman"/>
          <w:kern w:val="0"/>
          <w:szCs w:val="24"/>
          <w14:ligatures w14:val="none"/>
        </w:rPr>
        <w:t xml:space="preserve"> </w:t>
      </w:r>
      <w:r w:rsidRPr="00781E47">
        <w:rPr>
          <w:rFonts w:eastAsia="Times New Roman" w:cs="Times New Roman"/>
          <w:kern w:val="0"/>
          <w:szCs w:val="24"/>
          <w14:ligatures w14:val="none"/>
        </w:rPr>
        <w:t>(</w:t>
      </w:r>
      <w:r w:rsidRPr="006C60BE">
        <w:rPr>
          <w:rFonts w:eastAsia="Times New Roman" w:cs="Times New Roman"/>
          <w:kern w:val="0"/>
          <w:szCs w:val="24"/>
          <w14:ligatures w14:val="none"/>
        </w:rPr>
        <w:t>$__________________</w:t>
      </w:r>
      <w:r w:rsidRPr="00781E47">
        <w:rPr>
          <w:rFonts w:eastAsia="Times New Roman" w:cs="Times New Roman"/>
          <w:kern w:val="0"/>
          <w:szCs w:val="24"/>
          <w14:ligatures w14:val="none"/>
        </w:rPr>
        <w:t>)</w:t>
      </w:r>
    </w:p>
    <w:p w14:paraId="195AA80A" w14:textId="77777777" w:rsidR="00781E47" w:rsidRPr="00781E47" w:rsidRDefault="00781E47" w:rsidP="00781E47">
      <w:pPr>
        <w:autoSpaceDE w:val="0"/>
        <w:autoSpaceDN w:val="0"/>
        <w:adjustRightInd w:val="0"/>
        <w:rPr>
          <w:rFonts w:eastAsia="Times New Roman" w:cs="Times New Roman"/>
          <w:b/>
          <w:bCs/>
          <w:kern w:val="0"/>
          <w:szCs w:val="24"/>
          <w14:ligatures w14:val="none"/>
        </w:rPr>
      </w:pPr>
    </w:p>
    <w:p w14:paraId="45ED479F" w14:textId="77777777" w:rsidR="00781E47" w:rsidRPr="00781E47" w:rsidRDefault="00781E47" w:rsidP="00781E47">
      <w:pPr>
        <w:autoSpaceDE w:val="0"/>
        <w:autoSpaceDN w:val="0"/>
        <w:adjustRightInd w:val="0"/>
        <w:rPr>
          <w:rFonts w:eastAsia="Times New Roman" w:cs="Times New Roman"/>
          <w:b/>
          <w:bCs/>
          <w:kern w:val="0"/>
          <w:szCs w:val="24"/>
          <w14:ligatures w14:val="none"/>
        </w:rPr>
      </w:pPr>
    </w:p>
    <w:p w14:paraId="3AE17D3F" w14:textId="5747D141" w:rsidR="00781E47" w:rsidRPr="00781E47" w:rsidRDefault="00781E47" w:rsidP="00781E47">
      <w:pPr>
        <w:widowControl w:val="0"/>
        <w:numPr>
          <w:ilvl w:val="0"/>
          <w:numId w:val="7"/>
        </w:numPr>
        <w:autoSpaceDE w:val="0"/>
        <w:autoSpaceDN w:val="0"/>
        <w:adjustRightInd w:val="0"/>
        <w:rPr>
          <w:rFonts w:eastAsia="Times New Roman" w:cs="Times New Roman"/>
          <w:kern w:val="0"/>
          <w:szCs w:val="24"/>
          <w14:ligatures w14:val="none"/>
        </w:rPr>
      </w:pPr>
      <w:r w:rsidRPr="00781E47">
        <w:rPr>
          <w:rFonts w:eastAsia="Times New Roman" w:cs="Times New Roman"/>
          <w:b/>
          <w:bCs/>
          <w:kern w:val="0"/>
          <w:szCs w:val="24"/>
          <w14:ligatures w14:val="none"/>
        </w:rPr>
        <w:t xml:space="preserve">PROPERTY NO. 2 </w:t>
      </w:r>
      <w:r w:rsidRPr="00781E47">
        <w:rPr>
          <w:rFonts w:eastAsia="Times New Roman" w:cs="Times New Roman"/>
          <w:kern w:val="0"/>
          <w:szCs w:val="24"/>
          <w14:ligatures w14:val="none"/>
        </w:rPr>
        <w:t xml:space="preserve">BID AMOUNT </w:t>
      </w:r>
      <w:r w:rsidR="007F2EC8">
        <w:rPr>
          <w:rFonts w:eastAsia="Times New Roman" w:cs="Times New Roman"/>
          <w:kern w:val="0"/>
          <w:szCs w:val="24"/>
          <w14:ligatures w14:val="none"/>
        </w:rPr>
        <w:t>(</w:t>
      </w:r>
      <w:r w:rsidR="009D35FC">
        <w:rPr>
          <w:rFonts w:eastAsia="Times New Roman" w:cs="Times New Roman"/>
          <w:kern w:val="0"/>
          <w:szCs w:val="24"/>
          <w14:ligatures w14:val="none"/>
        </w:rPr>
        <w:t>1730 S. Mirick Avenue, Denison TX 75020</w:t>
      </w:r>
      <w:r w:rsidR="007F2EC8">
        <w:rPr>
          <w:rFonts w:eastAsia="Times New Roman" w:cs="Times New Roman"/>
          <w:kern w:val="0"/>
          <w:szCs w:val="24"/>
          <w14:ligatures w14:val="none"/>
        </w:rPr>
        <w:t>)</w:t>
      </w:r>
      <w:r w:rsidR="006C60BE">
        <w:rPr>
          <w:rFonts w:eastAsia="Times New Roman" w:cs="Times New Roman"/>
          <w:kern w:val="0"/>
          <w:szCs w:val="24"/>
          <w14:ligatures w14:val="none"/>
        </w:rPr>
        <w:t>:</w:t>
      </w:r>
    </w:p>
    <w:p w14:paraId="778EB59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4FC58435" w14:textId="3EDAAC04"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_________________________________________</w:t>
      </w:r>
      <w:r w:rsidR="006C60BE">
        <w:rPr>
          <w:rFonts w:eastAsia="Times New Roman" w:cs="Times New Roman"/>
          <w:kern w:val="0"/>
          <w:szCs w:val="24"/>
          <w14:ligatures w14:val="none"/>
        </w:rPr>
        <w:t>__</w:t>
      </w:r>
      <w:r w:rsidRPr="00781E47">
        <w:rPr>
          <w:rFonts w:eastAsia="Times New Roman" w:cs="Times New Roman"/>
          <w:kern w:val="0"/>
          <w:szCs w:val="24"/>
          <w14:ligatures w14:val="none"/>
        </w:rPr>
        <w:t xml:space="preserve"> DOLLARS</w:t>
      </w:r>
      <w:r w:rsidR="006C60BE">
        <w:rPr>
          <w:rFonts w:eastAsia="Times New Roman" w:cs="Times New Roman"/>
          <w:kern w:val="0"/>
          <w:szCs w:val="24"/>
          <w14:ligatures w14:val="none"/>
        </w:rPr>
        <w:t xml:space="preserve"> </w:t>
      </w:r>
      <w:r w:rsidRPr="00781E47">
        <w:rPr>
          <w:rFonts w:eastAsia="Times New Roman" w:cs="Times New Roman"/>
          <w:kern w:val="0"/>
          <w:szCs w:val="24"/>
          <w14:ligatures w14:val="none"/>
        </w:rPr>
        <w:t>(</w:t>
      </w:r>
      <w:r w:rsidRPr="006C60BE">
        <w:rPr>
          <w:rFonts w:eastAsia="Times New Roman" w:cs="Times New Roman"/>
          <w:kern w:val="0"/>
          <w:szCs w:val="24"/>
          <w14:ligatures w14:val="none"/>
        </w:rPr>
        <w:t>$</w:t>
      </w:r>
      <w:r w:rsidRPr="0026773F">
        <w:rPr>
          <w:rFonts w:eastAsia="Times New Roman" w:cs="Times New Roman"/>
          <w:kern w:val="0"/>
          <w:szCs w:val="24"/>
          <w14:ligatures w14:val="none"/>
        </w:rPr>
        <w:t>___________________</w:t>
      </w:r>
      <w:r w:rsidRPr="00781E47">
        <w:rPr>
          <w:rFonts w:eastAsia="Times New Roman" w:cs="Times New Roman"/>
          <w:kern w:val="0"/>
          <w:szCs w:val="24"/>
          <w14:ligatures w14:val="none"/>
        </w:rPr>
        <w:t>)</w:t>
      </w:r>
    </w:p>
    <w:p w14:paraId="676DC8FB" w14:textId="77777777" w:rsid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42AFCAA9" w14:textId="77777777" w:rsidR="000D25AF" w:rsidRDefault="000D25AF"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E289D0F" w14:textId="77777777" w:rsidR="006C60BE" w:rsidRDefault="006C60BE"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62096711" w14:textId="77777777" w:rsidR="006C60BE" w:rsidRDefault="006C60BE"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CE2D05D" w14:textId="77777777" w:rsidR="006C60BE" w:rsidRDefault="006C60BE"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1514FBA5" w14:textId="56521FA8" w:rsidR="006C60BE" w:rsidRDefault="003D4B6A" w:rsidP="006C60BE">
      <w:pPr>
        <w:widowControl w:val="0"/>
        <w:numPr>
          <w:ilvl w:val="0"/>
          <w:numId w:val="7"/>
        </w:numPr>
        <w:autoSpaceDE w:val="0"/>
        <w:autoSpaceDN w:val="0"/>
        <w:adjustRightInd w:val="0"/>
        <w:rPr>
          <w:rFonts w:eastAsia="Times New Roman" w:cs="Times New Roman"/>
          <w:kern w:val="0"/>
          <w:szCs w:val="24"/>
          <w14:ligatures w14:val="none"/>
        </w:rPr>
      </w:pPr>
      <w:r w:rsidRPr="00781E47">
        <w:rPr>
          <w:rFonts w:eastAsia="Times New Roman" w:cs="Times New Roman"/>
          <w:b/>
          <w:bCs/>
          <w:kern w:val="0"/>
          <w:szCs w:val="24"/>
          <w14:ligatures w14:val="none"/>
        </w:rPr>
        <w:lastRenderedPageBreak/>
        <w:t xml:space="preserve">PROPERTY NO. </w:t>
      </w:r>
      <w:r>
        <w:rPr>
          <w:rFonts w:eastAsia="Times New Roman" w:cs="Times New Roman"/>
          <w:b/>
          <w:bCs/>
          <w:kern w:val="0"/>
          <w:szCs w:val="24"/>
          <w14:ligatures w14:val="none"/>
        </w:rPr>
        <w:t>3</w:t>
      </w:r>
      <w:r w:rsidRPr="00781E47">
        <w:rPr>
          <w:rFonts w:eastAsia="Times New Roman" w:cs="Times New Roman"/>
          <w:b/>
          <w:bCs/>
          <w:kern w:val="0"/>
          <w:szCs w:val="24"/>
          <w14:ligatures w14:val="none"/>
        </w:rPr>
        <w:t xml:space="preserve"> </w:t>
      </w:r>
      <w:r w:rsidRPr="00781E47">
        <w:rPr>
          <w:rFonts w:eastAsia="Times New Roman" w:cs="Times New Roman"/>
          <w:kern w:val="0"/>
          <w:szCs w:val="24"/>
          <w14:ligatures w14:val="none"/>
        </w:rPr>
        <w:t xml:space="preserve">BID AMOUNT </w:t>
      </w:r>
      <w:r>
        <w:rPr>
          <w:rFonts w:eastAsia="Times New Roman" w:cs="Times New Roman"/>
          <w:kern w:val="0"/>
          <w:szCs w:val="24"/>
          <w14:ligatures w14:val="none"/>
        </w:rPr>
        <w:t>(</w:t>
      </w:r>
      <w:r w:rsidR="009D35FC">
        <w:rPr>
          <w:rFonts w:eastAsia="Times New Roman" w:cs="Times New Roman"/>
          <w:kern w:val="0"/>
          <w:szCs w:val="24"/>
          <w14:ligatures w14:val="none"/>
        </w:rPr>
        <w:t>1918 S. Mirick Avenue, Denison TX 75020</w:t>
      </w:r>
      <w:r>
        <w:rPr>
          <w:rFonts w:eastAsia="Times New Roman" w:cs="Times New Roman"/>
          <w:kern w:val="0"/>
          <w:szCs w:val="24"/>
          <w14:ligatures w14:val="none"/>
        </w:rPr>
        <w:t>)</w:t>
      </w:r>
    </w:p>
    <w:p w14:paraId="367BD5F9" w14:textId="77777777" w:rsidR="006C60BE" w:rsidRDefault="006C60BE" w:rsidP="006C60BE">
      <w:pPr>
        <w:widowControl w:val="0"/>
        <w:autoSpaceDE w:val="0"/>
        <w:autoSpaceDN w:val="0"/>
        <w:adjustRightInd w:val="0"/>
        <w:rPr>
          <w:rFonts w:eastAsia="Times New Roman" w:cs="Times New Roman"/>
          <w:kern w:val="0"/>
          <w:szCs w:val="24"/>
          <w14:ligatures w14:val="none"/>
        </w:rPr>
      </w:pPr>
    </w:p>
    <w:p w14:paraId="0A56D353" w14:textId="77777777" w:rsidR="006C60BE" w:rsidRPr="006C60BE" w:rsidRDefault="006C60BE" w:rsidP="006C60BE">
      <w:pPr>
        <w:widowControl w:val="0"/>
        <w:autoSpaceDE w:val="0"/>
        <w:autoSpaceDN w:val="0"/>
        <w:adjustRightInd w:val="0"/>
        <w:rPr>
          <w:rFonts w:eastAsia="Times New Roman" w:cs="Times New Roman"/>
          <w:kern w:val="0"/>
          <w:szCs w:val="24"/>
          <w14:ligatures w14:val="none"/>
        </w:rPr>
      </w:pPr>
    </w:p>
    <w:p w14:paraId="59125BD7" w14:textId="61069A64" w:rsidR="003D4B6A" w:rsidRPr="00781E47" w:rsidRDefault="003D4B6A" w:rsidP="003D4B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___________________________________________ DOLLARS</w:t>
      </w:r>
      <w:r w:rsidR="006C60BE">
        <w:rPr>
          <w:rFonts w:eastAsia="Times New Roman" w:cs="Times New Roman"/>
          <w:kern w:val="0"/>
          <w:szCs w:val="24"/>
          <w14:ligatures w14:val="none"/>
        </w:rPr>
        <w:t xml:space="preserve"> </w:t>
      </w:r>
      <w:r w:rsidRPr="00781E47">
        <w:rPr>
          <w:rFonts w:eastAsia="Times New Roman" w:cs="Times New Roman"/>
          <w:kern w:val="0"/>
          <w:szCs w:val="24"/>
          <w14:ligatures w14:val="none"/>
        </w:rPr>
        <w:t>(</w:t>
      </w:r>
      <w:r w:rsidRPr="006C60BE">
        <w:rPr>
          <w:rFonts w:eastAsia="Times New Roman" w:cs="Times New Roman"/>
          <w:kern w:val="0"/>
          <w:szCs w:val="24"/>
          <w14:ligatures w14:val="none"/>
        </w:rPr>
        <w:t>$____________________</w:t>
      </w:r>
      <w:r w:rsidRPr="00781E47">
        <w:rPr>
          <w:rFonts w:eastAsia="Times New Roman" w:cs="Times New Roman"/>
          <w:kern w:val="0"/>
          <w:szCs w:val="24"/>
          <w14:ligatures w14:val="none"/>
        </w:rPr>
        <w:t>)</w:t>
      </w:r>
    </w:p>
    <w:p w14:paraId="03860B56" w14:textId="77777777" w:rsidR="003D4B6A" w:rsidRPr="00781E47" w:rsidRDefault="003D4B6A"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9C43C51" w14:textId="77777777" w:rsidR="00781E47" w:rsidRPr="00781E47" w:rsidRDefault="00781E47" w:rsidP="00781E47">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784AE84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6CBE11E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52C1E5F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center"/>
        <w:rPr>
          <w:rFonts w:eastAsia="Times New Roman" w:cs="Times New Roman"/>
          <w:b/>
          <w:kern w:val="0"/>
          <w:szCs w:val="24"/>
          <w14:ligatures w14:val="none"/>
        </w:rPr>
      </w:pPr>
      <w:r w:rsidRPr="00781E47">
        <w:rPr>
          <w:rFonts w:eastAsia="Times New Roman" w:cs="Times New Roman"/>
          <w:b/>
          <w:kern w:val="0"/>
          <w:szCs w:val="24"/>
          <w14:ligatures w14:val="none"/>
        </w:rPr>
        <w:t>FINANCIAL INFORMATION</w:t>
      </w:r>
    </w:p>
    <w:p w14:paraId="739F47B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b/>
          <w:kern w:val="0"/>
          <w:szCs w:val="24"/>
          <w14:ligatures w14:val="none"/>
        </w:rPr>
      </w:pPr>
    </w:p>
    <w:p w14:paraId="408EDFF1" w14:textId="12DECF71"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Bank reference(s): ___________________</w:t>
      </w:r>
    </w:p>
    <w:p w14:paraId="4431FDB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Individual, Title: </w:t>
      </w:r>
      <w:r w:rsidRPr="00D573B5">
        <w:rPr>
          <w:rFonts w:eastAsia="Times New Roman" w:cs="Times New Roman"/>
          <w:kern w:val="0"/>
          <w:szCs w:val="24"/>
          <w:u w:val="single"/>
          <w14:ligatures w14:val="none"/>
        </w:rPr>
        <w:t>____________________</w:t>
      </w:r>
    </w:p>
    <w:p w14:paraId="4CDE1A4F"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Name of Bank: </w:t>
      </w:r>
      <w:r w:rsidRPr="0026773F">
        <w:rPr>
          <w:rFonts w:eastAsia="Times New Roman" w:cs="Times New Roman"/>
          <w:kern w:val="0"/>
          <w:szCs w:val="24"/>
          <w14:ligatures w14:val="none"/>
        </w:rPr>
        <w:t>_____________________</w:t>
      </w:r>
      <w:r w:rsidRPr="00781E47">
        <w:rPr>
          <w:rFonts w:eastAsia="Times New Roman" w:cs="Times New Roman"/>
          <w:kern w:val="0"/>
          <w:szCs w:val="24"/>
          <w14:ligatures w14:val="none"/>
        </w:rPr>
        <w:t>_</w:t>
      </w:r>
    </w:p>
    <w:p w14:paraId="7FA42C93"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Address: _</w:t>
      </w:r>
      <w:r w:rsidRPr="006C60BE">
        <w:rPr>
          <w:rFonts w:eastAsia="Times New Roman" w:cs="Times New Roman"/>
          <w:kern w:val="0"/>
          <w:szCs w:val="24"/>
          <w:u w:val="single"/>
          <w14:ligatures w14:val="none"/>
        </w:rPr>
        <w:t>__________________________</w:t>
      </w:r>
    </w:p>
    <w:p w14:paraId="584F0879" w14:textId="77777777" w:rsidR="00781E47" w:rsidRPr="0026773F"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Telephone:_</w:t>
      </w:r>
      <w:r w:rsidRPr="006C60BE">
        <w:rPr>
          <w:rFonts w:eastAsia="Times New Roman" w:cs="Times New Roman"/>
          <w:kern w:val="0"/>
          <w:szCs w:val="24"/>
          <w:u w:val="single"/>
          <w14:ligatures w14:val="none"/>
        </w:rPr>
        <w:t>________________________</w:t>
      </w:r>
    </w:p>
    <w:p w14:paraId="5DAAC2F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7B060BF7" w14:textId="0313B331"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Enclose any available information regarding bidder’s financial capability to purchase the property at the Bid Amount</w:t>
      </w:r>
      <w:r w:rsidR="006C60BE">
        <w:rPr>
          <w:rFonts w:eastAsia="Times New Roman" w:cs="Times New Roman"/>
          <w:kern w:val="0"/>
          <w:szCs w:val="24"/>
          <w14:ligatures w14:val="none"/>
        </w:rPr>
        <w:t>(s)</w:t>
      </w:r>
      <w:r w:rsidRPr="00781E47">
        <w:rPr>
          <w:rFonts w:eastAsia="Times New Roman" w:cs="Times New Roman"/>
          <w:kern w:val="0"/>
          <w:szCs w:val="24"/>
          <w14:ligatures w14:val="none"/>
        </w:rPr>
        <w:t xml:space="preserve"> above, including, but not limited to, proof of adequate financing, audited financial statement, loan commitment letter, etc. </w:t>
      </w:r>
    </w:p>
    <w:p w14:paraId="3205F034"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3747C4BB" w14:textId="77777777" w:rsidR="00781E47" w:rsidRPr="00781E47" w:rsidRDefault="00781E47" w:rsidP="00781E47">
      <w:pPr>
        <w:autoSpaceDE w:val="0"/>
        <w:autoSpaceDN w:val="0"/>
        <w:adjustRightInd w:val="0"/>
        <w:rPr>
          <w:rFonts w:eastAsia="Times New Roman" w:cs="Times New Roman"/>
          <w:kern w:val="0"/>
          <w:szCs w:val="24"/>
          <w14:ligatures w14:val="none"/>
        </w:rPr>
      </w:pPr>
    </w:p>
    <w:p w14:paraId="5753197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 xml:space="preserve"> </w:t>
      </w:r>
    </w:p>
    <w:p w14:paraId="2A04DAC6"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kern w:val="0"/>
          <w:szCs w:val="24"/>
          <w14:ligatures w14:val="none"/>
        </w:rPr>
      </w:pPr>
    </w:p>
    <w:p w14:paraId="1749B10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center"/>
        <w:rPr>
          <w:rFonts w:eastAsia="Times New Roman" w:cs="Times New Roman"/>
          <w:b/>
          <w:bCs/>
          <w:kern w:val="0"/>
          <w:szCs w:val="24"/>
          <w14:ligatures w14:val="none"/>
        </w:rPr>
      </w:pPr>
      <w:r w:rsidRPr="00781E47">
        <w:rPr>
          <w:rFonts w:eastAsia="Times New Roman" w:cs="Times New Roman"/>
          <w:kern w:val="0"/>
          <w:szCs w:val="24"/>
          <w14:ligatures w14:val="none"/>
        </w:rPr>
        <w:br w:type="page"/>
      </w:r>
      <w:r w:rsidRPr="00781E47">
        <w:rPr>
          <w:rFonts w:eastAsia="Times New Roman" w:cs="Times New Roman"/>
          <w:b/>
          <w:bCs/>
          <w:kern w:val="0"/>
          <w:szCs w:val="24"/>
          <w14:ligatures w14:val="none"/>
        </w:rPr>
        <w:lastRenderedPageBreak/>
        <w:t>ATTACHMENT A</w:t>
      </w:r>
    </w:p>
    <w:p w14:paraId="01191DE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center"/>
        <w:rPr>
          <w:rFonts w:eastAsia="Times New Roman" w:cs="Times New Roman"/>
          <w:b/>
          <w:bCs/>
          <w:kern w:val="0"/>
          <w:szCs w:val="24"/>
          <w14:ligatures w14:val="none"/>
        </w:rPr>
      </w:pPr>
    </w:p>
    <w:p w14:paraId="3B9C0D64"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jc w:val="center"/>
        <w:rPr>
          <w:rFonts w:eastAsia="Times New Roman" w:cs="Times New Roman"/>
          <w:b/>
          <w:bCs/>
          <w:kern w:val="0"/>
          <w:szCs w:val="24"/>
          <w:u w:val="single"/>
          <w14:ligatures w14:val="none"/>
        </w:rPr>
      </w:pPr>
      <w:r w:rsidRPr="00781E47">
        <w:rPr>
          <w:rFonts w:eastAsia="Times New Roman" w:cs="Times New Roman"/>
          <w:b/>
          <w:bCs/>
          <w:kern w:val="0"/>
          <w:szCs w:val="24"/>
          <w:u w:val="single"/>
          <w14:ligatures w14:val="none"/>
        </w:rPr>
        <w:t>REAL ESTATE SALES CONTRACT</w:t>
      </w:r>
    </w:p>
    <w:p w14:paraId="6CBA8833" w14:textId="77777777" w:rsidR="00781E47" w:rsidRPr="00781E47" w:rsidRDefault="00781E47" w:rsidP="00781E47">
      <w:pPr>
        <w:widowControl w:val="0"/>
        <w:autoSpaceDE w:val="0"/>
        <w:autoSpaceDN w:val="0"/>
        <w:adjustRightInd w:val="0"/>
        <w:rPr>
          <w:rFonts w:eastAsia="Times New Roman" w:cs="Times New Roman"/>
          <w:b/>
          <w:bCs/>
          <w:kern w:val="0"/>
          <w:szCs w:val="24"/>
          <w14:ligatures w14:val="none"/>
        </w:rPr>
      </w:pPr>
    </w:p>
    <w:p w14:paraId="4B07EDC9" w14:textId="40AD372A" w:rsidR="00781E47" w:rsidRPr="00781E47" w:rsidRDefault="00781E47" w:rsidP="00781E47">
      <w:pPr>
        <w:autoSpaceDE w:val="0"/>
        <w:autoSpaceDN w:val="0"/>
        <w:adjustRightInd w:val="0"/>
        <w:ind w:firstLine="7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This contract </w:t>
      </w:r>
      <w:r w:rsidR="009D35FC">
        <w:rPr>
          <w:rFonts w:eastAsia="Times New Roman" w:cs="Times New Roman"/>
          <w:kern w:val="0"/>
          <w:szCs w:val="24"/>
          <w14:ligatures w14:val="none"/>
        </w:rPr>
        <w:t xml:space="preserve">(“Contract”) </w:t>
      </w:r>
      <w:r w:rsidRPr="00781E47">
        <w:rPr>
          <w:rFonts w:eastAsia="Times New Roman" w:cs="Times New Roman"/>
          <w:kern w:val="0"/>
          <w:szCs w:val="24"/>
          <w14:ligatures w14:val="none"/>
        </w:rPr>
        <w:t xml:space="preserve">to buy and sell real property is between Seller and Buyer as identified below, and is effective on the date (“Effective Date”) of the last of the signatures by Seller and Buyer as parties to this </w:t>
      </w:r>
      <w:r w:rsidR="009D35FC">
        <w:rPr>
          <w:rFonts w:eastAsia="Times New Roman" w:cs="Times New Roman"/>
          <w:kern w:val="0"/>
          <w:szCs w:val="24"/>
          <w14:ligatures w14:val="none"/>
        </w:rPr>
        <w:t>C</w:t>
      </w:r>
      <w:r w:rsidRPr="00781E47">
        <w:rPr>
          <w:rFonts w:eastAsia="Times New Roman" w:cs="Times New Roman"/>
          <w:kern w:val="0"/>
          <w:szCs w:val="24"/>
          <w14:ligatures w14:val="none"/>
        </w:rPr>
        <w:t>ontract.</w:t>
      </w:r>
    </w:p>
    <w:p w14:paraId="0A3A092C"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A4020AC" w14:textId="42036739" w:rsidR="009D35FC" w:rsidRPr="009D35FC" w:rsidRDefault="00781E47" w:rsidP="009D35FC">
      <w:pPr>
        <w:tabs>
          <w:tab w:val="left" w:pos="2200"/>
        </w:tabs>
        <w:autoSpaceDE w:val="0"/>
        <w:autoSpaceDN w:val="0"/>
        <w:adjustRightInd w:val="0"/>
        <w:ind w:left="2160" w:hanging="2160"/>
        <w:jc w:val="both"/>
        <w:rPr>
          <w:rFonts w:eastAsia="Times New Roman" w:cs="Times New Roman"/>
          <w:caps/>
          <w:kern w:val="0"/>
          <w:szCs w:val="24"/>
          <w14:ligatures w14:val="none"/>
        </w:rPr>
      </w:pPr>
      <w:r w:rsidRPr="00781E47">
        <w:rPr>
          <w:rFonts w:eastAsia="Times New Roman" w:cs="Times New Roman"/>
          <w:b/>
          <w:bCs/>
          <w:kern w:val="0"/>
          <w:szCs w:val="24"/>
          <w14:ligatures w14:val="none"/>
        </w:rPr>
        <w:t>Seller:</w:t>
      </w:r>
      <w:r w:rsidRPr="00781E47">
        <w:rPr>
          <w:rFonts w:eastAsia="Times New Roman" w:cs="Times New Roman"/>
          <w:kern w:val="0"/>
          <w:szCs w:val="24"/>
          <w14:ligatures w14:val="none"/>
        </w:rPr>
        <w:tab/>
      </w:r>
      <w:r w:rsidR="009D35FC">
        <w:rPr>
          <w:rFonts w:eastAsia="Times New Roman" w:cs="Times New Roman"/>
          <w:kern w:val="0"/>
          <w:szCs w:val="24"/>
          <w14:ligatures w14:val="none"/>
        </w:rPr>
        <w:t xml:space="preserve"> </w:t>
      </w:r>
      <w:r w:rsidR="009D35FC" w:rsidRPr="009D35FC">
        <w:rPr>
          <w:rFonts w:eastAsia="Times New Roman" w:cs="Times New Roman"/>
          <w:caps/>
          <w:noProof/>
          <w:kern w:val="0"/>
          <w:szCs w:val="24"/>
          <w14:ligatures w14:val="none"/>
        </w:rPr>
        <w:t xml:space="preserve">DENISON </w:t>
      </w:r>
      <w:r w:rsidR="009D35FC" w:rsidRPr="009D35FC">
        <w:rPr>
          <w:rFonts w:eastAsia="Times New Roman" w:cs="Times New Roman"/>
          <w:caps/>
          <w:kern w:val="0"/>
          <w:szCs w:val="24"/>
          <w14:ligatures w14:val="none"/>
        </w:rPr>
        <w:t>Independent School District</w:t>
      </w:r>
    </w:p>
    <w:p w14:paraId="59322952" w14:textId="77777777" w:rsidR="009D35FC" w:rsidRPr="009D35FC" w:rsidRDefault="009D35FC" w:rsidP="009D35FC">
      <w:pPr>
        <w:tabs>
          <w:tab w:val="left" w:pos="2200"/>
        </w:tabs>
        <w:autoSpaceDE w:val="0"/>
        <w:autoSpaceDN w:val="0"/>
        <w:adjustRightInd w:val="0"/>
        <w:jc w:val="both"/>
        <w:rPr>
          <w:rFonts w:eastAsia="Times New Roman" w:cs="Times New Roman"/>
          <w:noProof/>
          <w:kern w:val="0"/>
          <w:szCs w:val="24"/>
          <w14:ligatures w14:val="none"/>
        </w:rPr>
      </w:pPr>
      <w:r w:rsidRPr="009D35FC">
        <w:rPr>
          <w:rFonts w:eastAsia="Times New Roman" w:cs="Times New Roman"/>
          <w:noProof/>
          <w:kern w:val="0"/>
          <w:szCs w:val="24"/>
          <w14:ligatures w14:val="none"/>
        </w:rPr>
        <w:tab/>
        <w:t>Attn: Dr. David Kirkbride, Superintendent</w:t>
      </w:r>
    </w:p>
    <w:p w14:paraId="74680986" w14:textId="77777777" w:rsidR="009D35FC" w:rsidRPr="009D35FC" w:rsidRDefault="009D35FC" w:rsidP="009D35FC">
      <w:pPr>
        <w:tabs>
          <w:tab w:val="left" w:pos="2200"/>
        </w:tabs>
        <w:autoSpaceDE w:val="0"/>
        <w:autoSpaceDN w:val="0"/>
        <w:adjustRightInd w:val="0"/>
        <w:jc w:val="both"/>
        <w:rPr>
          <w:rFonts w:eastAsia="Times New Roman" w:cs="Times New Roman"/>
          <w:noProof/>
          <w:kern w:val="0"/>
          <w:szCs w:val="24"/>
          <w14:ligatures w14:val="none"/>
        </w:rPr>
      </w:pPr>
      <w:r w:rsidRPr="009D35FC">
        <w:rPr>
          <w:rFonts w:eastAsia="Times New Roman" w:cs="Times New Roman"/>
          <w:noProof/>
          <w:kern w:val="0"/>
          <w:szCs w:val="24"/>
          <w14:ligatures w14:val="none"/>
        </w:rPr>
        <w:tab/>
        <w:t xml:space="preserve">1201 S. Rusk Ave. </w:t>
      </w:r>
    </w:p>
    <w:p w14:paraId="5642589B" w14:textId="77777777" w:rsidR="009D35FC" w:rsidRPr="009D35FC" w:rsidRDefault="009D35FC" w:rsidP="009D35FC">
      <w:pPr>
        <w:tabs>
          <w:tab w:val="left" w:pos="2200"/>
        </w:tabs>
        <w:autoSpaceDE w:val="0"/>
        <w:autoSpaceDN w:val="0"/>
        <w:adjustRightInd w:val="0"/>
        <w:jc w:val="both"/>
        <w:rPr>
          <w:rFonts w:eastAsia="Times New Roman" w:cs="Times New Roman"/>
          <w:noProof/>
          <w:kern w:val="0"/>
          <w:szCs w:val="24"/>
          <w14:ligatures w14:val="none"/>
        </w:rPr>
      </w:pPr>
      <w:r w:rsidRPr="009D35FC">
        <w:rPr>
          <w:rFonts w:eastAsia="Times New Roman" w:cs="Times New Roman"/>
          <w:noProof/>
          <w:kern w:val="0"/>
          <w:szCs w:val="24"/>
          <w14:ligatures w14:val="none"/>
        </w:rPr>
        <w:tab/>
        <w:t>Denison, Texas 75020</w:t>
      </w:r>
    </w:p>
    <w:p w14:paraId="4A4E271F" w14:textId="77777777" w:rsidR="009D35FC" w:rsidRPr="009D35FC" w:rsidRDefault="009D35FC" w:rsidP="009D35FC">
      <w:pPr>
        <w:tabs>
          <w:tab w:val="left" w:pos="2200"/>
        </w:tabs>
        <w:autoSpaceDE w:val="0"/>
        <w:autoSpaceDN w:val="0"/>
        <w:adjustRightInd w:val="0"/>
        <w:jc w:val="both"/>
        <w:rPr>
          <w:rFonts w:eastAsia="Times New Roman" w:cs="Times New Roman"/>
          <w:noProof/>
          <w:kern w:val="0"/>
          <w:szCs w:val="24"/>
          <w14:ligatures w14:val="none"/>
        </w:rPr>
      </w:pPr>
      <w:r w:rsidRPr="009D35FC">
        <w:rPr>
          <w:rFonts w:eastAsia="Times New Roman" w:cs="Times New Roman"/>
          <w:noProof/>
          <w:kern w:val="0"/>
          <w:szCs w:val="24"/>
          <w14:ligatures w14:val="none"/>
        </w:rPr>
        <w:tab/>
        <w:t>Phone: 903-462-7000</w:t>
      </w:r>
    </w:p>
    <w:p w14:paraId="333FB0EC"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noProof/>
          <w:kern w:val="0"/>
          <w:szCs w:val="24"/>
          <w14:ligatures w14:val="none"/>
        </w:rPr>
        <w:tab/>
        <w:t xml:space="preserve">E-mail: </w:t>
      </w:r>
      <w:hyperlink r:id="rId16" w:history="1">
        <w:r w:rsidRPr="009D35FC">
          <w:rPr>
            <w:rFonts w:eastAsia="Times New Roman" w:cs="Times New Roman"/>
            <w:color w:val="467886"/>
            <w:kern w:val="0"/>
            <w:szCs w:val="24"/>
            <w:u w:val="single"/>
            <w14:ligatures w14:val="none"/>
          </w:rPr>
          <w:t>dkirkbride@denisonisd.net</w:t>
        </w:r>
      </w:hyperlink>
      <w:r w:rsidRPr="009D35FC">
        <w:rPr>
          <w:rFonts w:eastAsia="Times New Roman" w:cs="Times New Roman"/>
          <w:kern w:val="0"/>
          <w:szCs w:val="24"/>
          <w14:ligatures w14:val="none"/>
        </w:rPr>
        <w:t xml:space="preserve"> and </w:t>
      </w:r>
      <w:hyperlink r:id="rId17" w:history="1">
        <w:r w:rsidRPr="009D35FC">
          <w:rPr>
            <w:rFonts w:eastAsia="Times New Roman" w:cs="Times New Roman"/>
            <w:color w:val="467886"/>
            <w:kern w:val="0"/>
            <w:szCs w:val="24"/>
            <w:u w:val="single"/>
            <w14:ligatures w14:val="none"/>
          </w:rPr>
          <w:t>rreid@denisonisd.net</w:t>
        </w:r>
      </w:hyperlink>
    </w:p>
    <w:p w14:paraId="2D730D5A"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kern w:val="0"/>
          <w:szCs w:val="24"/>
          <w14:ligatures w14:val="none"/>
        </w:rPr>
        <w:tab/>
        <w:t xml:space="preserve">Type of entity: public school district and political subdivision of the State </w:t>
      </w:r>
    </w:p>
    <w:p w14:paraId="31D3F157" w14:textId="77777777" w:rsidR="009D35FC" w:rsidRPr="009D35FC" w:rsidRDefault="009D35FC" w:rsidP="009D35FC">
      <w:pPr>
        <w:tabs>
          <w:tab w:val="left" w:pos="2200"/>
        </w:tabs>
        <w:autoSpaceDE w:val="0"/>
        <w:autoSpaceDN w:val="0"/>
        <w:adjustRightInd w:val="0"/>
        <w:jc w:val="both"/>
        <w:rPr>
          <w:rFonts w:eastAsia="Times New Roman" w:cs="Times New Roman"/>
          <w:noProof/>
          <w:kern w:val="0"/>
          <w:szCs w:val="24"/>
          <w14:ligatures w14:val="none"/>
        </w:rPr>
      </w:pPr>
      <w:r w:rsidRPr="009D35FC">
        <w:rPr>
          <w:rFonts w:eastAsia="Times New Roman" w:cs="Times New Roman"/>
          <w:kern w:val="0"/>
          <w:szCs w:val="24"/>
          <w14:ligatures w14:val="none"/>
        </w:rPr>
        <w:tab/>
        <w:t>of Texas</w:t>
      </w:r>
    </w:p>
    <w:p w14:paraId="49BD04BE" w14:textId="2ADE6090" w:rsidR="00781E47" w:rsidRPr="00781E47" w:rsidRDefault="00781E47" w:rsidP="009D35FC">
      <w:pPr>
        <w:tabs>
          <w:tab w:val="left" w:pos="2200"/>
        </w:tabs>
        <w:autoSpaceDE w:val="0"/>
        <w:autoSpaceDN w:val="0"/>
        <w:adjustRightInd w:val="0"/>
        <w:ind w:left="2200" w:hanging="2200"/>
        <w:jc w:val="both"/>
        <w:rPr>
          <w:rFonts w:eastAsia="Times New Roman" w:cs="Times New Roman"/>
          <w:kern w:val="0"/>
          <w:szCs w:val="24"/>
          <w14:ligatures w14:val="none"/>
        </w:rPr>
      </w:pPr>
    </w:p>
    <w:p w14:paraId="736BC224" w14:textId="7CEC9FAE"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r w:rsidRPr="00781E47">
        <w:rPr>
          <w:rFonts w:eastAsia="Times New Roman" w:cs="Times New Roman"/>
          <w:b/>
          <w:bCs/>
          <w:kern w:val="0"/>
          <w:szCs w:val="24"/>
          <w14:ligatures w14:val="none"/>
        </w:rPr>
        <w:t>Seller’s Attorney:</w:t>
      </w:r>
      <w:r w:rsidRPr="00781E47">
        <w:rPr>
          <w:rFonts w:eastAsia="Times New Roman" w:cs="Times New Roman"/>
          <w:kern w:val="0"/>
          <w:szCs w:val="24"/>
          <w14:ligatures w14:val="none"/>
        </w:rPr>
        <w:tab/>
        <w:t xml:space="preserve">WALSH GALLEGOS KYLE ROBINSON </w:t>
      </w:r>
      <w:r w:rsidR="00325FFE">
        <w:rPr>
          <w:rFonts w:eastAsia="Times New Roman" w:cs="Times New Roman"/>
          <w:kern w:val="0"/>
          <w:szCs w:val="24"/>
          <w14:ligatures w14:val="none"/>
        </w:rPr>
        <w:t xml:space="preserve">&amp; </w:t>
      </w:r>
      <w:r w:rsidR="003D4B6A">
        <w:rPr>
          <w:rFonts w:eastAsia="Times New Roman" w:cs="Times New Roman"/>
          <w:kern w:val="0"/>
          <w:szCs w:val="24"/>
          <w14:ligatures w14:val="none"/>
        </w:rPr>
        <w:t xml:space="preserve">DE LOS SANTOS </w:t>
      </w:r>
      <w:r w:rsidRPr="00781E47">
        <w:rPr>
          <w:rFonts w:eastAsia="Times New Roman" w:cs="Times New Roman"/>
          <w:kern w:val="0"/>
          <w:szCs w:val="24"/>
          <w14:ligatures w14:val="none"/>
        </w:rPr>
        <w:t>P.C.</w:t>
      </w:r>
    </w:p>
    <w:p w14:paraId="0803C61C"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Attn: Elisabeth Nelson</w:t>
      </w:r>
    </w:p>
    <w:p w14:paraId="13D3CA5C"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105 Decker Court, Suite 700</w:t>
      </w:r>
    </w:p>
    <w:p w14:paraId="3F06E903"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Irving, Texas 75062</w:t>
      </w:r>
    </w:p>
    <w:p w14:paraId="0725FDC5"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Phone: 214-574-8800</w:t>
      </w:r>
    </w:p>
    <w:p w14:paraId="578534B3" w14:textId="77777777" w:rsid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E-mail: enelson@wabsa.com </w:t>
      </w:r>
    </w:p>
    <w:p w14:paraId="6C1B0A46" w14:textId="77777777" w:rsidR="007F2EC8" w:rsidRDefault="007F2EC8" w:rsidP="007F2EC8">
      <w:pPr>
        <w:tabs>
          <w:tab w:val="left" w:pos="2200"/>
        </w:tabs>
        <w:autoSpaceDE w:val="0"/>
        <w:autoSpaceDN w:val="0"/>
        <w:adjustRightInd w:val="0"/>
        <w:jc w:val="both"/>
        <w:rPr>
          <w:rFonts w:eastAsia="Times New Roman" w:cs="Times New Roman"/>
          <w:kern w:val="0"/>
          <w:szCs w:val="24"/>
          <w14:ligatures w14:val="none"/>
        </w:rPr>
      </w:pPr>
    </w:p>
    <w:p w14:paraId="2BCED51E" w14:textId="77777777" w:rsidR="009D35FC" w:rsidRPr="009D35FC" w:rsidRDefault="007F2EC8" w:rsidP="009D35FC">
      <w:pPr>
        <w:tabs>
          <w:tab w:val="left" w:pos="2200"/>
        </w:tabs>
        <w:autoSpaceDE w:val="0"/>
        <w:autoSpaceDN w:val="0"/>
        <w:adjustRightInd w:val="0"/>
        <w:jc w:val="both"/>
        <w:rPr>
          <w:rFonts w:eastAsia="Times New Roman" w:cs="Times New Roman"/>
          <w:kern w:val="0"/>
          <w:szCs w:val="24"/>
          <w14:ligatures w14:val="none"/>
        </w:rPr>
      </w:pPr>
      <w:r w:rsidRPr="00CE3F6C">
        <w:rPr>
          <w:rFonts w:eastAsia="Times New Roman" w:cs="Times New Roman"/>
          <w:b/>
          <w:bCs/>
          <w:kern w:val="0"/>
          <w:szCs w:val="24"/>
          <w14:ligatures w14:val="none"/>
        </w:rPr>
        <w:t>Seller’s Broker</w:t>
      </w:r>
      <w:r>
        <w:rPr>
          <w:rFonts w:eastAsia="Times New Roman" w:cs="Times New Roman"/>
          <w:kern w:val="0"/>
          <w:szCs w:val="24"/>
          <w14:ligatures w14:val="none"/>
        </w:rPr>
        <w:t xml:space="preserve">: </w:t>
      </w:r>
      <w:r>
        <w:rPr>
          <w:rFonts w:eastAsia="Times New Roman" w:cs="Times New Roman"/>
          <w:kern w:val="0"/>
          <w:szCs w:val="24"/>
          <w14:ligatures w14:val="none"/>
        </w:rPr>
        <w:tab/>
      </w:r>
      <w:r w:rsidR="009D35FC" w:rsidRPr="009D35FC">
        <w:rPr>
          <w:rFonts w:eastAsia="Times New Roman" w:cs="Times New Roman"/>
          <w:kern w:val="0"/>
          <w:szCs w:val="24"/>
          <w14:ligatures w14:val="none"/>
        </w:rPr>
        <w:t>PARAGON, REALTORS</w:t>
      </w:r>
    </w:p>
    <w:p w14:paraId="38D2AF06"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kern w:val="0"/>
          <w:szCs w:val="24"/>
          <w14:ligatures w14:val="none"/>
        </w:rPr>
        <w:tab/>
        <w:t>Attn: Norman Gordon, License #0450725</w:t>
      </w:r>
    </w:p>
    <w:p w14:paraId="05914BD4"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kern w:val="0"/>
          <w:szCs w:val="24"/>
          <w14:ligatures w14:val="none"/>
        </w:rPr>
        <w:tab/>
        <w:t>614 E. Lamberth Rd.</w:t>
      </w:r>
    </w:p>
    <w:p w14:paraId="3216C4E8"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kern w:val="0"/>
          <w:szCs w:val="24"/>
          <w14:ligatures w14:val="none"/>
        </w:rPr>
        <w:tab/>
        <w:t>Sherman, Texas 75090</w:t>
      </w:r>
    </w:p>
    <w:p w14:paraId="2E8CB74C" w14:textId="77777777" w:rsidR="009D35FC" w:rsidRPr="009D35FC" w:rsidRDefault="009D35FC" w:rsidP="009D35FC">
      <w:pPr>
        <w:tabs>
          <w:tab w:val="left" w:pos="2200"/>
        </w:tabs>
        <w:autoSpaceDE w:val="0"/>
        <w:autoSpaceDN w:val="0"/>
        <w:adjustRightInd w:val="0"/>
        <w:jc w:val="both"/>
        <w:rPr>
          <w:rFonts w:eastAsia="Times New Roman" w:cs="Times New Roman"/>
          <w:kern w:val="0"/>
          <w:szCs w:val="24"/>
          <w14:ligatures w14:val="none"/>
        </w:rPr>
      </w:pPr>
      <w:r w:rsidRPr="009D35FC">
        <w:rPr>
          <w:rFonts w:eastAsia="Times New Roman" w:cs="Times New Roman"/>
          <w:kern w:val="0"/>
          <w:szCs w:val="24"/>
          <w14:ligatures w14:val="none"/>
        </w:rPr>
        <w:tab/>
        <w:t>Phone: (903) 815-2499</w:t>
      </w:r>
    </w:p>
    <w:p w14:paraId="6760AF3B" w14:textId="77777777" w:rsidR="009D35FC" w:rsidRPr="009D35FC" w:rsidRDefault="009D35FC" w:rsidP="009D35FC">
      <w:pPr>
        <w:tabs>
          <w:tab w:val="left" w:pos="2200"/>
        </w:tabs>
        <w:autoSpaceDE w:val="0"/>
        <w:autoSpaceDN w:val="0"/>
        <w:adjustRightInd w:val="0"/>
        <w:jc w:val="both"/>
        <w:rPr>
          <w:rFonts w:eastAsia="Calibri" w:cs="Times New Roman"/>
          <w:szCs w:val="24"/>
        </w:rPr>
      </w:pPr>
      <w:r w:rsidRPr="009D35FC">
        <w:rPr>
          <w:rFonts w:eastAsia="Times New Roman" w:cs="Times New Roman"/>
          <w:kern w:val="0"/>
          <w:szCs w:val="24"/>
          <w14:ligatures w14:val="none"/>
        </w:rPr>
        <w:tab/>
        <w:t xml:space="preserve">Email: </w:t>
      </w:r>
      <w:hyperlink r:id="rId18" w:history="1">
        <w:r w:rsidRPr="009D35FC">
          <w:rPr>
            <w:rFonts w:eastAsia="Times New Roman" w:cs="Times New Roman"/>
            <w:color w:val="467886"/>
            <w:kern w:val="0"/>
            <w:szCs w:val="24"/>
            <w:u w:val="single"/>
            <w14:ligatures w14:val="none"/>
          </w:rPr>
          <w:t>ngordon@paragonrealtors.com</w:t>
        </w:r>
      </w:hyperlink>
      <w:r w:rsidRPr="009D35FC">
        <w:rPr>
          <w:rFonts w:eastAsia="Times New Roman" w:cs="Times New Roman"/>
          <w:kern w:val="0"/>
          <w:szCs w:val="24"/>
          <w14:ligatures w14:val="none"/>
        </w:rPr>
        <w:t xml:space="preserve">  </w:t>
      </w:r>
    </w:p>
    <w:p w14:paraId="2C439178" w14:textId="032F555C" w:rsidR="00781E47" w:rsidRPr="00781E47" w:rsidRDefault="00781E47" w:rsidP="009D35FC">
      <w:pPr>
        <w:tabs>
          <w:tab w:val="left" w:pos="2200"/>
        </w:tabs>
        <w:autoSpaceDE w:val="0"/>
        <w:autoSpaceDN w:val="0"/>
        <w:adjustRightInd w:val="0"/>
        <w:jc w:val="both"/>
        <w:rPr>
          <w:rFonts w:eastAsia="Times New Roman" w:cs="Times New Roman"/>
          <w:b/>
          <w:bCs/>
          <w:kern w:val="0"/>
          <w:szCs w:val="24"/>
          <w14:ligatures w14:val="none"/>
        </w:rPr>
      </w:pPr>
    </w:p>
    <w:p w14:paraId="37306549"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r w:rsidRPr="00781E47">
        <w:rPr>
          <w:rFonts w:eastAsia="Times New Roman" w:cs="Times New Roman"/>
          <w:b/>
          <w:bCs/>
          <w:kern w:val="0"/>
          <w:szCs w:val="24"/>
          <w14:ligatures w14:val="none"/>
        </w:rPr>
        <w:t>Buyer:</w:t>
      </w:r>
      <w:r w:rsidRPr="00781E47">
        <w:rPr>
          <w:rFonts w:eastAsia="Times New Roman" w:cs="Times New Roman"/>
          <w:kern w:val="0"/>
          <w:szCs w:val="24"/>
          <w14:ligatures w14:val="none"/>
        </w:rPr>
        <w:tab/>
      </w:r>
      <w:r w:rsidRPr="00781E47">
        <w:rPr>
          <w:rFonts w:eastAsia="Times New Roman" w:cs="Times New Roman"/>
          <w:i/>
          <w:iCs/>
          <w:noProof/>
          <w:kern w:val="0"/>
          <w:szCs w:val="24"/>
          <w:u w:val="single"/>
          <w14:ligatures w14:val="none"/>
        </w:rPr>
        <w:t>EXHIBIT ONLY</w:t>
      </w:r>
    </w:p>
    <w:p w14:paraId="56AA804E"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noProof/>
          <w:kern w:val="0"/>
          <w:szCs w:val="24"/>
          <w14:ligatures w14:val="none"/>
        </w:rPr>
        <w:t>______________________________</w:t>
      </w:r>
    </w:p>
    <w:p w14:paraId="6609018E"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D573B5">
        <w:rPr>
          <w:rFonts w:eastAsia="Times New Roman" w:cs="Times New Roman"/>
          <w:noProof/>
          <w:kern w:val="0"/>
          <w:szCs w:val="24"/>
          <w14:ligatures w14:val="none"/>
        </w:rPr>
        <w:t>______________________________</w:t>
      </w:r>
    </w:p>
    <w:p w14:paraId="028DA0E5"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Phone: </w:t>
      </w:r>
      <w:r w:rsidRPr="00D573B5">
        <w:rPr>
          <w:rFonts w:eastAsia="Times New Roman" w:cs="Times New Roman"/>
          <w:noProof/>
          <w:kern w:val="0"/>
          <w:szCs w:val="24"/>
          <w:u w:val="single"/>
          <w14:ligatures w14:val="none"/>
        </w:rPr>
        <w:t>_______________________</w:t>
      </w:r>
    </w:p>
    <w:p w14:paraId="0E6231C8"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Email: </w:t>
      </w:r>
      <w:r w:rsidRPr="00D573B5">
        <w:rPr>
          <w:rFonts w:eastAsia="Times New Roman" w:cs="Times New Roman"/>
          <w:noProof/>
          <w:kern w:val="0"/>
          <w:szCs w:val="24"/>
          <w:u w:val="single"/>
          <w14:ligatures w14:val="none"/>
        </w:rPr>
        <w:t>_______________________</w:t>
      </w:r>
    </w:p>
    <w:p w14:paraId="681C8F29" w14:textId="77777777" w:rsidR="00781E47" w:rsidRPr="00781E47" w:rsidRDefault="00781E47" w:rsidP="00781E47">
      <w:pPr>
        <w:tabs>
          <w:tab w:val="left" w:pos="2200"/>
        </w:tabs>
        <w:autoSpaceDE w:val="0"/>
        <w:autoSpaceDN w:val="0"/>
        <w:adjustRightInd w:val="0"/>
        <w:ind w:left="2200" w:hanging="150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Type of entity: </w:t>
      </w:r>
      <w:r w:rsidRPr="00781E47">
        <w:rPr>
          <w:rFonts w:eastAsia="Times New Roman" w:cs="Times New Roman"/>
          <w:noProof/>
          <w:kern w:val="0"/>
          <w:szCs w:val="24"/>
          <w14:ligatures w14:val="none"/>
        </w:rPr>
        <w:t>_</w:t>
      </w:r>
      <w:r w:rsidRPr="00D573B5">
        <w:rPr>
          <w:rFonts w:eastAsia="Times New Roman" w:cs="Times New Roman"/>
          <w:noProof/>
          <w:kern w:val="0"/>
          <w:szCs w:val="24"/>
          <w14:ligatures w14:val="none"/>
        </w:rPr>
        <w:t>________________</w:t>
      </w:r>
      <w:r w:rsidRPr="00781E47">
        <w:rPr>
          <w:rFonts w:eastAsia="Times New Roman" w:cs="Times New Roman"/>
          <w:noProof/>
          <w:kern w:val="0"/>
          <w:szCs w:val="24"/>
          <w14:ligatures w14:val="none"/>
        </w:rPr>
        <w:t>_</w:t>
      </w:r>
    </w:p>
    <w:p w14:paraId="2AAD1002"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p>
    <w:p w14:paraId="4C4BD6B8"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r w:rsidRPr="00781E47">
        <w:rPr>
          <w:rFonts w:eastAsia="Times New Roman" w:cs="Times New Roman"/>
          <w:b/>
          <w:bCs/>
          <w:kern w:val="0"/>
          <w:szCs w:val="24"/>
          <w14:ligatures w14:val="none"/>
        </w:rPr>
        <w:t>Buyer’s Attorney:</w:t>
      </w:r>
      <w:r w:rsidRPr="00781E47">
        <w:rPr>
          <w:rFonts w:eastAsia="Times New Roman" w:cs="Times New Roman"/>
          <w:kern w:val="0"/>
          <w:szCs w:val="24"/>
          <w14:ligatures w14:val="none"/>
        </w:rPr>
        <w:tab/>
      </w:r>
      <w:r w:rsidRPr="00781E47">
        <w:rPr>
          <w:rFonts w:eastAsia="Times New Roman" w:cs="Times New Roman"/>
          <w:i/>
          <w:iCs/>
          <w:noProof/>
          <w:kern w:val="0"/>
          <w:szCs w:val="24"/>
          <w:u w:val="single"/>
          <w14:ligatures w14:val="none"/>
        </w:rPr>
        <w:t>EXHIBIT ONLY</w:t>
      </w:r>
    </w:p>
    <w:p w14:paraId="14794150"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D573B5">
        <w:rPr>
          <w:rFonts w:eastAsia="Times New Roman" w:cs="Times New Roman"/>
          <w:noProof/>
          <w:kern w:val="0"/>
          <w:szCs w:val="24"/>
          <w:u w:val="single"/>
          <w14:ligatures w14:val="none"/>
        </w:rPr>
        <w:t>______________________________</w:t>
      </w:r>
    </w:p>
    <w:p w14:paraId="0ACB6631"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D573B5">
        <w:rPr>
          <w:rFonts w:eastAsia="Times New Roman" w:cs="Times New Roman"/>
          <w:noProof/>
          <w:kern w:val="0"/>
          <w:szCs w:val="24"/>
          <w:u w:val="single"/>
          <w14:ligatures w14:val="none"/>
        </w:rPr>
        <w:t>______________________________</w:t>
      </w:r>
    </w:p>
    <w:p w14:paraId="381C2E42"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Phone: </w:t>
      </w:r>
      <w:r w:rsidRPr="00D573B5">
        <w:rPr>
          <w:rFonts w:eastAsia="Times New Roman" w:cs="Times New Roman"/>
          <w:noProof/>
          <w:kern w:val="0"/>
          <w:szCs w:val="24"/>
          <w14:ligatures w14:val="none"/>
        </w:rPr>
        <w:t>_______________________</w:t>
      </w:r>
    </w:p>
    <w:p w14:paraId="2C276641"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Email: </w:t>
      </w:r>
      <w:r w:rsidRPr="00D573B5">
        <w:rPr>
          <w:rFonts w:eastAsia="Times New Roman" w:cs="Times New Roman"/>
          <w:noProof/>
          <w:kern w:val="0"/>
          <w:szCs w:val="24"/>
          <w:u w:val="single"/>
          <w14:ligatures w14:val="none"/>
        </w:rPr>
        <w:t>_______________________</w:t>
      </w:r>
    </w:p>
    <w:p w14:paraId="7E8AA201"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p>
    <w:p w14:paraId="2775EAC3"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i/>
          <w:iCs/>
          <w:kern w:val="0"/>
          <w:szCs w:val="24"/>
          <w:u w:val="single"/>
          <w14:ligatures w14:val="none"/>
        </w:rPr>
      </w:pPr>
      <w:r w:rsidRPr="00781E47">
        <w:rPr>
          <w:rFonts w:eastAsia="Times New Roman" w:cs="Times New Roman"/>
          <w:b/>
          <w:bCs/>
          <w:kern w:val="0"/>
          <w:szCs w:val="24"/>
          <w14:ligatures w14:val="none"/>
        </w:rPr>
        <w:t>Buyer’s Broker:</w:t>
      </w:r>
      <w:r w:rsidRPr="00781E47">
        <w:rPr>
          <w:rFonts w:eastAsia="Times New Roman" w:cs="Times New Roman"/>
          <w:kern w:val="0"/>
          <w:szCs w:val="24"/>
          <w14:ligatures w14:val="none"/>
        </w:rPr>
        <w:tab/>
      </w:r>
      <w:r w:rsidRPr="00781E47">
        <w:rPr>
          <w:rFonts w:eastAsia="Times New Roman" w:cs="Times New Roman"/>
          <w:i/>
          <w:iCs/>
          <w:noProof/>
          <w:kern w:val="0"/>
          <w:szCs w:val="24"/>
          <w:u w:val="single"/>
          <w14:ligatures w14:val="none"/>
        </w:rPr>
        <w:t>EXHIBIT ONLY</w:t>
      </w:r>
    </w:p>
    <w:p w14:paraId="71BC11FB"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D573B5">
        <w:rPr>
          <w:rFonts w:eastAsia="Times New Roman" w:cs="Times New Roman"/>
          <w:noProof/>
          <w:kern w:val="0"/>
          <w:szCs w:val="24"/>
          <w:u w:val="single"/>
          <w14:ligatures w14:val="none"/>
        </w:rPr>
        <w:t>_____________________________</w:t>
      </w:r>
      <w:r w:rsidRPr="00781E47">
        <w:rPr>
          <w:rFonts w:eastAsia="Times New Roman" w:cs="Times New Roman"/>
          <w:noProof/>
          <w:kern w:val="0"/>
          <w:szCs w:val="24"/>
          <w14:ligatures w14:val="none"/>
        </w:rPr>
        <w:t>_</w:t>
      </w:r>
    </w:p>
    <w:p w14:paraId="570AAD8A"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D573B5">
        <w:rPr>
          <w:rFonts w:eastAsia="Times New Roman" w:cs="Times New Roman"/>
          <w:noProof/>
          <w:kern w:val="0"/>
          <w:szCs w:val="24"/>
          <w:u w:val="single"/>
          <w14:ligatures w14:val="none"/>
        </w:rPr>
        <w:lastRenderedPageBreak/>
        <w:t>_____________________________</w:t>
      </w:r>
      <w:r w:rsidRPr="00781E47">
        <w:rPr>
          <w:rFonts w:eastAsia="Times New Roman" w:cs="Times New Roman"/>
          <w:noProof/>
          <w:kern w:val="0"/>
          <w:szCs w:val="24"/>
          <w14:ligatures w14:val="none"/>
        </w:rPr>
        <w:t>_</w:t>
      </w:r>
    </w:p>
    <w:p w14:paraId="4FB05B94"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Phone: </w:t>
      </w:r>
      <w:r w:rsidRPr="00D573B5">
        <w:rPr>
          <w:rFonts w:eastAsia="Times New Roman" w:cs="Times New Roman"/>
          <w:noProof/>
          <w:kern w:val="0"/>
          <w:szCs w:val="24"/>
          <w:u w:val="single"/>
          <w14:ligatures w14:val="none"/>
        </w:rPr>
        <w:t>______________________</w:t>
      </w:r>
      <w:r w:rsidRPr="00781E47">
        <w:rPr>
          <w:rFonts w:eastAsia="Times New Roman" w:cs="Times New Roman"/>
          <w:noProof/>
          <w:kern w:val="0"/>
          <w:szCs w:val="24"/>
          <w14:ligatures w14:val="none"/>
        </w:rPr>
        <w:t>_</w:t>
      </w:r>
    </w:p>
    <w:p w14:paraId="3BB60B71"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Email: </w:t>
      </w:r>
      <w:r w:rsidRPr="00D573B5">
        <w:rPr>
          <w:rFonts w:eastAsia="Times New Roman" w:cs="Times New Roman"/>
          <w:noProof/>
          <w:kern w:val="0"/>
          <w:szCs w:val="24"/>
          <w14:ligatures w14:val="none"/>
        </w:rPr>
        <w:t>_______________________</w:t>
      </w:r>
    </w:p>
    <w:p w14:paraId="51E1BD40" w14:textId="77777777" w:rsidR="00781E47" w:rsidRPr="00781E47" w:rsidRDefault="00781E47" w:rsidP="00781E47">
      <w:pPr>
        <w:tabs>
          <w:tab w:val="left" w:pos="2200"/>
        </w:tabs>
        <w:autoSpaceDE w:val="0"/>
        <w:autoSpaceDN w:val="0"/>
        <w:adjustRightInd w:val="0"/>
        <w:jc w:val="both"/>
        <w:rPr>
          <w:rFonts w:eastAsia="Times New Roman" w:cs="Times New Roman"/>
          <w:kern w:val="0"/>
          <w:szCs w:val="24"/>
          <w14:ligatures w14:val="none"/>
        </w:rPr>
      </w:pPr>
    </w:p>
    <w:p w14:paraId="5C2619DD" w14:textId="51ACC62A" w:rsid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r w:rsidRPr="00781E47">
        <w:rPr>
          <w:rFonts w:eastAsia="Times New Roman" w:cs="Times New Roman"/>
          <w:b/>
          <w:bCs/>
          <w:kern w:val="0"/>
          <w:szCs w:val="24"/>
          <w14:ligatures w14:val="none"/>
        </w:rPr>
        <w:t>Property:</w:t>
      </w:r>
      <w:r w:rsidRPr="00781E47">
        <w:rPr>
          <w:rFonts w:eastAsia="Times New Roman" w:cs="Times New Roman"/>
          <w:kern w:val="0"/>
          <w:szCs w:val="24"/>
          <w14:ligatures w14:val="none"/>
        </w:rPr>
        <w:tab/>
        <w:t xml:space="preserve">The property shall mean the surface only of the real property as described in </w:t>
      </w:r>
      <w:r w:rsidRPr="00781E47">
        <w:rPr>
          <w:rFonts w:eastAsia="Times New Roman" w:cs="Times New Roman"/>
          <w:b/>
          <w:bCs/>
          <w:kern w:val="0"/>
          <w:szCs w:val="24"/>
          <w14:ligatures w14:val="none"/>
        </w:rPr>
        <w:t>Exhibit A</w:t>
      </w:r>
      <w:r w:rsidRPr="00781E47">
        <w:rPr>
          <w:rFonts w:eastAsia="Times New Roman" w:cs="Times New Roman"/>
          <w:kern w:val="0"/>
          <w:szCs w:val="24"/>
          <w14:ligatures w14:val="none"/>
        </w:rPr>
        <w:t xml:space="preserve"> (the “</w:t>
      </w:r>
      <w:r w:rsidR="009D35FC">
        <w:rPr>
          <w:rFonts w:eastAsia="Times New Roman" w:cs="Times New Roman"/>
          <w:kern w:val="0"/>
          <w:szCs w:val="24"/>
          <w14:ligatures w14:val="none"/>
        </w:rPr>
        <w:t>Property</w:t>
      </w:r>
      <w:r w:rsidRPr="00781E47">
        <w:rPr>
          <w:rFonts w:eastAsia="Times New Roman" w:cs="Times New Roman"/>
          <w:kern w:val="0"/>
          <w:szCs w:val="24"/>
          <w14:ligatures w14:val="none"/>
        </w:rPr>
        <w:t xml:space="preserve">”), together with all improvements to the Land existing as of the Closing Date. The property shall not include any personal property not permanently affixed to the </w:t>
      </w:r>
      <w:r w:rsidR="009D35FC">
        <w:rPr>
          <w:rFonts w:eastAsia="Times New Roman" w:cs="Times New Roman"/>
          <w:kern w:val="0"/>
          <w:szCs w:val="24"/>
          <w14:ligatures w14:val="none"/>
        </w:rPr>
        <w:t>Property</w:t>
      </w:r>
      <w:r w:rsidRPr="00781E47">
        <w:rPr>
          <w:rFonts w:eastAsia="Times New Roman" w:cs="Times New Roman"/>
          <w:kern w:val="0"/>
          <w:szCs w:val="24"/>
          <w14:ligatures w14:val="none"/>
        </w:rPr>
        <w:t>.</w:t>
      </w:r>
    </w:p>
    <w:p w14:paraId="1DF4E4FD" w14:textId="77777777" w:rsidR="009D35FC" w:rsidRDefault="009D35FC" w:rsidP="00781E47">
      <w:pPr>
        <w:tabs>
          <w:tab w:val="left" w:pos="2200"/>
        </w:tabs>
        <w:autoSpaceDE w:val="0"/>
        <w:autoSpaceDN w:val="0"/>
        <w:adjustRightInd w:val="0"/>
        <w:ind w:left="2200" w:hanging="2200"/>
        <w:jc w:val="both"/>
        <w:rPr>
          <w:rFonts w:eastAsia="Times New Roman" w:cs="Times New Roman"/>
          <w:kern w:val="0"/>
          <w:szCs w:val="24"/>
          <w14:ligatures w14:val="none"/>
        </w:rPr>
      </w:pPr>
    </w:p>
    <w:p w14:paraId="6DA1320C" w14:textId="37DFD79F" w:rsidR="009D35FC" w:rsidRPr="00781E47" w:rsidRDefault="009D35FC" w:rsidP="009D35FC">
      <w:pPr>
        <w:tabs>
          <w:tab w:val="left" w:pos="2200"/>
        </w:tabs>
        <w:autoSpaceDE w:val="0"/>
        <w:autoSpaceDN w:val="0"/>
        <w:adjustRightInd w:val="0"/>
        <w:ind w:left="2250"/>
        <w:jc w:val="both"/>
        <w:rPr>
          <w:rFonts w:eastAsia="Times New Roman" w:cs="Times New Roman"/>
          <w:kern w:val="0"/>
          <w:szCs w:val="24"/>
          <w14:ligatures w14:val="none"/>
        </w:rPr>
      </w:pPr>
      <w:r w:rsidRPr="009D35FC">
        <w:rPr>
          <w:rFonts w:eastAsia="Times New Roman" w:cs="Times New Roman"/>
          <w:kern w:val="0"/>
          <w:szCs w:val="24"/>
          <w14:ligatures w14:val="none"/>
        </w:rPr>
        <w:t xml:space="preserve">The parties confirm to each other that they desire to proceed with the conveyance of the Property as contemplated by this Contract. Because the parties are desirous of executing this Contract, they agree that (a) they are experienced in transactions of the nature provided for in this Contract, (b) in fact, they are specifically familiar with the location of the Property, (c) each party waives any and all claims of an insufficient legal description in a cause of action for performance hereunder, and (d) upon the Buyer obtaining the Survey (defined below), the metes and bounds description prepared by the surveyor in connection with the Survey will be the description of the Property for the purposes of this Contract. The parties agree that this Contract will be deemed to be automatically amended to incorporate the metes and bounds description of the Property as prepared by the surveyor in connection with the preparation of the Survey; provided, that, upon the written request of either Buyer or Seller, the parties agree to amend this Contract to incorporate such metes and bounds description as </w:t>
      </w:r>
      <w:r w:rsidRPr="009D35FC">
        <w:rPr>
          <w:rFonts w:eastAsia="Times New Roman" w:cs="Times New Roman"/>
          <w:b/>
          <w:bCs/>
          <w:kern w:val="0"/>
          <w:szCs w:val="24"/>
          <w14:ligatures w14:val="none"/>
        </w:rPr>
        <w:t>Exhibit A</w:t>
      </w:r>
      <w:r w:rsidRPr="009D35FC">
        <w:rPr>
          <w:rFonts w:eastAsia="Times New Roman" w:cs="Times New Roman"/>
          <w:kern w:val="0"/>
          <w:szCs w:val="24"/>
          <w14:ligatures w14:val="none"/>
        </w:rPr>
        <w:t xml:space="preserve"> hereto.</w:t>
      </w:r>
    </w:p>
    <w:p w14:paraId="3CBB166A"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b/>
          <w:bCs/>
          <w:kern w:val="0"/>
          <w:szCs w:val="24"/>
          <w14:ligatures w14:val="none"/>
        </w:rPr>
      </w:pPr>
    </w:p>
    <w:p w14:paraId="7057C642" w14:textId="77777777" w:rsidR="00781E47" w:rsidRPr="00D573B5" w:rsidRDefault="00781E47" w:rsidP="00781E47">
      <w:pPr>
        <w:tabs>
          <w:tab w:val="left" w:pos="2200"/>
        </w:tabs>
        <w:autoSpaceDE w:val="0"/>
        <w:autoSpaceDN w:val="0"/>
        <w:adjustRightInd w:val="0"/>
        <w:ind w:left="2200" w:hanging="2200"/>
        <w:jc w:val="both"/>
        <w:rPr>
          <w:rFonts w:eastAsia="Times New Roman" w:cs="Times New Roman"/>
          <w:kern w:val="0"/>
          <w:szCs w:val="24"/>
          <w:u w:val="single"/>
          <w14:ligatures w14:val="none"/>
        </w:rPr>
      </w:pPr>
      <w:r w:rsidRPr="00781E47">
        <w:rPr>
          <w:rFonts w:eastAsia="Times New Roman" w:cs="Times New Roman"/>
          <w:b/>
          <w:bCs/>
          <w:kern w:val="0"/>
          <w:szCs w:val="24"/>
          <w14:ligatures w14:val="none"/>
        </w:rPr>
        <w:t>Title Company:</w:t>
      </w:r>
      <w:r w:rsidRPr="00781E47">
        <w:rPr>
          <w:rFonts w:eastAsia="Times New Roman" w:cs="Times New Roman"/>
          <w:b/>
          <w:bCs/>
          <w:kern w:val="0"/>
          <w:szCs w:val="24"/>
          <w14:ligatures w14:val="none"/>
        </w:rPr>
        <w:tab/>
      </w:r>
      <w:r w:rsidRPr="00D573B5">
        <w:rPr>
          <w:rFonts w:eastAsia="Times New Roman" w:cs="Times New Roman"/>
          <w:i/>
          <w:iCs/>
          <w:caps/>
          <w:noProof/>
          <w:kern w:val="0"/>
          <w:szCs w:val="24"/>
          <w:u w:val="single"/>
          <w14:ligatures w14:val="none"/>
        </w:rPr>
        <w:t>_____________________________</w:t>
      </w:r>
    </w:p>
    <w:p w14:paraId="725DC570" w14:textId="77777777" w:rsidR="00781E47" w:rsidRPr="00D573B5"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D573B5">
        <w:rPr>
          <w:rFonts w:eastAsia="Times New Roman" w:cs="Times New Roman"/>
          <w:noProof/>
          <w:kern w:val="0"/>
          <w:szCs w:val="24"/>
          <w14:ligatures w14:val="none"/>
        </w:rPr>
        <w:t>______________________________</w:t>
      </w:r>
    </w:p>
    <w:p w14:paraId="126C5672"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D573B5">
        <w:rPr>
          <w:rFonts w:eastAsia="Times New Roman" w:cs="Times New Roman"/>
          <w:noProof/>
          <w:kern w:val="0"/>
          <w:szCs w:val="24"/>
          <w:u w:val="single"/>
          <w14:ligatures w14:val="none"/>
        </w:rPr>
        <w:t>_____________________________</w:t>
      </w:r>
      <w:r w:rsidRPr="00781E47">
        <w:rPr>
          <w:rFonts w:eastAsia="Times New Roman" w:cs="Times New Roman"/>
          <w:noProof/>
          <w:kern w:val="0"/>
          <w:szCs w:val="24"/>
          <w14:ligatures w14:val="none"/>
        </w:rPr>
        <w:t>_</w:t>
      </w:r>
    </w:p>
    <w:p w14:paraId="613D1786"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Phone: </w:t>
      </w:r>
      <w:r w:rsidRPr="00D573B5">
        <w:rPr>
          <w:rFonts w:eastAsia="Times New Roman" w:cs="Times New Roman"/>
          <w:noProof/>
          <w:kern w:val="0"/>
          <w:szCs w:val="24"/>
          <w:u w:val="single"/>
          <w14:ligatures w14:val="none"/>
        </w:rPr>
        <w:t>_______________________</w:t>
      </w:r>
    </w:p>
    <w:p w14:paraId="7FBC4DC9" w14:textId="77777777" w:rsidR="00781E47" w:rsidRPr="00781E47" w:rsidRDefault="00781E47" w:rsidP="00781E47">
      <w:pPr>
        <w:tabs>
          <w:tab w:val="left" w:pos="2200"/>
        </w:tabs>
        <w:autoSpaceDE w:val="0"/>
        <w:autoSpaceDN w:val="0"/>
        <w:adjustRightInd w:val="0"/>
        <w:ind w:left="22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Email: </w:t>
      </w:r>
      <w:r w:rsidRPr="00D573B5">
        <w:rPr>
          <w:rFonts w:eastAsia="Times New Roman" w:cs="Times New Roman"/>
          <w:noProof/>
          <w:kern w:val="0"/>
          <w:szCs w:val="24"/>
          <w14:ligatures w14:val="none"/>
        </w:rPr>
        <w:t>_______________________</w:t>
      </w:r>
    </w:p>
    <w:p w14:paraId="76011D9D" w14:textId="77777777" w:rsidR="00781E47" w:rsidRPr="00781E47" w:rsidRDefault="00781E47" w:rsidP="00781E47">
      <w:pPr>
        <w:tabs>
          <w:tab w:val="left" w:pos="2200"/>
        </w:tabs>
        <w:autoSpaceDE w:val="0"/>
        <w:autoSpaceDN w:val="0"/>
        <w:adjustRightInd w:val="0"/>
        <w:ind w:left="2200" w:hanging="2200"/>
        <w:jc w:val="both"/>
        <w:rPr>
          <w:rFonts w:eastAsia="Times New Roman" w:cs="Times New Roman"/>
          <w:kern w:val="0"/>
          <w:szCs w:val="24"/>
          <w14:ligatures w14:val="none"/>
        </w:rPr>
      </w:pPr>
    </w:p>
    <w:p w14:paraId="23DA0B25" w14:textId="0096054C" w:rsidR="00781E47" w:rsidRPr="00781E47" w:rsidRDefault="00781E47" w:rsidP="00781E47">
      <w:pPr>
        <w:autoSpaceDE w:val="0"/>
        <w:autoSpaceDN w:val="0"/>
        <w:adjustRightInd w:val="0"/>
        <w:jc w:val="both"/>
        <w:rPr>
          <w:rFonts w:eastAsia="Times New Roman" w:cs="Times New Roman"/>
          <w:i/>
          <w:iCs/>
          <w:kern w:val="0"/>
          <w:szCs w:val="24"/>
          <w:u w:val="single"/>
          <w14:ligatures w14:val="none"/>
        </w:rPr>
      </w:pPr>
      <w:r w:rsidRPr="00781E47">
        <w:rPr>
          <w:rFonts w:eastAsia="Times New Roman" w:cs="Times New Roman"/>
          <w:b/>
          <w:bCs/>
          <w:kern w:val="0"/>
          <w:szCs w:val="24"/>
          <w14:ligatures w14:val="none"/>
        </w:rPr>
        <w:t>Purchase Price:</w:t>
      </w:r>
      <w:r w:rsidRPr="00781E47">
        <w:rPr>
          <w:rFonts w:eastAsia="Times New Roman" w:cs="Times New Roman"/>
          <w:kern w:val="0"/>
          <w:szCs w:val="24"/>
          <w14:ligatures w14:val="none"/>
        </w:rPr>
        <w:t xml:space="preserve"> The purchase price for the property shall be the amount set forth in the Buyer's Bid, to be paid in cash, or cash equivalent. Buyer’s Bid is attached as </w:t>
      </w:r>
      <w:r w:rsidRPr="00781E47">
        <w:rPr>
          <w:rFonts w:eastAsia="Times New Roman" w:cs="Times New Roman"/>
          <w:b/>
          <w:bCs/>
          <w:kern w:val="0"/>
          <w:szCs w:val="24"/>
          <w14:ligatures w14:val="none"/>
        </w:rPr>
        <w:t xml:space="preserve">Exhibit </w:t>
      </w:r>
      <w:r w:rsidR="00C64A9D">
        <w:rPr>
          <w:rFonts w:eastAsia="Times New Roman" w:cs="Times New Roman"/>
          <w:b/>
          <w:bCs/>
          <w:kern w:val="0"/>
          <w:szCs w:val="24"/>
          <w14:ligatures w14:val="none"/>
        </w:rPr>
        <w:t>C</w:t>
      </w:r>
      <w:r w:rsidRPr="00781E47">
        <w:rPr>
          <w:rFonts w:eastAsia="Times New Roman" w:cs="Times New Roman"/>
          <w:kern w:val="0"/>
          <w:szCs w:val="24"/>
          <w14:ligatures w14:val="none"/>
        </w:rPr>
        <w:t xml:space="preserve">. The purchase price is </w:t>
      </w:r>
      <w:r w:rsidRPr="00781E47">
        <w:rPr>
          <w:rFonts w:eastAsia="Times New Roman" w:cs="Times New Roman"/>
          <w:i/>
          <w:iCs/>
          <w:kern w:val="0"/>
          <w:szCs w:val="24"/>
          <w:u w:val="single"/>
          <w14:ligatures w14:val="none"/>
        </w:rPr>
        <w:t>EXHIBIT ONLY</w:t>
      </w:r>
      <w:r w:rsidRPr="00781E47">
        <w:rPr>
          <w:rFonts w:eastAsia="Times New Roman" w:cs="Times New Roman"/>
          <w:kern w:val="0"/>
          <w:szCs w:val="24"/>
          <w14:ligatures w14:val="none"/>
        </w:rPr>
        <w:t>.</w:t>
      </w:r>
    </w:p>
    <w:p w14:paraId="7EEA4EB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7DDA1512" w14:textId="775583F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Earnest Money: </w:t>
      </w:r>
      <w:r w:rsidRPr="00781E47">
        <w:rPr>
          <w:rFonts w:eastAsia="Times New Roman" w:cs="Times New Roman"/>
          <w:kern w:val="0"/>
          <w:szCs w:val="24"/>
          <w14:ligatures w14:val="none"/>
        </w:rPr>
        <w:t xml:space="preserve">Earnest money shall be tendered to Seller with the Buyer’s bid, which document is incorporated herein by reference for all purposes. The amount of the Earnest Money </w:t>
      </w:r>
      <w:r w:rsidRPr="006C60BE">
        <w:rPr>
          <w:rFonts w:eastAsia="Times New Roman" w:cs="Times New Roman"/>
          <w:kern w:val="0"/>
          <w:szCs w:val="24"/>
          <w14:ligatures w14:val="none"/>
        </w:rPr>
        <w:t>is</w:t>
      </w:r>
      <w:r w:rsidR="006C60BE" w:rsidRPr="006C60BE">
        <w:rPr>
          <w:rFonts w:eastAsia="Times New Roman" w:cs="Times New Roman"/>
          <w:i/>
          <w:iCs/>
          <w:kern w:val="0"/>
          <w:szCs w:val="24"/>
          <w14:ligatures w14:val="none"/>
        </w:rPr>
        <w:t xml:space="preserve"> </w:t>
      </w:r>
      <w:r w:rsidR="006C60BE">
        <w:rPr>
          <w:rFonts w:eastAsia="Times New Roman" w:cs="Times New Roman"/>
          <w:i/>
          <w:iCs/>
          <w:kern w:val="0"/>
          <w:szCs w:val="24"/>
          <w:u w:val="single"/>
          <w14:ligatures w14:val="none"/>
        </w:rPr>
        <w:t>$</w:t>
      </w:r>
      <w:r w:rsidRPr="006C60BE">
        <w:rPr>
          <w:rFonts w:eastAsia="Times New Roman" w:cs="Times New Roman"/>
          <w:i/>
          <w:iCs/>
          <w:kern w:val="0"/>
          <w:szCs w:val="24"/>
          <w:u w:val="single"/>
          <w14:ligatures w14:val="none"/>
        </w:rPr>
        <w:t xml:space="preserve"> </w:t>
      </w:r>
      <w:r w:rsidR="006C60BE" w:rsidRPr="006C60BE">
        <w:rPr>
          <w:rFonts w:eastAsia="Times New Roman" w:cs="Times New Roman"/>
          <w:i/>
          <w:iCs/>
          <w:kern w:val="0"/>
          <w:szCs w:val="24"/>
          <w:u w:val="single"/>
          <w14:ligatures w14:val="none"/>
        </w:rPr>
        <w:t>EXHIBIT ONLY</w:t>
      </w:r>
      <w:r w:rsidR="006C60BE">
        <w:rPr>
          <w:rFonts w:eastAsia="Times New Roman" w:cs="Times New Roman"/>
          <w:kern w:val="0"/>
          <w:szCs w:val="24"/>
          <w14:ligatures w14:val="none"/>
        </w:rPr>
        <w:t xml:space="preserve">. </w:t>
      </w:r>
    </w:p>
    <w:p w14:paraId="3267510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409CF66D" w14:textId="291CB295"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kern w:val="0"/>
          <w:szCs w:val="24"/>
          <w14:ligatures w14:val="none"/>
        </w:rPr>
        <w:t>Independent Consideration:</w:t>
      </w:r>
      <w:r w:rsidRPr="00781E47">
        <w:rPr>
          <w:rFonts w:eastAsia="Times New Roman" w:cs="Times New Roman"/>
          <w:kern w:val="0"/>
          <w:szCs w:val="24"/>
          <w14:ligatures w14:val="none"/>
        </w:rPr>
        <w:t xml:space="preserve"> </w:t>
      </w:r>
      <w:r w:rsidR="00566E82">
        <w:rPr>
          <w:rFonts w:eastAsia="Times New Roman" w:cs="Times New Roman"/>
          <w:kern w:val="0"/>
          <w:szCs w:val="24"/>
          <w14:ligatures w14:val="none"/>
        </w:rPr>
        <w:t>FIVE HUNDRED</w:t>
      </w:r>
      <w:r w:rsidR="009D35FC">
        <w:rPr>
          <w:rFonts w:eastAsia="Times New Roman" w:cs="Times New Roman"/>
          <w:kern w:val="0"/>
          <w:szCs w:val="24"/>
          <w14:ligatures w14:val="none"/>
        </w:rPr>
        <w:t xml:space="preserve"> DOLLARS (</w:t>
      </w:r>
      <w:r w:rsidR="006C60BE">
        <w:rPr>
          <w:rFonts w:eastAsia="Times New Roman" w:cs="Times New Roman"/>
          <w:kern w:val="0"/>
          <w:szCs w:val="24"/>
          <w14:ligatures w14:val="none"/>
        </w:rPr>
        <w:t>$</w:t>
      </w:r>
      <w:r w:rsidR="00566E82">
        <w:rPr>
          <w:rFonts w:eastAsia="Times New Roman" w:cs="Arial"/>
          <w:kern w:val="0"/>
          <w:szCs w:val="24"/>
          <w14:ligatures w14:val="none"/>
        </w:rPr>
        <w:t>5</w:t>
      </w:r>
      <w:r w:rsidR="009D35FC" w:rsidRPr="009D35FC">
        <w:rPr>
          <w:rFonts w:eastAsia="Times New Roman" w:cs="Arial"/>
          <w:kern w:val="0"/>
          <w:szCs w:val="24"/>
          <w14:ligatures w14:val="none"/>
        </w:rPr>
        <w:t>00</w:t>
      </w:r>
      <w:r w:rsidR="009D35FC">
        <w:rPr>
          <w:rFonts w:eastAsia="Times New Roman" w:cs="Arial"/>
          <w:kern w:val="0"/>
          <w:szCs w:val="24"/>
          <w14:ligatures w14:val="none"/>
        </w:rPr>
        <w:t>)</w:t>
      </w:r>
      <w:r w:rsidRPr="00781E47">
        <w:rPr>
          <w:rFonts w:eastAsia="Times New Roman" w:cs="Arial"/>
          <w:kern w:val="0"/>
          <w:szCs w:val="24"/>
          <w14:ligatures w14:val="none"/>
        </w:rPr>
        <w:t xml:space="preserve"> of the Earnest Money shall be independent consideration (“Independent Consideration”) for the option and right to terminate this Contract granted to Buyer in </w:t>
      </w:r>
      <w:r w:rsidRPr="009D35FC">
        <w:rPr>
          <w:rFonts w:eastAsia="Times New Roman" w:cs="Arial"/>
          <w:bCs/>
          <w:kern w:val="0"/>
          <w:szCs w:val="24"/>
          <w14:ligatures w14:val="none"/>
        </w:rPr>
        <w:t>Section G</w:t>
      </w:r>
      <w:r w:rsidR="009D35FC">
        <w:rPr>
          <w:rFonts w:eastAsia="Times New Roman" w:cs="Arial"/>
          <w:bCs/>
          <w:kern w:val="0"/>
          <w:szCs w:val="24"/>
          <w14:ligatures w14:val="none"/>
        </w:rPr>
        <w:t>.</w:t>
      </w:r>
      <w:r w:rsidRPr="009D35FC">
        <w:rPr>
          <w:rFonts w:eastAsia="Times New Roman" w:cs="Arial"/>
          <w:bCs/>
          <w:kern w:val="0"/>
          <w:szCs w:val="24"/>
          <w14:ligatures w14:val="none"/>
        </w:rPr>
        <w:t>3</w:t>
      </w:r>
      <w:r w:rsidRPr="00781E47">
        <w:rPr>
          <w:rFonts w:eastAsia="Times New Roman" w:cs="Arial"/>
          <w:kern w:val="0"/>
          <w:szCs w:val="24"/>
          <w14:ligatures w14:val="none"/>
        </w:rPr>
        <w:t xml:space="preserve"> herein, which Independent Consideration shall be non-refundable to Buyer, and shall be applied to the </w:t>
      </w:r>
      <w:r w:rsidR="00036329">
        <w:rPr>
          <w:rFonts w:eastAsia="Times New Roman" w:cs="Arial"/>
          <w:kern w:val="0"/>
          <w:szCs w:val="24"/>
          <w14:ligatures w14:val="none"/>
        </w:rPr>
        <w:t>Purchase</w:t>
      </w:r>
      <w:r w:rsidRPr="00781E47">
        <w:rPr>
          <w:rFonts w:eastAsia="Times New Roman" w:cs="Arial"/>
          <w:kern w:val="0"/>
          <w:szCs w:val="24"/>
          <w14:ligatures w14:val="none"/>
        </w:rPr>
        <w:t xml:space="preserve"> Price at Closing.</w:t>
      </w:r>
    </w:p>
    <w:p w14:paraId="60A68ED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70C370E6" w14:textId="6FE5E6BF"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County for Performance:</w:t>
      </w:r>
      <w:r w:rsidRPr="00781E47">
        <w:rPr>
          <w:rFonts w:eastAsia="Times New Roman" w:cs="Times New Roman"/>
          <w:kern w:val="0"/>
          <w:szCs w:val="24"/>
          <w14:ligatures w14:val="none"/>
        </w:rPr>
        <w:t xml:space="preserve"> This Contract shall be performed in </w:t>
      </w:r>
      <w:r w:rsidR="00D61245">
        <w:rPr>
          <w:rFonts w:eastAsia="Times New Roman" w:cs="Times New Roman"/>
          <w:noProof/>
          <w:kern w:val="0"/>
          <w:szCs w:val="24"/>
          <w14:ligatures w14:val="none"/>
        </w:rPr>
        <w:t>Grayson</w:t>
      </w:r>
      <w:r w:rsidRPr="00781E47">
        <w:rPr>
          <w:rFonts w:eastAsia="Times New Roman" w:cs="Times New Roman"/>
          <w:kern w:val="0"/>
          <w:szCs w:val="24"/>
          <w14:ligatures w14:val="none"/>
        </w:rPr>
        <w:t xml:space="preserve"> County, Texas.</w:t>
      </w:r>
    </w:p>
    <w:p w14:paraId="14CF25B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69E772A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w:t>
      </w:r>
      <w:r w:rsidRPr="00781E47">
        <w:rPr>
          <w:rFonts w:eastAsia="Times New Roman" w:cs="Times New Roman"/>
          <w:b/>
          <w:bCs/>
          <w:kern w:val="0"/>
          <w:szCs w:val="24"/>
          <w14:ligatures w14:val="none"/>
        </w:rPr>
        <w:tab/>
        <w:t>Deadlines and Other Dates</w:t>
      </w:r>
    </w:p>
    <w:p w14:paraId="6F25D32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9221CEB" w14:textId="7BFE66AA"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All deadlines in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expire at 5:00 P.M., local time, on the day indicated. If a deadline falls on a Saturday, Sunday, or national holiday, the deadline will be extended to the next day that is not a Saturday, Sunday, or national holiday. A national holiday is a holiday designated by the federal government. Time is of the essence of this agreement.</w:t>
      </w:r>
    </w:p>
    <w:p w14:paraId="4CBC1B31"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676C0D00" w14:textId="77777777" w:rsidR="00781E47" w:rsidRPr="00781E47" w:rsidRDefault="00781E47" w:rsidP="00781E47">
      <w:pPr>
        <w:autoSpaceDE w:val="0"/>
        <w:autoSpaceDN w:val="0"/>
        <w:adjustRightInd w:val="0"/>
        <w:ind w:left="720" w:hanging="720"/>
        <w:jc w:val="both"/>
        <w:rPr>
          <w:rFonts w:eastAsia="Times New Roman" w:cs="Times New Roman"/>
          <w:kern w:val="0"/>
          <w:szCs w:val="24"/>
          <w14:ligatures w14:val="none"/>
        </w:rPr>
      </w:pPr>
      <w:r w:rsidRPr="00781E47">
        <w:rPr>
          <w:rFonts w:eastAsia="Times New Roman" w:cs="Times New Roman"/>
          <w:b/>
          <w:bCs/>
          <w:kern w:val="0"/>
          <w:szCs w:val="24"/>
          <w14:ligatures w14:val="none"/>
        </w:rPr>
        <w:t>1.</w:t>
      </w:r>
      <w:r w:rsidRPr="00781E47">
        <w:rPr>
          <w:rFonts w:eastAsia="Times New Roman" w:cs="Times New Roman"/>
          <w:b/>
          <w:bCs/>
          <w:kern w:val="0"/>
          <w:szCs w:val="24"/>
          <w14:ligatures w14:val="none"/>
        </w:rPr>
        <w:tab/>
        <w:t>Earnest Money Deadline:</w:t>
      </w:r>
      <w:r w:rsidRPr="00781E47">
        <w:rPr>
          <w:rFonts w:eastAsia="Times New Roman" w:cs="Times New Roman"/>
          <w:kern w:val="0"/>
          <w:szCs w:val="24"/>
          <w14:ligatures w14:val="none"/>
        </w:rPr>
        <w:t xml:space="preserve"> Earnest Money must be tendered with the Buyer’s Bid for the Property, and must be in the amount and form set forth above and in the Bid Package. The Earnest Money deposit of the bidder approved by the Board of Trustees shall be tendered to the Title Company within five (5) business days after the Effective Date.</w:t>
      </w:r>
    </w:p>
    <w:p w14:paraId="373BAFE9"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7D8619A" w14:textId="11F6534F" w:rsidR="00781E47" w:rsidRPr="000B6CBB"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b/>
          <w:bCs/>
          <w:kern w:val="0"/>
          <w:szCs w:val="24"/>
          <w14:ligatures w14:val="none"/>
        </w:rPr>
        <w:tab/>
        <w:t>Delivery of Title Commitment</w:t>
      </w:r>
      <w:r w:rsidRPr="000B6CBB">
        <w:rPr>
          <w:rFonts w:eastAsia="Times New Roman" w:cs="Times New Roman"/>
          <w:b/>
          <w:bCs/>
          <w:kern w:val="0"/>
          <w:szCs w:val="24"/>
          <w14:ligatures w14:val="none"/>
        </w:rPr>
        <w:t xml:space="preserve">: </w:t>
      </w:r>
      <w:r w:rsidR="00036329">
        <w:rPr>
          <w:rFonts w:eastAsia="Times New Roman" w:cs="Times New Roman"/>
          <w:kern w:val="0"/>
          <w:szCs w:val="24"/>
          <w14:ligatures w14:val="none"/>
        </w:rPr>
        <w:t>Twenty (20)</w:t>
      </w:r>
      <w:r w:rsidRPr="000B6CBB">
        <w:rPr>
          <w:rFonts w:eastAsia="Times New Roman" w:cs="Times New Roman"/>
          <w:kern w:val="0"/>
          <w:szCs w:val="24"/>
          <w14:ligatures w14:val="none"/>
        </w:rPr>
        <w:t xml:space="preserve"> days after the Effective Date. </w:t>
      </w:r>
    </w:p>
    <w:p w14:paraId="13251043" w14:textId="77777777" w:rsidR="00781E47" w:rsidRPr="000B6CBB" w:rsidRDefault="00781E47" w:rsidP="00781E47">
      <w:pPr>
        <w:autoSpaceDE w:val="0"/>
        <w:autoSpaceDN w:val="0"/>
        <w:adjustRightInd w:val="0"/>
        <w:jc w:val="both"/>
        <w:rPr>
          <w:rFonts w:eastAsia="Times New Roman" w:cs="Times New Roman"/>
          <w:b/>
          <w:bCs/>
          <w:kern w:val="0"/>
          <w:szCs w:val="24"/>
          <w14:ligatures w14:val="none"/>
        </w:rPr>
      </w:pPr>
    </w:p>
    <w:p w14:paraId="0FEDA07A" w14:textId="2FE46502" w:rsidR="00781E47" w:rsidRPr="00781E47" w:rsidRDefault="00781E47" w:rsidP="00781E47">
      <w:pPr>
        <w:autoSpaceDE w:val="0"/>
        <w:autoSpaceDN w:val="0"/>
        <w:adjustRightInd w:val="0"/>
        <w:jc w:val="both"/>
        <w:rPr>
          <w:rFonts w:eastAsia="Times New Roman" w:cs="Times New Roman"/>
          <w:kern w:val="0"/>
          <w:szCs w:val="24"/>
          <w14:ligatures w14:val="none"/>
        </w:rPr>
      </w:pPr>
      <w:r w:rsidRPr="000B6CBB">
        <w:rPr>
          <w:rFonts w:eastAsia="Times New Roman" w:cs="Times New Roman"/>
          <w:b/>
          <w:bCs/>
          <w:kern w:val="0"/>
          <w:szCs w:val="24"/>
          <w14:ligatures w14:val="none"/>
        </w:rPr>
        <w:t>3.</w:t>
      </w:r>
      <w:r w:rsidRPr="000B6CBB">
        <w:rPr>
          <w:rFonts w:eastAsia="Times New Roman" w:cs="Times New Roman"/>
          <w:b/>
          <w:bCs/>
          <w:kern w:val="0"/>
          <w:szCs w:val="24"/>
          <w14:ligatures w14:val="none"/>
        </w:rPr>
        <w:tab/>
        <w:t xml:space="preserve">Delivery of Survey: </w:t>
      </w:r>
      <w:r w:rsidR="00036329">
        <w:rPr>
          <w:rFonts w:eastAsia="Times New Roman" w:cs="Times New Roman"/>
          <w:kern w:val="0"/>
          <w:szCs w:val="24"/>
          <w14:ligatures w14:val="none"/>
        </w:rPr>
        <w:t>Thirty (30)</w:t>
      </w:r>
      <w:r w:rsidRPr="000B6CBB">
        <w:rPr>
          <w:rFonts w:eastAsia="Times New Roman" w:cs="Times New Roman"/>
          <w:kern w:val="0"/>
          <w:szCs w:val="24"/>
          <w14:ligatures w14:val="none"/>
        </w:rPr>
        <w:t xml:space="preserve"> days after the Effective Date.</w:t>
      </w:r>
    </w:p>
    <w:p w14:paraId="2A321C66"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5F7831B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4.</w:t>
      </w:r>
      <w:r w:rsidRPr="00781E47">
        <w:rPr>
          <w:rFonts w:eastAsia="Times New Roman" w:cs="Times New Roman"/>
          <w:b/>
          <w:bCs/>
          <w:kern w:val="0"/>
          <w:szCs w:val="24"/>
          <w14:ligatures w14:val="none"/>
        </w:rPr>
        <w:tab/>
        <w:t xml:space="preserve">Delivery of UCC Search: </w:t>
      </w:r>
      <w:r w:rsidRPr="00781E47">
        <w:rPr>
          <w:rFonts w:eastAsia="Times New Roman" w:cs="Times New Roman"/>
          <w:kern w:val="0"/>
          <w:szCs w:val="24"/>
          <w14:ligatures w14:val="none"/>
        </w:rPr>
        <w:t>Not applicable.</w:t>
      </w:r>
    </w:p>
    <w:p w14:paraId="21194B2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6265A834" w14:textId="77777777" w:rsidR="00781E47" w:rsidRPr="000B6CBB" w:rsidRDefault="00781E47" w:rsidP="00781E47">
      <w:pPr>
        <w:autoSpaceDE w:val="0"/>
        <w:autoSpaceDN w:val="0"/>
        <w:adjustRightInd w:val="0"/>
        <w:ind w:left="720" w:hanging="720"/>
        <w:jc w:val="both"/>
        <w:rPr>
          <w:rFonts w:eastAsia="Times New Roman" w:cs="Times New Roman"/>
          <w:kern w:val="0"/>
          <w:szCs w:val="24"/>
          <w14:ligatures w14:val="none"/>
        </w:rPr>
      </w:pPr>
      <w:r w:rsidRPr="00781E47">
        <w:rPr>
          <w:rFonts w:eastAsia="Times New Roman" w:cs="Times New Roman"/>
          <w:b/>
          <w:bCs/>
          <w:kern w:val="0"/>
          <w:szCs w:val="24"/>
          <w14:ligatures w14:val="none"/>
        </w:rPr>
        <w:t>5.</w:t>
      </w:r>
      <w:r w:rsidRPr="00781E47">
        <w:rPr>
          <w:rFonts w:eastAsia="Times New Roman" w:cs="Times New Roman"/>
          <w:b/>
          <w:bCs/>
          <w:kern w:val="0"/>
          <w:szCs w:val="24"/>
          <w14:ligatures w14:val="none"/>
        </w:rPr>
        <w:tab/>
        <w:t xml:space="preserve">Delivery of legible copies of instruments referenced in the Title Commitment and </w:t>
      </w:r>
      <w:r w:rsidRPr="000B6CBB">
        <w:rPr>
          <w:rFonts w:eastAsia="Times New Roman" w:cs="Times New Roman"/>
          <w:b/>
          <w:bCs/>
          <w:kern w:val="0"/>
          <w:szCs w:val="24"/>
          <w14:ligatures w14:val="none"/>
        </w:rPr>
        <w:t xml:space="preserve">Survey: </w:t>
      </w:r>
      <w:r w:rsidRPr="000B6CBB">
        <w:rPr>
          <w:rFonts w:eastAsia="Times New Roman" w:cs="Times New Roman"/>
          <w:kern w:val="0"/>
          <w:szCs w:val="24"/>
          <w14:ligatures w14:val="none"/>
        </w:rPr>
        <w:t>Twenty-Five (25) days after the Effective Date.</w:t>
      </w:r>
    </w:p>
    <w:p w14:paraId="70F2CF32" w14:textId="77777777" w:rsidR="00781E47" w:rsidRPr="000B6CBB" w:rsidRDefault="00781E47" w:rsidP="00781E47">
      <w:pPr>
        <w:autoSpaceDE w:val="0"/>
        <w:autoSpaceDN w:val="0"/>
        <w:adjustRightInd w:val="0"/>
        <w:jc w:val="both"/>
        <w:rPr>
          <w:rFonts w:eastAsia="Times New Roman" w:cs="Times New Roman"/>
          <w:b/>
          <w:bCs/>
          <w:kern w:val="0"/>
          <w:szCs w:val="24"/>
          <w14:ligatures w14:val="none"/>
        </w:rPr>
      </w:pPr>
    </w:p>
    <w:p w14:paraId="2E03981E" w14:textId="77777777" w:rsidR="00781E47" w:rsidRPr="000B6CBB" w:rsidRDefault="00781E47" w:rsidP="00781E47">
      <w:pPr>
        <w:autoSpaceDE w:val="0"/>
        <w:autoSpaceDN w:val="0"/>
        <w:adjustRightInd w:val="0"/>
        <w:ind w:left="720" w:hanging="720"/>
        <w:jc w:val="both"/>
        <w:rPr>
          <w:rFonts w:eastAsia="Times New Roman" w:cs="Times New Roman"/>
          <w:kern w:val="0"/>
          <w:szCs w:val="24"/>
          <w14:ligatures w14:val="none"/>
        </w:rPr>
      </w:pPr>
      <w:r w:rsidRPr="000B6CBB">
        <w:rPr>
          <w:rFonts w:eastAsia="Times New Roman" w:cs="Times New Roman"/>
          <w:b/>
          <w:bCs/>
          <w:kern w:val="0"/>
          <w:szCs w:val="24"/>
          <w14:ligatures w14:val="none"/>
        </w:rPr>
        <w:t>6.</w:t>
      </w:r>
      <w:r w:rsidRPr="000B6CBB">
        <w:rPr>
          <w:rFonts w:eastAsia="Times New Roman" w:cs="Times New Roman"/>
          <w:b/>
          <w:bCs/>
          <w:kern w:val="0"/>
          <w:szCs w:val="24"/>
          <w14:ligatures w14:val="none"/>
        </w:rPr>
        <w:tab/>
        <w:t xml:space="preserve">Delivery of Title Objections: </w:t>
      </w:r>
      <w:r w:rsidRPr="000B6CBB">
        <w:rPr>
          <w:rFonts w:eastAsia="Times New Roman" w:cs="Times New Roman"/>
          <w:kern w:val="0"/>
          <w:szCs w:val="24"/>
          <w14:ligatures w14:val="none"/>
        </w:rPr>
        <w:t>Five (5) days after delivery of the Title Commitment, Survey, and legible copies of the instruments referenced in them.</w:t>
      </w:r>
    </w:p>
    <w:p w14:paraId="3C6261E3" w14:textId="77777777" w:rsidR="00781E47" w:rsidRPr="000B6CBB" w:rsidRDefault="00781E47" w:rsidP="00781E47">
      <w:pPr>
        <w:autoSpaceDE w:val="0"/>
        <w:autoSpaceDN w:val="0"/>
        <w:adjustRightInd w:val="0"/>
        <w:jc w:val="both"/>
        <w:rPr>
          <w:rFonts w:eastAsia="Times New Roman" w:cs="Times New Roman"/>
          <w:b/>
          <w:bCs/>
          <w:kern w:val="0"/>
          <w:szCs w:val="24"/>
          <w14:ligatures w14:val="none"/>
        </w:rPr>
      </w:pPr>
    </w:p>
    <w:p w14:paraId="25520B7F" w14:textId="63940549" w:rsidR="00781E47" w:rsidRPr="000B6CBB" w:rsidRDefault="00C64A9D" w:rsidP="00781E47">
      <w:pPr>
        <w:autoSpaceDE w:val="0"/>
        <w:autoSpaceDN w:val="0"/>
        <w:adjustRightInd w:val="0"/>
        <w:jc w:val="both"/>
        <w:rPr>
          <w:rFonts w:eastAsia="Times New Roman" w:cs="Times New Roman"/>
          <w:kern w:val="0"/>
          <w:szCs w:val="24"/>
          <w14:ligatures w14:val="none"/>
        </w:rPr>
      </w:pPr>
      <w:r w:rsidRPr="000B6CBB">
        <w:rPr>
          <w:rFonts w:eastAsia="Times New Roman" w:cs="Times New Roman"/>
          <w:b/>
          <w:bCs/>
          <w:kern w:val="0"/>
          <w:szCs w:val="24"/>
          <w14:ligatures w14:val="none"/>
        </w:rPr>
        <w:t>7</w:t>
      </w:r>
      <w:r w:rsidR="00781E47" w:rsidRPr="000B6CBB">
        <w:rPr>
          <w:rFonts w:eastAsia="Times New Roman" w:cs="Times New Roman"/>
          <w:b/>
          <w:bCs/>
          <w:kern w:val="0"/>
          <w:szCs w:val="24"/>
          <w14:ligatures w14:val="none"/>
        </w:rPr>
        <w:t xml:space="preserve">. </w:t>
      </w:r>
      <w:r w:rsidR="00781E47" w:rsidRPr="000B6CBB">
        <w:rPr>
          <w:rFonts w:eastAsia="Times New Roman" w:cs="Times New Roman"/>
          <w:b/>
          <w:bCs/>
          <w:kern w:val="0"/>
          <w:szCs w:val="24"/>
          <w14:ligatures w14:val="none"/>
        </w:rPr>
        <w:tab/>
        <w:t xml:space="preserve">End of Inspection Period: </w:t>
      </w:r>
      <w:r w:rsidR="00036329">
        <w:rPr>
          <w:rFonts w:eastAsia="Times New Roman" w:cs="Times New Roman"/>
          <w:kern w:val="0"/>
          <w:szCs w:val="24"/>
          <w14:ligatures w14:val="none"/>
        </w:rPr>
        <w:t>Forty-Five (45)</w:t>
      </w:r>
      <w:r w:rsidR="00781E47" w:rsidRPr="000B6CBB">
        <w:rPr>
          <w:rFonts w:eastAsia="Times New Roman" w:cs="Times New Roman"/>
          <w:kern w:val="0"/>
          <w:szCs w:val="24"/>
          <w14:ligatures w14:val="none"/>
        </w:rPr>
        <w:t xml:space="preserve"> days after the Effective Date.</w:t>
      </w:r>
    </w:p>
    <w:p w14:paraId="578FCC4B" w14:textId="77777777" w:rsidR="00781E47" w:rsidRPr="000B6CBB" w:rsidRDefault="00781E47" w:rsidP="00781E47">
      <w:pPr>
        <w:autoSpaceDE w:val="0"/>
        <w:autoSpaceDN w:val="0"/>
        <w:adjustRightInd w:val="0"/>
        <w:jc w:val="both"/>
        <w:rPr>
          <w:rFonts w:eastAsia="Times New Roman" w:cs="Times New Roman"/>
          <w:b/>
          <w:bCs/>
          <w:kern w:val="0"/>
          <w:szCs w:val="24"/>
          <w14:ligatures w14:val="none"/>
        </w:rPr>
      </w:pPr>
    </w:p>
    <w:p w14:paraId="429D4C30" w14:textId="175EDEC3" w:rsidR="00781E47" w:rsidRPr="000B6CBB" w:rsidRDefault="00C64A9D" w:rsidP="00781E47">
      <w:pPr>
        <w:autoSpaceDE w:val="0"/>
        <w:autoSpaceDN w:val="0"/>
        <w:adjustRightInd w:val="0"/>
        <w:ind w:left="720" w:hanging="720"/>
        <w:jc w:val="both"/>
        <w:rPr>
          <w:rFonts w:eastAsia="Times New Roman" w:cs="Times New Roman"/>
          <w:kern w:val="0"/>
          <w:szCs w:val="24"/>
          <w14:ligatures w14:val="none"/>
        </w:rPr>
      </w:pPr>
      <w:r w:rsidRPr="000B6CBB">
        <w:rPr>
          <w:rFonts w:eastAsia="Times New Roman" w:cs="Times New Roman"/>
          <w:b/>
          <w:bCs/>
          <w:kern w:val="0"/>
          <w:szCs w:val="24"/>
          <w14:ligatures w14:val="none"/>
        </w:rPr>
        <w:t>8</w:t>
      </w:r>
      <w:r w:rsidR="00781E47" w:rsidRPr="000B6CBB">
        <w:rPr>
          <w:rFonts w:eastAsia="Times New Roman" w:cs="Times New Roman"/>
          <w:b/>
          <w:bCs/>
          <w:kern w:val="0"/>
          <w:szCs w:val="24"/>
          <w14:ligatures w14:val="none"/>
        </w:rPr>
        <w:t xml:space="preserve">. </w:t>
      </w:r>
      <w:r w:rsidR="00781E47" w:rsidRPr="000B6CBB">
        <w:rPr>
          <w:rFonts w:eastAsia="Times New Roman" w:cs="Times New Roman"/>
          <w:b/>
          <w:bCs/>
          <w:kern w:val="0"/>
          <w:szCs w:val="24"/>
          <w14:ligatures w14:val="none"/>
        </w:rPr>
        <w:tab/>
        <w:t xml:space="preserve">Closing Date: </w:t>
      </w:r>
      <w:r w:rsidR="00781E47" w:rsidRPr="000B6CBB">
        <w:rPr>
          <w:rFonts w:eastAsia="Times New Roman" w:cs="Times New Roman"/>
          <w:kern w:val="0"/>
          <w:szCs w:val="24"/>
          <w14:ligatures w14:val="none"/>
        </w:rPr>
        <w:t>on or before</w:t>
      </w:r>
      <w:r w:rsidR="00781E47" w:rsidRPr="000B6CBB">
        <w:rPr>
          <w:rFonts w:eastAsia="Times New Roman" w:cs="Times New Roman"/>
          <w:b/>
          <w:bCs/>
          <w:kern w:val="0"/>
          <w:szCs w:val="24"/>
          <w14:ligatures w14:val="none"/>
        </w:rPr>
        <w:t xml:space="preserve"> </w:t>
      </w:r>
      <w:r w:rsidR="00036329">
        <w:rPr>
          <w:rFonts w:eastAsia="Times New Roman" w:cs="Times New Roman"/>
          <w:bCs/>
          <w:kern w:val="0"/>
          <w:szCs w:val="24"/>
          <w14:ligatures w14:val="none"/>
        </w:rPr>
        <w:t>Sixty (60)</w:t>
      </w:r>
      <w:r w:rsidR="00781E47" w:rsidRPr="000B6CBB">
        <w:rPr>
          <w:rFonts w:eastAsia="Times New Roman" w:cs="Times New Roman"/>
          <w:kern w:val="0"/>
          <w:szCs w:val="24"/>
          <w14:ligatures w14:val="none"/>
        </w:rPr>
        <w:t xml:space="preserve"> days after the Effective Date.</w:t>
      </w:r>
      <w:r w:rsidR="006761DC">
        <w:rPr>
          <w:rFonts w:eastAsia="Times New Roman" w:cs="Times New Roman"/>
          <w:kern w:val="0"/>
          <w:szCs w:val="24"/>
          <w14:ligatures w14:val="none"/>
        </w:rPr>
        <w:t xml:space="preserve"> [For Property No. 1, the Closing Date must be after December 31, 2026, as described in the bid package]</w:t>
      </w:r>
    </w:p>
    <w:p w14:paraId="27809957" w14:textId="77777777" w:rsidR="00781E47" w:rsidRPr="000B6CBB" w:rsidRDefault="00781E47" w:rsidP="00781E47">
      <w:pPr>
        <w:autoSpaceDE w:val="0"/>
        <w:autoSpaceDN w:val="0"/>
        <w:adjustRightInd w:val="0"/>
        <w:jc w:val="both"/>
        <w:rPr>
          <w:rFonts w:eastAsia="Times New Roman" w:cs="Times New Roman"/>
          <w:b/>
          <w:bCs/>
          <w:kern w:val="0"/>
          <w:szCs w:val="24"/>
          <w14:ligatures w14:val="none"/>
        </w:rPr>
      </w:pPr>
    </w:p>
    <w:p w14:paraId="0B877886" w14:textId="053D587E" w:rsidR="00781E47" w:rsidRPr="00781E47" w:rsidRDefault="00C64A9D" w:rsidP="00781E47">
      <w:pPr>
        <w:autoSpaceDE w:val="0"/>
        <w:autoSpaceDN w:val="0"/>
        <w:adjustRightInd w:val="0"/>
        <w:jc w:val="both"/>
        <w:rPr>
          <w:rFonts w:eastAsia="Times New Roman" w:cs="Times New Roman"/>
          <w:b/>
          <w:bCs/>
          <w:kern w:val="0"/>
          <w:szCs w:val="24"/>
          <w14:ligatures w14:val="none"/>
        </w:rPr>
      </w:pPr>
      <w:r w:rsidRPr="000B6CBB">
        <w:rPr>
          <w:rFonts w:eastAsia="Times New Roman" w:cs="Times New Roman"/>
          <w:b/>
          <w:bCs/>
          <w:kern w:val="0"/>
          <w:szCs w:val="24"/>
          <w14:ligatures w14:val="none"/>
        </w:rPr>
        <w:t>9</w:t>
      </w:r>
      <w:r w:rsidR="00781E47" w:rsidRPr="000B6CBB">
        <w:rPr>
          <w:rFonts w:eastAsia="Times New Roman" w:cs="Times New Roman"/>
          <w:b/>
          <w:bCs/>
          <w:kern w:val="0"/>
          <w:szCs w:val="24"/>
          <w14:ligatures w14:val="none"/>
        </w:rPr>
        <w:t xml:space="preserve">. </w:t>
      </w:r>
      <w:r w:rsidR="00781E47" w:rsidRPr="000B6CBB">
        <w:rPr>
          <w:rFonts w:eastAsia="Times New Roman" w:cs="Times New Roman"/>
          <w:b/>
          <w:bCs/>
          <w:kern w:val="0"/>
          <w:szCs w:val="24"/>
          <w14:ligatures w14:val="none"/>
        </w:rPr>
        <w:tab/>
        <w:t xml:space="preserve">Closing Time: </w:t>
      </w:r>
      <w:r w:rsidR="00781E47" w:rsidRPr="000B6CBB">
        <w:rPr>
          <w:rFonts w:eastAsia="Times New Roman" w:cs="Times New Roman"/>
          <w:kern w:val="0"/>
          <w:szCs w:val="24"/>
          <w14:ligatures w14:val="none"/>
        </w:rPr>
        <w:t>4:00 p.m. unless otherwise agreed by</w:t>
      </w:r>
      <w:r w:rsidR="00781E47" w:rsidRPr="00781E47">
        <w:rPr>
          <w:rFonts w:eastAsia="Times New Roman" w:cs="Times New Roman"/>
          <w:kern w:val="0"/>
          <w:szCs w:val="24"/>
          <w14:ligatures w14:val="none"/>
        </w:rPr>
        <w:t xml:space="preserve"> Seller and Buyer.</w:t>
      </w:r>
    </w:p>
    <w:p w14:paraId="67275EF4"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6C72B245" w14:textId="77777777" w:rsidR="00781E47" w:rsidRPr="00781E47" w:rsidRDefault="00781E47" w:rsidP="00781E47">
      <w:pPr>
        <w:keepNext/>
        <w:keepLine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B.</w:t>
      </w:r>
      <w:r w:rsidRPr="00781E47">
        <w:rPr>
          <w:rFonts w:eastAsia="Times New Roman" w:cs="Times New Roman"/>
          <w:b/>
          <w:bCs/>
          <w:kern w:val="0"/>
          <w:szCs w:val="24"/>
          <w14:ligatures w14:val="none"/>
        </w:rPr>
        <w:tab/>
        <w:t>Closing Documents</w:t>
      </w:r>
    </w:p>
    <w:p w14:paraId="072DF609" w14:textId="77777777" w:rsidR="00781E47" w:rsidRPr="00781E47" w:rsidRDefault="00781E47" w:rsidP="00781E47">
      <w:pPr>
        <w:keepNext/>
        <w:keepLines/>
        <w:autoSpaceDE w:val="0"/>
        <w:autoSpaceDN w:val="0"/>
        <w:adjustRightInd w:val="0"/>
        <w:jc w:val="both"/>
        <w:rPr>
          <w:rFonts w:eastAsia="Times New Roman" w:cs="Times New Roman"/>
          <w:b/>
          <w:bCs/>
          <w:kern w:val="0"/>
          <w:szCs w:val="24"/>
          <w14:ligatures w14:val="none"/>
        </w:rPr>
      </w:pPr>
    </w:p>
    <w:p w14:paraId="09445937" w14:textId="77777777" w:rsidR="00781E47" w:rsidRPr="00781E47" w:rsidRDefault="00781E47" w:rsidP="00781E47">
      <w:pPr>
        <w:keepNext/>
        <w:keepLine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1.</w:t>
      </w:r>
      <w:r w:rsidRPr="00781E47">
        <w:rPr>
          <w:rFonts w:eastAsia="Times New Roman" w:cs="Times New Roman"/>
          <w:kern w:val="0"/>
          <w:szCs w:val="24"/>
          <w14:ligatures w14:val="none"/>
        </w:rPr>
        <w:tab/>
        <w:t>At closing, Seller will deliver the following items:</w:t>
      </w:r>
    </w:p>
    <w:p w14:paraId="327F956D" w14:textId="49B9DD88"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r>
      <w:r w:rsidRPr="00781E47">
        <w:rPr>
          <w:rFonts w:eastAsia="Times New Roman" w:cs="Times New Roman"/>
          <w:kern w:val="0"/>
          <w:szCs w:val="24"/>
          <w14:ligatures w14:val="none"/>
        </w:rPr>
        <w:tab/>
        <w:t xml:space="preserve">Special Warranty Deed in the form </w:t>
      </w:r>
      <w:r w:rsidR="00036329">
        <w:rPr>
          <w:rFonts w:eastAsia="Times New Roman" w:cs="Times New Roman"/>
          <w:kern w:val="0"/>
          <w:szCs w:val="24"/>
          <w14:ligatures w14:val="none"/>
        </w:rPr>
        <w:t xml:space="preserve">attached as </w:t>
      </w:r>
      <w:r w:rsidR="00036329" w:rsidRPr="00036329">
        <w:rPr>
          <w:rFonts w:eastAsia="Times New Roman" w:cs="Times New Roman"/>
          <w:b/>
          <w:bCs/>
          <w:kern w:val="0"/>
          <w:szCs w:val="24"/>
          <w14:ligatures w14:val="none"/>
        </w:rPr>
        <w:t>Exhibit D</w:t>
      </w:r>
      <w:r w:rsidR="00036329">
        <w:rPr>
          <w:rFonts w:eastAsia="Times New Roman" w:cs="Times New Roman"/>
          <w:kern w:val="0"/>
          <w:szCs w:val="24"/>
          <w14:ligatures w14:val="none"/>
        </w:rPr>
        <w:t xml:space="preserve">. </w:t>
      </w:r>
    </w:p>
    <w:p w14:paraId="639439E2"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487D714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kern w:val="0"/>
          <w:szCs w:val="24"/>
          <w14:ligatures w14:val="none"/>
        </w:rPr>
        <w:t xml:space="preserve"> </w:t>
      </w:r>
      <w:r w:rsidRPr="00781E47">
        <w:rPr>
          <w:rFonts w:eastAsia="Times New Roman" w:cs="Times New Roman"/>
          <w:kern w:val="0"/>
          <w:szCs w:val="24"/>
          <w14:ligatures w14:val="none"/>
        </w:rPr>
        <w:tab/>
        <w:t>At closing, Buyer will deliver the following items:</w:t>
      </w:r>
    </w:p>
    <w:p w14:paraId="0F6FE3BA"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r>
      <w:r w:rsidRPr="00781E47">
        <w:rPr>
          <w:rFonts w:eastAsia="Times New Roman" w:cs="Times New Roman"/>
          <w:kern w:val="0"/>
          <w:szCs w:val="24"/>
          <w14:ligatures w14:val="none"/>
        </w:rPr>
        <w:tab/>
        <w:t>Purchase Price</w:t>
      </w:r>
    </w:p>
    <w:p w14:paraId="13A9D012" w14:textId="691615DC"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r>
      <w:r w:rsidRPr="00781E47">
        <w:rPr>
          <w:rFonts w:eastAsia="Times New Roman" w:cs="Times New Roman"/>
          <w:kern w:val="0"/>
          <w:szCs w:val="24"/>
          <w14:ligatures w14:val="none"/>
        </w:rPr>
        <w:tab/>
        <w:t>Evidence of Buyer’s authority to consummate this transaction.</w:t>
      </w:r>
    </w:p>
    <w:p w14:paraId="74A001DA"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973F4B1" w14:textId="63F3ABB1"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The documents listed in this </w:t>
      </w:r>
      <w:r w:rsidR="00036329">
        <w:rPr>
          <w:rFonts w:eastAsia="Times New Roman" w:cs="Times New Roman"/>
          <w:kern w:val="0"/>
          <w:szCs w:val="24"/>
          <w14:ligatures w14:val="none"/>
        </w:rPr>
        <w:t>S</w:t>
      </w:r>
      <w:r w:rsidRPr="00781E47">
        <w:rPr>
          <w:rFonts w:eastAsia="Times New Roman" w:cs="Times New Roman"/>
          <w:kern w:val="0"/>
          <w:szCs w:val="24"/>
          <w14:ligatures w14:val="none"/>
        </w:rPr>
        <w:t>ection B are collectively known as the “Closing Documents.”</w:t>
      </w:r>
    </w:p>
    <w:p w14:paraId="307F04BE"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13E5A9B8"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C.</w:t>
      </w:r>
      <w:r w:rsidRPr="00781E47">
        <w:rPr>
          <w:rFonts w:eastAsia="Times New Roman" w:cs="Times New Roman"/>
          <w:b/>
          <w:bCs/>
          <w:kern w:val="0"/>
          <w:szCs w:val="24"/>
          <w14:ligatures w14:val="none"/>
        </w:rPr>
        <w:tab/>
        <w:t>Exhibits</w:t>
      </w:r>
    </w:p>
    <w:p w14:paraId="6CACB04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7F2F1ED" w14:textId="71EED3FA"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lastRenderedPageBreak/>
        <w:tab/>
        <w:t xml:space="preserve">The following exhibits are attached, and are incorporated by reference to form a part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7E37E70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1A75196" w14:textId="32470D05"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Exhibit A – Description of the </w:t>
      </w:r>
      <w:r w:rsidR="009D35FC">
        <w:rPr>
          <w:rFonts w:eastAsia="Times New Roman" w:cs="Times New Roman"/>
          <w:kern w:val="0"/>
          <w:szCs w:val="24"/>
          <w14:ligatures w14:val="none"/>
        </w:rPr>
        <w:t>Property</w:t>
      </w:r>
      <w:r w:rsidRPr="00781E47">
        <w:rPr>
          <w:rFonts w:eastAsia="Times New Roman" w:cs="Times New Roman"/>
          <w:kern w:val="0"/>
          <w:szCs w:val="24"/>
          <w14:ligatures w14:val="none"/>
        </w:rPr>
        <w:t xml:space="preserve"> </w:t>
      </w:r>
    </w:p>
    <w:p w14:paraId="3525C77C" w14:textId="4686682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Exhibit B – Representations; As Is, Where Is; Environmental Matters</w:t>
      </w:r>
    </w:p>
    <w:p w14:paraId="0562C13C" w14:textId="35F4D4BB"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Exhibit </w:t>
      </w:r>
      <w:r w:rsidR="00C64A9D">
        <w:rPr>
          <w:rFonts w:eastAsia="Times New Roman" w:cs="Times New Roman"/>
          <w:kern w:val="0"/>
          <w:szCs w:val="24"/>
          <w14:ligatures w14:val="none"/>
        </w:rPr>
        <w:t>C</w:t>
      </w:r>
      <w:r w:rsidR="00C64A9D" w:rsidRPr="00781E47">
        <w:rPr>
          <w:rFonts w:eastAsia="Times New Roman" w:cs="Times New Roman"/>
          <w:kern w:val="0"/>
          <w:szCs w:val="24"/>
          <w14:ligatures w14:val="none"/>
        </w:rPr>
        <w:t xml:space="preserve"> </w:t>
      </w:r>
      <w:r w:rsidRPr="00781E47">
        <w:rPr>
          <w:rFonts w:eastAsia="Times New Roman" w:cs="Times New Roman"/>
          <w:kern w:val="0"/>
          <w:szCs w:val="24"/>
          <w14:ligatures w14:val="none"/>
        </w:rPr>
        <w:t>– Buyer’s Bid</w:t>
      </w:r>
    </w:p>
    <w:p w14:paraId="389BBE77" w14:textId="0C91E4FA"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Exhibit </w:t>
      </w:r>
      <w:r w:rsidR="00C64A9D">
        <w:rPr>
          <w:rFonts w:eastAsia="Times New Roman" w:cs="Times New Roman"/>
          <w:kern w:val="0"/>
          <w:szCs w:val="24"/>
          <w14:ligatures w14:val="none"/>
        </w:rPr>
        <w:t>D</w:t>
      </w:r>
      <w:r w:rsidR="00C64A9D" w:rsidRPr="00781E47">
        <w:rPr>
          <w:rFonts w:eastAsia="Times New Roman" w:cs="Times New Roman"/>
          <w:kern w:val="0"/>
          <w:szCs w:val="24"/>
          <w14:ligatures w14:val="none"/>
        </w:rPr>
        <w:t xml:space="preserve"> </w:t>
      </w:r>
      <w:r w:rsidRPr="00781E47">
        <w:rPr>
          <w:rFonts w:eastAsia="Times New Roman" w:cs="Times New Roman"/>
          <w:kern w:val="0"/>
          <w:szCs w:val="24"/>
          <w14:ligatures w14:val="none"/>
        </w:rPr>
        <w:t>– Form of Deed</w:t>
      </w:r>
    </w:p>
    <w:p w14:paraId="49E6A064"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FA3E8E8"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D.</w:t>
      </w:r>
      <w:r w:rsidRPr="00781E47">
        <w:rPr>
          <w:rFonts w:eastAsia="Times New Roman" w:cs="Times New Roman"/>
          <w:b/>
          <w:bCs/>
          <w:kern w:val="0"/>
          <w:szCs w:val="24"/>
          <w14:ligatures w14:val="none"/>
        </w:rPr>
        <w:tab/>
        <w:t>Purchase and Sale of Property</w:t>
      </w:r>
    </w:p>
    <w:p w14:paraId="3E2AD82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CB45CFE" w14:textId="4AC2199B" w:rsidR="00781E47" w:rsidRPr="00781E47" w:rsidRDefault="00781E47" w:rsidP="00781E47">
      <w:pPr>
        <w:widowControl w:val="0"/>
        <w:numPr>
          <w:ilvl w:val="0"/>
          <w:numId w:val="3"/>
        </w:numPr>
        <w:autoSpaceDE w:val="0"/>
        <w:autoSpaceDN w:val="0"/>
        <w:adjustRightInd w:val="0"/>
        <w:ind w:hanging="720"/>
        <w:jc w:val="both"/>
        <w:rPr>
          <w:rFonts w:eastAsia="Times New Roman" w:cs="Times New Roman"/>
          <w:b/>
          <w:kern w:val="0"/>
          <w:sz w:val="20"/>
          <w:szCs w:val="20"/>
          <w14:ligatures w14:val="none"/>
        </w:rPr>
      </w:pPr>
      <w:r w:rsidRPr="00781E47">
        <w:rPr>
          <w:rFonts w:eastAsia="Times New Roman" w:cs="Times New Roman"/>
          <w:kern w:val="0"/>
          <w:szCs w:val="24"/>
          <w14:ligatures w14:val="none"/>
        </w:rPr>
        <w:t xml:space="preserve">Seller agrees to sell and convey the Property to Buyer, and Buyer agrees to buy and pay Seller for the Property. The promises by Buyer and Seller stated in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are the consideration for the formation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The Form of Deed in </w:t>
      </w:r>
      <w:r w:rsidRPr="00781E47">
        <w:rPr>
          <w:rFonts w:eastAsia="Times New Roman" w:cs="Times New Roman"/>
          <w:b/>
          <w:bCs/>
          <w:kern w:val="0"/>
          <w:szCs w:val="24"/>
          <w14:ligatures w14:val="none"/>
        </w:rPr>
        <w:t xml:space="preserve">Exhibit </w:t>
      </w:r>
      <w:r w:rsidR="00C64A9D">
        <w:rPr>
          <w:rFonts w:eastAsia="Times New Roman" w:cs="Times New Roman"/>
          <w:b/>
          <w:bCs/>
          <w:kern w:val="0"/>
          <w:szCs w:val="24"/>
          <w14:ligatures w14:val="none"/>
        </w:rPr>
        <w:t>D</w:t>
      </w:r>
      <w:r w:rsidR="00C64A9D" w:rsidRPr="00781E47">
        <w:rPr>
          <w:rFonts w:eastAsia="Times New Roman" w:cs="Times New Roman"/>
          <w:b/>
          <w:bCs/>
          <w:kern w:val="0"/>
          <w:szCs w:val="24"/>
          <w14:ligatures w14:val="none"/>
        </w:rPr>
        <w:t xml:space="preserve"> </w:t>
      </w:r>
      <w:r w:rsidRPr="00781E47">
        <w:rPr>
          <w:rFonts w:eastAsia="Times New Roman" w:cs="Times New Roman"/>
          <w:kern w:val="0"/>
          <w:szCs w:val="24"/>
          <w14:ligatures w14:val="none"/>
        </w:rPr>
        <w:t>will be used to convey the property.</w:t>
      </w:r>
      <w:r w:rsidRPr="00781E47">
        <w:rPr>
          <w:rFonts w:eastAsia="Times New Roman" w:cs="Times New Roman"/>
          <w:kern w:val="0"/>
          <w:sz w:val="20"/>
          <w:szCs w:val="20"/>
          <w14:ligatures w14:val="none"/>
        </w:rPr>
        <w:t xml:space="preserve"> </w:t>
      </w:r>
      <w:r w:rsidR="00036329" w:rsidRPr="00036329">
        <w:rPr>
          <w:rFonts w:eastAsia="Times New Roman" w:cs="Times New Roman"/>
          <w:b/>
          <w:bCs/>
          <w:kern w:val="0"/>
          <w:szCs w:val="24"/>
          <w14:ligatures w14:val="none"/>
        </w:rPr>
        <w:t>Seller and Buyer agree that this contract shall not be binding upon or enforceable against Seller until the Board of Trustees of the Denison Independent School District has approved this transaction in a properly noticed open meeting of the Board of Trustees.</w:t>
      </w:r>
    </w:p>
    <w:p w14:paraId="7E602E8C" w14:textId="77777777" w:rsidR="00781E47" w:rsidRPr="00781E47" w:rsidRDefault="00781E47" w:rsidP="00781E47">
      <w:pPr>
        <w:autoSpaceDE w:val="0"/>
        <w:autoSpaceDN w:val="0"/>
        <w:adjustRightInd w:val="0"/>
        <w:ind w:left="720"/>
        <w:jc w:val="both"/>
        <w:rPr>
          <w:rFonts w:eastAsia="Times New Roman" w:cs="Times New Roman"/>
          <w:b/>
          <w:kern w:val="0"/>
          <w:sz w:val="20"/>
          <w:szCs w:val="20"/>
          <w14:ligatures w14:val="none"/>
        </w:rPr>
      </w:pPr>
    </w:p>
    <w:p w14:paraId="3D5A7D37" w14:textId="2F8FA77C" w:rsidR="00036329" w:rsidRDefault="00036329" w:rsidP="00781E47">
      <w:pPr>
        <w:widowControl w:val="0"/>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rFonts w:eastAsia="Times New Roman" w:cs="Times New Roman"/>
          <w:kern w:val="0"/>
          <w:szCs w:val="24"/>
          <w14:ligatures w14:val="none"/>
        </w:rPr>
      </w:pPr>
      <w:r w:rsidRPr="00036329">
        <w:rPr>
          <w:rFonts w:eastAsia="Times New Roman" w:cs="Times New Roman"/>
          <w:kern w:val="0"/>
          <w:szCs w:val="24"/>
          <w14:ligatures w14:val="none"/>
        </w:rPr>
        <w:t>Access card readers</w:t>
      </w:r>
      <w:r>
        <w:rPr>
          <w:rFonts w:eastAsia="Times New Roman" w:cs="Times New Roman"/>
          <w:kern w:val="0"/>
          <w:szCs w:val="24"/>
          <w14:ligatures w14:val="none"/>
        </w:rPr>
        <w:t xml:space="preserve"> on the Property, if any,</w:t>
      </w:r>
      <w:r w:rsidRPr="00036329">
        <w:rPr>
          <w:rFonts w:eastAsia="Times New Roman" w:cs="Times New Roman"/>
          <w:kern w:val="0"/>
          <w:szCs w:val="24"/>
          <w14:ligatures w14:val="none"/>
        </w:rPr>
        <w:t xml:space="preserve"> will be removed </w:t>
      </w:r>
      <w:r>
        <w:rPr>
          <w:rFonts w:eastAsia="Times New Roman" w:cs="Times New Roman"/>
          <w:kern w:val="0"/>
          <w:szCs w:val="24"/>
          <w14:ligatures w14:val="none"/>
        </w:rPr>
        <w:t xml:space="preserve">by Seller </w:t>
      </w:r>
      <w:r w:rsidRPr="00036329">
        <w:rPr>
          <w:rFonts w:eastAsia="Times New Roman" w:cs="Times New Roman"/>
          <w:kern w:val="0"/>
          <w:szCs w:val="24"/>
          <w14:ligatures w14:val="none"/>
        </w:rPr>
        <w:t xml:space="preserve">prior to </w:t>
      </w:r>
      <w:r>
        <w:rPr>
          <w:rFonts w:eastAsia="Times New Roman" w:cs="Times New Roman"/>
          <w:kern w:val="0"/>
          <w:szCs w:val="24"/>
          <w14:ligatures w14:val="none"/>
        </w:rPr>
        <w:t>closing</w:t>
      </w:r>
      <w:r w:rsidRPr="00036329">
        <w:rPr>
          <w:rFonts w:eastAsia="Times New Roman" w:cs="Times New Roman"/>
          <w:kern w:val="0"/>
          <w:szCs w:val="24"/>
          <w14:ligatures w14:val="none"/>
        </w:rPr>
        <w:t>.</w:t>
      </w:r>
    </w:p>
    <w:p w14:paraId="53828012" w14:textId="77777777" w:rsidR="00036329" w:rsidRDefault="00036329" w:rsidP="00036329">
      <w:pPr>
        <w:pStyle w:val="ListParagraph"/>
        <w:rPr>
          <w:szCs w:val="24"/>
        </w:rPr>
      </w:pPr>
    </w:p>
    <w:p w14:paraId="4AE6AC7E" w14:textId="2AEF674B" w:rsidR="00781E47" w:rsidRPr="00781E47" w:rsidRDefault="00781E47" w:rsidP="00781E47">
      <w:pPr>
        <w:widowControl w:val="0"/>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OTHER CONDITIONS OF SALE: Exceptions to and reservations from conveyance and warranty: </w:t>
      </w:r>
    </w:p>
    <w:p w14:paraId="0E742C87" w14:textId="77777777" w:rsidR="00781E47" w:rsidRPr="00781E47" w:rsidRDefault="00781E47" w:rsidP="00781E47">
      <w:pPr>
        <w:ind w:left="720"/>
        <w:rPr>
          <w:rFonts w:ascii="Letter Gothic" w:eastAsia="Times New Roman" w:hAnsi="Letter Gothic" w:cs="Times New Roman"/>
          <w:kern w:val="0"/>
          <w:sz w:val="20"/>
          <w:szCs w:val="20"/>
          <w14:ligatures w14:val="none"/>
        </w:rPr>
      </w:pPr>
    </w:p>
    <w:p w14:paraId="19DCE6DA"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sidRPr="00781E47">
        <w:rPr>
          <w:rFonts w:eastAsia="Times New Roman" w:cs="Times New Roman"/>
          <w:b/>
          <w:kern w:val="0"/>
          <w:szCs w:val="24"/>
          <w14:ligatures w14:val="none"/>
        </w:rPr>
        <w:t>a.</w:t>
      </w:r>
      <w:r w:rsidRPr="00781E47">
        <w:rPr>
          <w:rFonts w:eastAsia="Times New Roman" w:cs="Times New Roman"/>
          <w:kern w:val="0"/>
          <w:szCs w:val="24"/>
          <w14:ligatures w14:val="none"/>
        </w:rPr>
        <w:tab/>
        <w:t>Platting or re-platting of the property may be required for use.</w:t>
      </w:r>
    </w:p>
    <w:p w14:paraId="4A90E853"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b/>
          <w:kern w:val="0"/>
          <w:szCs w:val="24"/>
          <w14:ligatures w14:val="none"/>
        </w:rPr>
      </w:pPr>
    </w:p>
    <w:p w14:paraId="342D9BA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b/>
          <w:kern w:val="0"/>
          <w:szCs w:val="24"/>
          <w14:ligatures w14:val="none"/>
        </w:rPr>
      </w:pPr>
      <w:r w:rsidRPr="00781E47">
        <w:rPr>
          <w:rFonts w:eastAsia="Times New Roman" w:cs="Times New Roman"/>
          <w:b/>
          <w:kern w:val="0"/>
          <w:szCs w:val="24"/>
          <w14:ligatures w14:val="none"/>
        </w:rPr>
        <w:t>b.</w:t>
      </w:r>
      <w:r w:rsidRPr="00781E47">
        <w:rPr>
          <w:rFonts w:eastAsia="Times New Roman" w:cs="Times New Roman"/>
          <w:b/>
          <w:kern w:val="0"/>
          <w:szCs w:val="24"/>
          <w14:ligatures w14:val="none"/>
        </w:rPr>
        <w:tab/>
      </w:r>
      <w:r w:rsidRPr="00781E47">
        <w:rPr>
          <w:rFonts w:eastAsia="Times New Roman" w:cs="Times New Roman"/>
          <w:kern w:val="0"/>
          <w:szCs w:val="24"/>
          <w14:ligatures w14:val="none"/>
        </w:rPr>
        <w:t>Exclusions, exceptions, conditions and stipulations of record to the extent they are still in effect.</w:t>
      </w:r>
    </w:p>
    <w:p w14:paraId="54B95E43"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649F3C94" w14:textId="4BE3D8A0" w:rsidR="00036329"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sidRPr="00781E47">
        <w:rPr>
          <w:rFonts w:eastAsia="Times New Roman" w:cs="Times New Roman"/>
          <w:b/>
          <w:kern w:val="0"/>
          <w:szCs w:val="24"/>
          <w14:ligatures w14:val="none"/>
        </w:rPr>
        <w:t>c.</w:t>
      </w:r>
      <w:r w:rsidRPr="00781E47">
        <w:rPr>
          <w:rFonts w:eastAsia="Times New Roman" w:cs="Times New Roman"/>
          <w:kern w:val="0"/>
          <w:szCs w:val="24"/>
          <w14:ligatures w14:val="none"/>
        </w:rPr>
        <w:tab/>
      </w:r>
      <w:r w:rsidR="00036329" w:rsidRPr="00036329">
        <w:rPr>
          <w:rFonts w:eastAsia="Times New Roman" w:cs="Times New Roman"/>
          <w:kern w:val="0"/>
          <w:szCs w:val="24"/>
          <w14:ligatures w14:val="none"/>
        </w:rPr>
        <w:t>All leases, grants, exceptions or reservations of coal, lignite, oil, gas and other minerals, together with all rights, privileges, and immunities relating thereto, appearing in the Public Records whether listed herein or not.</w:t>
      </w:r>
      <w:r w:rsidR="00036329" w:rsidRPr="00036329">
        <w:rPr>
          <w:rFonts w:eastAsia="Times New Roman" w:cs="Times New Roman"/>
          <w:kern w:val="0"/>
          <w:szCs w:val="24"/>
          <w14:ligatures w14:val="none"/>
        </w:rPr>
        <w:tab/>
      </w:r>
    </w:p>
    <w:p w14:paraId="4D8097B5" w14:textId="77777777" w:rsidR="00036329"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66620F32" w14:textId="797A6F08" w:rsidR="00781E47" w:rsidRPr="00781E47"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sidRPr="00036329">
        <w:rPr>
          <w:rFonts w:eastAsia="Times New Roman" w:cs="Times New Roman"/>
          <w:b/>
          <w:bCs/>
          <w:kern w:val="0"/>
          <w:szCs w:val="24"/>
          <w14:ligatures w14:val="none"/>
        </w:rPr>
        <w:t>d.</w:t>
      </w:r>
      <w:r>
        <w:rPr>
          <w:rFonts w:eastAsia="Times New Roman" w:cs="Times New Roman"/>
          <w:kern w:val="0"/>
          <w:szCs w:val="24"/>
          <w14:ligatures w14:val="none"/>
        </w:rPr>
        <w:tab/>
      </w:r>
      <w:r w:rsidR="00781E47" w:rsidRPr="00781E47">
        <w:rPr>
          <w:rFonts w:eastAsia="Times New Roman" w:cs="Times New Roman"/>
          <w:kern w:val="0"/>
          <w:szCs w:val="24"/>
          <w14:ligatures w14:val="none"/>
        </w:rPr>
        <w:t xml:space="preserve">Any visible or apparent easement on or across the property or any portion thereof, the existence of which is not disclosed by the records of the County Clerk of </w:t>
      </w:r>
      <w:r w:rsidR="00D61245">
        <w:rPr>
          <w:rFonts w:eastAsia="Times New Roman" w:cs="Times New Roman"/>
          <w:kern w:val="0"/>
          <w:szCs w:val="24"/>
          <w14:ligatures w14:val="none"/>
        </w:rPr>
        <w:t>Grayson</w:t>
      </w:r>
      <w:r w:rsidR="00781E47" w:rsidRPr="00781E47">
        <w:rPr>
          <w:rFonts w:eastAsia="Times New Roman" w:cs="Times New Roman"/>
          <w:kern w:val="0"/>
          <w:szCs w:val="24"/>
          <w14:ligatures w14:val="none"/>
        </w:rPr>
        <w:t xml:space="preserve"> County, Texas, including, but not limited to, utility lines or facilities in place.</w:t>
      </w:r>
    </w:p>
    <w:p w14:paraId="5AEDEFB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751237AA" w14:textId="1E19B1CA" w:rsidR="00781E47" w:rsidRPr="00781E47"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Pr>
          <w:rFonts w:eastAsia="Times New Roman" w:cs="Times New Roman"/>
          <w:b/>
          <w:kern w:val="0"/>
          <w:szCs w:val="24"/>
          <w14:ligatures w14:val="none"/>
        </w:rPr>
        <w:t>e</w:t>
      </w:r>
      <w:r w:rsidR="00781E47" w:rsidRPr="00781E47">
        <w:rPr>
          <w:rFonts w:eastAsia="Times New Roman" w:cs="Times New Roman"/>
          <w:b/>
          <w:kern w:val="0"/>
          <w:szCs w:val="24"/>
          <w14:ligatures w14:val="none"/>
        </w:rPr>
        <w:t>.</w:t>
      </w:r>
      <w:r w:rsidR="00781E47" w:rsidRPr="00781E47">
        <w:rPr>
          <w:rFonts w:eastAsia="Times New Roman" w:cs="Times New Roman"/>
          <w:b/>
          <w:kern w:val="0"/>
          <w:szCs w:val="24"/>
          <w14:ligatures w14:val="none"/>
        </w:rPr>
        <w:tab/>
      </w:r>
      <w:r w:rsidR="00781E47" w:rsidRPr="00781E47">
        <w:rPr>
          <w:rFonts w:eastAsia="Times New Roman" w:cs="Times New Roman"/>
          <w:kern w:val="0"/>
          <w:szCs w:val="24"/>
          <w14:ligatures w14:val="none"/>
        </w:rPr>
        <w:t>Any portion of the herein described property which falls within the boundaries of any road or roadway.</w:t>
      </w:r>
    </w:p>
    <w:p w14:paraId="56EE5C1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114F7E0E" w14:textId="06725811" w:rsidR="00781E47" w:rsidRPr="00781E47"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Pr>
          <w:rFonts w:eastAsia="Times New Roman" w:cs="Times New Roman"/>
          <w:b/>
          <w:kern w:val="0"/>
          <w:szCs w:val="24"/>
          <w14:ligatures w14:val="none"/>
        </w:rPr>
        <w:t>f</w:t>
      </w:r>
      <w:r w:rsidR="00781E47" w:rsidRPr="00781E47">
        <w:rPr>
          <w:rFonts w:eastAsia="Times New Roman" w:cs="Times New Roman"/>
          <w:b/>
          <w:kern w:val="0"/>
          <w:szCs w:val="24"/>
          <w14:ligatures w14:val="none"/>
        </w:rPr>
        <w:t>.</w:t>
      </w:r>
      <w:r w:rsidR="00781E47" w:rsidRPr="00781E47">
        <w:rPr>
          <w:rFonts w:eastAsia="Times New Roman" w:cs="Times New Roman"/>
          <w:kern w:val="0"/>
          <w:szCs w:val="24"/>
          <w14:ligatures w14:val="none"/>
        </w:rPr>
        <w:tab/>
        <w:t>Any state of facts that an accurate and complete ALTA/NSPS Land Title Survey (with all Table A items) and/or physical inspection of the property might disclose.</w:t>
      </w:r>
    </w:p>
    <w:p w14:paraId="31A38C3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6A461AFA" w14:textId="578C1F09" w:rsidR="00781E47" w:rsidRPr="00781E47"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Pr>
          <w:rFonts w:eastAsia="Times New Roman" w:cs="Times New Roman"/>
          <w:b/>
          <w:kern w:val="0"/>
          <w:szCs w:val="24"/>
          <w14:ligatures w14:val="none"/>
        </w:rPr>
        <w:t>g</w:t>
      </w:r>
      <w:r w:rsidR="00781E47" w:rsidRPr="00781E47">
        <w:rPr>
          <w:rFonts w:eastAsia="Times New Roman" w:cs="Times New Roman"/>
          <w:b/>
          <w:kern w:val="0"/>
          <w:szCs w:val="24"/>
          <w14:ligatures w14:val="none"/>
        </w:rPr>
        <w:t>.</w:t>
      </w:r>
      <w:r w:rsidR="00781E47" w:rsidRPr="00781E47">
        <w:rPr>
          <w:rFonts w:eastAsia="Times New Roman" w:cs="Times New Roman"/>
          <w:kern w:val="0"/>
          <w:szCs w:val="24"/>
          <w14:ligatures w14:val="none"/>
        </w:rPr>
        <w:tab/>
        <w:t xml:space="preserve">All zoning regulations, restrictions, rules and ordinances, land use regulations, building restrictions and other laws and regulations now in effect or hereinafter adopted by any governmental authority having jurisdiction over the property. </w:t>
      </w:r>
    </w:p>
    <w:p w14:paraId="1E85C73B"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p>
    <w:p w14:paraId="0D38F72E" w14:textId="5C6AD991" w:rsidR="00781E47" w:rsidRPr="00781E47" w:rsidRDefault="00036329"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rPr>
          <w:rFonts w:eastAsia="Times New Roman" w:cs="Times New Roman"/>
          <w:kern w:val="0"/>
          <w:szCs w:val="24"/>
          <w14:ligatures w14:val="none"/>
        </w:rPr>
      </w:pPr>
      <w:r>
        <w:rPr>
          <w:rFonts w:eastAsia="Times New Roman" w:cs="Times New Roman"/>
          <w:b/>
          <w:kern w:val="0"/>
          <w:szCs w:val="24"/>
          <w14:ligatures w14:val="none"/>
        </w:rPr>
        <w:lastRenderedPageBreak/>
        <w:t>h</w:t>
      </w:r>
      <w:r w:rsidR="00781E47" w:rsidRPr="00781E47">
        <w:rPr>
          <w:rFonts w:eastAsia="Times New Roman" w:cs="Times New Roman"/>
          <w:b/>
          <w:kern w:val="0"/>
          <w:szCs w:val="24"/>
          <w14:ligatures w14:val="none"/>
        </w:rPr>
        <w:t>.</w:t>
      </w:r>
      <w:r w:rsidR="00781E47" w:rsidRPr="00781E47">
        <w:rPr>
          <w:rFonts w:eastAsia="Times New Roman" w:cs="Times New Roman"/>
          <w:kern w:val="0"/>
          <w:szCs w:val="24"/>
          <w14:ligatures w14:val="none"/>
        </w:rPr>
        <w:tab/>
        <w:t xml:space="preserve">The </w:t>
      </w:r>
      <w:r>
        <w:rPr>
          <w:rFonts w:eastAsia="Times New Roman" w:cs="Times New Roman"/>
          <w:kern w:val="0"/>
          <w:szCs w:val="24"/>
          <w14:ligatures w14:val="none"/>
        </w:rPr>
        <w:t>Seller</w:t>
      </w:r>
      <w:r w:rsidR="00781E47" w:rsidRPr="00781E47">
        <w:rPr>
          <w:rFonts w:eastAsia="Times New Roman" w:cs="Times New Roman"/>
          <w:kern w:val="0"/>
          <w:szCs w:val="24"/>
          <w14:ligatures w14:val="none"/>
        </w:rPr>
        <w:t xml:space="preserve"> specifically reserves, excepts and retains Mineral Rights. For purposes of the conveyance, “Mineral Rights” include, whether on, in or under the premises, all of the following minerals, whether common or precious; coal; carbons; hydrocarbons; oil; gas; petroleum; chemical elements and substances whether in solid, liquid or gaseous form; and steam and all sources of geothermal energy. In the event all or part of the Mineral Rights have been reserved or severed previously from the surface estate, the </w:t>
      </w:r>
      <w:r>
        <w:rPr>
          <w:rFonts w:eastAsia="Times New Roman" w:cs="Times New Roman"/>
          <w:kern w:val="0"/>
          <w:szCs w:val="24"/>
          <w14:ligatures w14:val="none"/>
        </w:rPr>
        <w:t xml:space="preserve">Seller </w:t>
      </w:r>
      <w:r w:rsidR="00781E47" w:rsidRPr="00781E47">
        <w:rPr>
          <w:rFonts w:eastAsia="Times New Roman" w:cs="Times New Roman"/>
          <w:kern w:val="0"/>
          <w:szCs w:val="24"/>
          <w14:ligatures w14:val="none"/>
        </w:rPr>
        <w:t>hereby reserves, excepts and retains all of the Mineral Rights not previously reserved and reserves, excepts and retains its after-acquired title to all Mineral Rights to the extent that prior reservations thereof are released or abandoned after the date of conveyance.</w:t>
      </w:r>
    </w:p>
    <w:p w14:paraId="5D6F63E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15582D46"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E. </w:t>
      </w:r>
      <w:r w:rsidRPr="00781E47">
        <w:rPr>
          <w:rFonts w:eastAsia="Times New Roman" w:cs="Times New Roman"/>
          <w:b/>
          <w:bCs/>
          <w:kern w:val="0"/>
          <w:szCs w:val="24"/>
          <w14:ligatures w14:val="none"/>
        </w:rPr>
        <w:tab/>
        <w:t>Interest on Earnest Money</w:t>
      </w:r>
    </w:p>
    <w:p w14:paraId="72CD8B2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26138C1"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Seller may direct Title Company to invest the Earnest Money in an interest-bearing account in a federally insured financial institution by giving notice to Title Company and satisfying Title Company’s requirements for investing the Earnest Money in an interest-bearing account. Any interest earned on the Earnest Money will be paid to the party that becomes entitled to the Earnest Money.</w:t>
      </w:r>
    </w:p>
    <w:p w14:paraId="76CB243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6A3A6072"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F. </w:t>
      </w:r>
      <w:r w:rsidRPr="00781E47">
        <w:rPr>
          <w:rFonts w:eastAsia="Times New Roman" w:cs="Times New Roman"/>
          <w:b/>
          <w:bCs/>
          <w:kern w:val="0"/>
          <w:szCs w:val="24"/>
          <w14:ligatures w14:val="none"/>
        </w:rPr>
        <w:tab/>
        <w:t>Title and Survey</w:t>
      </w:r>
    </w:p>
    <w:p w14:paraId="5C92F46B"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CB7822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Review of Title. </w:t>
      </w:r>
      <w:r w:rsidRPr="00781E47">
        <w:rPr>
          <w:rFonts w:eastAsia="Times New Roman" w:cs="Times New Roman"/>
          <w:kern w:val="0"/>
          <w:szCs w:val="24"/>
          <w14:ligatures w14:val="none"/>
        </w:rPr>
        <w:t>The following statutory notice is provided to Buyer on behalf of the real estate licensees, if any, involved in this transaction: Buyer is advised that it should either have the abstract covering the Property examined by an attorney of Buyer’s own selection or be furnished with or obtain a policy of title insurance.</w:t>
      </w:r>
    </w:p>
    <w:p w14:paraId="77086DAD"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19647472" w14:textId="159C03CB"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Title Commitment; Title Policy. </w:t>
      </w:r>
      <w:r w:rsidRPr="00781E47">
        <w:rPr>
          <w:rFonts w:eastAsia="Times New Roman" w:cs="Times New Roman"/>
          <w:kern w:val="0"/>
          <w:szCs w:val="24"/>
          <w14:ligatures w14:val="none"/>
        </w:rPr>
        <w:t xml:space="preserve">“Title Commitment” means a Commitment for Issuance of an Owner Policy of Title Insurance by Title Company, as agent for Underwriter, stating the condition of title to the </w:t>
      </w:r>
      <w:r w:rsidR="009D35FC">
        <w:rPr>
          <w:rFonts w:eastAsia="Times New Roman" w:cs="Times New Roman"/>
          <w:kern w:val="0"/>
          <w:szCs w:val="24"/>
          <w14:ligatures w14:val="none"/>
        </w:rPr>
        <w:t>Property</w:t>
      </w:r>
      <w:r w:rsidRPr="00781E47">
        <w:rPr>
          <w:rFonts w:eastAsia="Times New Roman" w:cs="Times New Roman"/>
          <w:kern w:val="0"/>
          <w:szCs w:val="24"/>
          <w14:ligatures w14:val="none"/>
        </w:rPr>
        <w:t>. “Title Policy” means an Owner Policy of Title Insurance issued by Title Company, as agent for Underwriter, in conformity with the last Title Commitment delivered to and approved by Buyer.</w:t>
      </w:r>
    </w:p>
    <w:p w14:paraId="3DD3F0C9"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6F876234" w14:textId="555E9FB5" w:rsid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Survey.</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“Survey” </w:t>
      </w:r>
      <w:r w:rsidR="00036329" w:rsidRPr="00036329">
        <w:rPr>
          <w:rFonts w:eastAsia="Times New Roman" w:cs="Times New Roman"/>
          <w:kern w:val="0"/>
          <w:szCs w:val="24"/>
          <w14:ligatures w14:val="none"/>
        </w:rPr>
        <w:t>means an on-the-ground, staked plat of survey and metes-and-bounds description of the Property, satisfactory to Buyer, Seller, and Title Company, dated after the Effective Date, and certified to comply with the current standards and specifications as published by the Texas Society of Professional Surveyors for a Category 1A Survey.</w:t>
      </w:r>
    </w:p>
    <w:p w14:paraId="6A83ADF1" w14:textId="77777777" w:rsidR="00036329" w:rsidRPr="00781E47" w:rsidRDefault="00036329" w:rsidP="00781E47">
      <w:pPr>
        <w:autoSpaceDE w:val="0"/>
        <w:autoSpaceDN w:val="0"/>
        <w:adjustRightInd w:val="0"/>
        <w:jc w:val="both"/>
        <w:rPr>
          <w:rFonts w:eastAsia="Times New Roman" w:cs="Times New Roman"/>
          <w:b/>
          <w:bCs/>
          <w:kern w:val="0"/>
          <w:szCs w:val="24"/>
          <w14:ligatures w14:val="none"/>
        </w:rPr>
      </w:pPr>
    </w:p>
    <w:p w14:paraId="37CF4699" w14:textId="759CF7CD" w:rsidR="00781E47" w:rsidRPr="00781E47" w:rsidRDefault="00781E47" w:rsidP="00781E47">
      <w:pPr>
        <w:autoSpaceDE w:val="0"/>
        <w:autoSpaceDN w:val="0"/>
        <w:adjustRightInd w:val="0"/>
        <w:jc w:val="both"/>
        <w:rPr>
          <w:rFonts w:eastAsia="Times New Roman" w:cs="Times New Roman"/>
          <w:i/>
          <w:iCs/>
          <w:kern w:val="0"/>
          <w:szCs w:val="24"/>
          <w14:ligatures w14:val="none"/>
        </w:rPr>
      </w:pPr>
      <w:r w:rsidRPr="00781E47">
        <w:rPr>
          <w:rFonts w:eastAsia="Times New Roman" w:cs="Times New Roman"/>
          <w:b/>
          <w:bCs/>
          <w:kern w:val="0"/>
          <w:szCs w:val="24"/>
          <w14:ligatures w14:val="none"/>
        </w:rPr>
        <w:t>4.</w:t>
      </w:r>
      <w:r w:rsidRPr="00781E47">
        <w:rPr>
          <w:rFonts w:eastAsia="Times New Roman" w:cs="Times New Roman"/>
          <w:b/>
          <w:bCs/>
          <w:i/>
          <w:iCs/>
          <w:kern w:val="0"/>
          <w:szCs w:val="24"/>
          <w14:ligatures w14:val="none"/>
        </w:rPr>
        <w:tab/>
        <w:t>Delivery of Title Commitment, Title Documents and Survey.</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Seller must deliver the Title Commitment to Buyer by the deadline stated in </w:t>
      </w:r>
      <w:r w:rsidR="00036329">
        <w:rPr>
          <w:rFonts w:eastAsia="Times New Roman" w:cs="Times New Roman"/>
          <w:kern w:val="0"/>
          <w:szCs w:val="24"/>
          <w14:ligatures w14:val="none"/>
        </w:rPr>
        <w:t>S</w:t>
      </w:r>
      <w:r w:rsidRPr="00781E47">
        <w:rPr>
          <w:rFonts w:eastAsia="Times New Roman" w:cs="Times New Roman"/>
          <w:kern w:val="0"/>
          <w:szCs w:val="24"/>
          <w14:ligatures w14:val="none"/>
        </w:rPr>
        <w:t xml:space="preserve">ection A.2. Buyer must cause the Survey to be completed by the deadline stated in </w:t>
      </w:r>
      <w:r w:rsidR="00036329">
        <w:rPr>
          <w:rFonts w:eastAsia="Times New Roman" w:cs="Times New Roman"/>
          <w:kern w:val="0"/>
          <w:szCs w:val="24"/>
          <w14:ligatures w14:val="none"/>
        </w:rPr>
        <w:t>S</w:t>
      </w:r>
      <w:r w:rsidRPr="00781E47">
        <w:rPr>
          <w:rFonts w:eastAsia="Times New Roman" w:cs="Times New Roman"/>
          <w:kern w:val="0"/>
          <w:szCs w:val="24"/>
          <w14:ligatures w14:val="none"/>
        </w:rPr>
        <w:t xml:space="preserve">ection A.3. Seller must deliver legible copies of the instruments referenced in the Title Commitment and Survey by the deadline stated in </w:t>
      </w:r>
      <w:r w:rsidR="00036329">
        <w:rPr>
          <w:rFonts w:eastAsia="Times New Roman" w:cs="Times New Roman"/>
          <w:kern w:val="0"/>
          <w:szCs w:val="24"/>
          <w14:ligatures w14:val="none"/>
        </w:rPr>
        <w:t>S</w:t>
      </w:r>
      <w:r w:rsidRPr="00781E47">
        <w:rPr>
          <w:rFonts w:eastAsia="Times New Roman" w:cs="Times New Roman"/>
          <w:kern w:val="0"/>
          <w:szCs w:val="24"/>
          <w14:ligatures w14:val="none"/>
        </w:rPr>
        <w:t>ection A.5.</w:t>
      </w:r>
    </w:p>
    <w:p w14:paraId="25D43007"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58434B37" w14:textId="7AC0A7D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5.</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Title Objections.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Buyer has until the deadline stated in </w:t>
      </w:r>
      <w:r w:rsidR="00036329">
        <w:rPr>
          <w:rFonts w:eastAsia="Times New Roman" w:cs="Times New Roman"/>
          <w:kern w:val="0"/>
          <w:szCs w:val="24"/>
          <w14:ligatures w14:val="none"/>
        </w:rPr>
        <w:t>S</w:t>
      </w:r>
      <w:r w:rsidRPr="00781E47">
        <w:rPr>
          <w:rFonts w:eastAsia="Times New Roman" w:cs="Times New Roman"/>
          <w:kern w:val="0"/>
          <w:szCs w:val="24"/>
          <w14:ligatures w14:val="none"/>
        </w:rPr>
        <w:t xml:space="preserve">ection A.6. (“Title Objection Deadline”) to review the Survey, Title Commitment, and legible copies of the title instruments referenced in them and notify Seller of Buyer’s objections to any of them (“Title Objections”). Buyer will be deemed to have approved all matters reflected by the Survey and Title Commitment to which Buyer has made no Title Objection by the Title Objection Deadline. The matters that </w:t>
      </w:r>
      <w:r w:rsidRPr="00781E47">
        <w:rPr>
          <w:rFonts w:eastAsia="Times New Roman" w:cs="Times New Roman"/>
          <w:kern w:val="0"/>
          <w:szCs w:val="24"/>
          <w14:ligatures w14:val="none"/>
        </w:rPr>
        <w:lastRenderedPageBreak/>
        <w:t xml:space="preserve">Buyer either approves or is deemed to have approved are “Permitted Exceptions.” If Buyer notifies Seller of any Title Objections, Seller has ten (10) days from receipt of Buyer’s notice to notify Buyer whether Seller agrees to cure the Title Objections before closing (“Cure Notice”). If Seller does not timely give its Cure Notice or timely gives its Cure Notice but does not agree to cure all the Title Objections before closing, Buyer may, within five (5) days after the deadline for the giving of Seller’s Cure Notice, notify Seller that either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is terminated or Buyer will proceed to close, subject to Seller's obligations to resolve the items that pertain to Seller listed in Schedule C of the Title Commitment, remove the liquidated liens, remove all exceptions that arise by, through, or under Seller after the Effective Date, and cure only the Title Objections that Seller has agreed to cure in the Cure Notice. </w:t>
      </w:r>
    </w:p>
    <w:p w14:paraId="28A9728B"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79C181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G. </w:t>
      </w:r>
      <w:r w:rsidRPr="00781E47">
        <w:rPr>
          <w:rFonts w:eastAsia="Times New Roman" w:cs="Times New Roman"/>
          <w:b/>
          <w:bCs/>
          <w:kern w:val="0"/>
          <w:szCs w:val="24"/>
          <w14:ligatures w14:val="none"/>
        </w:rPr>
        <w:tab/>
        <w:t>Inspection Period</w:t>
      </w:r>
    </w:p>
    <w:p w14:paraId="7C39F4AB"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566C40CD" w14:textId="7A2B447E" w:rsidR="00781E47" w:rsidRPr="00781E47" w:rsidRDefault="00C64A9D" w:rsidP="00781E47">
      <w:pPr>
        <w:autoSpaceDE w:val="0"/>
        <w:autoSpaceDN w:val="0"/>
        <w:adjustRightInd w:val="0"/>
        <w:jc w:val="both"/>
        <w:rPr>
          <w:rFonts w:eastAsia="Times New Roman" w:cs="Times New Roman"/>
          <w:kern w:val="0"/>
          <w:szCs w:val="24"/>
          <w14:ligatures w14:val="none"/>
        </w:rPr>
      </w:pPr>
      <w:r>
        <w:rPr>
          <w:rFonts w:eastAsia="Times New Roman" w:cs="Times New Roman"/>
          <w:b/>
          <w:bCs/>
          <w:kern w:val="0"/>
          <w:szCs w:val="24"/>
          <w14:ligatures w14:val="none"/>
        </w:rPr>
        <w:t>1</w:t>
      </w:r>
      <w:r w:rsidR="00781E47" w:rsidRPr="00781E47">
        <w:rPr>
          <w:rFonts w:eastAsia="Times New Roman" w:cs="Times New Roman"/>
          <w:b/>
          <w:bCs/>
          <w:kern w:val="0"/>
          <w:szCs w:val="24"/>
          <w14:ligatures w14:val="none"/>
        </w:rPr>
        <w:t xml:space="preserve">. </w:t>
      </w:r>
      <w:r w:rsidR="00781E47" w:rsidRPr="00781E47">
        <w:rPr>
          <w:rFonts w:eastAsia="Times New Roman" w:cs="Times New Roman"/>
          <w:b/>
          <w:bCs/>
          <w:kern w:val="0"/>
          <w:szCs w:val="24"/>
          <w14:ligatures w14:val="none"/>
        </w:rPr>
        <w:tab/>
      </w:r>
      <w:r w:rsidR="00781E47" w:rsidRPr="00781E47">
        <w:rPr>
          <w:rFonts w:eastAsia="Times New Roman" w:cs="Times New Roman"/>
          <w:b/>
          <w:bCs/>
          <w:i/>
          <w:iCs/>
          <w:kern w:val="0"/>
          <w:szCs w:val="24"/>
          <w14:ligatures w14:val="none"/>
        </w:rPr>
        <w:t>Entry onto the Property.</w:t>
      </w:r>
      <w:r w:rsidR="00781E47" w:rsidRPr="00781E47">
        <w:rPr>
          <w:rFonts w:eastAsia="Times New Roman" w:cs="Times New Roman"/>
          <w:iCs/>
          <w:kern w:val="0"/>
          <w:szCs w:val="24"/>
          <w14:ligatures w14:val="none"/>
        </w:rPr>
        <w:t xml:space="preserve"> </w:t>
      </w:r>
      <w:r w:rsidR="00781E47" w:rsidRPr="00781E47">
        <w:rPr>
          <w:rFonts w:eastAsia="Times New Roman" w:cs="Times New Roman"/>
          <w:kern w:val="0"/>
          <w:szCs w:val="24"/>
          <w14:ligatures w14:val="none"/>
        </w:rPr>
        <w:t>Buyer may enter onto the Property prior to closing for purposes of conducting a boundary or environmental survey, or otherwise to inspect the property, subject to the following:</w:t>
      </w:r>
    </w:p>
    <w:p w14:paraId="11FEDBE8"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7947082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a.</w:t>
      </w:r>
      <w:r w:rsidRPr="00781E47">
        <w:rPr>
          <w:rFonts w:eastAsia="Times New Roman" w:cs="Times New Roman"/>
          <w:kern w:val="0"/>
          <w:szCs w:val="24"/>
          <w14:ligatures w14:val="none"/>
        </w:rPr>
        <w:tab/>
        <w:t>Buyer must deliver evidence to Seller that Buyer has insurance for its proposed survey or inspection activities, in amounts and with coverages that are substantially the same as those maintained by Seller or in such lesser amounts or with such lesser coverages as are reasonably satisfactory to Seller;</w:t>
      </w:r>
    </w:p>
    <w:p w14:paraId="3511AFB1"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28DF132"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b.</w:t>
      </w:r>
      <w:r w:rsidRPr="00781E47">
        <w:rPr>
          <w:rFonts w:eastAsia="Times New Roman" w:cs="Times New Roman"/>
          <w:kern w:val="0"/>
          <w:szCs w:val="24"/>
          <w14:ligatures w14:val="none"/>
        </w:rPr>
        <w:tab/>
        <w:t>Buyer may not unreasonably interfere with existing operations or occupants of the Property, if any;</w:t>
      </w:r>
    </w:p>
    <w:p w14:paraId="1A6AC11D"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C7F46F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c.</w:t>
      </w:r>
      <w:r w:rsidRPr="00781E47">
        <w:rPr>
          <w:rFonts w:eastAsia="Times New Roman" w:cs="Times New Roman"/>
          <w:kern w:val="0"/>
          <w:szCs w:val="24"/>
          <w14:ligatures w14:val="none"/>
        </w:rPr>
        <w:tab/>
        <w:t>Buyer must notify Seller in advance of Buyer’s plans to conduct tests so that Seller may be present during the tests;</w:t>
      </w:r>
    </w:p>
    <w:p w14:paraId="09D30D0A"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0A7E3CC"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d.</w:t>
      </w:r>
      <w:r w:rsidRPr="00781E47">
        <w:rPr>
          <w:rFonts w:eastAsia="Times New Roman" w:cs="Times New Roman"/>
          <w:kern w:val="0"/>
          <w:szCs w:val="24"/>
          <w14:ligatures w14:val="none"/>
        </w:rPr>
        <w:tab/>
        <w:t>if the Property is altered because of Buyer’s inspections, Buyer must return the Property to its pre-inspection condition promptly after the alteration occurs;</w:t>
      </w:r>
    </w:p>
    <w:p w14:paraId="43DAAE33"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3759B0F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e.</w:t>
      </w:r>
      <w:r w:rsidRPr="00781E47">
        <w:rPr>
          <w:rFonts w:eastAsia="Times New Roman" w:cs="Times New Roman"/>
          <w:kern w:val="0"/>
          <w:szCs w:val="24"/>
          <w14:ligatures w14:val="none"/>
        </w:rPr>
        <w:tab/>
        <w:t>Buyer must deliver to Seller copies of all inspection reports that Buyer prepares or receives from third-party consultants or contractors within three (3) days of their preparation or receipt by Buyer; and</w:t>
      </w:r>
    </w:p>
    <w:p w14:paraId="06E7FD1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CE5BFD1"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f.</w:t>
      </w:r>
      <w:r w:rsidRPr="00781E47">
        <w:rPr>
          <w:rFonts w:eastAsia="Times New Roman" w:cs="Times New Roman"/>
          <w:kern w:val="0"/>
          <w:szCs w:val="24"/>
          <w14:ligatures w14:val="none"/>
        </w:rPr>
        <w:tab/>
        <w:t>Buyer must abide by any other reasonable entry rules imposed by Seller.</w:t>
      </w:r>
    </w:p>
    <w:p w14:paraId="64FC619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13874DC" w14:textId="7DC2B1B8"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3.</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Buyer’s Right to Terminate.</w:t>
      </w:r>
      <w:r w:rsidRPr="00781E47">
        <w:rPr>
          <w:rFonts w:eastAsia="Times New Roman" w:cs="Times New Roman"/>
          <w:kern w:val="0"/>
          <w:szCs w:val="24"/>
          <w14:ligatures w14:val="none"/>
        </w:rPr>
        <w:t xml:space="preserve"> Buyer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for any reason by notifying Seller before the end of the Inspection Period. Upon such termination by Buyer, the earnest money less the Independent Consideration shall be paid to Buyer and Seller shall have no further obligation to Buyer.</w:t>
      </w:r>
    </w:p>
    <w:p w14:paraId="2DE7ECB2"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5703B29" w14:textId="77777777" w:rsidR="00781E47" w:rsidRPr="00781E47" w:rsidRDefault="00781E47" w:rsidP="00781E47">
      <w:pPr>
        <w:autoSpaceDE w:val="0"/>
        <w:autoSpaceDN w:val="0"/>
        <w:adjustRightInd w:val="0"/>
        <w:jc w:val="both"/>
        <w:rPr>
          <w:rFonts w:eastAsia="Times New Roman" w:cs="Times New Roman"/>
          <w:i/>
          <w:iCs/>
          <w:kern w:val="0"/>
          <w:szCs w:val="24"/>
          <w14:ligatures w14:val="none"/>
        </w:rPr>
      </w:pPr>
      <w:r w:rsidRPr="00781E47">
        <w:rPr>
          <w:rFonts w:eastAsia="Times New Roman" w:cs="Times New Roman"/>
          <w:b/>
          <w:bCs/>
          <w:kern w:val="0"/>
          <w:szCs w:val="24"/>
          <w14:ligatures w14:val="none"/>
        </w:rPr>
        <w:t>4.</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Buyer Indemnity and Release of Seller</w:t>
      </w:r>
    </w:p>
    <w:p w14:paraId="2D9A6D36"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185C77E0" w14:textId="77777777" w:rsidR="00781E47" w:rsidRPr="00781E47" w:rsidRDefault="00781E47" w:rsidP="00781E47">
      <w:pPr>
        <w:autoSpaceDE w:val="0"/>
        <w:autoSpaceDN w:val="0"/>
        <w:adjustRightInd w:val="0"/>
        <w:jc w:val="both"/>
        <w:rPr>
          <w:rFonts w:eastAsia="Times New Roman" w:cs="Times New Roman"/>
          <w:b/>
          <w:bCs/>
          <w:caps/>
          <w:kern w:val="0"/>
          <w:szCs w:val="24"/>
          <w14:ligatures w14:val="none"/>
        </w:rPr>
      </w:pPr>
      <w:r w:rsidRPr="00781E47">
        <w:rPr>
          <w:rFonts w:eastAsia="Times New Roman" w:cs="Times New Roman"/>
          <w:b/>
          <w:bCs/>
          <w:kern w:val="0"/>
          <w:szCs w:val="24"/>
          <w14:ligatures w14:val="none"/>
        </w:rPr>
        <w:tab/>
        <w:t>a.</w:t>
      </w:r>
      <w:r w:rsidRPr="00781E47">
        <w:rPr>
          <w:rFonts w:eastAsia="Times New Roman" w:cs="Times New Roman"/>
          <w:kern w:val="0"/>
          <w:szCs w:val="24"/>
          <w14:ligatures w14:val="none"/>
        </w:rPr>
        <w:tab/>
      </w:r>
      <w:r w:rsidRPr="00781E47">
        <w:rPr>
          <w:rFonts w:eastAsia="Times New Roman" w:cs="Times New Roman"/>
          <w:b/>
          <w:bCs/>
          <w:i/>
          <w:iCs/>
          <w:caps/>
          <w:kern w:val="0"/>
          <w:szCs w:val="24"/>
          <w14:ligatures w14:val="none"/>
        </w:rPr>
        <w:t>Indemnity.</w:t>
      </w:r>
      <w:r w:rsidRPr="00781E47">
        <w:rPr>
          <w:rFonts w:eastAsia="Times New Roman" w:cs="Times New Roman"/>
          <w:bCs/>
          <w:iCs/>
          <w:caps/>
          <w:kern w:val="0"/>
          <w:szCs w:val="24"/>
          <w14:ligatures w14:val="none"/>
        </w:rPr>
        <w:t xml:space="preserve"> </w:t>
      </w:r>
      <w:r w:rsidRPr="00781E47">
        <w:rPr>
          <w:rFonts w:eastAsia="Times New Roman" w:cs="Times New Roman"/>
          <w:b/>
          <w:bCs/>
          <w:caps/>
          <w:kern w:val="0"/>
          <w:szCs w:val="24"/>
          <w14:ligatures w14:val="none"/>
        </w:rPr>
        <w:t xml:space="preserve">Buyer will indemnify, defend, and hold Seller harmless from any loss, attorney’s fees, expenses, or </w:t>
      </w:r>
      <w:r w:rsidRPr="00781E47">
        <w:rPr>
          <w:rFonts w:eastAsia="Times New Roman" w:cs="Times New Roman"/>
          <w:b/>
          <w:bCs/>
          <w:caps/>
          <w:kern w:val="0"/>
          <w:szCs w:val="24"/>
          <w14:ligatures w14:val="none"/>
        </w:rPr>
        <w:lastRenderedPageBreak/>
        <w:t>claims arising out of Buyer’s investigation of the Property, including, but not limited to, claims alleged to have arisen in whole or in part as a result of Seller’s negligence.</w:t>
      </w:r>
    </w:p>
    <w:p w14:paraId="2E6F9C40"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ACA0EDB"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ab/>
        <w:t>b.</w:t>
      </w:r>
      <w:r w:rsidRPr="00781E47">
        <w:rPr>
          <w:rFonts w:eastAsia="Times New Roman" w:cs="Times New Roman"/>
          <w:kern w:val="0"/>
          <w:szCs w:val="24"/>
          <w14:ligatures w14:val="none"/>
        </w:rPr>
        <w:tab/>
      </w:r>
      <w:r w:rsidRPr="00781E47">
        <w:rPr>
          <w:rFonts w:eastAsia="Times New Roman" w:cs="Times New Roman"/>
          <w:b/>
          <w:bCs/>
          <w:i/>
          <w:iCs/>
          <w:kern w:val="0"/>
          <w:szCs w:val="24"/>
          <w14:ligatures w14:val="none"/>
        </w:rPr>
        <w:t>Release.</w:t>
      </w:r>
      <w:r w:rsidRPr="00781E47">
        <w:rPr>
          <w:rFonts w:eastAsia="Times New Roman" w:cs="Times New Roman"/>
          <w:bCs/>
          <w:iCs/>
          <w:kern w:val="0"/>
          <w:szCs w:val="24"/>
          <w14:ligatures w14:val="none"/>
        </w:rPr>
        <w:t xml:space="preserve"> </w:t>
      </w:r>
      <w:r w:rsidRPr="00781E47">
        <w:rPr>
          <w:rFonts w:eastAsia="Times New Roman" w:cs="Times New Roman"/>
          <w:b/>
          <w:bCs/>
          <w:kern w:val="0"/>
          <w:szCs w:val="24"/>
          <w14:ligatures w14:val="none"/>
        </w:rPr>
        <w:t>Buyer releases Seller and those persons acting on Seller’s behalf from all claims and causes of action (including claims for attorney’s fees and court and other costs) resulting from Buyer’s investigation of the Property, including, but not limited to, claims alleged to have arisen in whole or in part as a result of Seller’s negligence.</w:t>
      </w:r>
    </w:p>
    <w:p w14:paraId="04A8A59A"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4E5C7B5"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H.</w:t>
      </w:r>
      <w:r w:rsidRPr="00781E47">
        <w:rPr>
          <w:rFonts w:eastAsia="Times New Roman" w:cs="Times New Roman"/>
          <w:b/>
          <w:bCs/>
          <w:kern w:val="0"/>
          <w:szCs w:val="24"/>
          <w14:ligatures w14:val="none"/>
        </w:rPr>
        <w:tab/>
        <w:t>Representations</w:t>
      </w:r>
    </w:p>
    <w:p w14:paraId="0E2B3E8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C0A775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 xml:space="preserve">The parties’ representations stated in </w:t>
      </w:r>
      <w:r w:rsidRPr="00781E47">
        <w:rPr>
          <w:rFonts w:eastAsia="Times New Roman" w:cs="Times New Roman"/>
          <w:b/>
          <w:bCs/>
          <w:kern w:val="0"/>
          <w:szCs w:val="24"/>
          <w14:ligatures w14:val="none"/>
        </w:rPr>
        <w:t>Exhibit B</w:t>
      </w:r>
      <w:r w:rsidRPr="00781E47">
        <w:rPr>
          <w:rFonts w:eastAsia="Times New Roman" w:cs="Times New Roman"/>
          <w:kern w:val="0"/>
          <w:szCs w:val="24"/>
          <w14:ligatures w14:val="none"/>
        </w:rPr>
        <w:t xml:space="preserve"> are true and correct as of the Effective Date and must be true and correct on the Closing Date.</w:t>
      </w:r>
    </w:p>
    <w:p w14:paraId="28921F13"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08BEF226" w14:textId="77777777" w:rsidR="00781E47" w:rsidRPr="00781E47" w:rsidRDefault="00781E47" w:rsidP="00781E47">
      <w:pPr>
        <w:keepNext/>
        <w:keepLine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I. </w:t>
      </w:r>
      <w:r w:rsidRPr="00781E47">
        <w:rPr>
          <w:rFonts w:eastAsia="Times New Roman" w:cs="Times New Roman"/>
          <w:b/>
          <w:bCs/>
          <w:kern w:val="0"/>
          <w:szCs w:val="24"/>
          <w14:ligatures w14:val="none"/>
        </w:rPr>
        <w:tab/>
        <w:t>Condition of the Property until Closing; Cooperation; No Recording of Contract</w:t>
      </w:r>
    </w:p>
    <w:p w14:paraId="205C51E8"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10BEEA4E" w14:textId="0A4465CC"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Maintenance and Operation.</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Until closing, Seller will (a) maintain the Property as it existed on the Effective Date, except for reasonable wear and tear and casualty damage; (b) operate the Property in the same manner as it was operated on the Effective Date; and (c) comply with all contracts and governmental regulations affecting the Property. Until the end of the Inspection Period, Seller will not enter into, amend, or terminate any contract that affects the Property other than in the ordinary course of operating the Property and will promptly give notice to Buyer of each new, amended, or terminated contract, including a copy of the contract, in sufficient time so that Buyer may consider the information before the end of the Inspection Period. If Seller’s notice is given within three (3) days before the end of the Inspection Period, the Inspection Period will be extended for three (3) days. After the end of the Inspection Period, Buyer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if Seller enters into, amends, or terminates any contract that affects the Property without first obtaining Buyer’s written consent.</w:t>
      </w:r>
    </w:p>
    <w:p w14:paraId="072F6E9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1B1FF1A" w14:textId="6AA109C3"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Casualty Damage.</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Seller will notify Buyer promptly after discovery of any casualty damage to the Property. Seller will have no obligation to repair or replace the Property if it is damaged by casualty before closing. Buyer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if the casualty damage that occurs before closing would materially affect Buyer’s intended use of the Property, by giving notice to Seller within five (5) days after receipt of Seller’s notice of the casualty (or before closing if Seller’s notice of the casualty is received less than five (5) days before closing). If Buyer does not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Seller will convey the Property to Buyer in its damaged condition. </w:t>
      </w:r>
    </w:p>
    <w:p w14:paraId="64947264"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DF56063" w14:textId="7FCC2C9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Condemnation.</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Seller will notify Buyer promptly after Seller receives notice that any part of the Property has been or is threatened to be condemned or otherwise taken by a governmental or quasi-governmental authority. Buyer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if the condemnation would materially affect Buyer’s intended use of the Property by giving notice to Seller within five (5) days after receipt of Seller’s notice to Buyer (or before closing if Seller’s notice is received less than five (5) days before closing). If Buyer does not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(a) Buyer and Seller will each have the right to appear and defend their respective interests in the Property in the condemnation proceedings, (b) any award in condemnation will be assigned to Buyer, and (c) if </w:t>
      </w:r>
      <w:r w:rsidRPr="00781E47">
        <w:rPr>
          <w:rFonts w:eastAsia="Times New Roman" w:cs="Times New Roman"/>
          <w:kern w:val="0"/>
          <w:szCs w:val="24"/>
          <w14:ligatures w14:val="none"/>
        </w:rPr>
        <w:lastRenderedPageBreak/>
        <w:t>the taking occurs before closing, the description of the Property will be revised to delete the portion taken.</w:t>
      </w:r>
    </w:p>
    <w:p w14:paraId="397F8BA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6D1E8A9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4.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Claims; Hearings.</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Seller will notify Buyer promptly of any written notice claim or administrative hearing that is threatened, filed, or initiated before closing that affects the Property.</w:t>
      </w:r>
    </w:p>
    <w:p w14:paraId="47B8CBA1"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768BFA0"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5.</w:t>
      </w:r>
      <w:r w:rsidRPr="00781E47">
        <w:rPr>
          <w:rFonts w:eastAsia="Times New Roman" w:cs="Times New Roman"/>
          <w:b/>
          <w:bCs/>
          <w:i/>
          <w:iCs/>
          <w:kern w:val="0"/>
          <w:szCs w:val="24"/>
          <w14:ligatures w14:val="none"/>
        </w:rPr>
        <w:tab/>
        <w:t>Cooperation.</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Seller will cooperate with Buyer (a) before and after closing, to transfer the applications, permits, and licenses, if any, held by Seller and used in the operation of the Property and to obtain any consents necessary for Buyer to operate the Property after closing and (b) before closing, with any reasonable evaluation, inspection, audit, or study of the Property prepared by, for, or at the request of Buyer.</w:t>
      </w:r>
    </w:p>
    <w:p w14:paraId="288C125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0A7D2A5" w14:textId="60230E5A"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6.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No Recording.</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Buyer may not file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any memorandum or notice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in the real property records of any county. If, however, Buyer records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a memorandum or notice, Seller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and record a notice of termination.</w:t>
      </w:r>
      <w:r w:rsidRPr="00781E47">
        <w:rPr>
          <w:rFonts w:eastAsia="Times New Roman" w:cs="Times New Roman"/>
          <w:kern w:val="0"/>
          <w:szCs w:val="24"/>
          <w14:ligatures w14:val="none"/>
        </w:rPr>
        <w:tab/>
      </w:r>
    </w:p>
    <w:p w14:paraId="6148CB4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0AB1346" w14:textId="77777777" w:rsidR="00781E47" w:rsidRPr="00781E47" w:rsidRDefault="00781E47" w:rsidP="00781E47">
      <w:pPr>
        <w:keepNext/>
        <w:keepLine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J.</w:t>
      </w:r>
      <w:r w:rsidRPr="00781E47">
        <w:rPr>
          <w:rFonts w:eastAsia="Times New Roman" w:cs="Times New Roman"/>
          <w:b/>
          <w:bCs/>
          <w:kern w:val="0"/>
          <w:szCs w:val="24"/>
          <w14:ligatures w14:val="none"/>
        </w:rPr>
        <w:tab/>
        <w:t>Termination</w:t>
      </w:r>
    </w:p>
    <w:p w14:paraId="7E0F2BE8" w14:textId="77777777" w:rsidR="00781E47" w:rsidRPr="00781E47" w:rsidRDefault="00781E47" w:rsidP="00781E47">
      <w:pPr>
        <w:keepNext/>
        <w:keepLines/>
        <w:autoSpaceDE w:val="0"/>
        <w:autoSpaceDN w:val="0"/>
        <w:adjustRightInd w:val="0"/>
        <w:jc w:val="both"/>
        <w:rPr>
          <w:rFonts w:eastAsia="Times New Roman" w:cs="Times New Roman"/>
          <w:b/>
          <w:bCs/>
          <w:kern w:val="0"/>
          <w:szCs w:val="24"/>
          <w14:ligatures w14:val="none"/>
        </w:rPr>
      </w:pPr>
    </w:p>
    <w:p w14:paraId="27146E6D" w14:textId="77777777" w:rsidR="00781E47" w:rsidRPr="00781E47" w:rsidRDefault="00781E47" w:rsidP="00781E47">
      <w:pPr>
        <w:keepNext/>
        <w:keepLines/>
        <w:widowControl w:val="0"/>
        <w:numPr>
          <w:ilvl w:val="0"/>
          <w:numId w:val="2"/>
        </w:numPr>
        <w:autoSpaceDE w:val="0"/>
        <w:autoSpaceDN w:val="0"/>
        <w:adjustRightInd w:val="0"/>
        <w:jc w:val="both"/>
        <w:rPr>
          <w:rFonts w:eastAsia="Times New Roman" w:cs="Times New Roman"/>
          <w:bCs/>
          <w:iCs/>
          <w:kern w:val="0"/>
          <w:szCs w:val="24"/>
          <w14:ligatures w14:val="none"/>
        </w:rPr>
      </w:pPr>
      <w:r w:rsidRPr="00781E47">
        <w:rPr>
          <w:rFonts w:eastAsia="Times New Roman" w:cs="Times New Roman"/>
          <w:b/>
          <w:bCs/>
          <w:i/>
          <w:iCs/>
          <w:kern w:val="0"/>
          <w:szCs w:val="24"/>
          <w14:ligatures w14:val="none"/>
        </w:rPr>
        <w:t>Disposition of Earnest Money after Termination</w:t>
      </w:r>
      <w:r w:rsidRPr="00781E47">
        <w:rPr>
          <w:rFonts w:eastAsia="Times New Roman" w:cs="Times New Roman"/>
          <w:bCs/>
          <w:iCs/>
          <w:kern w:val="0"/>
          <w:szCs w:val="24"/>
          <w14:ligatures w14:val="none"/>
        </w:rPr>
        <w:t xml:space="preserve">. </w:t>
      </w:r>
    </w:p>
    <w:p w14:paraId="55DD0AE9" w14:textId="77777777" w:rsidR="00781E47" w:rsidRPr="00781E47" w:rsidRDefault="00781E47" w:rsidP="00781E47">
      <w:pPr>
        <w:keepNext/>
        <w:keepLines/>
        <w:autoSpaceDE w:val="0"/>
        <w:autoSpaceDN w:val="0"/>
        <w:adjustRightInd w:val="0"/>
        <w:jc w:val="both"/>
        <w:rPr>
          <w:rFonts w:eastAsia="Times New Roman" w:cs="Times New Roman"/>
          <w:bCs/>
          <w:iCs/>
          <w:kern w:val="0"/>
          <w:szCs w:val="24"/>
          <w14:ligatures w14:val="none"/>
        </w:rPr>
      </w:pPr>
    </w:p>
    <w:p w14:paraId="1BF87925" w14:textId="31D8AFD6" w:rsidR="00781E47" w:rsidRPr="00781E47" w:rsidRDefault="00781E47" w:rsidP="00781E47">
      <w:pPr>
        <w:autoSpaceDE w:val="0"/>
        <w:autoSpaceDN w:val="0"/>
        <w:adjustRightInd w:val="0"/>
        <w:ind w:left="720"/>
        <w:jc w:val="both"/>
        <w:rPr>
          <w:rFonts w:eastAsia="Times New Roman" w:cs="Times New Roman"/>
          <w:kern w:val="0"/>
          <w:szCs w:val="24"/>
          <w14:ligatures w14:val="none"/>
        </w:rPr>
      </w:pPr>
      <w:r w:rsidRPr="00781E47">
        <w:rPr>
          <w:rFonts w:eastAsia="Times New Roman" w:cs="Times New Roman"/>
          <w:kern w:val="0"/>
          <w:szCs w:val="24"/>
          <w14:ligatures w14:val="none"/>
        </w:rPr>
        <w:t>a.</w:t>
      </w:r>
      <w:r w:rsidRPr="00781E47">
        <w:rPr>
          <w:rFonts w:eastAsia="Times New Roman" w:cs="Times New Roman"/>
          <w:kern w:val="0"/>
          <w:szCs w:val="24"/>
          <w14:ligatures w14:val="none"/>
        </w:rPr>
        <w:tab/>
        <w:t xml:space="preserve">To Buyer. If Buyer terminates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in accordance with any of Buyer’s rights to terminate, within five (5) days of receipt of Buyer’s termination notice, Title Company shall deliver the Earnest Money to Buyer, less </w:t>
      </w:r>
      <w:r w:rsidR="00036329">
        <w:rPr>
          <w:rFonts w:eastAsia="Times New Roman" w:cs="Times New Roman"/>
          <w:kern w:val="0"/>
          <w:szCs w:val="24"/>
          <w14:ligatures w14:val="none"/>
        </w:rPr>
        <w:t>the Independent Consideration</w:t>
      </w:r>
      <w:r w:rsidRPr="00781E47">
        <w:rPr>
          <w:rFonts w:eastAsia="Times New Roman" w:cs="Times New Roman"/>
          <w:kern w:val="0"/>
          <w:szCs w:val="24"/>
          <w14:ligatures w14:val="none"/>
        </w:rPr>
        <w:t xml:space="preserve">, which will be paid to Seller as consideration for the right granted by Seller to Buyer to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264C3485" w14:textId="77777777" w:rsidR="00781E47" w:rsidRPr="00781E47" w:rsidRDefault="00781E47" w:rsidP="00781E47">
      <w:pPr>
        <w:autoSpaceDE w:val="0"/>
        <w:autoSpaceDN w:val="0"/>
        <w:adjustRightInd w:val="0"/>
        <w:ind w:left="720"/>
        <w:jc w:val="both"/>
        <w:rPr>
          <w:rFonts w:eastAsia="Times New Roman" w:cs="Times New Roman"/>
          <w:kern w:val="0"/>
          <w:szCs w:val="24"/>
          <w14:ligatures w14:val="none"/>
        </w:rPr>
      </w:pPr>
    </w:p>
    <w:p w14:paraId="54878F02" w14:textId="47C77409" w:rsidR="00781E47" w:rsidRPr="00781E47" w:rsidRDefault="00781E47" w:rsidP="00781E47">
      <w:pPr>
        <w:autoSpaceDE w:val="0"/>
        <w:autoSpaceDN w:val="0"/>
        <w:adjustRightInd w:val="0"/>
        <w:ind w:left="720"/>
        <w:jc w:val="both"/>
        <w:rPr>
          <w:rFonts w:eastAsia="Times New Roman" w:cs="Times New Roman"/>
          <w:kern w:val="0"/>
          <w:szCs w:val="24"/>
          <w14:ligatures w14:val="none"/>
        </w:rPr>
      </w:pPr>
      <w:r w:rsidRPr="00781E47">
        <w:rPr>
          <w:rFonts w:eastAsia="Times New Roman" w:cs="Times New Roman"/>
          <w:kern w:val="0"/>
          <w:szCs w:val="24"/>
          <w14:ligatures w14:val="none"/>
        </w:rPr>
        <w:t>b.</w:t>
      </w:r>
      <w:r w:rsidRPr="00781E47">
        <w:rPr>
          <w:rFonts w:eastAsia="Times New Roman" w:cs="Times New Roman"/>
          <w:kern w:val="0"/>
          <w:szCs w:val="24"/>
          <w14:ligatures w14:val="none"/>
        </w:rPr>
        <w:tab/>
        <w:t xml:space="preserve">To Seller. If Seller terminates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in accordance with Seller’s right to terminate due to Buyer’s default, Buyer will, within five (5) days of receipt of Seller’s termination notice, authorize Title Company to pay and deliver the Earnest Money to Seller.</w:t>
      </w:r>
    </w:p>
    <w:p w14:paraId="6F861E82" w14:textId="77777777" w:rsidR="00781E47" w:rsidRPr="00781E47" w:rsidRDefault="00781E47" w:rsidP="00781E47">
      <w:pPr>
        <w:autoSpaceDE w:val="0"/>
        <w:autoSpaceDN w:val="0"/>
        <w:adjustRightInd w:val="0"/>
        <w:ind w:left="720"/>
        <w:jc w:val="both"/>
        <w:rPr>
          <w:rFonts w:eastAsia="Times New Roman" w:cs="Times New Roman"/>
          <w:kern w:val="0"/>
          <w:szCs w:val="24"/>
          <w14:ligatures w14:val="none"/>
        </w:rPr>
      </w:pPr>
    </w:p>
    <w:p w14:paraId="074D58D1" w14:textId="2001070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Duties after Termination.</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If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is terminated, Buyer will promptly return to Seller all documents relating to the Property that Seller has delivered to Buyer and all copies that Buyer has made of the documents. After return of the documents and copies, neither party will have further duties or obligations to the other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except for those obligations that cannot be or were not performed before termination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3D54F981"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7FF4B0D0"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K.</w:t>
      </w:r>
      <w:r w:rsidRPr="00781E47">
        <w:rPr>
          <w:rFonts w:eastAsia="Times New Roman" w:cs="Times New Roman"/>
          <w:b/>
          <w:bCs/>
          <w:kern w:val="0"/>
          <w:szCs w:val="24"/>
          <w14:ligatures w14:val="none"/>
        </w:rPr>
        <w:tab/>
        <w:t>Closing</w:t>
      </w:r>
    </w:p>
    <w:p w14:paraId="69300B6E"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73335C24"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Closing.</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This transaction will close at Title Company’s offices at the Closing Date and Closing Time. At closing, the following will occur:</w:t>
      </w:r>
    </w:p>
    <w:p w14:paraId="1462C17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BA5041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a.</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Closing Documents.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The parties will execute and deliver the Closing Documents.</w:t>
      </w:r>
    </w:p>
    <w:p w14:paraId="749BBF7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60D773A" w14:textId="3B799B5E"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lastRenderedPageBreak/>
        <w:tab/>
        <w:t>b.</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Payment of Purchase Price.</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Buyer will deliver the Purchase Price and other amounts that Buyer is obligated to pay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to Title Company in funds acceptable to Title Company.</w:t>
      </w:r>
    </w:p>
    <w:p w14:paraId="1DA39FB3" w14:textId="77777777" w:rsidR="00781E47" w:rsidRPr="00781E47" w:rsidRDefault="00781E47" w:rsidP="00781E47">
      <w:pPr>
        <w:autoSpaceDE w:val="0"/>
        <w:autoSpaceDN w:val="0"/>
        <w:adjustRightInd w:val="0"/>
        <w:jc w:val="both"/>
        <w:rPr>
          <w:rFonts w:eastAsia="Times New Roman" w:cs="Times New Roman"/>
          <w:kern w:val="0"/>
          <w:szCs w:val="24"/>
          <w:u w:val="single"/>
          <w14:ligatures w14:val="none"/>
        </w:rPr>
      </w:pPr>
    </w:p>
    <w:p w14:paraId="29324F46" w14:textId="11CF880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c.</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Disbursement of Funds; Recording; Copies.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Title Company will be instructed to disburse the Purchase Price and other funds in accordance with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record the deed and the other Closing Documents directed to be recorded, and distribute documents and copies in accordance with the parties’ written instructions.</w:t>
      </w:r>
    </w:p>
    <w:p w14:paraId="0A180195"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60159BD" w14:textId="54255549"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d.</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Possession.</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Seller will deliver possession of the Property to Buyer, subject to the Permitted Exceptions existing at closing.</w:t>
      </w:r>
      <w:r w:rsidR="00036329">
        <w:rPr>
          <w:rFonts w:eastAsia="Times New Roman" w:cs="Times New Roman"/>
          <w:kern w:val="0"/>
          <w:szCs w:val="24"/>
          <w14:ligatures w14:val="none"/>
        </w:rPr>
        <w:t xml:space="preserve"> </w:t>
      </w:r>
    </w:p>
    <w:p w14:paraId="0CDC92BC"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4F5FF6E" w14:textId="77777777" w:rsidR="00781E47" w:rsidRPr="00781E47" w:rsidRDefault="00781E47" w:rsidP="00781E47">
      <w:pPr>
        <w:autoSpaceDE w:val="0"/>
        <w:autoSpaceDN w:val="0"/>
        <w:adjustRightInd w:val="0"/>
        <w:jc w:val="both"/>
        <w:rPr>
          <w:rFonts w:eastAsia="Times New Roman" w:cs="Times New Roman"/>
          <w:b/>
          <w:bCs/>
          <w:i/>
          <w:iCs/>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Transaction Costs</w:t>
      </w:r>
    </w:p>
    <w:p w14:paraId="6C54DD39" w14:textId="77777777" w:rsidR="00781E47" w:rsidRPr="00781E47" w:rsidRDefault="00781E47" w:rsidP="00781E47">
      <w:pPr>
        <w:autoSpaceDE w:val="0"/>
        <w:autoSpaceDN w:val="0"/>
        <w:adjustRightInd w:val="0"/>
        <w:jc w:val="both"/>
        <w:rPr>
          <w:rFonts w:eastAsia="Times New Roman" w:cs="Times New Roman"/>
          <w:i/>
          <w:iCs/>
          <w:kern w:val="0"/>
          <w:szCs w:val="24"/>
          <w14:ligatures w14:val="none"/>
        </w:rPr>
      </w:pPr>
    </w:p>
    <w:p w14:paraId="0EB7D1BD" w14:textId="3745A85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a.</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Seller’s Costs.</w:t>
      </w:r>
      <w:r w:rsidRPr="00781E47">
        <w:rPr>
          <w:rFonts w:eastAsia="Times New Roman" w:cs="Times New Roman"/>
          <w:kern w:val="0"/>
          <w:szCs w:val="24"/>
          <w14:ligatures w14:val="none"/>
        </w:rPr>
        <w:t xml:space="preserve"> Seller will pay one-half of the escrow fee charged by Title Company; the costs to prepare the deed; the costs to obtain, deliver, and record releases of all liens to be released at closing; the costs to record all documents to cure Title Objections agreed to be cured by Seller; the costs to deliver copies of the instruments described in </w:t>
      </w:r>
      <w:r w:rsidR="00036329">
        <w:rPr>
          <w:rFonts w:eastAsia="Times New Roman" w:cs="Times New Roman"/>
          <w:kern w:val="0"/>
          <w:szCs w:val="24"/>
          <w14:ligatures w14:val="none"/>
        </w:rPr>
        <w:t>S</w:t>
      </w:r>
      <w:r w:rsidRPr="00781E47">
        <w:rPr>
          <w:rFonts w:eastAsia="Times New Roman" w:cs="Times New Roman"/>
          <w:kern w:val="0"/>
          <w:szCs w:val="24"/>
          <w14:ligatures w14:val="none"/>
        </w:rPr>
        <w:t>ection A.5; and Seller’s expenses and attorney’s fees.</w:t>
      </w:r>
    </w:p>
    <w:p w14:paraId="3CF60738"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57FB4BA" w14:textId="4975746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b.</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Buyer Costs.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Buyer will pay one-half of the escrow fee charged by Title Company; the basic charge for the Title Policy; the costs to obtain, deliver, and record all documents other than those to be recorded at Seller’s expense; the additional premium for the “survey/area and boundary deletion” or other changes in the Title Policy, if such changes and deletions are requested by Buyer; Title Company’s inspection fee to delete from the Title Policy the customary exception for parties in possession; the costs to obtain the Survey; the costs of work required by Buyer to have the survey reflect matters other than those required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the costs to obtain financing of the Purchase Price, including the incremental premium costs of the mortgagee’s title policies and endorsements and deletions required by Buyer’s lender; and Buyer’s expenses and attorney’s fees.</w:t>
      </w:r>
    </w:p>
    <w:p w14:paraId="4F45250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2AAB49A0"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c.</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Ad Valorem Taxes.</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Seller represents that it is entitled to an exemption from ad valorem taxes during the time it owned the Property. If this sale or Buyer’s use of the Property results in the assessment of any ad valorem taxes for the Property for the calendar year of closing, all such taxes and any associated costs will be paid by the Buyer. Buyer shall be responsible for notifying all taxing units having jurisdiction over the property of the change of ownership, and Buyer shall be responsible for any and all taxes, late fees or penalties assessed against the Property by reason of Buyer’s failure to so note the change of ownership. Seller will, upon request, provide to Buyer proof of Seller’s ownership of the property prior to the date of closing, and will assist Buyer in demonstrating Seller’s exemption from ad valorem taxes for the period prior to the date of closing.</w:t>
      </w:r>
    </w:p>
    <w:p w14:paraId="08345A2B"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B73CB55" w14:textId="195DEE81" w:rsidR="00781E47" w:rsidRPr="00781E47" w:rsidRDefault="00781E47" w:rsidP="00781E47">
      <w:pPr>
        <w:autoSpaceDE w:val="0"/>
        <w:autoSpaceDN w:val="0"/>
        <w:adjustRightInd w:val="0"/>
        <w:jc w:val="both"/>
        <w:rPr>
          <w:rFonts w:eastAsia="Times New Roman" w:cs="Times New Roman"/>
          <w:bCs/>
          <w:iCs/>
          <w:kern w:val="0"/>
          <w:szCs w:val="24"/>
          <w14:ligatures w14:val="none"/>
        </w:rPr>
      </w:pPr>
      <w:r w:rsidRPr="00781E47">
        <w:rPr>
          <w:rFonts w:eastAsia="Times New Roman" w:cs="Times New Roman"/>
          <w:b/>
          <w:bCs/>
          <w:kern w:val="0"/>
          <w:szCs w:val="24"/>
          <w14:ligatures w14:val="none"/>
        </w:rPr>
        <w:tab/>
        <w:t>d.</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Brokers’ Commissions.</w:t>
      </w:r>
      <w:r w:rsidRPr="00781E47">
        <w:rPr>
          <w:rFonts w:eastAsia="Times New Roman" w:cs="Times New Roman"/>
          <w:bCs/>
          <w:iCs/>
          <w:kern w:val="0"/>
          <w:szCs w:val="24"/>
          <w14:ligatures w14:val="none"/>
        </w:rPr>
        <w:t xml:space="preserve"> </w:t>
      </w:r>
      <w:r w:rsidR="00B2761D" w:rsidRPr="007D7E2B">
        <w:rPr>
          <w:rFonts w:eastAsia="Times New Roman" w:cs="Times New Roman"/>
          <w:bCs/>
          <w:iCs/>
          <w:kern w:val="0"/>
          <w:szCs w:val="24"/>
          <w14:ligatures w14:val="none"/>
        </w:rPr>
        <w:t xml:space="preserve">The only brokers involved in this transaction are listed above. Seller shall be responsible for paying a commission of </w:t>
      </w:r>
      <w:r w:rsidR="00566E82">
        <w:rPr>
          <w:rFonts w:eastAsia="Times New Roman" w:cs="Times New Roman"/>
          <w:bCs/>
          <w:iCs/>
          <w:kern w:val="0"/>
          <w:szCs w:val="24"/>
          <w14:ligatures w14:val="none"/>
        </w:rPr>
        <w:t>three</w:t>
      </w:r>
      <w:r w:rsidR="00B2761D" w:rsidRPr="007D7E2B">
        <w:rPr>
          <w:rFonts w:eastAsia="Times New Roman" w:cs="Times New Roman"/>
          <w:bCs/>
          <w:iCs/>
          <w:kern w:val="0"/>
          <w:szCs w:val="24"/>
          <w14:ligatures w14:val="none"/>
        </w:rPr>
        <w:t xml:space="preserve"> percent (</w:t>
      </w:r>
      <w:r w:rsidR="00566E82">
        <w:rPr>
          <w:rFonts w:eastAsia="Times New Roman" w:cs="Times New Roman"/>
          <w:bCs/>
          <w:iCs/>
          <w:kern w:val="0"/>
          <w:szCs w:val="24"/>
          <w14:ligatures w14:val="none"/>
        </w:rPr>
        <w:t>3</w:t>
      </w:r>
      <w:r w:rsidR="00B2761D" w:rsidRPr="007D7E2B">
        <w:rPr>
          <w:rFonts w:eastAsia="Times New Roman" w:cs="Times New Roman"/>
          <w:bCs/>
          <w:iCs/>
          <w:kern w:val="0"/>
          <w:szCs w:val="24"/>
          <w14:ligatures w14:val="none"/>
        </w:rPr>
        <w:t xml:space="preserve">%) of the Purchase Price to Seller’s Broker at closing pursuant to a separate agreement between Seller and Seller’s Broker. Seller authorizes the Title Company to pay the Seller’s Broker at Closing. Buyer shall be </w:t>
      </w:r>
      <w:r w:rsidR="00B2761D" w:rsidRPr="007D7E2B">
        <w:rPr>
          <w:rFonts w:eastAsia="Times New Roman" w:cs="Times New Roman"/>
          <w:bCs/>
          <w:iCs/>
          <w:kern w:val="0"/>
          <w:szCs w:val="24"/>
          <w14:ligatures w14:val="none"/>
        </w:rPr>
        <w:lastRenderedPageBreak/>
        <w:t>solely responsible for payment of Buyer’s Broker commission, if any. Buyer authorizes</w:t>
      </w:r>
      <w:r w:rsidR="00B2761D" w:rsidRPr="00B2761D">
        <w:rPr>
          <w:rFonts w:eastAsia="Times New Roman" w:cs="Times New Roman"/>
          <w:bCs/>
          <w:iCs/>
          <w:kern w:val="0"/>
          <w:szCs w:val="24"/>
          <w14:ligatures w14:val="none"/>
        </w:rPr>
        <w:t xml:space="preserve"> the Title Company to pay the Buyer’s Broker at Closing. </w:t>
      </w:r>
      <w:r w:rsidRPr="00781E47">
        <w:rPr>
          <w:rFonts w:eastAsia="Times New Roman" w:cs="Times New Roman"/>
          <w:bCs/>
          <w:iCs/>
          <w:kern w:val="0"/>
          <w:szCs w:val="24"/>
          <w14:ligatures w14:val="none"/>
        </w:rPr>
        <w:t xml:space="preserve">Seller, to the extent permitted by the laws and </w:t>
      </w:r>
      <w:r w:rsidRPr="00781E47">
        <w:rPr>
          <w:rFonts w:eastAsia="Times New Roman" w:cs="Times New Roman"/>
          <w:kern w:val="0"/>
          <w:szCs w:val="24"/>
          <w14:ligatures w14:val="none"/>
        </w:rPr>
        <w:t>Constitution of the</w:t>
      </w:r>
      <w:r w:rsidRPr="00781E47">
        <w:rPr>
          <w:rFonts w:eastAsia="Times New Roman" w:cs="Times New Roman"/>
          <w:bCs/>
          <w:iCs/>
          <w:kern w:val="0"/>
          <w:szCs w:val="24"/>
          <w14:ligatures w14:val="none"/>
        </w:rPr>
        <w:t xml:space="preserve"> State of Texas, and Buyer each indemnify and agree </w:t>
      </w:r>
      <w:r w:rsidRPr="00781E47">
        <w:rPr>
          <w:rFonts w:eastAsia="Times New Roman" w:cs="Times New Roman"/>
          <w:kern w:val="0"/>
          <w:szCs w:val="24"/>
          <w14:ligatures w14:val="none"/>
        </w:rPr>
        <w:t xml:space="preserve">to defend and hold the other party harmless from any loss, attorney’s fees, and court and other costs arising out of a claim by any person or entity claiming by, through, or under the indemnitor for a broker’s or finder’s fee or commission because of this transaction or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whether the claimant is disclosed to the indemnitee or not. At closing, each party will provide the other party with a release of broker’s or appraiser’s liens from all brokers or appraisers for which each party was responsible.</w:t>
      </w:r>
    </w:p>
    <w:p w14:paraId="044C6010"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10DF3A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Issuance of Title Policy.</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Seller will cause Title Company to issue the Title Policy to Buyer as soon as practicable after closing.</w:t>
      </w:r>
    </w:p>
    <w:p w14:paraId="0F49C742"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1C6DE42E"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L.</w:t>
      </w:r>
      <w:r w:rsidRPr="00781E47">
        <w:rPr>
          <w:rFonts w:eastAsia="Times New Roman" w:cs="Times New Roman"/>
          <w:b/>
          <w:bCs/>
          <w:kern w:val="0"/>
          <w:szCs w:val="24"/>
          <w14:ligatures w14:val="none"/>
        </w:rPr>
        <w:tab/>
        <w:t>Default and Remedies</w:t>
      </w:r>
    </w:p>
    <w:p w14:paraId="3ED77657"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6AE3BD95" w14:textId="72F289C6"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Seller’s Default.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If Seller fails to perform any of its material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if any of Seller’s material representations are not true and correct as of the Effective Date or on the Closing Date (“Seller’s Default”), Buyer may as its sole and exclusive remedy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by giving notice to Seller on or before the Closing Date and have the Earnest Money, less $</w:t>
      </w:r>
      <w:r w:rsidR="00566E82">
        <w:rPr>
          <w:rFonts w:eastAsia="Times New Roman" w:cs="Times New Roman"/>
          <w:kern w:val="0"/>
          <w:szCs w:val="24"/>
          <w14:ligatures w14:val="none"/>
        </w:rPr>
        <w:t>5</w:t>
      </w:r>
      <w:r w:rsidRPr="00781E47">
        <w:rPr>
          <w:rFonts w:eastAsia="Times New Roman" w:cs="Times New Roman"/>
          <w:kern w:val="0"/>
          <w:szCs w:val="24"/>
          <w14:ligatures w14:val="none"/>
        </w:rPr>
        <w:t>00, returned to Buyer.</w:t>
      </w:r>
    </w:p>
    <w:p w14:paraId="3DECFAB6"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75ADC14" w14:textId="0E96830F"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Buyer’s Default.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If Buyer fails to perform any of its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(“Buyer’s Default”), Seller may elect either of the following as its sole and exclusive remedy:</w:t>
      </w:r>
    </w:p>
    <w:p w14:paraId="03B9BB71"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7589F2B" w14:textId="69CAC873"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a.</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Termination; Damages.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Seller may terminate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by giving notice to Buyer on or before the Closing Date and Closing Time and have the Earnest Money paid to Seller as liquidated damages. If Buyer’s Default occurs after Seller has incurred costs to perform its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and Seller terminates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in accordance with the previous sentence, Buyer will also reimburse Seller for the amount of the Seller’s actual out-of-pocket expenses incurred to perform its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to the extent that those expenses exceed the Earnest Money. Buyer will make payment of this amount to the Seller within ten (10) days of Buyer’s receipt of an invoice from Seller stating the amount of Seller’s expenses in excess of the Earnest Money.</w:t>
      </w:r>
    </w:p>
    <w:p w14:paraId="6DDEE22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A97C2F9" w14:textId="6D81A05D"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t>b.</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Specific Performance.</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Seller may enforce specific performance of Buyer’s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If title to the Property is awarded to Buyer, the conveyance will be subject to the matters stated in the Title Commitment.</w:t>
      </w:r>
    </w:p>
    <w:p w14:paraId="4B1F903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4EC6BF2"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Damages.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The parties agree that just compensation for the harm that would be caused by a default by either party cannot be accurately estimated or would be very difficult to accurately estimate and that the Earnest Money and the amounts provided above are reasonable forecasts of just compensation to the non-defaulting party for the harm that would be caused by a default.</w:t>
      </w:r>
    </w:p>
    <w:p w14:paraId="4CF5CDD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CE6DABF"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M.</w:t>
      </w:r>
      <w:r w:rsidRPr="00781E47">
        <w:rPr>
          <w:rFonts w:eastAsia="Times New Roman" w:cs="Times New Roman"/>
          <w:b/>
          <w:bCs/>
          <w:kern w:val="0"/>
          <w:szCs w:val="24"/>
          <w14:ligatures w14:val="none"/>
        </w:rPr>
        <w:tab/>
        <w:t>Miscellaneous Provisions</w:t>
      </w:r>
    </w:p>
    <w:p w14:paraId="0F628DDB" w14:textId="77777777" w:rsidR="00781E47" w:rsidRPr="00781E47" w:rsidRDefault="00781E47" w:rsidP="00781E47">
      <w:pPr>
        <w:autoSpaceDE w:val="0"/>
        <w:autoSpaceDN w:val="0"/>
        <w:adjustRightInd w:val="0"/>
        <w:jc w:val="both"/>
        <w:rPr>
          <w:rFonts w:eastAsia="Times New Roman" w:cs="Times New Roman"/>
          <w:bCs/>
          <w:kern w:val="0"/>
          <w:szCs w:val="24"/>
          <w14:ligatures w14:val="none"/>
        </w:rPr>
      </w:pPr>
    </w:p>
    <w:p w14:paraId="52E8D470" w14:textId="27E568B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Notices.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Any notice required by or permitted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must be in writing. Any notice required by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will be deemed to be delivered (whether actually received or not) </w:t>
      </w:r>
      <w:r w:rsidRPr="00781E47">
        <w:rPr>
          <w:rFonts w:eastAsia="Times New Roman" w:cs="Times New Roman"/>
          <w:kern w:val="0"/>
          <w:szCs w:val="24"/>
          <w14:ligatures w14:val="none"/>
        </w:rPr>
        <w:lastRenderedPageBreak/>
        <w:t xml:space="preserve">when deposited with the United States Postal Service, postage prepaid, certified mail, return receipt requested, and addressed to the intended recipient at the address shown in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Notice may also be given by regular mail, personal delivery, courier delivery, e-mail, or other commercially reasonable means and will be effective when actually received. Any address for notice may be changed by written notice delivered as provided herein. Copies of each notice must be given by one of these methods to the attorney of the party to whom notice is given, if the attorneys have been identified by the parties.</w:t>
      </w:r>
    </w:p>
    <w:p w14:paraId="492AAA46"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4D31441" w14:textId="09A2DC1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Entire Contract.</w:t>
      </w:r>
      <w:r w:rsidRPr="00781E47">
        <w:rPr>
          <w:rFonts w:eastAsia="Times New Roman" w:cs="Times New Roman"/>
          <w:b/>
          <w:iCs/>
          <w:kern w:val="0"/>
          <w:szCs w:val="24"/>
          <w14:ligatures w14:val="none"/>
        </w:rPr>
        <w:t xml:space="preserve"> </w:t>
      </w:r>
      <w:r w:rsidRPr="00781E47">
        <w:rPr>
          <w:rFonts w:eastAsia="Times New Roman" w:cs="Times New Roman"/>
          <w:kern w:val="0"/>
          <w:szCs w:val="24"/>
          <w14:ligatures w14:val="none"/>
        </w:rPr>
        <w:t xml:space="preserve">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together with its exhibits, and any Closing Documents delivered at closing constitute the entire agreement of the parties concerning the sale of the Property by Seller to Buyer. There are no oral representations, warranties, agreements, or promises pertaining to the sale of the Property by Seller to Buyer not incorporated in writing in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30BCA668"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0489E60" w14:textId="4762A396"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Amendment.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may be amended only by an instrument in writing signed by the parties.</w:t>
      </w:r>
    </w:p>
    <w:p w14:paraId="0CF0A45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6DE5550" w14:textId="467DF485"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iCs/>
          <w:kern w:val="0"/>
          <w:szCs w:val="24"/>
          <w14:ligatures w14:val="none"/>
        </w:rPr>
        <w:t>4.</w:t>
      </w:r>
      <w:r w:rsidRPr="00781E47">
        <w:rPr>
          <w:rFonts w:eastAsia="Times New Roman" w:cs="Times New Roman"/>
          <w:b/>
          <w:bCs/>
          <w:i/>
          <w:iCs/>
          <w:kern w:val="0"/>
          <w:szCs w:val="24"/>
          <w14:ligatures w14:val="none"/>
        </w:rPr>
        <w:tab/>
        <w:t>Prohibition of Assignment.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Buyer may not assign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any of Buyer’s rights under it without Seller’s prior written consent, and any attempted assignment is void.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binds, benefits, and may be enforced by the parties and their respective heirs, successors, and permitted assigns.</w:t>
      </w:r>
    </w:p>
    <w:p w14:paraId="1A7B8328"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0F6345A3" w14:textId="50BF7344"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5.</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Survival.</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The obligations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that cannot be performed before termination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before closing will survive termination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or closing, and the legal doctrine of merger will not apply to these matters. If there is any conflict between the Closing Documents and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the Closing Documents will control.</w:t>
      </w:r>
    </w:p>
    <w:p w14:paraId="6E73493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7CCBC5D" w14:textId="6BFA9339"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iCs/>
          <w:kern w:val="0"/>
          <w:szCs w:val="24"/>
          <w14:ligatures w14:val="none"/>
        </w:rPr>
        <w:t>6.</w:t>
      </w:r>
      <w:r w:rsidRPr="00781E47">
        <w:rPr>
          <w:rFonts w:eastAsia="Times New Roman" w:cs="Times New Roman"/>
          <w:b/>
          <w:bCs/>
          <w:i/>
          <w:iCs/>
          <w:kern w:val="0"/>
          <w:szCs w:val="24"/>
          <w14:ligatures w14:val="none"/>
        </w:rPr>
        <w:tab/>
        <w:t>Choice of Law; Venue.</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will be construed under the laws of the State of Texas, without regard to choice-of-law rules of any jurisdiction. Venue is in </w:t>
      </w:r>
      <w:r w:rsidR="00D61245">
        <w:rPr>
          <w:rFonts w:eastAsia="Times New Roman" w:cs="Times New Roman"/>
          <w:noProof/>
          <w:kern w:val="0"/>
          <w:szCs w:val="24"/>
          <w14:ligatures w14:val="none"/>
        </w:rPr>
        <w:t>Grayson</w:t>
      </w:r>
      <w:r w:rsidRPr="00781E47">
        <w:rPr>
          <w:rFonts w:eastAsia="Times New Roman" w:cs="Times New Roman"/>
          <w:kern w:val="0"/>
          <w:szCs w:val="24"/>
          <w14:ligatures w14:val="none"/>
        </w:rPr>
        <w:t xml:space="preserve"> County, Texas. </w:t>
      </w:r>
    </w:p>
    <w:p w14:paraId="64631F8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9BCDBBA"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7.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Waiver of Default.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It is not a waiver of default if the nondefaulting party fails to declare immediately a default or delays taking any action with respect to the default.</w:t>
      </w:r>
    </w:p>
    <w:p w14:paraId="6D464110"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B3B027E" w14:textId="14A14D6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8.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No Third-Party Beneficiaries.</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There are no third-party beneficiaries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61DB630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872F9C8" w14:textId="70241AD0"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iCs/>
          <w:kern w:val="0"/>
          <w:szCs w:val="24"/>
          <w14:ligatures w14:val="none"/>
        </w:rPr>
        <w:t>9.</w:t>
      </w:r>
      <w:r w:rsidRPr="00781E47">
        <w:rPr>
          <w:rFonts w:eastAsia="Times New Roman" w:cs="Times New Roman"/>
          <w:b/>
          <w:bCs/>
          <w:i/>
          <w:iCs/>
          <w:kern w:val="0"/>
          <w:szCs w:val="24"/>
          <w14:ligatures w14:val="none"/>
        </w:rPr>
        <w:t xml:space="preserve"> </w:t>
      </w:r>
      <w:r w:rsidRPr="00781E47">
        <w:rPr>
          <w:rFonts w:eastAsia="Times New Roman" w:cs="Times New Roman"/>
          <w:b/>
          <w:bCs/>
          <w:i/>
          <w:iCs/>
          <w:kern w:val="0"/>
          <w:szCs w:val="24"/>
          <w14:ligatures w14:val="none"/>
        </w:rPr>
        <w:tab/>
        <w:t>Severability.</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The provisions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are severable. If a court of competent jurisdiction finds that any provision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is unenforceable, the remaining provisions will remain in effect without the unenforceable parts.</w:t>
      </w:r>
    </w:p>
    <w:p w14:paraId="2DE53943"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DD27D61" w14:textId="1F9B7720"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10.</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Ambiguities Not to Be Construed against Party Who Drafted Contract.</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 xml:space="preserve">The rule of construction that ambiguities in a document will be construed against the party who drafted it will not be applied in interpreting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1F20DB5D"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4A8C528E"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No Special Relationship.</w:t>
      </w:r>
      <w:r w:rsidRPr="00781E47">
        <w:rPr>
          <w:rFonts w:eastAsia="Times New Roman" w:cs="Times New Roman"/>
          <w:bCs/>
          <w:iCs/>
          <w:kern w:val="0"/>
          <w:szCs w:val="24"/>
          <w14:ligatures w14:val="none"/>
        </w:rPr>
        <w:t xml:space="preserve"> </w:t>
      </w:r>
      <w:r w:rsidRPr="00781E47">
        <w:rPr>
          <w:rFonts w:eastAsia="Times New Roman" w:cs="Times New Roman"/>
          <w:kern w:val="0"/>
          <w:szCs w:val="24"/>
          <w14:ligatures w14:val="none"/>
        </w:rPr>
        <w:t>The parties’ relationship is an ordinary commercial relationship, and they do not intend to create the relationship of principal and agent, partnership, joint venture, or any other special relationship.</w:t>
      </w:r>
    </w:p>
    <w:p w14:paraId="0447EE4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68CC15B" w14:textId="2EA3D43F"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Counterparts.</w:t>
      </w:r>
      <w:r w:rsidRPr="00781E47">
        <w:rPr>
          <w:rFonts w:eastAsia="Times New Roman" w:cs="Times New Roman"/>
          <w:iCs/>
          <w:kern w:val="0"/>
          <w:szCs w:val="24"/>
          <w14:ligatures w14:val="none"/>
        </w:rPr>
        <w:t xml:space="preserve"> </w:t>
      </w:r>
      <w:r w:rsidRPr="00781E47">
        <w:rPr>
          <w:rFonts w:eastAsia="Times New Roman" w:cs="Times New Roman"/>
          <w:kern w:val="0"/>
          <w:szCs w:val="24"/>
          <w14:ligatures w14:val="none"/>
        </w:rPr>
        <w:t xml:space="preserve">If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is executed in multiple counterparts, all counterparts taken together will constitute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70E2964C"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3FACE46F"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13.</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Waiver of Consumer Rights.</w:t>
      </w:r>
      <w:r w:rsidRPr="00781E47">
        <w:rPr>
          <w:rFonts w:eastAsia="Times New Roman" w:cs="Times New Roman"/>
          <w:iCs/>
          <w:kern w:val="0"/>
          <w:szCs w:val="24"/>
          <w14:ligatures w14:val="none"/>
        </w:rPr>
        <w:t xml:space="preserve"> </w:t>
      </w:r>
      <w:r w:rsidRPr="00781E47">
        <w:rPr>
          <w:rFonts w:eastAsia="Times New Roman" w:cs="Times New Roman"/>
          <w:b/>
          <w:bCs/>
          <w:kern w:val="0"/>
          <w:szCs w:val="24"/>
          <w14:ligatures w14:val="none"/>
        </w:rPr>
        <w:t xml:space="preserve">BUYER WAIVES ITS RIGHTS UNDER THE TEXAS DECEPTIVE TRADE PRACTICES-CONSUMER PROTECTION ACT, SECTION 17.41, </w:t>
      </w:r>
      <w:r w:rsidRPr="00781E47">
        <w:rPr>
          <w:rFonts w:eastAsia="Times New Roman" w:cs="Times New Roman"/>
          <w:b/>
          <w:bCs/>
          <w:i/>
          <w:iCs/>
          <w:kern w:val="0"/>
          <w:szCs w:val="24"/>
          <w14:ligatures w14:val="none"/>
        </w:rPr>
        <w:t xml:space="preserve">et seq., </w:t>
      </w:r>
      <w:r w:rsidRPr="00781E47">
        <w:rPr>
          <w:rFonts w:eastAsia="Times New Roman" w:cs="Times New Roman"/>
          <w:b/>
          <w:bCs/>
          <w:kern w:val="0"/>
          <w:szCs w:val="24"/>
          <w14:ligatures w14:val="none"/>
        </w:rPr>
        <w:t>OF THE TEXAS BUSINESS AND COMMERCE CODE, A LAW THAT GIVES CONSUMERS SPECIAL RIGHTS AND PROTECTIONS. AFTER CONSULTATION WITH AN ATTORNEY OF ITS OWN SELECTION, BUYER VOLUNTARILY CONSENTS TO THIS WAIVER.</w:t>
      </w:r>
    </w:p>
    <w:p w14:paraId="66C455DB"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3BE96BD5" w14:textId="396963AC" w:rsidR="00781E47" w:rsidRPr="00781E47" w:rsidRDefault="00781E47" w:rsidP="00B2761D">
      <w:pPr>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14.</w:t>
      </w:r>
      <w:r w:rsidRPr="00781E47">
        <w:rPr>
          <w:rFonts w:eastAsia="Times New Roman" w:cs="Times New Roman"/>
          <w:b/>
          <w:bCs/>
          <w:kern w:val="0"/>
          <w:szCs w:val="24"/>
          <w14:ligatures w14:val="none"/>
        </w:rPr>
        <w:tab/>
      </w:r>
      <w:r w:rsidR="00B2761D" w:rsidRPr="00B2761D">
        <w:rPr>
          <w:rFonts w:eastAsia="Times New Roman" w:cs="Times New Roman"/>
          <w:b/>
          <w:bCs/>
          <w:i/>
          <w:kern w:val="0"/>
          <w:szCs w:val="24"/>
          <w14:ligatures w14:val="none"/>
        </w:rPr>
        <w:t xml:space="preserve">Government Code Chapter 2273. </w:t>
      </w:r>
      <w:r w:rsidR="00B2761D" w:rsidRPr="00B2761D">
        <w:rPr>
          <w:rFonts w:eastAsia="Times New Roman" w:cs="Times New Roman"/>
          <w:kern w:val="0"/>
          <w:szCs w:val="24"/>
          <w14:ligatures w14:val="none"/>
        </w:rPr>
        <w:t>To the extent required by Texas Government Code Chapter 2273, Buyer verifies by its signature that it is not an abortion provider, an affiliate of abortion providers, or an abortion assistance entity as those terms are defined in Chapter 2273.</w:t>
      </w:r>
    </w:p>
    <w:p w14:paraId="04DA970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0E0E0C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E1C0816" w14:textId="77777777" w:rsidR="00781E47" w:rsidRPr="00781E47" w:rsidRDefault="00781E47" w:rsidP="00781E47">
      <w:pPr>
        <w:autoSpaceDE w:val="0"/>
        <w:autoSpaceDN w:val="0"/>
        <w:adjustRightInd w:val="0"/>
        <w:jc w:val="center"/>
        <w:rPr>
          <w:rFonts w:eastAsia="Times New Roman" w:cs="Times New Roman"/>
          <w:i/>
          <w:kern w:val="0"/>
          <w:szCs w:val="24"/>
          <w14:ligatures w14:val="none"/>
        </w:rPr>
      </w:pPr>
      <w:r w:rsidRPr="00781E47">
        <w:rPr>
          <w:rFonts w:eastAsia="Times New Roman" w:cs="Times New Roman"/>
          <w:i/>
          <w:kern w:val="0"/>
          <w:szCs w:val="24"/>
          <w14:ligatures w14:val="none"/>
        </w:rPr>
        <w:t>(SIGNATURE PAGE FOLLOWS)</w:t>
      </w:r>
    </w:p>
    <w:p w14:paraId="746F0D01" w14:textId="77777777" w:rsidR="00781E47" w:rsidRPr="00781E47" w:rsidRDefault="00781E47" w:rsidP="00781E47">
      <w:pPr>
        <w:tabs>
          <w:tab w:val="right" w:pos="9270"/>
        </w:tabs>
        <w:autoSpaceDE w:val="0"/>
        <w:autoSpaceDN w:val="0"/>
        <w:adjustRightInd w:val="0"/>
        <w:ind w:left="3600"/>
        <w:jc w:val="both"/>
        <w:outlineLvl w:val="0"/>
        <w:rPr>
          <w:rFonts w:eastAsia="Times New Roman" w:cs="Times New Roman"/>
          <w:b/>
          <w:bCs/>
          <w:kern w:val="0"/>
          <w:szCs w:val="24"/>
          <w:u w:val="single"/>
          <w14:ligatures w14:val="none"/>
        </w:rPr>
      </w:pPr>
      <w:r w:rsidRPr="00781E47">
        <w:rPr>
          <w:rFonts w:eastAsia="Times New Roman" w:cs="Times New Roman"/>
          <w:kern w:val="0"/>
          <w:szCs w:val="24"/>
          <w14:ligatures w14:val="none"/>
        </w:rPr>
        <w:br w:type="page"/>
      </w:r>
      <w:r w:rsidRPr="00781E47">
        <w:rPr>
          <w:rFonts w:eastAsia="Times New Roman" w:cs="Times New Roman"/>
          <w:b/>
          <w:bCs/>
          <w:kern w:val="0"/>
          <w:szCs w:val="24"/>
          <w:u w:val="single"/>
          <w14:ligatures w14:val="none"/>
        </w:rPr>
        <w:lastRenderedPageBreak/>
        <w:t>SELLER:</w:t>
      </w:r>
    </w:p>
    <w:p w14:paraId="6352D779" w14:textId="391EA54F"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BOARD OF TRUSTEES OF THE </w:t>
      </w:r>
      <w:r w:rsidR="00D61245">
        <w:rPr>
          <w:rFonts w:eastAsia="Times New Roman" w:cs="Times New Roman"/>
          <w:noProof/>
          <w:kern w:val="0"/>
          <w:szCs w:val="24"/>
          <w14:ligatures w14:val="none"/>
        </w:rPr>
        <w:t>DENISON</w:t>
      </w:r>
      <w:r w:rsidRPr="00781E47">
        <w:rPr>
          <w:rFonts w:eastAsia="Times New Roman" w:cs="Times New Roman"/>
          <w:kern w:val="0"/>
          <w:szCs w:val="24"/>
          <w14:ligatures w14:val="none"/>
        </w:rPr>
        <w:t xml:space="preserve"> INDEPENDENT SCHOOL DISTRICT</w:t>
      </w:r>
    </w:p>
    <w:p w14:paraId="7C211D63"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1D715667"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200C7594"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u w:val="single"/>
          <w14:ligatures w14:val="none"/>
        </w:rPr>
      </w:pPr>
      <w:r w:rsidRPr="00781E47">
        <w:rPr>
          <w:rFonts w:eastAsia="Times New Roman" w:cs="Times New Roman"/>
          <w:i/>
          <w:kern w:val="0"/>
          <w:szCs w:val="24"/>
          <w:u w:val="single"/>
          <w14:ligatures w14:val="none"/>
        </w:rPr>
        <w:t>EXHIBIT ONLY – NOT FOR EXECUTION</w:t>
      </w:r>
    </w:p>
    <w:p w14:paraId="19075F2C"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Printed Name: </w:t>
      </w:r>
      <w:r w:rsidRPr="00781E47">
        <w:rPr>
          <w:rFonts w:eastAsia="Times New Roman" w:cs="Times New Roman"/>
          <w:kern w:val="0"/>
          <w:szCs w:val="24"/>
          <w:u w:val="single"/>
          <w14:ligatures w14:val="none"/>
        </w:rPr>
        <w:tab/>
      </w:r>
    </w:p>
    <w:p w14:paraId="4ADADB7F"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r w:rsidRPr="00781E47">
        <w:rPr>
          <w:rFonts w:eastAsia="Times New Roman" w:cs="Times New Roman"/>
          <w:kern w:val="0"/>
          <w:szCs w:val="24"/>
          <w14:ligatures w14:val="none"/>
        </w:rPr>
        <w:t>Title: __________________________________________</w:t>
      </w:r>
    </w:p>
    <w:p w14:paraId="49238009"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71F3BE7F" w14:textId="77777777" w:rsidR="00781E47" w:rsidRPr="00781E47" w:rsidRDefault="00781E47" w:rsidP="00781E47">
      <w:pPr>
        <w:tabs>
          <w:tab w:val="right" w:pos="9270"/>
        </w:tabs>
        <w:autoSpaceDE w:val="0"/>
        <w:autoSpaceDN w:val="0"/>
        <w:adjustRightInd w:val="0"/>
        <w:ind w:left="3600"/>
        <w:jc w:val="both"/>
        <w:outlineLvl w:val="0"/>
        <w:rPr>
          <w:rFonts w:eastAsia="Times New Roman" w:cs="Times New Roman"/>
          <w:kern w:val="0"/>
          <w:szCs w:val="24"/>
          <w:u w:val="single"/>
          <w14:ligatures w14:val="none"/>
        </w:rPr>
      </w:pPr>
      <w:r w:rsidRPr="00781E47">
        <w:rPr>
          <w:rFonts w:eastAsia="Times New Roman" w:cs="Times New Roman"/>
          <w:kern w:val="0"/>
          <w:szCs w:val="24"/>
          <w14:ligatures w14:val="none"/>
        </w:rPr>
        <w:t>Date:</w:t>
      </w:r>
      <w:r w:rsidRPr="00781E47">
        <w:rPr>
          <w:rFonts w:eastAsia="Times New Roman" w:cs="Times New Roman"/>
          <w:kern w:val="0"/>
          <w:szCs w:val="24"/>
          <w:u w:val="single"/>
          <w14:ligatures w14:val="none"/>
        </w:rPr>
        <w:tab/>
      </w:r>
    </w:p>
    <w:p w14:paraId="2EDFF730"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611AB963"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5946F9B5" w14:textId="77777777" w:rsidR="00781E47" w:rsidRPr="00781E47" w:rsidRDefault="00781E47" w:rsidP="00781E47">
      <w:pPr>
        <w:tabs>
          <w:tab w:val="right" w:pos="9270"/>
        </w:tabs>
        <w:autoSpaceDE w:val="0"/>
        <w:autoSpaceDN w:val="0"/>
        <w:adjustRightInd w:val="0"/>
        <w:ind w:left="3600"/>
        <w:jc w:val="both"/>
        <w:outlineLvl w:val="0"/>
        <w:rPr>
          <w:rFonts w:eastAsia="Times New Roman" w:cs="Times New Roman"/>
          <w:kern w:val="0"/>
          <w:szCs w:val="24"/>
          <w:u w:val="single"/>
          <w14:ligatures w14:val="none"/>
        </w:rPr>
      </w:pPr>
      <w:r w:rsidRPr="00781E47">
        <w:rPr>
          <w:rFonts w:eastAsia="Times New Roman" w:cs="Times New Roman"/>
          <w:b/>
          <w:bCs/>
          <w:kern w:val="0"/>
          <w:szCs w:val="24"/>
          <w:u w:val="single"/>
          <w14:ligatures w14:val="none"/>
        </w:rPr>
        <w:t>BUYER:</w:t>
      </w:r>
    </w:p>
    <w:p w14:paraId="12E6806E"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r w:rsidRPr="00781E47">
        <w:rPr>
          <w:rFonts w:eastAsia="Times New Roman" w:cs="Times New Roman"/>
          <w:noProof/>
          <w:kern w:val="0"/>
          <w:szCs w:val="24"/>
          <w14:ligatures w14:val="none"/>
        </w:rPr>
        <w:t>______________________________</w:t>
      </w:r>
    </w:p>
    <w:p w14:paraId="2FD9B01D"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4D460C32"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134EB4D5" w14:textId="77777777" w:rsidR="00781E47" w:rsidRPr="00781E47" w:rsidRDefault="00781E47" w:rsidP="00781E47">
      <w:pPr>
        <w:tabs>
          <w:tab w:val="right" w:pos="9270"/>
        </w:tabs>
        <w:autoSpaceDE w:val="0"/>
        <w:autoSpaceDN w:val="0"/>
        <w:adjustRightInd w:val="0"/>
        <w:ind w:left="3600"/>
        <w:jc w:val="both"/>
        <w:outlineLvl w:val="0"/>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By: </w:t>
      </w:r>
      <w:r w:rsidRPr="00781E47">
        <w:rPr>
          <w:rFonts w:eastAsia="Times New Roman" w:cs="Times New Roman"/>
          <w:i/>
          <w:kern w:val="0"/>
          <w:szCs w:val="24"/>
          <w:u w:val="single"/>
          <w14:ligatures w14:val="none"/>
        </w:rPr>
        <w:t>EXHIBIT ONLY – NOT FOR EXECUTION</w:t>
      </w:r>
    </w:p>
    <w:p w14:paraId="4D7BFA9D"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u w:val="single"/>
          <w14:ligatures w14:val="none"/>
        </w:rPr>
      </w:pPr>
      <w:r w:rsidRPr="00781E47">
        <w:rPr>
          <w:rFonts w:eastAsia="Times New Roman" w:cs="Times New Roman"/>
          <w:kern w:val="0"/>
          <w:szCs w:val="24"/>
          <w14:ligatures w14:val="none"/>
        </w:rPr>
        <w:t xml:space="preserve">Printed Name: </w:t>
      </w:r>
      <w:r w:rsidRPr="00781E47">
        <w:rPr>
          <w:rFonts w:eastAsia="Times New Roman" w:cs="Times New Roman"/>
          <w:kern w:val="0"/>
          <w:szCs w:val="24"/>
          <w:u w:val="single"/>
          <w14:ligatures w14:val="none"/>
        </w:rPr>
        <w:tab/>
      </w:r>
    </w:p>
    <w:p w14:paraId="284A2B75"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r w:rsidRPr="00781E47">
        <w:rPr>
          <w:rFonts w:eastAsia="Times New Roman" w:cs="Times New Roman"/>
          <w:kern w:val="0"/>
          <w:szCs w:val="24"/>
          <w14:ligatures w14:val="none"/>
        </w:rPr>
        <w:t>Title: __________________________________________</w:t>
      </w:r>
    </w:p>
    <w:p w14:paraId="4071F9DA"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14:ligatures w14:val="none"/>
        </w:rPr>
      </w:pPr>
    </w:p>
    <w:p w14:paraId="6F8AEB92" w14:textId="77777777" w:rsidR="00781E47" w:rsidRPr="00781E47" w:rsidRDefault="00781E47" w:rsidP="00781E47">
      <w:pPr>
        <w:tabs>
          <w:tab w:val="right" w:pos="9270"/>
        </w:tabs>
        <w:autoSpaceDE w:val="0"/>
        <w:autoSpaceDN w:val="0"/>
        <w:adjustRightInd w:val="0"/>
        <w:ind w:left="3600"/>
        <w:jc w:val="both"/>
        <w:rPr>
          <w:rFonts w:eastAsia="Times New Roman" w:cs="Times New Roman"/>
          <w:kern w:val="0"/>
          <w:szCs w:val="24"/>
          <w:u w:val="single"/>
          <w14:ligatures w14:val="none"/>
        </w:rPr>
      </w:pPr>
      <w:r w:rsidRPr="00781E47">
        <w:rPr>
          <w:rFonts w:eastAsia="Times New Roman" w:cs="Times New Roman"/>
          <w:kern w:val="0"/>
          <w:szCs w:val="24"/>
          <w14:ligatures w14:val="none"/>
        </w:rPr>
        <w:t>Date:</w:t>
      </w:r>
      <w:r w:rsidRPr="00781E47">
        <w:rPr>
          <w:rFonts w:eastAsia="Times New Roman" w:cs="Times New Roman"/>
          <w:kern w:val="0"/>
          <w:szCs w:val="24"/>
          <w:u w:val="single"/>
          <w14:ligatures w14:val="none"/>
        </w:rPr>
        <w:tab/>
      </w:r>
    </w:p>
    <w:p w14:paraId="3F7C35E7"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B2CAE1F"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1C208E84" w14:textId="0018361A" w:rsidR="00781E47" w:rsidRPr="00781E47" w:rsidRDefault="00781E47" w:rsidP="00781E47">
      <w:pPr>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Title Company acknowledges receipt of Earnest Money in the amount of $__________ and a copy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executed by both Buyer and Seller.</w:t>
      </w:r>
    </w:p>
    <w:p w14:paraId="28081AB9" w14:textId="77777777" w:rsidR="00781E47" w:rsidRPr="00781E47" w:rsidRDefault="00781E47" w:rsidP="00781E47">
      <w:pPr>
        <w:autoSpaceDE w:val="0"/>
        <w:autoSpaceDN w:val="0"/>
        <w:adjustRightInd w:val="0"/>
        <w:jc w:val="both"/>
        <w:rPr>
          <w:rFonts w:eastAsia="Times New Roman" w:cs="Times New Roman"/>
          <w:kern w:val="0"/>
          <w:szCs w:val="24"/>
          <w14:ligatures w14:val="none"/>
        </w:rPr>
      </w:pPr>
    </w:p>
    <w:p w14:paraId="59F5EA98" w14:textId="77777777" w:rsidR="00781E47" w:rsidRPr="00781E47" w:rsidRDefault="00781E47" w:rsidP="00781E47">
      <w:pPr>
        <w:tabs>
          <w:tab w:val="right" w:pos="9360"/>
        </w:tabs>
        <w:autoSpaceDE w:val="0"/>
        <w:autoSpaceDN w:val="0"/>
        <w:adjustRightInd w:val="0"/>
        <w:ind w:left="3600"/>
        <w:jc w:val="both"/>
        <w:rPr>
          <w:rFonts w:eastAsia="Times New Roman" w:cs="Times New Roman"/>
          <w:b/>
          <w:kern w:val="0"/>
          <w:szCs w:val="24"/>
          <w14:ligatures w14:val="none"/>
        </w:rPr>
      </w:pPr>
      <w:r w:rsidRPr="00781E47">
        <w:rPr>
          <w:rFonts w:eastAsia="Times New Roman" w:cs="Times New Roman"/>
          <w:b/>
          <w:noProof/>
          <w:kern w:val="0"/>
          <w:szCs w:val="24"/>
          <w14:ligatures w14:val="none"/>
        </w:rPr>
        <w:t>___________________________</w:t>
      </w:r>
    </w:p>
    <w:p w14:paraId="4A35BCAF" w14:textId="77777777" w:rsidR="00781E47" w:rsidRPr="00781E47" w:rsidRDefault="00781E47" w:rsidP="00781E47">
      <w:pPr>
        <w:tabs>
          <w:tab w:val="right" w:pos="9360"/>
        </w:tabs>
        <w:autoSpaceDE w:val="0"/>
        <w:autoSpaceDN w:val="0"/>
        <w:adjustRightInd w:val="0"/>
        <w:ind w:left="3600"/>
        <w:jc w:val="both"/>
        <w:rPr>
          <w:rFonts w:eastAsia="Times New Roman" w:cs="Times New Roman"/>
          <w:kern w:val="0"/>
          <w:szCs w:val="24"/>
          <w14:ligatures w14:val="none"/>
        </w:rPr>
      </w:pPr>
    </w:p>
    <w:p w14:paraId="0A945BE5" w14:textId="77777777" w:rsidR="00781E47" w:rsidRPr="00781E47" w:rsidRDefault="00781E47" w:rsidP="00781E47">
      <w:pPr>
        <w:tabs>
          <w:tab w:val="right" w:pos="9360"/>
        </w:tabs>
        <w:autoSpaceDE w:val="0"/>
        <w:autoSpaceDN w:val="0"/>
        <w:adjustRightInd w:val="0"/>
        <w:ind w:left="3600"/>
        <w:jc w:val="both"/>
        <w:rPr>
          <w:rFonts w:eastAsia="Times New Roman" w:cs="Times New Roman"/>
          <w:kern w:val="0"/>
          <w:szCs w:val="24"/>
          <w14:ligatures w14:val="none"/>
        </w:rPr>
      </w:pPr>
    </w:p>
    <w:p w14:paraId="78961D41" w14:textId="77777777" w:rsidR="00781E47" w:rsidRPr="00781E47" w:rsidRDefault="00781E47" w:rsidP="00781E47">
      <w:pPr>
        <w:tabs>
          <w:tab w:val="right" w:pos="9360"/>
        </w:tabs>
        <w:autoSpaceDE w:val="0"/>
        <w:autoSpaceDN w:val="0"/>
        <w:adjustRightInd w:val="0"/>
        <w:ind w:left="3600"/>
        <w:jc w:val="both"/>
        <w:outlineLvl w:val="0"/>
        <w:rPr>
          <w:rFonts w:eastAsia="Times New Roman" w:cs="Times New Roman"/>
          <w:kern w:val="0"/>
          <w:szCs w:val="24"/>
          <w:u w:val="single"/>
          <w14:ligatures w14:val="none"/>
        </w:rPr>
      </w:pPr>
      <w:r w:rsidRPr="00781E47">
        <w:rPr>
          <w:rFonts w:eastAsia="Times New Roman" w:cs="Times New Roman"/>
          <w:kern w:val="0"/>
          <w:szCs w:val="24"/>
          <w14:ligatures w14:val="none"/>
        </w:rPr>
        <w:t>By:</w:t>
      </w:r>
      <w:r w:rsidRPr="00781E47">
        <w:rPr>
          <w:rFonts w:eastAsia="Times New Roman" w:cs="Times New Roman"/>
          <w:i/>
          <w:kern w:val="0"/>
          <w:szCs w:val="24"/>
          <w:u w:val="single"/>
          <w14:ligatures w14:val="none"/>
        </w:rPr>
        <w:t xml:space="preserve"> EXHIBIT ONLY – NOT FOR EXECUTION</w:t>
      </w:r>
    </w:p>
    <w:p w14:paraId="31ED483E" w14:textId="77777777" w:rsidR="00781E47" w:rsidRPr="00781E47" w:rsidRDefault="00781E47" w:rsidP="00781E47">
      <w:pPr>
        <w:tabs>
          <w:tab w:val="right" w:pos="9360"/>
        </w:tabs>
        <w:autoSpaceDE w:val="0"/>
        <w:autoSpaceDN w:val="0"/>
        <w:adjustRightInd w:val="0"/>
        <w:ind w:left="3600"/>
        <w:jc w:val="both"/>
        <w:rPr>
          <w:rFonts w:eastAsia="Times New Roman" w:cs="Times New Roman"/>
          <w:kern w:val="0"/>
          <w:szCs w:val="24"/>
          <w14:ligatures w14:val="none"/>
        </w:rPr>
      </w:pPr>
    </w:p>
    <w:p w14:paraId="76F92F4A" w14:textId="77777777" w:rsidR="00781E47" w:rsidRPr="00781E47" w:rsidRDefault="00781E47" w:rsidP="00781E47">
      <w:pPr>
        <w:tabs>
          <w:tab w:val="right" w:pos="9360"/>
        </w:tabs>
        <w:autoSpaceDE w:val="0"/>
        <w:autoSpaceDN w:val="0"/>
        <w:adjustRightInd w:val="0"/>
        <w:ind w:left="3600"/>
        <w:jc w:val="both"/>
        <w:outlineLvl w:val="0"/>
        <w:rPr>
          <w:rFonts w:eastAsia="Times New Roman" w:cs="Times New Roman"/>
          <w:kern w:val="0"/>
          <w:szCs w:val="24"/>
          <w:u w:val="single"/>
          <w14:ligatures w14:val="none"/>
        </w:rPr>
      </w:pPr>
      <w:r w:rsidRPr="00781E47">
        <w:rPr>
          <w:rFonts w:eastAsia="Times New Roman" w:cs="Times New Roman"/>
          <w:kern w:val="0"/>
          <w:szCs w:val="24"/>
          <w14:ligatures w14:val="none"/>
        </w:rPr>
        <w:t>Printed Name:</w:t>
      </w:r>
      <w:r w:rsidRPr="00781E47">
        <w:rPr>
          <w:rFonts w:eastAsia="Times New Roman" w:cs="Times New Roman"/>
          <w:kern w:val="0"/>
          <w:szCs w:val="24"/>
          <w:u w:val="single"/>
          <w14:ligatures w14:val="none"/>
        </w:rPr>
        <w:tab/>
      </w:r>
    </w:p>
    <w:p w14:paraId="50980FA2" w14:textId="77777777" w:rsidR="00781E47" w:rsidRPr="00781E47" w:rsidRDefault="00781E47" w:rsidP="00781E47">
      <w:pPr>
        <w:tabs>
          <w:tab w:val="right" w:pos="9360"/>
        </w:tabs>
        <w:autoSpaceDE w:val="0"/>
        <w:autoSpaceDN w:val="0"/>
        <w:adjustRightInd w:val="0"/>
        <w:ind w:left="3600"/>
        <w:jc w:val="both"/>
        <w:rPr>
          <w:rFonts w:eastAsia="Times New Roman" w:cs="Times New Roman"/>
          <w:kern w:val="0"/>
          <w:szCs w:val="24"/>
          <w14:ligatures w14:val="none"/>
        </w:rPr>
      </w:pPr>
    </w:p>
    <w:p w14:paraId="749CAD77" w14:textId="77777777" w:rsidR="00781E47" w:rsidRPr="00781E47" w:rsidRDefault="00781E47" w:rsidP="00781E47">
      <w:pPr>
        <w:tabs>
          <w:tab w:val="right" w:pos="9360"/>
        </w:tabs>
        <w:autoSpaceDE w:val="0"/>
        <w:autoSpaceDN w:val="0"/>
        <w:adjustRightInd w:val="0"/>
        <w:ind w:left="3600"/>
        <w:jc w:val="both"/>
        <w:outlineLvl w:val="0"/>
        <w:rPr>
          <w:rFonts w:eastAsia="Times New Roman" w:cs="Times New Roman"/>
          <w:i/>
          <w:kern w:val="0"/>
          <w:szCs w:val="24"/>
          <w:u w:val="single"/>
          <w14:ligatures w14:val="none"/>
        </w:rPr>
      </w:pPr>
      <w:r w:rsidRPr="00781E47">
        <w:rPr>
          <w:rFonts w:eastAsia="Times New Roman" w:cs="Times New Roman"/>
          <w:kern w:val="0"/>
          <w:szCs w:val="24"/>
          <w14:ligatures w14:val="none"/>
        </w:rPr>
        <w:t>Title</w:t>
      </w:r>
      <w:r w:rsidRPr="00781E47">
        <w:rPr>
          <w:rFonts w:eastAsia="Times New Roman" w:cs="Times New Roman"/>
          <w:kern w:val="0"/>
          <w:szCs w:val="24"/>
          <w:u w:val="single"/>
          <w14:ligatures w14:val="none"/>
        </w:rPr>
        <w:tab/>
      </w:r>
    </w:p>
    <w:p w14:paraId="39B7927C" w14:textId="77777777" w:rsidR="00781E47" w:rsidRPr="00781E47" w:rsidRDefault="00781E47" w:rsidP="00781E47">
      <w:pPr>
        <w:tabs>
          <w:tab w:val="right" w:pos="9360"/>
        </w:tabs>
        <w:autoSpaceDE w:val="0"/>
        <w:autoSpaceDN w:val="0"/>
        <w:adjustRightInd w:val="0"/>
        <w:ind w:left="3600"/>
        <w:jc w:val="both"/>
        <w:rPr>
          <w:rFonts w:eastAsia="Times New Roman" w:cs="Times New Roman"/>
          <w:kern w:val="0"/>
          <w:szCs w:val="24"/>
          <w14:ligatures w14:val="none"/>
        </w:rPr>
      </w:pPr>
    </w:p>
    <w:p w14:paraId="527B7A62" w14:textId="77777777" w:rsidR="00781E47" w:rsidRPr="00781E47" w:rsidRDefault="00781E47" w:rsidP="00781E47">
      <w:pPr>
        <w:tabs>
          <w:tab w:val="right" w:pos="9360"/>
        </w:tabs>
        <w:autoSpaceDE w:val="0"/>
        <w:autoSpaceDN w:val="0"/>
        <w:adjustRightInd w:val="0"/>
        <w:ind w:left="3600"/>
        <w:jc w:val="both"/>
        <w:outlineLvl w:val="0"/>
        <w:rPr>
          <w:rFonts w:eastAsia="Times New Roman" w:cs="Times New Roman"/>
          <w:b/>
          <w:bCs/>
          <w:kern w:val="0"/>
          <w:szCs w:val="24"/>
          <w:u w:val="single"/>
          <w14:ligatures w14:val="none"/>
        </w:rPr>
      </w:pPr>
      <w:r w:rsidRPr="00781E47">
        <w:rPr>
          <w:rFonts w:eastAsia="Times New Roman" w:cs="Times New Roman"/>
          <w:kern w:val="0"/>
          <w:szCs w:val="24"/>
          <w14:ligatures w14:val="none"/>
        </w:rPr>
        <w:t>Date:</w:t>
      </w:r>
      <w:r w:rsidRPr="00781E47">
        <w:rPr>
          <w:rFonts w:eastAsia="Times New Roman" w:cs="Times New Roman"/>
          <w:kern w:val="0"/>
          <w:szCs w:val="24"/>
          <w:u w:val="single"/>
          <w14:ligatures w14:val="none"/>
        </w:rPr>
        <w:tab/>
      </w:r>
    </w:p>
    <w:p w14:paraId="6612EB8C" w14:textId="77777777" w:rsidR="00781E47" w:rsidRPr="00781E47" w:rsidRDefault="00781E47" w:rsidP="00781E47">
      <w:pPr>
        <w:autoSpaceDE w:val="0"/>
        <w:autoSpaceDN w:val="0"/>
        <w:adjustRightInd w:val="0"/>
        <w:jc w:val="both"/>
        <w:rPr>
          <w:rFonts w:eastAsia="Times New Roman" w:cs="Times New Roman"/>
          <w:b/>
          <w:bCs/>
          <w:kern w:val="0"/>
          <w:szCs w:val="24"/>
          <w14:ligatures w14:val="none"/>
        </w:rPr>
      </w:pPr>
    </w:p>
    <w:p w14:paraId="7EE353EA"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sectPr w:rsidR="00781E47" w:rsidRPr="00781E47" w:rsidSect="00CD0172">
          <w:footerReference w:type="default" r:id="rId19"/>
          <w:pgSz w:w="12240" w:h="15840" w:code="1"/>
          <w:pgMar w:top="1440" w:right="1440" w:bottom="1440" w:left="1440" w:header="720" w:footer="720" w:gutter="0"/>
          <w:cols w:space="720"/>
        </w:sectPr>
      </w:pPr>
    </w:p>
    <w:p w14:paraId="72173416"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lastRenderedPageBreak/>
        <w:t>Exhibit A</w:t>
      </w:r>
    </w:p>
    <w:p w14:paraId="7F362866" w14:textId="77777777" w:rsidR="00781E47" w:rsidRPr="00781E47" w:rsidRDefault="00781E47" w:rsidP="00781E47">
      <w:pPr>
        <w:autoSpaceDE w:val="0"/>
        <w:autoSpaceDN w:val="0"/>
        <w:adjustRightInd w:val="0"/>
        <w:jc w:val="center"/>
        <w:rPr>
          <w:rFonts w:eastAsia="Times New Roman" w:cs="Times New Roman"/>
          <w:kern w:val="0"/>
          <w:szCs w:val="24"/>
          <w14:ligatures w14:val="none"/>
        </w:rPr>
      </w:pPr>
    </w:p>
    <w:p w14:paraId="5BB8CD5C" w14:textId="21A8C8FC" w:rsidR="00781E47" w:rsidRPr="00781E47" w:rsidRDefault="00781E47" w:rsidP="00781E47">
      <w:pPr>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Description of the </w:t>
      </w:r>
      <w:r w:rsidR="009D35FC">
        <w:rPr>
          <w:rFonts w:eastAsia="Times New Roman" w:cs="Times New Roman"/>
          <w:b/>
          <w:bCs/>
          <w:kern w:val="0"/>
          <w:szCs w:val="24"/>
          <w14:ligatures w14:val="none"/>
        </w:rPr>
        <w:t>Property</w:t>
      </w:r>
      <w:r w:rsidRPr="00781E47">
        <w:rPr>
          <w:rFonts w:eastAsia="Times New Roman" w:cs="Times New Roman"/>
          <w:b/>
          <w:bCs/>
          <w:kern w:val="0"/>
          <w:szCs w:val="24"/>
          <w14:ligatures w14:val="none"/>
        </w:rPr>
        <w:t xml:space="preserve"> (Surface only)</w:t>
      </w:r>
    </w:p>
    <w:p w14:paraId="5BAB2972" w14:textId="77777777" w:rsidR="00781E47" w:rsidRPr="00781E47" w:rsidRDefault="00781E47" w:rsidP="00781E47">
      <w:pPr>
        <w:autoSpaceDE w:val="0"/>
        <w:autoSpaceDN w:val="0"/>
        <w:adjustRightInd w:val="0"/>
        <w:jc w:val="center"/>
        <w:rPr>
          <w:rFonts w:eastAsia="Times New Roman" w:cs="Times New Roman"/>
          <w:kern w:val="0"/>
          <w:szCs w:val="24"/>
          <w14:ligatures w14:val="none"/>
        </w:rPr>
      </w:pPr>
      <w:r w:rsidRPr="00781E47">
        <w:rPr>
          <w:rFonts w:eastAsia="Times New Roman" w:cs="Times New Roman"/>
          <w:kern w:val="0"/>
          <w:szCs w:val="24"/>
          <w14:ligatures w14:val="none"/>
        </w:rPr>
        <w:t xml:space="preserve">[to be replaced with legal description from the Survey] </w:t>
      </w:r>
    </w:p>
    <w:p w14:paraId="5061F140" w14:textId="77777777" w:rsidR="00781E47" w:rsidRPr="00781E47" w:rsidRDefault="00781E47" w:rsidP="00781E47">
      <w:pPr>
        <w:tabs>
          <w:tab w:val="left" w:pos="-720"/>
          <w:tab w:val="left" w:pos="0"/>
          <w:tab w:val="left" w:pos="1440"/>
          <w:tab w:val="left" w:pos="2160"/>
          <w:tab w:val="left" w:pos="2880"/>
          <w:tab w:val="left" w:pos="3600"/>
          <w:tab w:val="left" w:pos="4320"/>
          <w:tab w:val="left" w:pos="5040"/>
          <w:tab w:val="left" w:pos="5760"/>
          <w:tab w:val="left" w:pos="6480"/>
          <w:tab w:val="left" w:pos="7200"/>
          <w:tab w:val="right" w:pos="7920"/>
          <w:tab w:val="right" w:pos="8640"/>
        </w:tabs>
        <w:autoSpaceDE w:val="0"/>
        <w:autoSpaceDN w:val="0"/>
        <w:adjustRightInd w:val="0"/>
        <w:jc w:val="both"/>
        <w:rPr>
          <w:rFonts w:eastAsia="Times New Roman" w:cs="Times New Roman"/>
          <w:b/>
          <w:bCs/>
          <w:kern w:val="0"/>
          <w:szCs w:val="24"/>
          <w:u w:val="single"/>
          <w14:ligatures w14:val="none"/>
        </w:rPr>
      </w:pPr>
    </w:p>
    <w:p w14:paraId="5871013C" w14:textId="0231A914" w:rsidR="00781E47" w:rsidRPr="00781E47" w:rsidRDefault="00781E47" w:rsidP="00781E47">
      <w:pPr>
        <w:autoSpaceDE w:val="0"/>
        <w:autoSpaceDN w:val="0"/>
        <w:adjustRightInd w:val="0"/>
        <w:jc w:val="center"/>
        <w:rPr>
          <w:rFonts w:eastAsia="Times New Roman" w:cs="Times New Roman"/>
          <w:kern w:val="0"/>
          <w:szCs w:val="24"/>
          <w14:ligatures w14:val="none"/>
        </w:rPr>
      </w:pPr>
      <w:r w:rsidRPr="00781E47">
        <w:rPr>
          <w:rFonts w:eastAsia="Times New Roman" w:cs="Times New Roman"/>
          <w:kern w:val="0"/>
          <w:szCs w:val="24"/>
          <w14:ligatures w14:val="none"/>
        </w:rPr>
        <w:t xml:space="preserve">[insert </w:t>
      </w:r>
      <w:r w:rsidR="003560F9">
        <w:rPr>
          <w:rFonts w:eastAsia="Times New Roman" w:cs="Times New Roman"/>
          <w:kern w:val="0"/>
          <w:szCs w:val="24"/>
          <w14:ligatures w14:val="none"/>
        </w:rPr>
        <w:t>description/</w:t>
      </w:r>
      <w:r w:rsidRPr="00781E47">
        <w:rPr>
          <w:rFonts w:eastAsia="Times New Roman" w:cs="Times New Roman"/>
          <w:kern w:val="0"/>
          <w:szCs w:val="24"/>
          <w14:ligatures w14:val="none"/>
        </w:rPr>
        <w:t>depiction of real property (Property No. 1</w:t>
      </w:r>
      <w:r w:rsidR="009636F3">
        <w:rPr>
          <w:rFonts w:eastAsia="Times New Roman" w:cs="Times New Roman"/>
          <w:kern w:val="0"/>
          <w:szCs w:val="24"/>
          <w14:ligatures w14:val="none"/>
        </w:rPr>
        <w:t xml:space="preserve">, </w:t>
      </w:r>
      <w:r w:rsidRPr="00781E47">
        <w:rPr>
          <w:rFonts w:eastAsia="Times New Roman" w:cs="Times New Roman"/>
          <w:kern w:val="0"/>
          <w:szCs w:val="24"/>
          <w14:ligatures w14:val="none"/>
        </w:rPr>
        <w:t>Property No. 2</w:t>
      </w:r>
      <w:r w:rsidR="009636F3">
        <w:rPr>
          <w:rFonts w:eastAsia="Times New Roman" w:cs="Times New Roman"/>
          <w:kern w:val="0"/>
          <w:szCs w:val="24"/>
          <w14:ligatures w14:val="none"/>
        </w:rPr>
        <w:t>, and/or Property No. 3</w:t>
      </w:r>
      <w:r w:rsidR="00C64A9D">
        <w:rPr>
          <w:rFonts w:eastAsia="Times New Roman" w:cs="Times New Roman"/>
          <w:kern w:val="0"/>
          <w:szCs w:val="24"/>
          <w14:ligatures w14:val="none"/>
        </w:rPr>
        <w:t>)</w:t>
      </w:r>
      <w:r w:rsidR="00011F78">
        <w:rPr>
          <w:rFonts w:eastAsia="Times New Roman" w:cs="Times New Roman"/>
          <w:kern w:val="0"/>
          <w:szCs w:val="24"/>
          <w14:ligatures w14:val="none"/>
        </w:rPr>
        <w:t xml:space="preserve"> </w:t>
      </w:r>
      <w:r w:rsidRPr="00781E47">
        <w:rPr>
          <w:rFonts w:eastAsia="Times New Roman" w:cs="Times New Roman"/>
          <w:kern w:val="0"/>
          <w:szCs w:val="24"/>
          <w14:ligatures w14:val="none"/>
        </w:rPr>
        <w:t xml:space="preserve">from bid package] </w:t>
      </w:r>
    </w:p>
    <w:p w14:paraId="0249449A"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br w:type="page"/>
      </w:r>
      <w:r w:rsidRPr="00781E47">
        <w:rPr>
          <w:rFonts w:eastAsia="Times New Roman" w:cs="Times New Roman"/>
          <w:b/>
          <w:bCs/>
          <w:kern w:val="0"/>
          <w:szCs w:val="24"/>
          <w14:ligatures w14:val="none"/>
        </w:rPr>
        <w:lastRenderedPageBreak/>
        <w:t>Exhibit B</w:t>
      </w:r>
    </w:p>
    <w:p w14:paraId="4FD96757"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pPr>
    </w:p>
    <w:p w14:paraId="625E5291" w14:textId="77777777" w:rsidR="00781E47" w:rsidRPr="00781E47" w:rsidRDefault="00781E47" w:rsidP="00781E47">
      <w:pPr>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t>Representations; As Is, Where Is; Environmental Matters</w:t>
      </w:r>
    </w:p>
    <w:p w14:paraId="57926CFA"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276B86AB"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631A0B6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w:t>
      </w:r>
      <w:r w:rsidRPr="00781E47">
        <w:rPr>
          <w:rFonts w:eastAsia="Times New Roman" w:cs="Times New Roman"/>
          <w:b/>
          <w:bCs/>
          <w:kern w:val="0"/>
          <w:szCs w:val="24"/>
          <w14:ligatures w14:val="none"/>
        </w:rPr>
        <w:tab/>
        <w:t xml:space="preserve">Seller’s Representations to Buyer. </w:t>
      </w:r>
      <w:r w:rsidRPr="00781E47">
        <w:rPr>
          <w:rFonts w:eastAsia="Times New Roman" w:cs="Times New Roman"/>
          <w:kern w:val="0"/>
          <w:szCs w:val="24"/>
          <w14:ligatures w14:val="none"/>
        </w:rPr>
        <w:t>Seller represents to Buyer that the following are true and correct as of the Effective Date and will be true and correct on the Closing Date.</w:t>
      </w:r>
    </w:p>
    <w:p w14:paraId="7934AB4F"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749CF2AD" w14:textId="68A3550C"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1.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Authority. </w:t>
      </w:r>
      <w:r w:rsidRPr="00781E47">
        <w:rPr>
          <w:rFonts w:eastAsia="Times New Roman" w:cs="Times New Roman"/>
          <w:kern w:val="0"/>
          <w:szCs w:val="24"/>
          <w14:ligatures w14:val="none"/>
        </w:rPr>
        <w:t xml:space="preserve">Seller is an independent school district duly organized, validly existing, and in good standing under the laws of the State of Texas with authority to convey the Property to Buyer.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is, and all documents required by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to be executed and delivered to Buyer at closing will be, duly authorized, executed, and delivered by an authorized representative of Seller.</w:t>
      </w:r>
    </w:p>
    <w:p w14:paraId="4416D62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3B226106" w14:textId="49BB0B24"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2.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Litigation.</w:t>
      </w:r>
      <w:r w:rsidRPr="00781E47">
        <w:rPr>
          <w:rFonts w:eastAsia="Times New Roman" w:cs="Times New Roman"/>
          <w:i/>
          <w:iCs/>
          <w:kern w:val="0"/>
          <w:szCs w:val="24"/>
          <w14:ligatures w14:val="none"/>
        </w:rPr>
        <w:t xml:space="preserve"> </w:t>
      </w:r>
      <w:r w:rsidRPr="00781E47">
        <w:rPr>
          <w:rFonts w:eastAsia="Times New Roman" w:cs="Times New Roman"/>
          <w:kern w:val="0"/>
          <w:szCs w:val="24"/>
          <w14:ligatures w14:val="none"/>
        </w:rPr>
        <w:t xml:space="preserve">There is no litigation pending or, to the best of Seller’s knowledge, threatened against Seller that might affect the Property or Seller’s ability to perform its obligations under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30F0E844"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250B3E5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3.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Violation of Laws. </w:t>
      </w:r>
      <w:r w:rsidRPr="00781E47">
        <w:rPr>
          <w:rFonts w:eastAsia="Times New Roman" w:cs="Times New Roman"/>
          <w:kern w:val="0"/>
          <w:szCs w:val="24"/>
          <w14:ligatures w14:val="none"/>
        </w:rPr>
        <w:t>Seller has not received written notice of violation of any law, ordinance, regulation, or requirements affecting the Property or Seller’s use of the Property.</w:t>
      </w:r>
    </w:p>
    <w:p w14:paraId="3B625316"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461A4C8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4.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Licenses, Permits, and Approvals.</w:t>
      </w:r>
      <w:r w:rsidRPr="00781E47">
        <w:rPr>
          <w:rFonts w:eastAsia="Times New Roman" w:cs="Times New Roman"/>
          <w:i/>
          <w:iCs/>
          <w:kern w:val="0"/>
          <w:szCs w:val="24"/>
          <w14:ligatures w14:val="none"/>
        </w:rPr>
        <w:t xml:space="preserve"> </w:t>
      </w:r>
      <w:r w:rsidRPr="00781E47">
        <w:rPr>
          <w:rFonts w:eastAsia="Times New Roman" w:cs="Times New Roman"/>
          <w:kern w:val="0"/>
          <w:szCs w:val="24"/>
          <w14:ligatures w14:val="none"/>
        </w:rPr>
        <w:t xml:space="preserve">Seller has not received written notice that any license, permit, or approval necessary to operate the Property in the manner in which it is currently operated will not be renewed on expiration or that any material condition will be imposed in order to obtain their renewal. Provided, however, that Seller’s governmental exemption for </w:t>
      </w:r>
      <w:r w:rsidRPr="00781E47">
        <w:rPr>
          <w:rFonts w:eastAsia="Times New Roman" w:cs="Times New Roman"/>
          <w:i/>
          <w:iCs/>
          <w:kern w:val="0"/>
          <w:szCs w:val="24"/>
          <w14:ligatures w14:val="none"/>
        </w:rPr>
        <w:t xml:space="preserve">ad valorem </w:t>
      </w:r>
      <w:r w:rsidRPr="00781E47">
        <w:rPr>
          <w:rFonts w:eastAsia="Times New Roman" w:cs="Times New Roman"/>
          <w:kern w:val="0"/>
          <w:szCs w:val="24"/>
          <w14:ligatures w14:val="none"/>
        </w:rPr>
        <w:t>taxes is not transferable to Buyer, and Buyer will be responsible for all taxes and related charges arising from its purchase of the Property.</w:t>
      </w:r>
    </w:p>
    <w:p w14:paraId="79F6D991"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0E05798E"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i/>
          <w:iCs/>
          <w:kern w:val="0"/>
          <w:szCs w:val="24"/>
          <w14:ligatures w14:val="none"/>
        </w:rPr>
        <w:t>5.</w:t>
      </w:r>
      <w:r w:rsidRPr="00781E47">
        <w:rPr>
          <w:rFonts w:eastAsia="Times New Roman" w:cs="Times New Roman"/>
          <w:b/>
          <w:bCs/>
          <w:i/>
          <w:iCs/>
          <w:kern w:val="0"/>
          <w:szCs w:val="24"/>
          <w14:ligatures w14:val="none"/>
        </w:rPr>
        <w:tab/>
        <w:t>Condemnation; Zoning; Land Use.</w:t>
      </w:r>
      <w:r w:rsidRPr="00781E47">
        <w:rPr>
          <w:rFonts w:eastAsia="Times New Roman" w:cs="Times New Roman"/>
          <w:i/>
          <w:iCs/>
          <w:kern w:val="0"/>
          <w:szCs w:val="24"/>
          <w14:ligatures w14:val="none"/>
        </w:rPr>
        <w:t xml:space="preserve"> </w:t>
      </w:r>
      <w:r w:rsidRPr="00781E47">
        <w:rPr>
          <w:rFonts w:eastAsia="Times New Roman" w:cs="Times New Roman"/>
          <w:kern w:val="0"/>
          <w:szCs w:val="24"/>
          <w14:ligatures w14:val="none"/>
        </w:rPr>
        <w:t>Seller has not received written notice of any condemnation, zoning, or land-use proceedings affecting the property.</w:t>
      </w:r>
    </w:p>
    <w:p w14:paraId="0314E30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3563DFC" w14:textId="567DAC5A"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6.</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No Other Obligation to Sell the Property or Restriction against Selling the Property. </w:t>
      </w:r>
      <w:r w:rsidRPr="00781E47">
        <w:rPr>
          <w:rFonts w:eastAsia="Times New Roman" w:cs="Times New Roman"/>
          <w:kern w:val="0"/>
          <w:szCs w:val="24"/>
          <w14:ligatures w14:val="none"/>
        </w:rPr>
        <w:t xml:space="preserve">Seller has not obligated itself to sell the Property to any party other than Buyer. Seller’s performance of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 xml:space="preserve"> will not cause a breach of any other agreement or obligation to which Seller is a party or to which it is bound. </w:t>
      </w:r>
    </w:p>
    <w:p w14:paraId="2E94E07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2073FFA3"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7.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No Liens.</w:t>
      </w:r>
      <w:r w:rsidRPr="00781E47">
        <w:rPr>
          <w:rFonts w:eastAsia="Times New Roman" w:cs="Times New Roman"/>
          <w:i/>
          <w:iCs/>
          <w:kern w:val="0"/>
          <w:szCs w:val="24"/>
          <w14:ligatures w14:val="none"/>
        </w:rPr>
        <w:t xml:space="preserve"> </w:t>
      </w:r>
      <w:r w:rsidRPr="00781E47">
        <w:rPr>
          <w:rFonts w:eastAsia="Times New Roman" w:cs="Times New Roman"/>
          <w:kern w:val="0"/>
          <w:szCs w:val="24"/>
          <w14:ligatures w14:val="none"/>
        </w:rPr>
        <w:t>On the Closing Date, the Property will be free and clear of any valid mechanic’s and material man’s liens and other liens and encumbrances of any nature except the Permitted Exceptions, and no work or materials will have been furnished to the Property that might give rise to mechanic’s, material man’s, or other liens against the Property other than work or materials to which Buyer has given its consent.</w:t>
      </w:r>
    </w:p>
    <w:p w14:paraId="1D22D1DB"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BD97687"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 xml:space="preserve">8. </w:t>
      </w:r>
      <w:r w:rsidRPr="00781E47">
        <w:rPr>
          <w:rFonts w:eastAsia="Times New Roman" w:cs="Times New Roman"/>
          <w:b/>
          <w:bCs/>
          <w:kern w:val="0"/>
          <w:szCs w:val="24"/>
          <w14:ligatures w14:val="none"/>
        </w:rPr>
        <w:tab/>
      </w:r>
      <w:r w:rsidRPr="00781E47">
        <w:rPr>
          <w:rFonts w:eastAsia="Times New Roman" w:cs="Times New Roman"/>
          <w:b/>
          <w:bCs/>
          <w:i/>
          <w:iCs/>
          <w:kern w:val="0"/>
          <w:szCs w:val="24"/>
          <w14:ligatures w14:val="none"/>
        </w:rPr>
        <w:t xml:space="preserve">No Other Representation. </w:t>
      </w:r>
      <w:r w:rsidRPr="00781E47">
        <w:rPr>
          <w:rFonts w:eastAsia="Times New Roman" w:cs="Times New Roman"/>
          <w:kern w:val="0"/>
          <w:szCs w:val="24"/>
          <w14:ligatures w14:val="none"/>
        </w:rPr>
        <w:t>Except as stated above, Seller makes no representation with respect to the Property.</w:t>
      </w:r>
    </w:p>
    <w:p w14:paraId="40A50D2F"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16F78C62" w14:textId="629FD21C"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i/>
          <w:iCs/>
          <w:kern w:val="0"/>
          <w:szCs w:val="24"/>
          <w14:ligatures w14:val="none"/>
        </w:rPr>
        <w:t xml:space="preserve">9. </w:t>
      </w:r>
      <w:r w:rsidRPr="00781E47">
        <w:rPr>
          <w:rFonts w:eastAsia="Times New Roman" w:cs="Times New Roman"/>
          <w:b/>
          <w:bCs/>
          <w:i/>
          <w:iCs/>
          <w:kern w:val="0"/>
          <w:szCs w:val="24"/>
          <w14:ligatures w14:val="none"/>
        </w:rPr>
        <w:tab/>
        <w:t xml:space="preserve">No Warranty. </w:t>
      </w:r>
      <w:r w:rsidRPr="00781E47">
        <w:rPr>
          <w:rFonts w:eastAsia="Times New Roman" w:cs="Times New Roman"/>
          <w:kern w:val="0"/>
          <w:szCs w:val="24"/>
          <w14:ligatures w14:val="none"/>
        </w:rPr>
        <w:t xml:space="preserve">Seller has made no warranty in connection with this </w:t>
      </w:r>
      <w:r w:rsidR="009D35FC">
        <w:rPr>
          <w:rFonts w:eastAsia="Times New Roman" w:cs="Times New Roman"/>
          <w:kern w:val="0"/>
          <w:szCs w:val="24"/>
          <w14:ligatures w14:val="none"/>
        </w:rPr>
        <w:t>Contract</w:t>
      </w:r>
      <w:r w:rsidRPr="00781E47">
        <w:rPr>
          <w:rFonts w:eastAsia="Times New Roman" w:cs="Times New Roman"/>
          <w:kern w:val="0"/>
          <w:szCs w:val="24"/>
          <w14:ligatures w14:val="none"/>
        </w:rPr>
        <w:t>.</w:t>
      </w:r>
    </w:p>
    <w:p w14:paraId="31D149F1"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450E812F" w14:textId="77777777" w:rsidR="00781E47" w:rsidRPr="00781E47" w:rsidRDefault="00781E47" w:rsidP="00781E47">
      <w:pPr>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2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Buyer’s Representations to Seller</w:t>
      </w:r>
    </w:p>
    <w:p w14:paraId="587ED1B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1440846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Buyer represents to Seller that the following are true and correct as of the Effective Date and will be true and correct on the Closing Date.</w:t>
      </w:r>
    </w:p>
    <w:p w14:paraId="0A23D689"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1BE9EFF5"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1.</w:t>
      </w:r>
      <w:r w:rsidRPr="00781E47">
        <w:rPr>
          <w:rFonts w:eastAsia="Times New Roman" w:cs="Times New Roman"/>
          <w:b/>
          <w:bCs/>
          <w:kern w:val="0"/>
          <w:szCs w:val="24"/>
          <w14:ligatures w14:val="none"/>
        </w:rPr>
        <w:tab/>
        <w:t>Receipt of Bid Package.</w:t>
      </w:r>
      <w:r w:rsidRPr="00781E47">
        <w:rPr>
          <w:rFonts w:eastAsia="Times New Roman" w:cs="Times New Roman"/>
          <w:kern w:val="0"/>
          <w:szCs w:val="24"/>
          <w14:ligatures w14:val="none"/>
        </w:rPr>
        <w:t xml:space="preserve"> Buyer represents to Seller that Buyer has received and reviewed the Bid Package for the property, consisting of the following items:</w:t>
      </w:r>
    </w:p>
    <w:p w14:paraId="78A74798"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447277E6"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a.</w:t>
      </w:r>
      <w:r w:rsidRPr="00781E47">
        <w:rPr>
          <w:rFonts w:eastAsia="Times New Roman" w:cs="Times New Roman"/>
          <w:kern w:val="0"/>
          <w:szCs w:val="24"/>
          <w14:ligatures w14:val="none"/>
        </w:rPr>
        <w:tab/>
        <w:t>Notice of Sale of Real Property</w:t>
      </w:r>
    </w:p>
    <w:p w14:paraId="766E78C2"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b.</w:t>
      </w:r>
      <w:r w:rsidRPr="00781E47">
        <w:rPr>
          <w:rFonts w:eastAsia="Times New Roman" w:cs="Times New Roman"/>
          <w:kern w:val="0"/>
          <w:szCs w:val="24"/>
          <w14:ligatures w14:val="none"/>
        </w:rPr>
        <w:tab/>
        <w:t>Instructions to Bidders</w:t>
      </w:r>
    </w:p>
    <w:p w14:paraId="071BB240"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c.</w:t>
      </w:r>
      <w:r w:rsidRPr="00781E47">
        <w:rPr>
          <w:rFonts w:eastAsia="Times New Roman" w:cs="Times New Roman"/>
          <w:kern w:val="0"/>
          <w:szCs w:val="24"/>
          <w14:ligatures w14:val="none"/>
        </w:rPr>
        <w:tab/>
        <w:t>Bid Form</w:t>
      </w:r>
    </w:p>
    <w:p w14:paraId="4C91F9D2"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d.</w:t>
      </w:r>
      <w:r w:rsidRPr="00781E47">
        <w:rPr>
          <w:rFonts w:eastAsia="Times New Roman" w:cs="Times New Roman"/>
          <w:kern w:val="0"/>
          <w:szCs w:val="24"/>
          <w14:ligatures w14:val="none"/>
        </w:rPr>
        <w:tab/>
        <w:t>This Contract</w:t>
      </w:r>
    </w:p>
    <w:p w14:paraId="1729CC73"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e.</w:t>
      </w:r>
      <w:r w:rsidRPr="00781E47">
        <w:rPr>
          <w:rFonts w:eastAsia="Times New Roman" w:cs="Times New Roman"/>
          <w:kern w:val="0"/>
          <w:szCs w:val="24"/>
          <w14:ligatures w14:val="none"/>
        </w:rPr>
        <w:tab/>
        <w:t>Special Warranty Deed</w:t>
      </w:r>
    </w:p>
    <w:p w14:paraId="3995257B"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29CBA106" w14:textId="35F57F4D"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2.</w:t>
      </w:r>
      <w:r w:rsidRPr="00781E47">
        <w:rPr>
          <w:rFonts w:eastAsia="Times New Roman" w:cs="Times New Roman"/>
          <w:b/>
          <w:bCs/>
          <w:kern w:val="0"/>
          <w:szCs w:val="24"/>
          <w14:ligatures w14:val="none"/>
        </w:rPr>
        <w:tab/>
        <w:t xml:space="preserve">Consultation with Attorney. </w:t>
      </w:r>
      <w:r w:rsidRPr="00781E47">
        <w:rPr>
          <w:rFonts w:eastAsia="Times New Roman" w:cs="Times New Roman"/>
          <w:b/>
          <w:kern w:val="0"/>
          <w:szCs w:val="24"/>
          <w14:ligatures w14:val="none"/>
        </w:rPr>
        <w:t xml:space="preserve">Buyer represents to Seller that Buyer is aware that this </w:t>
      </w:r>
      <w:r w:rsidR="009D35FC">
        <w:rPr>
          <w:rFonts w:eastAsia="Times New Roman" w:cs="Times New Roman"/>
          <w:b/>
          <w:kern w:val="0"/>
          <w:szCs w:val="24"/>
          <w14:ligatures w14:val="none"/>
        </w:rPr>
        <w:t>Contract</w:t>
      </w:r>
      <w:r w:rsidRPr="00781E47">
        <w:rPr>
          <w:rFonts w:eastAsia="Times New Roman" w:cs="Times New Roman"/>
          <w:b/>
          <w:kern w:val="0"/>
          <w:szCs w:val="24"/>
          <w14:ligatures w14:val="none"/>
        </w:rPr>
        <w:t xml:space="preserve"> has important legal consequences, and that Buyer is entitled to consult an attorney of its choosing prior to executing this </w:t>
      </w:r>
      <w:r w:rsidR="009D35FC">
        <w:rPr>
          <w:rFonts w:eastAsia="Times New Roman" w:cs="Times New Roman"/>
          <w:b/>
          <w:kern w:val="0"/>
          <w:szCs w:val="24"/>
          <w14:ligatures w14:val="none"/>
        </w:rPr>
        <w:t>Contract</w:t>
      </w:r>
      <w:r w:rsidRPr="00781E47">
        <w:rPr>
          <w:rFonts w:eastAsia="Times New Roman" w:cs="Times New Roman"/>
          <w:b/>
          <w:kern w:val="0"/>
          <w:szCs w:val="24"/>
          <w14:ligatures w14:val="none"/>
        </w:rPr>
        <w:t>. Buyer further represents that to the extent it has elected not to consult an attorney; Buyer has done so of its own free will and act.</w:t>
      </w:r>
    </w:p>
    <w:p w14:paraId="03ED25A5"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3BC9E2D7" w14:textId="77777777" w:rsidR="00781E47" w:rsidRPr="00781E47" w:rsidRDefault="00781E47" w:rsidP="00781E47">
      <w:pPr>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PROPERTY SOLD “AS IS, WHERE IS;” NO WARRANTIES</w:t>
      </w:r>
    </w:p>
    <w:p w14:paraId="4B1018EA"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4398956F"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NOTICE: THE PROPERTY WILL BE CONVEYED TO BUYER IN AN “AS IS, WHERE IS” CONDITION, WITH ALL FAULTS. ALL WARRANTIES, EXCEPT THE LIMITED WARRANTY OF TITLE IN THE CLOSING DOCUMENTS, ARE EXPRESSLY DISCLAIMED.</w:t>
      </w:r>
    </w:p>
    <w:p w14:paraId="4FA9A7A7"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3A9193D3"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r>
      <w:r w:rsidRPr="00781E47">
        <w:rPr>
          <w:rFonts w:eastAsia="Times New Roman" w:cs="Times New Roman"/>
          <w:caps/>
          <w:kern w:val="0"/>
          <w:szCs w:val="24"/>
          <w14:ligatures w14:val="none"/>
        </w:rPr>
        <w:t xml:space="preserve">Buyer represents and agrees that Seller has not made, does not make and specifically negates and disclaims any representations, warranties, promises, covenants, agreements or guarantees of any kind or character whatsoever, whether expressed or implied, or written, past, present or future, of, as to, concerning or with respect to </w:t>
      </w:r>
      <w:r w:rsidRPr="00781E47">
        <w:rPr>
          <w:rFonts w:eastAsia="Times New Roman" w:cs="Times New Roman"/>
          <w:kern w:val="0"/>
          <w:szCs w:val="24"/>
          <w14:ligatures w14:val="none"/>
        </w:rPr>
        <w:t xml:space="preserve">(A) THE CONDITION OF THE PROPERTY OR ANY ASPECT THEREOF, INCLUDING, WITHOUT LIMITATION, ANY AND ALL EXPRESS OR IMPLIED REPRESENTATIONS OR WARRANTIES RELATED TO SUITABILITY FOR HABITATION, MERCHANTABILITY OR FITNESS FOR A PARTICULAR USE OR PURPOSE; (B) THE INCOME TO BE DERIVED FROM THE PROPERTY; (C) THE COMPLIANCE WITH ORDINANCES OR REGULATIONS OF ANY APPLICABLE GOVERNMENTAL AUTHORITY OR BODY; (D) THE SOIL CONDITIONS, WATER, DRAINAGE, TOPOGRAPHICAL FEATURES OR OTHER CONDITIONS OF THE PROPERTY OR WHICH AFFECT THE PROPERTY; (E) ANY CONDITIONS RELATING TO OR ARISING FROM ANY ARCHEOLOGICAL OR HISTORIC SITE, CEMETERY, BURIAL GROUND, ENDANGERED SPECIES HABITAT, OR OTHER SUCH CONDITION WHICH MAY AFFECT THE PROPERTY; (F) AREA, SIZE, SHAPE, CONFIGURATION, LOCATION, CAPACITY, QUANTITY, QUALITY, VALUE, CONDITION OR COMPOSITION OF THE PROPERTY; (G) THE MANNER OR QUALITY OF THE CONSTRUCTION OR </w:t>
      </w:r>
      <w:r w:rsidRPr="00781E47">
        <w:rPr>
          <w:rFonts w:eastAsia="Times New Roman" w:cs="Times New Roman"/>
          <w:kern w:val="0"/>
          <w:szCs w:val="24"/>
          <w14:ligatures w14:val="none"/>
        </w:rPr>
        <w:lastRenderedPageBreak/>
        <w:t xml:space="preserve">MATERIALS, IF ANY, INCORPORATED INTO THE PROPERTY; (H) THE MANNER, QUALITY, STATE OF REPAIR OR LACK OF REPAIR OF THE PROPERTY; (I) ANY ENVIRONMENTAL, GEOLOGICAL, METEOROLOGICAL, STRUCTURAL OR OTHER CONDITION OR HAZARD OR THE ABSENCE THEREOF HERETOFORE, NOW OR HEREAFTER AFFECTING IN ANY MANNER ANY OF THE PROPERTY; AND (J) ALL OTHER EXPRESS OR IMPLIED REPRESENTATIONS AND WARRANTIES BY GRANTOR WHATSOEVER. </w:t>
      </w:r>
    </w:p>
    <w:p w14:paraId="7DE0DD8A"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jc w:val="both"/>
        <w:rPr>
          <w:rFonts w:eastAsia="Times New Roman" w:cs="Times New Roman"/>
          <w:kern w:val="0"/>
          <w:szCs w:val="24"/>
          <w14:ligatures w14:val="none"/>
        </w:rPr>
      </w:pPr>
    </w:p>
    <w:p w14:paraId="369FF9CF"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Buyer further represents and agrees that, having been given the opportunity to inspect the property, Buyer is relying solely on its own investigation of the property and not on any information provided by Seller. Buyer further acknowledges and agrees that any information provided or to be provided with respect to the property was obtained from a variety of sources and that Seller has not made any independent investigation or verification of such information and makes no representations as to the accuracy or completeness of such information. Seller will not be liable or bound in any manner by any verbal or written statements, representations or information pertaining to the property, or the operation thereof, furnished by any real estate broker, agent, employee, servant or other person. Buyer further represents and agrees that to the maximum extent permitted by law, the sale of the property as provided for herein is made on an “as is” condition and basis with all faults. It is understood and agreed that the purchase price has been adjusted by prior negotiation to reflect that all of the property is sold by Seller and purchased by Buyer subject to the foregoing.</w:t>
      </w:r>
    </w:p>
    <w:p w14:paraId="323F4BA6"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kern w:val="0"/>
          <w:szCs w:val="24"/>
          <w14:ligatures w14:val="none"/>
        </w:rPr>
      </w:pPr>
    </w:p>
    <w:p w14:paraId="4145E3CA"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ab/>
        <w:t>The provisions of this Section C regarding the Property will be included in the Deed with appropriate modification of terms as the context requires.</w:t>
      </w:r>
    </w:p>
    <w:p w14:paraId="314096F9"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kern w:val="0"/>
          <w:szCs w:val="24"/>
          <w14:ligatures w14:val="none"/>
        </w:rPr>
      </w:pPr>
    </w:p>
    <w:p w14:paraId="15EC9917"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860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 xml:space="preserve">D. </w:t>
      </w:r>
      <w:r w:rsidRPr="00781E47">
        <w:rPr>
          <w:rFonts w:eastAsia="Times New Roman" w:cs="Times New Roman"/>
          <w:b/>
          <w:bCs/>
          <w:kern w:val="0"/>
          <w:szCs w:val="24"/>
          <w14:ligatures w14:val="none"/>
        </w:rPr>
        <w:tab/>
        <w:t>ENVIRONMENTAL MATTERS</w:t>
      </w:r>
    </w:p>
    <w:p w14:paraId="30B9B789"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FC2D4BD" w14:textId="5D23F44B"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kern w:val="0"/>
          <w:szCs w:val="24"/>
          <w14:ligatures w14:val="none"/>
        </w:rPr>
        <w:tab/>
      </w:r>
      <w:r w:rsidRPr="00781E47">
        <w:rPr>
          <w:rFonts w:eastAsia="Times New Roman" w:cs="Times New Roman"/>
          <w:b/>
          <w:bCs/>
          <w:kern w:val="0"/>
          <w:szCs w:val="24"/>
          <w14:ligatures w14:val="none"/>
        </w:rPr>
        <w:t xml:space="preserve">ASBESTOS AND/OR ASBESTOS-CONTAINING MATERIALS AND OTHER HAZARDOUS MATERIALS MAY BE PRESENT ON THE PROPERTY, AND BUYER ACKNOWLEDGES THAT IT MAY PERFORM AN ENVIRONMENTAL SURVEY OF THE PROPERTY PRIOR TO </w:t>
      </w:r>
      <w:r w:rsidR="003560F9">
        <w:rPr>
          <w:rFonts w:eastAsia="Times New Roman" w:cs="Times New Roman"/>
          <w:b/>
          <w:bCs/>
          <w:kern w:val="0"/>
          <w:szCs w:val="24"/>
          <w14:ligatures w14:val="none"/>
        </w:rPr>
        <w:t>CLOSING</w:t>
      </w:r>
      <w:r w:rsidRPr="00781E47">
        <w:rPr>
          <w:rFonts w:eastAsia="Times New Roman" w:cs="Times New Roman"/>
          <w:b/>
          <w:bCs/>
          <w:kern w:val="0"/>
          <w:szCs w:val="24"/>
          <w14:ligatures w14:val="none"/>
        </w:rPr>
        <w:t>.</w:t>
      </w:r>
    </w:p>
    <w:p w14:paraId="50684BEC"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4C3580D7"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ab/>
        <w:t xml:space="preserve">AFTER CLOSING, AS BETWEEN BUYER AND SELLER, THE RISK OF LIABILITY OR EXPENSE FOR ENVIRONMENTAL PROBLEMS, EVEN IF ARISING FROM EVENTS OCCURRING BEFORE CLOSING, WILL BE THE SOLE RESPONSIBILITY OF BUYER, REGARDLESS OF WHETHER THE ENVIRONMENTAL PROBLEMS WERE KNOWN OR UNKNOWN AT CLOSING. ONCE CLOSING HAS OCCURRED, BUYER INDEMNIFIES, HOLDS HARMLESS, AND RELEASES SELLER FROM LIABILITY FOR ANY LATENT DEFECTS AND FROM ANY LIABILITY FOR ENVIRONMENTAL PROBLEMS AFFECTING THE PROPERTY, INCLUDING LIABILITY UNDER THE COMPREHENSIVE ENVIRONMENTAL RESPONSE, COMPENSATION, AND LIABILITY ACT (CERCLA), THE RESOURCE CONSERVATION AND RECOVERY ACT (RCRA), THE TEXAS SOLID WASTE DISPOSAL ACT, OR THE TEXAS WATER CODE. BUYER INDEMNIFIES, HOLDS HARMLESS, AND RELEASES SELLER FROM ANY LIABILITY FOR ENVIRONMENTAL PROBLEMS AFFECTING THE PROPERTY </w:t>
      </w:r>
      <w:r w:rsidRPr="00781E47">
        <w:rPr>
          <w:rFonts w:eastAsia="Times New Roman" w:cs="Times New Roman"/>
          <w:b/>
          <w:bCs/>
          <w:kern w:val="0"/>
          <w:szCs w:val="24"/>
          <w14:ligatures w14:val="none"/>
        </w:rPr>
        <w:lastRenderedPageBreak/>
        <w:t>ARISING AS THE RESULT OF SELLER’S OWN NEGLIGENCE OR THE NEGLIGENCE OF SELLER’S REPRESENTATIVES. BUYER INDEMNIFIES, HOLDS HARMLESS, AND RELEASES SELLER FROM ANY LIABILITY FOR ENVIRONMENTAL PROBLEMS AFFECTING THE PROPERTY ARISING AS THE RESULT OF THEORIES OF PRODUCTS LIABILITY AND STRICT LIABILITY, OR UNDER NEW LAWS OR CHANGES TO EXISTING LAWS ENACTED AFTER THE EFFECTIVE DATE THAT WOULD OTHERWISE IMPOSE ON SELLERS IN THIS TYPE OF TRANSACTION NEW LIABILITIES FOR ENVIRONMENTAL PROBLEMS AFFECTING THE PROPERTY, INCLUDING BUT NOT LIMITED TO CLAIMS ALLEGED TO HAVE ARISEN AS A RESULT OF SELLER’S OWN NEGLIGENCE. BUYER FURTHER AGREES TO DEFEND, AT ITS OWN EXPENSE, AND ON BEHALF OF SELLER AND IN THE NAME OF SELLER, ANY CLAIM OR LITIGATION BROUGHT IN CONNECTION WITH ANY SUCH ENVIRONMENTAL PROBLEMS AFFECTING THE PROPERTY.</w:t>
      </w:r>
    </w:p>
    <w:p w14:paraId="3B9C855B"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7EB4D84F"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r w:rsidRPr="00781E47">
        <w:rPr>
          <w:rFonts w:eastAsia="Times New Roman" w:cs="Times New Roman"/>
          <w:b/>
          <w:bCs/>
          <w:kern w:val="0"/>
          <w:szCs w:val="24"/>
          <w14:ligatures w14:val="none"/>
        </w:rPr>
        <w:tab/>
      </w:r>
      <w:r w:rsidRPr="00781E47">
        <w:rPr>
          <w:rFonts w:eastAsia="Times New Roman" w:cs="Times New Roman"/>
          <w:kern w:val="0"/>
          <w:szCs w:val="24"/>
          <w14:ligatures w14:val="none"/>
        </w:rPr>
        <w:t>The provisions of this Section D regarding the Property will be included in the Deed with appropriate modification of terms as the context requires.</w:t>
      </w:r>
    </w:p>
    <w:p w14:paraId="7ADB503F"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4AA28356"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kern w:val="0"/>
          <w:szCs w:val="24"/>
          <w14:ligatures w14:val="none"/>
        </w:rPr>
      </w:pPr>
    </w:p>
    <w:p w14:paraId="57955D39"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Times New Roman" w:cs="Times New Roman"/>
          <w:b/>
          <w:bCs/>
          <w:kern w:val="0"/>
          <w:szCs w:val="24"/>
          <w14:ligatures w14:val="none"/>
        </w:rPr>
      </w:pPr>
    </w:p>
    <w:p w14:paraId="25A32133" w14:textId="3DE234C2" w:rsidR="00781E47" w:rsidRPr="00781E47" w:rsidRDefault="00781E47" w:rsidP="00D014B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br w:type="page"/>
      </w:r>
      <w:r w:rsidRPr="00781E47">
        <w:rPr>
          <w:rFonts w:eastAsia="Times New Roman" w:cs="Times New Roman"/>
          <w:b/>
          <w:bCs/>
          <w:kern w:val="0"/>
          <w:szCs w:val="24"/>
          <w14:ligatures w14:val="none"/>
        </w:rPr>
        <w:lastRenderedPageBreak/>
        <w:t xml:space="preserve">Exhibit </w:t>
      </w:r>
      <w:r w:rsidR="00C64A9D">
        <w:rPr>
          <w:rFonts w:eastAsia="Times New Roman" w:cs="Times New Roman"/>
          <w:b/>
          <w:bCs/>
          <w:kern w:val="0"/>
          <w:szCs w:val="24"/>
          <w14:ligatures w14:val="none"/>
        </w:rPr>
        <w:t>C</w:t>
      </w:r>
    </w:p>
    <w:p w14:paraId="7E3D7A17"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bCs/>
          <w:kern w:val="0"/>
          <w:szCs w:val="24"/>
          <w14:ligatures w14:val="none"/>
        </w:rPr>
      </w:pPr>
    </w:p>
    <w:p w14:paraId="1781B906"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bCs/>
          <w:kern w:val="0"/>
          <w:szCs w:val="24"/>
          <w14:ligatures w14:val="none"/>
        </w:rPr>
      </w:pPr>
      <w:r w:rsidRPr="00781E47">
        <w:rPr>
          <w:rFonts w:eastAsia="Times New Roman" w:cs="Times New Roman"/>
          <w:b/>
          <w:bCs/>
          <w:kern w:val="0"/>
          <w:szCs w:val="24"/>
          <w14:ligatures w14:val="none"/>
        </w:rPr>
        <w:t>Buyer’s Bid</w:t>
      </w:r>
    </w:p>
    <w:p w14:paraId="66A3C79C"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bCs/>
          <w:kern w:val="0"/>
          <w:szCs w:val="24"/>
          <w14:ligatures w14:val="none"/>
        </w:rPr>
      </w:pPr>
    </w:p>
    <w:p w14:paraId="342DA0DC" w14:textId="440C3573"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kern w:val="0"/>
          <w:szCs w:val="24"/>
          <w14:ligatures w14:val="none"/>
        </w:rPr>
      </w:pPr>
      <w:r w:rsidRPr="00781E47">
        <w:rPr>
          <w:rFonts w:eastAsia="Times New Roman" w:cs="Times New Roman"/>
          <w:b/>
          <w:bCs/>
          <w:kern w:val="0"/>
          <w:szCs w:val="24"/>
          <w14:ligatures w14:val="none"/>
        </w:rPr>
        <w:t xml:space="preserve">[to be attached] </w:t>
      </w:r>
      <w:r w:rsidRPr="00781E47">
        <w:rPr>
          <w:rFonts w:eastAsia="Times New Roman" w:cs="Times New Roman"/>
          <w:b/>
          <w:kern w:val="0"/>
          <w:szCs w:val="24"/>
          <w14:ligatures w14:val="none"/>
        </w:rPr>
        <w:br w:type="page"/>
      </w:r>
      <w:r w:rsidRPr="00781E47">
        <w:rPr>
          <w:rFonts w:eastAsia="Times New Roman" w:cs="Times New Roman"/>
          <w:b/>
          <w:kern w:val="0"/>
          <w:szCs w:val="24"/>
          <w14:ligatures w14:val="none"/>
        </w:rPr>
        <w:lastRenderedPageBreak/>
        <w:t xml:space="preserve">Exhibit </w:t>
      </w:r>
      <w:r w:rsidR="00C64A9D">
        <w:rPr>
          <w:rFonts w:eastAsia="Times New Roman" w:cs="Times New Roman"/>
          <w:b/>
          <w:kern w:val="0"/>
          <w:szCs w:val="24"/>
          <w14:ligatures w14:val="none"/>
        </w:rPr>
        <w:t>D</w:t>
      </w:r>
    </w:p>
    <w:p w14:paraId="5580F50F"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kern w:val="0"/>
          <w:szCs w:val="24"/>
          <w14:ligatures w14:val="none"/>
        </w:rPr>
      </w:pPr>
    </w:p>
    <w:p w14:paraId="4F4611D2"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kern w:val="0"/>
          <w:szCs w:val="24"/>
          <w14:ligatures w14:val="none"/>
        </w:rPr>
      </w:pPr>
      <w:r w:rsidRPr="00781E47">
        <w:rPr>
          <w:rFonts w:eastAsia="Times New Roman" w:cs="Times New Roman"/>
          <w:b/>
          <w:kern w:val="0"/>
          <w:szCs w:val="24"/>
          <w14:ligatures w14:val="none"/>
        </w:rPr>
        <w:t>Form of Deed</w:t>
      </w:r>
    </w:p>
    <w:p w14:paraId="4E26892B" w14:textId="77777777" w:rsidR="00781E47" w:rsidRPr="00781E47" w:rsidRDefault="00781E47" w:rsidP="00781E4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36"/>
        <w:jc w:val="center"/>
        <w:rPr>
          <w:rFonts w:eastAsia="Times New Roman" w:cs="Times New Roman"/>
          <w:b/>
          <w:kern w:val="0"/>
          <w:szCs w:val="24"/>
          <w14:ligatures w14:val="none"/>
        </w:rPr>
      </w:pPr>
    </w:p>
    <w:p w14:paraId="37691555" w14:textId="26766585" w:rsidR="00781E47" w:rsidRPr="00781E47" w:rsidRDefault="00781E47" w:rsidP="00781E47">
      <w:pPr>
        <w:widowControl w:val="0"/>
        <w:autoSpaceDE w:val="0"/>
        <w:autoSpaceDN w:val="0"/>
        <w:adjustRightInd w:val="0"/>
        <w:jc w:val="both"/>
        <w:rPr>
          <w:rFonts w:eastAsia="Times New Roman" w:cs="Times New Roman"/>
          <w:b/>
          <w:bCs/>
          <w:kern w:val="0"/>
          <w:szCs w:val="24"/>
          <w14:ligatures w14:val="none"/>
        </w:rPr>
      </w:pPr>
      <w:r w:rsidRPr="00781E47">
        <w:rPr>
          <w:rFonts w:eastAsia="Times New Roman" w:cs="Times New Roman"/>
          <w:b/>
          <w:bCs/>
          <w:kern w:val="0"/>
          <w:szCs w:val="24"/>
          <w14:ligatures w14:val="none"/>
        </w:rPr>
        <w:t>NOTICE OF CONFIDENTIALITY RIGHTS: IF YOU ARE A NATURAL PERSON, YOU MAY REMOVE OR STRIKE ANY OR ALL OF THE FOLLOWING INFORMATION FROM ANY INSTRUMENT THAT TRANSFERS AN INTEREST IN REAL PROPERTY BEFORE IT IS FILED FOR RECORD IN THE PUBLIC RECORDS: YOUR SOCIAL SECURITY NUMBER OR YOUR DRIVER</w:t>
      </w:r>
      <w:r w:rsidR="00B2761D">
        <w:rPr>
          <w:rFonts w:eastAsia="Times New Roman" w:cs="Times New Roman"/>
          <w:b/>
          <w:bCs/>
          <w:kern w:val="0"/>
          <w:szCs w:val="24"/>
          <w14:ligatures w14:val="none"/>
        </w:rPr>
        <w:t>’</w:t>
      </w:r>
      <w:r w:rsidRPr="00781E47">
        <w:rPr>
          <w:rFonts w:eastAsia="Times New Roman" w:cs="Times New Roman"/>
          <w:b/>
          <w:bCs/>
          <w:kern w:val="0"/>
          <w:szCs w:val="24"/>
          <w14:ligatures w14:val="none"/>
        </w:rPr>
        <w:t>S LICENSE NUMBER.</w:t>
      </w:r>
    </w:p>
    <w:p w14:paraId="55642822"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7E647A69" w14:textId="77777777" w:rsidR="00781E47" w:rsidRPr="00781E47" w:rsidRDefault="00781E47" w:rsidP="00781E47">
      <w:pPr>
        <w:widowControl w:val="0"/>
        <w:tabs>
          <w:tab w:val="center" w:pos="4680"/>
        </w:tabs>
        <w:autoSpaceDE w:val="0"/>
        <w:autoSpaceDN w:val="0"/>
        <w:adjustRightInd w:val="0"/>
        <w:jc w:val="center"/>
        <w:rPr>
          <w:rFonts w:eastAsia="Times New Roman" w:cs="Times New Roman"/>
          <w:b/>
          <w:kern w:val="0"/>
          <w:szCs w:val="24"/>
          <w14:ligatures w14:val="none"/>
        </w:rPr>
      </w:pPr>
      <w:r w:rsidRPr="00781E47">
        <w:rPr>
          <w:rFonts w:eastAsia="Times New Roman" w:cs="Times New Roman"/>
          <w:b/>
          <w:kern w:val="0"/>
          <w:szCs w:val="24"/>
          <w14:ligatures w14:val="none"/>
        </w:rPr>
        <w:t>SPECIAL WARRANTY DEED</w:t>
      </w:r>
    </w:p>
    <w:p w14:paraId="6FB91B15"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2B50E818" w14:textId="77777777" w:rsidR="00781E47" w:rsidRPr="00781E47" w:rsidRDefault="00781E47" w:rsidP="00781E47">
      <w:pPr>
        <w:widowControl w:val="0"/>
        <w:tabs>
          <w:tab w:val="left" w:pos="-1440"/>
        </w:tabs>
        <w:autoSpaceDE w:val="0"/>
        <w:autoSpaceDN w:val="0"/>
        <w:adjustRightInd w:val="0"/>
        <w:ind w:left="2880" w:hanging="2880"/>
        <w:rPr>
          <w:rFonts w:eastAsia="Times New Roman" w:cs="Times New Roman"/>
          <w:kern w:val="0"/>
          <w:szCs w:val="24"/>
          <w14:ligatures w14:val="none"/>
        </w:rPr>
      </w:pPr>
      <w:r w:rsidRPr="00781E47">
        <w:rPr>
          <w:rFonts w:eastAsia="Times New Roman" w:cs="Times New Roman"/>
          <w:kern w:val="0"/>
          <w:szCs w:val="24"/>
          <w14:ligatures w14:val="none"/>
        </w:rPr>
        <w:t>Date:</w:t>
      </w:r>
      <w:r w:rsidRPr="00781E47">
        <w:rPr>
          <w:rFonts w:eastAsia="Times New Roman" w:cs="Times New Roman"/>
          <w:kern w:val="0"/>
          <w:szCs w:val="24"/>
          <w14:ligatures w14:val="none"/>
        </w:rPr>
        <w:tab/>
      </w:r>
      <w:r w:rsidRPr="00781E47">
        <w:rPr>
          <w:rFonts w:eastAsia="Times New Roman" w:cs="Times New Roman"/>
          <w:i/>
          <w:iCs/>
          <w:kern w:val="0"/>
          <w:szCs w:val="24"/>
          <w:u w:val="single"/>
          <w14:ligatures w14:val="none"/>
        </w:rPr>
        <w:t>EXHIBIT ONLY</w:t>
      </w:r>
    </w:p>
    <w:p w14:paraId="59E4B71C"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36519792" w14:textId="3175F8AB" w:rsidR="00781E47" w:rsidRPr="00781E47" w:rsidRDefault="00781E47" w:rsidP="00781E47">
      <w:pPr>
        <w:widowControl w:val="0"/>
        <w:tabs>
          <w:tab w:val="left" w:pos="-1440"/>
        </w:tabs>
        <w:autoSpaceDE w:val="0"/>
        <w:autoSpaceDN w:val="0"/>
        <w:adjustRightInd w:val="0"/>
        <w:ind w:left="2880" w:hanging="2880"/>
        <w:rPr>
          <w:rFonts w:eastAsia="Times New Roman" w:cs="Times New Roman"/>
          <w:kern w:val="0"/>
          <w:szCs w:val="24"/>
          <w14:ligatures w14:val="none"/>
        </w:rPr>
      </w:pPr>
      <w:r w:rsidRPr="00781E47">
        <w:rPr>
          <w:rFonts w:eastAsia="Times New Roman" w:cs="Times New Roman"/>
          <w:kern w:val="0"/>
          <w:szCs w:val="24"/>
          <w14:ligatures w14:val="none"/>
        </w:rPr>
        <w:t>Grantor:</w:t>
      </w:r>
      <w:r w:rsidRPr="00781E47">
        <w:rPr>
          <w:rFonts w:eastAsia="Times New Roman" w:cs="Times New Roman"/>
          <w:kern w:val="0"/>
          <w:szCs w:val="24"/>
          <w14:ligatures w14:val="none"/>
        </w:rPr>
        <w:tab/>
        <w:t xml:space="preserve">BOARD OF TRUSTEES OF THE </w:t>
      </w:r>
      <w:r w:rsidR="00D61245">
        <w:rPr>
          <w:rFonts w:eastAsia="Times New Roman" w:cs="Times New Roman"/>
          <w:kern w:val="0"/>
          <w:szCs w:val="24"/>
          <w14:ligatures w14:val="none"/>
        </w:rPr>
        <w:t>DENISON</w:t>
      </w:r>
      <w:r w:rsidRPr="00781E47">
        <w:rPr>
          <w:rFonts w:eastAsia="Times New Roman" w:cs="Times New Roman"/>
          <w:kern w:val="0"/>
          <w:szCs w:val="24"/>
          <w14:ligatures w14:val="none"/>
        </w:rPr>
        <w:t xml:space="preserve"> INDEPENDENT SCHOOL DISTRICT</w:t>
      </w:r>
    </w:p>
    <w:p w14:paraId="7330932E"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681388EE" w14:textId="77777777" w:rsidR="00B2761D" w:rsidRPr="00B2761D" w:rsidRDefault="00781E47" w:rsidP="00B2761D">
      <w:pPr>
        <w:tabs>
          <w:tab w:val="left" w:pos="2200"/>
        </w:tabs>
        <w:autoSpaceDE w:val="0"/>
        <w:autoSpaceDN w:val="0"/>
        <w:adjustRightInd w:val="0"/>
        <w:jc w:val="both"/>
        <w:rPr>
          <w:rFonts w:eastAsia="Times New Roman" w:cs="Times New Roman"/>
          <w:kern w:val="0"/>
          <w:szCs w:val="24"/>
          <w14:ligatures w14:val="none"/>
        </w:rPr>
      </w:pPr>
      <w:r w:rsidRPr="00781E47">
        <w:rPr>
          <w:rFonts w:eastAsia="Times New Roman" w:cs="Times New Roman"/>
          <w:kern w:val="0"/>
          <w:szCs w:val="24"/>
          <w14:ligatures w14:val="none"/>
        </w:rPr>
        <w:t>Grantor</w:t>
      </w:r>
      <w:r w:rsidR="00B2761D">
        <w:rPr>
          <w:rFonts w:eastAsia="Times New Roman" w:cs="Times New Roman"/>
          <w:kern w:val="0"/>
          <w:szCs w:val="24"/>
          <w14:ligatures w14:val="none"/>
        </w:rPr>
        <w:t>’</w:t>
      </w:r>
      <w:r w:rsidRPr="00781E47">
        <w:rPr>
          <w:rFonts w:eastAsia="Times New Roman" w:cs="Times New Roman"/>
          <w:kern w:val="0"/>
          <w:szCs w:val="24"/>
          <w14:ligatures w14:val="none"/>
        </w:rPr>
        <w:t>s Mailing Address:</w:t>
      </w:r>
      <w:r w:rsidRPr="00781E47">
        <w:rPr>
          <w:rFonts w:eastAsia="Times New Roman" w:cs="Times New Roman"/>
          <w:kern w:val="0"/>
          <w:szCs w:val="24"/>
          <w14:ligatures w14:val="none"/>
        </w:rPr>
        <w:tab/>
      </w:r>
      <w:r w:rsidR="00B2761D" w:rsidRPr="00B2761D">
        <w:rPr>
          <w:rFonts w:eastAsia="Times New Roman" w:cs="Times New Roman"/>
          <w:kern w:val="0"/>
          <w:szCs w:val="24"/>
          <w14:ligatures w14:val="none"/>
        </w:rPr>
        <w:t>1201 S. Rusk Ave.</w:t>
      </w:r>
    </w:p>
    <w:p w14:paraId="50790074" w14:textId="77777777" w:rsidR="00B2761D" w:rsidRPr="00B2761D" w:rsidRDefault="00B2761D" w:rsidP="00B2761D">
      <w:pPr>
        <w:tabs>
          <w:tab w:val="left" w:pos="2200"/>
        </w:tabs>
        <w:autoSpaceDE w:val="0"/>
        <w:autoSpaceDN w:val="0"/>
        <w:adjustRightInd w:val="0"/>
        <w:jc w:val="both"/>
        <w:rPr>
          <w:rFonts w:eastAsia="Times New Roman" w:cs="Times New Roman"/>
          <w:kern w:val="0"/>
          <w:szCs w:val="24"/>
          <w14:ligatures w14:val="none"/>
        </w:rPr>
      </w:pPr>
      <w:r w:rsidRPr="00B2761D">
        <w:rPr>
          <w:rFonts w:eastAsia="Times New Roman" w:cs="Times New Roman"/>
          <w:kern w:val="0"/>
          <w:szCs w:val="24"/>
          <w14:ligatures w14:val="none"/>
        </w:rPr>
        <w:tab/>
      </w:r>
      <w:r w:rsidRPr="00B2761D">
        <w:rPr>
          <w:rFonts w:eastAsia="Times New Roman" w:cs="Times New Roman"/>
          <w:kern w:val="0"/>
          <w:szCs w:val="24"/>
          <w14:ligatures w14:val="none"/>
        </w:rPr>
        <w:tab/>
        <w:t xml:space="preserve">Denison, Texas 75020 </w:t>
      </w:r>
    </w:p>
    <w:p w14:paraId="4D1354DB" w14:textId="77777777" w:rsidR="00B2761D" w:rsidRPr="00B2761D" w:rsidRDefault="00B2761D" w:rsidP="00B2761D">
      <w:pPr>
        <w:tabs>
          <w:tab w:val="left" w:pos="2200"/>
        </w:tabs>
        <w:autoSpaceDE w:val="0"/>
        <w:autoSpaceDN w:val="0"/>
        <w:adjustRightInd w:val="0"/>
        <w:jc w:val="both"/>
        <w:rPr>
          <w:rFonts w:eastAsia="Times New Roman" w:cs="Times New Roman"/>
          <w:kern w:val="0"/>
          <w:szCs w:val="24"/>
          <w14:ligatures w14:val="none"/>
        </w:rPr>
      </w:pPr>
      <w:r w:rsidRPr="00B2761D">
        <w:rPr>
          <w:rFonts w:eastAsia="Times New Roman" w:cs="Times New Roman"/>
          <w:kern w:val="0"/>
          <w:szCs w:val="24"/>
          <w14:ligatures w14:val="none"/>
        </w:rPr>
        <w:tab/>
      </w:r>
      <w:r w:rsidRPr="00B2761D">
        <w:rPr>
          <w:rFonts w:eastAsia="Times New Roman" w:cs="Times New Roman"/>
          <w:kern w:val="0"/>
          <w:szCs w:val="24"/>
          <w14:ligatures w14:val="none"/>
        </w:rPr>
        <w:tab/>
        <w:t>Grayson County</w:t>
      </w:r>
    </w:p>
    <w:p w14:paraId="69DABCE2" w14:textId="79AB32EB" w:rsidR="00781E47" w:rsidRPr="00781E47" w:rsidRDefault="00781E47" w:rsidP="00B2761D">
      <w:pPr>
        <w:tabs>
          <w:tab w:val="left" w:pos="2200"/>
        </w:tabs>
        <w:autoSpaceDE w:val="0"/>
        <w:autoSpaceDN w:val="0"/>
        <w:adjustRightInd w:val="0"/>
        <w:ind w:left="2200" w:hanging="2200"/>
        <w:jc w:val="both"/>
        <w:rPr>
          <w:rFonts w:eastAsia="Times New Roman" w:cs="Times New Roman"/>
          <w:kern w:val="0"/>
          <w:szCs w:val="24"/>
          <w14:ligatures w14:val="none"/>
        </w:rPr>
      </w:pPr>
    </w:p>
    <w:p w14:paraId="078D2A15" w14:textId="77777777" w:rsidR="00781E47" w:rsidRPr="00781E47" w:rsidRDefault="00781E47" w:rsidP="00781E47">
      <w:pPr>
        <w:widowControl w:val="0"/>
        <w:tabs>
          <w:tab w:val="left" w:pos="-1440"/>
        </w:tabs>
        <w:autoSpaceDE w:val="0"/>
        <w:autoSpaceDN w:val="0"/>
        <w:adjustRightInd w:val="0"/>
        <w:ind w:left="2880" w:hanging="2880"/>
        <w:rPr>
          <w:rFonts w:eastAsia="Times New Roman" w:cs="Times New Roman"/>
          <w:i/>
          <w:iCs/>
          <w:kern w:val="0"/>
          <w:szCs w:val="24"/>
          <w:u w:val="single"/>
          <w14:ligatures w14:val="none"/>
        </w:rPr>
      </w:pPr>
      <w:r w:rsidRPr="00781E47">
        <w:rPr>
          <w:rFonts w:eastAsia="Times New Roman" w:cs="Times New Roman"/>
          <w:kern w:val="0"/>
          <w:szCs w:val="24"/>
          <w14:ligatures w14:val="none"/>
        </w:rPr>
        <w:t>Grantee:</w:t>
      </w:r>
      <w:r w:rsidRPr="00781E47">
        <w:rPr>
          <w:rFonts w:eastAsia="Times New Roman" w:cs="Times New Roman"/>
          <w:kern w:val="0"/>
          <w:szCs w:val="24"/>
          <w14:ligatures w14:val="none"/>
        </w:rPr>
        <w:tab/>
      </w:r>
      <w:r w:rsidRPr="00781E47">
        <w:rPr>
          <w:rFonts w:eastAsia="Times New Roman" w:cs="Times New Roman"/>
          <w:i/>
          <w:iCs/>
          <w:kern w:val="0"/>
          <w:szCs w:val="24"/>
          <w:u w:val="single"/>
          <w14:ligatures w14:val="none"/>
        </w:rPr>
        <w:t>EXHIBIT ONLY</w:t>
      </w:r>
    </w:p>
    <w:p w14:paraId="4D942465"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47451C72" w14:textId="58C4C2C7" w:rsidR="00781E47" w:rsidRPr="00781E47" w:rsidRDefault="00781E47" w:rsidP="00781E47">
      <w:pPr>
        <w:widowControl w:val="0"/>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Grantee</w:t>
      </w:r>
      <w:r w:rsidR="00B2761D">
        <w:rPr>
          <w:rFonts w:eastAsia="Times New Roman" w:cs="Times New Roman"/>
          <w:kern w:val="0"/>
          <w:szCs w:val="24"/>
          <w14:ligatures w14:val="none"/>
        </w:rPr>
        <w:t>’</w:t>
      </w:r>
      <w:r w:rsidRPr="00781E47">
        <w:rPr>
          <w:rFonts w:eastAsia="Times New Roman" w:cs="Times New Roman"/>
          <w:kern w:val="0"/>
          <w:szCs w:val="24"/>
          <w14:ligatures w14:val="none"/>
        </w:rPr>
        <w:t>s Mailing Address:</w:t>
      </w:r>
      <w:r w:rsidRPr="00781E47">
        <w:rPr>
          <w:rFonts w:eastAsia="Times New Roman" w:cs="Times New Roman"/>
          <w:kern w:val="0"/>
          <w:szCs w:val="24"/>
          <w14:ligatures w14:val="none"/>
        </w:rPr>
        <w:tab/>
        <w:t>____________________________</w:t>
      </w:r>
    </w:p>
    <w:p w14:paraId="41610E84" w14:textId="77777777" w:rsidR="00781E47" w:rsidRPr="00781E47" w:rsidRDefault="00781E47" w:rsidP="00781E47">
      <w:pPr>
        <w:widowControl w:val="0"/>
        <w:autoSpaceDE w:val="0"/>
        <w:autoSpaceDN w:val="0"/>
        <w:adjustRightInd w:val="0"/>
        <w:ind w:firstLine="2880"/>
        <w:rPr>
          <w:rFonts w:eastAsia="Times New Roman" w:cs="Times New Roman"/>
          <w:kern w:val="0"/>
          <w:szCs w:val="24"/>
          <w14:ligatures w14:val="none"/>
        </w:rPr>
      </w:pPr>
      <w:r w:rsidRPr="00781E47">
        <w:rPr>
          <w:rFonts w:eastAsia="Times New Roman" w:cs="Times New Roman"/>
          <w:kern w:val="0"/>
          <w:szCs w:val="24"/>
          <w14:ligatures w14:val="none"/>
        </w:rPr>
        <w:t>____________________________</w:t>
      </w:r>
    </w:p>
    <w:p w14:paraId="4376B445" w14:textId="77777777" w:rsidR="00781E47" w:rsidRPr="00781E47" w:rsidRDefault="00781E47" w:rsidP="00781E47">
      <w:pPr>
        <w:widowControl w:val="0"/>
        <w:autoSpaceDE w:val="0"/>
        <w:autoSpaceDN w:val="0"/>
        <w:adjustRightInd w:val="0"/>
        <w:ind w:firstLine="2880"/>
        <w:rPr>
          <w:rFonts w:eastAsia="Times New Roman" w:cs="Times New Roman"/>
          <w:kern w:val="0"/>
          <w:szCs w:val="24"/>
          <w14:ligatures w14:val="none"/>
        </w:rPr>
      </w:pPr>
      <w:r w:rsidRPr="00781E47">
        <w:rPr>
          <w:rFonts w:eastAsia="Times New Roman" w:cs="Times New Roman"/>
          <w:kern w:val="0"/>
          <w:szCs w:val="24"/>
          <w14:ligatures w14:val="none"/>
        </w:rPr>
        <w:t>___________________ County</w:t>
      </w:r>
    </w:p>
    <w:p w14:paraId="3BEE9E7F"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4C434966" w14:textId="77777777" w:rsidR="00781E47" w:rsidRPr="00781E47" w:rsidRDefault="00781E47" w:rsidP="00781E47">
      <w:pPr>
        <w:widowControl w:val="0"/>
        <w:tabs>
          <w:tab w:val="left" w:pos="-1440"/>
        </w:tabs>
        <w:autoSpaceDE w:val="0"/>
        <w:autoSpaceDN w:val="0"/>
        <w:adjustRightInd w:val="0"/>
        <w:ind w:left="1440" w:hanging="1440"/>
        <w:rPr>
          <w:rFonts w:eastAsia="Times New Roman" w:cs="Times New Roman"/>
          <w:kern w:val="0"/>
          <w:szCs w:val="24"/>
          <w14:ligatures w14:val="none"/>
        </w:rPr>
      </w:pPr>
      <w:r w:rsidRPr="00781E47">
        <w:rPr>
          <w:rFonts w:eastAsia="Times New Roman" w:cs="Times New Roman"/>
          <w:kern w:val="0"/>
          <w:szCs w:val="24"/>
          <w14:ligatures w14:val="none"/>
        </w:rPr>
        <w:t>Consideration:</w:t>
      </w:r>
      <w:r w:rsidRPr="00781E47">
        <w:rPr>
          <w:rFonts w:eastAsia="Times New Roman" w:cs="Times New Roman"/>
          <w:kern w:val="0"/>
          <w:szCs w:val="24"/>
          <w14:ligatures w14:val="none"/>
        </w:rPr>
        <w:tab/>
      </w:r>
      <w:r w:rsidRPr="00781E47">
        <w:rPr>
          <w:rFonts w:eastAsia="Times New Roman" w:cs="Times New Roman"/>
          <w:kern w:val="0"/>
          <w:szCs w:val="24"/>
          <w14:ligatures w14:val="none"/>
        </w:rPr>
        <w:tab/>
        <w:t>TEN AND NO/100 DOLLARS ($10.00) and other valuable consideration.</w:t>
      </w:r>
    </w:p>
    <w:p w14:paraId="4C63B109"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5F67A3CF" w14:textId="6990D3F0" w:rsidR="00781E47" w:rsidRPr="00781E47" w:rsidRDefault="00781E47" w:rsidP="0043529F">
      <w:pPr>
        <w:widowControl w:val="0"/>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Property (including improvements):</w:t>
      </w:r>
      <w:r w:rsidR="0043529F">
        <w:rPr>
          <w:rFonts w:eastAsia="Times New Roman" w:cs="Times New Roman"/>
          <w:kern w:val="0"/>
          <w:szCs w:val="24"/>
          <w14:ligatures w14:val="none"/>
        </w:rPr>
        <w:t xml:space="preserve"> The surface only of </w:t>
      </w:r>
      <w:r w:rsidRPr="00781E47">
        <w:rPr>
          <w:rFonts w:eastAsia="Times New Roman" w:cs="Times New Roman"/>
          <w:kern w:val="0"/>
          <w:szCs w:val="24"/>
          <w14:ligatures w14:val="none"/>
        </w:rPr>
        <w:t xml:space="preserve">[Insert </w:t>
      </w:r>
      <w:r w:rsidR="00B2761D">
        <w:rPr>
          <w:rFonts w:eastAsia="Times New Roman" w:cs="Times New Roman"/>
          <w:kern w:val="0"/>
          <w:szCs w:val="24"/>
          <w14:ligatures w14:val="none"/>
        </w:rPr>
        <w:t xml:space="preserve">or attach Legal </w:t>
      </w:r>
      <w:r w:rsidRPr="00781E47">
        <w:rPr>
          <w:rFonts w:eastAsia="Times New Roman" w:cs="Times New Roman"/>
          <w:kern w:val="0"/>
          <w:szCs w:val="24"/>
          <w14:ligatures w14:val="none"/>
        </w:rPr>
        <w:t>Description]</w:t>
      </w:r>
    </w:p>
    <w:p w14:paraId="260426AD" w14:textId="77777777" w:rsidR="00781E47" w:rsidRPr="00781E47" w:rsidRDefault="00781E47" w:rsidP="00781E47">
      <w:pPr>
        <w:widowControl w:val="0"/>
        <w:autoSpaceDE w:val="0"/>
        <w:autoSpaceDN w:val="0"/>
        <w:adjustRightInd w:val="0"/>
        <w:ind w:left="720"/>
        <w:rPr>
          <w:rFonts w:eastAsia="Times New Roman" w:cs="Times New Roman"/>
          <w:kern w:val="0"/>
          <w:szCs w:val="24"/>
          <w14:ligatures w14:val="none"/>
        </w:rPr>
      </w:pPr>
    </w:p>
    <w:p w14:paraId="084C7299"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Reservations from Conveyance:</w:t>
      </w:r>
    </w:p>
    <w:p w14:paraId="77D51073"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43E506CF" w14:textId="5D3B4366" w:rsidR="00781E47" w:rsidRDefault="00781E47" w:rsidP="00781E47">
      <w:pPr>
        <w:widowControl w:val="0"/>
        <w:autoSpaceDE w:val="0"/>
        <w:autoSpaceDN w:val="0"/>
        <w:adjustRightInd w:val="0"/>
        <w:ind w:firstLine="720"/>
        <w:rPr>
          <w:rFonts w:eastAsia="Times New Roman" w:cs="Times New Roman"/>
          <w:kern w:val="0"/>
          <w:szCs w:val="24"/>
          <w14:ligatures w14:val="none"/>
        </w:rPr>
      </w:pPr>
      <w:r w:rsidRPr="00781E47">
        <w:rPr>
          <w:rFonts w:eastAsia="Times New Roman" w:cs="Times New Roman"/>
          <w:kern w:val="0"/>
          <w:szCs w:val="24"/>
          <w14:ligatures w14:val="none"/>
        </w:rPr>
        <w:t>[Insert Reservations]</w:t>
      </w:r>
    </w:p>
    <w:p w14:paraId="703FC673" w14:textId="77777777" w:rsidR="00D03303" w:rsidRDefault="00D03303" w:rsidP="00D03303">
      <w:pPr>
        <w:widowControl w:val="0"/>
        <w:autoSpaceDE w:val="0"/>
        <w:autoSpaceDN w:val="0"/>
        <w:adjustRightInd w:val="0"/>
        <w:ind w:firstLine="720"/>
        <w:rPr>
          <w:rFonts w:eastAsia="Times New Roman" w:cs="Times New Roman"/>
          <w:kern w:val="0"/>
          <w:szCs w:val="24"/>
          <w14:ligatures w14:val="none"/>
        </w:rPr>
      </w:pPr>
    </w:p>
    <w:p w14:paraId="4FC3E8C9" w14:textId="790281F0" w:rsidR="00D03303" w:rsidRPr="00D03303" w:rsidRDefault="00D03303" w:rsidP="00D03303">
      <w:pPr>
        <w:widowControl w:val="0"/>
        <w:autoSpaceDE w:val="0"/>
        <w:autoSpaceDN w:val="0"/>
        <w:adjustRightInd w:val="0"/>
        <w:ind w:firstLine="720"/>
        <w:jc w:val="both"/>
        <w:rPr>
          <w:rFonts w:eastAsia="Times New Roman" w:cs="Times New Roman"/>
          <w:kern w:val="0"/>
          <w:szCs w:val="24"/>
          <w14:ligatures w14:val="none"/>
        </w:rPr>
      </w:pPr>
      <w:r w:rsidRPr="00D03303">
        <w:rPr>
          <w:rFonts w:eastAsia="Times New Roman" w:cs="Times New Roman"/>
          <w:kern w:val="0"/>
          <w:szCs w:val="24"/>
          <w14:ligatures w14:val="none"/>
        </w:rPr>
        <w:t>For Grantor and Grantor’s heirs, successors and assigns forever, a reservation of all oil, gas and other minerals in and under and that may be produced from the Property.</w:t>
      </w:r>
    </w:p>
    <w:p w14:paraId="29C634DF" w14:textId="77777777" w:rsidR="00D03303" w:rsidRPr="00D03303" w:rsidRDefault="00D03303" w:rsidP="00D03303">
      <w:pPr>
        <w:widowControl w:val="0"/>
        <w:autoSpaceDE w:val="0"/>
        <w:autoSpaceDN w:val="0"/>
        <w:adjustRightInd w:val="0"/>
        <w:ind w:firstLine="720"/>
        <w:jc w:val="both"/>
        <w:rPr>
          <w:rFonts w:eastAsia="Times New Roman" w:cs="Times New Roman"/>
          <w:kern w:val="0"/>
          <w:szCs w:val="24"/>
          <w14:ligatures w14:val="none"/>
        </w:rPr>
      </w:pPr>
    </w:p>
    <w:p w14:paraId="33E71E49" w14:textId="77777777" w:rsidR="00D03303" w:rsidRPr="00D03303" w:rsidRDefault="00D03303" w:rsidP="00D03303">
      <w:pPr>
        <w:widowControl w:val="0"/>
        <w:autoSpaceDE w:val="0"/>
        <w:autoSpaceDN w:val="0"/>
        <w:adjustRightInd w:val="0"/>
        <w:ind w:firstLine="720"/>
        <w:jc w:val="both"/>
        <w:rPr>
          <w:rFonts w:eastAsia="Times New Roman" w:cs="Times New Roman"/>
          <w:b/>
          <w:bCs/>
          <w:kern w:val="0"/>
          <w:szCs w:val="24"/>
          <w14:ligatures w14:val="none"/>
        </w:rPr>
      </w:pPr>
      <w:r w:rsidRPr="00D03303">
        <w:rPr>
          <w:rFonts w:eastAsia="Times New Roman" w:cs="Times New Roman"/>
          <w:kern w:val="0"/>
          <w:szCs w:val="24"/>
          <w14:ligatures w14:val="none"/>
        </w:rPr>
        <w:t>Grantor waives and conveys to Grantee the right of ingress and egress to and from the surface of the Property relating to the portion of the mineral estate owned by Grantor and any and all rights to disturb the surface of the Property in any manner in connection with development, exploration and/or exploitation of the portion of the mineral estate owned by Grantor.</w:t>
      </w:r>
    </w:p>
    <w:p w14:paraId="444316EE"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5CD3793B"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Exceptions to Conveyance and Warranty:</w:t>
      </w:r>
    </w:p>
    <w:p w14:paraId="37DEC54B"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7843A78F" w14:textId="77777777" w:rsidR="00781E47" w:rsidRPr="00781E47" w:rsidRDefault="00781E47" w:rsidP="00781E47">
      <w:pPr>
        <w:widowControl w:val="0"/>
        <w:autoSpaceDE w:val="0"/>
        <w:autoSpaceDN w:val="0"/>
        <w:adjustRightInd w:val="0"/>
        <w:ind w:left="720"/>
        <w:rPr>
          <w:rFonts w:eastAsia="Times New Roman" w:cs="Times New Roman"/>
          <w:kern w:val="0"/>
          <w:szCs w:val="24"/>
          <w14:ligatures w14:val="none"/>
        </w:rPr>
      </w:pPr>
      <w:r w:rsidRPr="00781E47">
        <w:rPr>
          <w:rFonts w:eastAsia="Times New Roman" w:cs="Times New Roman"/>
          <w:kern w:val="0"/>
          <w:szCs w:val="24"/>
          <w14:ligatures w14:val="none"/>
        </w:rPr>
        <w:t>[Insert Permitted Exceptions]</w:t>
      </w:r>
    </w:p>
    <w:p w14:paraId="56800691"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0888DEFE" w14:textId="571FE036" w:rsidR="00781E47" w:rsidRPr="00781E47" w:rsidRDefault="00781E47" w:rsidP="00781E47">
      <w:pPr>
        <w:widowControl w:val="0"/>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As well as validly existing easements, rights-of-way, and prescriptive rights, whether of record or not; all presently recorded and validly existing restrictions, reservations, covenants, conditions, oil and gas leases, mineral interests outstanding in persons other than Grantor, and other instruments, other than conveyances of the surface fee estate, that affect the Property; validly existing rights of adjoining owners in any walls and fences situated on a common boundary; any discrepancies, conflicts, or shortages in area or boundary lines; any encroachments or overlapping of improvements; all rights, obligations, and other matters arising from and existing by reason of any </w:t>
      </w:r>
      <w:r w:rsidR="00D61245">
        <w:rPr>
          <w:rFonts w:eastAsia="Times New Roman" w:cs="Times New Roman"/>
          <w:kern w:val="0"/>
          <w:szCs w:val="24"/>
          <w14:ligatures w14:val="none"/>
        </w:rPr>
        <w:t>Grayson</w:t>
      </w:r>
      <w:r w:rsidRPr="00781E47">
        <w:rPr>
          <w:rFonts w:eastAsia="Times New Roman" w:cs="Times New Roman"/>
          <w:kern w:val="0"/>
          <w:szCs w:val="24"/>
          <w14:ligatures w14:val="none"/>
        </w:rPr>
        <w:t xml:space="preserve"> County water or utility district; and taxes for 202</w:t>
      </w:r>
      <w:r w:rsidR="009636F3">
        <w:rPr>
          <w:rFonts w:eastAsia="Times New Roman" w:cs="Times New Roman"/>
          <w:kern w:val="0"/>
          <w:szCs w:val="24"/>
          <w14:ligatures w14:val="none"/>
        </w:rPr>
        <w:t>6</w:t>
      </w:r>
      <w:r w:rsidRPr="00781E47">
        <w:rPr>
          <w:rFonts w:eastAsia="Times New Roman" w:cs="Times New Roman"/>
          <w:kern w:val="0"/>
          <w:szCs w:val="24"/>
          <w14:ligatures w14:val="none"/>
        </w:rPr>
        <w:t>, which Grantee assumes and agrees to pay, and subsequent assessments for that and prior years due to change in land usage, ownership, or both, the payment of which Grantee assumes.</w:t>
      </w:r>
    </w:p>
    <w:p w14:paraId="05DF627C"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p>
    <w:p w14:paraId="65D1E8F7" w14:textId="77777777" w:rsidR="00781E47" w:rsidRPr="00781E47" w:rsidRDefault="00781E47" w:rsidP="00781E47">
      <w:pPr>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lang w:val="en-CA"/>
          <w14:ligatures w14:val="none"/>
        </w:rPr>
        <w:t>T</w:t>
      </w:r>
      <w:r w:rsidRPr="00781E47">
        <w:rPr>
          <w:rFonts w:eastAsia="Times New Roman" w:cs="Times New Roman"/>
          <w:kern w:val="0"/>
          <w:szCs w:val="24"/>
          <w14:ligatures w14:val="none"/>
        </w:rPr>
        <w:t>HE PROPERTY IS SOLD AND CONVEYED TO AND ACCEPTED BY GRANTEE IN ITS PRESENT CONDITION, AS IS, WHERE IS, WITH ALL FAULTS AND WITHOUT ANY REPRESENTATIONS OR WARRANTIES WHATSOEVER, EXPRESS OR IMPLIED, OTHER THAN THE LIMITED SPECIAL WARRANTY OF TITLE INCLUDED HEREIN, AND GRANTEE EXPRESSLY ACKNOWLEDGES THAT THE SALES PRICE REFLECTS SUCH CONDITION. WITHOUT LIMITING THE GENERALITY OF THE FOREGOING, EXCEPT FOR THE LIMITED SPECIAL WARRANTY OF TITLE INCLUDED HEREIN, THE SALE OF THE PROPERTY IS WITHOUT ANY EXPRESS OR IMPLIED WARRANTY, REPRESENTATION, AGREEMENT, STATEMENT OR EXPRESSION OF OPINION (OR LACK THEREOF) OF OR WITH RESPECT TO: (A) THE CONDITION OF THE PROPERTY OR ANY ASPECT THEREOF, INCLUDING, WITHOUT LIMITATION, ANY AND ALL EXPRESS OR IMPLIED REPRESENTATIONS OR WARRANTIES RELATED TO SUITABILITY FOR HABITATION, MERCHANTABILITY OR FITNESS FOR A PARTICULAR USE OR PURPOSE; (B) THE INCOME TO BE DERIVED FROM THE PROPERTY; (C) THE COMPLIANCE WITH ORDINANCES OR REGULATIONS OF ANY APPLICABLE GOVERNMENTAL AUTHORITY OR BODY; (D) THE SOIL CONDITIONS, WATER, DRAINAGE, TOPOGRAPHICAL FEATURES OR OTHER CONDITIONS OF THE PROPERTY OR WHICH AFFECT THE PROPERTY; (E) ANY CONDITIONS RELATING TO OR ARISING FROM ANY ARCHEOLOGICAL OR HISTORIC SITE, CEMETERY, BURIAL GROUND, ENDANGERED SPECIES HABITAT, OR OTHER SUCH CONDITION WHICH MAY AFFECT THE PROPERTY; (F) AREA, SIZE, SHAPE, CONFIGURATION, LOCATION, CAPACITY, QUANTITY, QUALITY, VALUE, CONDITION OR COMPOSITION OF THE PROPERTY; (G) THE MANNER OR QUALITY OF THE CONSTRUCTION OR MATERIALS, IF ANY, INCORPORATED INTO THE PROPERTY; (H) THE MANNER, QUALITY, STATE OF REPAIR OR LACK OF REPAIR OF THE PROPERTY; (I) ANY ENVIRONMENTAL, GEOLOGICAL, METEOROLOGICAL, STRUCTURAL OR OTHER CONDITION OR HAZARD OR THE ABSENCE THEREOF HERETOFORE, NOW OR HEREAFTER AFFECTING IN ANY MANNER ANY OF THE PROPERTY; AND (J) ALL OTHER EXPRESS OR IMPLIED REPRESENTATIONS AND WARRANTIES BY GRANTOR WHATSOEVER. GRANTEE HAS MADE ITS OWN PHYSICAL INSPECTION OF THE PROPERTY AND HAS SATISFIED ITSELF AS TO THE CONDITION OF THE PROPERTY FOR GRANTEE’S INTENDED USE. GRANTOR MAKES NO EXPRESS OR IMPLIED REPRESENTATIONS OR WARRANTIES AS TO THE NATURE OR QUANTITY OF THE INTERESTS THEY OWN IN ANY OIL, GAS AND OTHER MINERALS.</w:t>
      </w:r>
    </w:p>
    <w:p w14:paraId="40E3353B"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jc w:val="both"/>
        <w:rPr>
          <w:rFonts w:eastAsia="Times New Roman" w:cs="Times New Roman"/>
          <w:kern w:val="0"/>
          <w:szCs w:val="24"/>
          <w14:ligatures w14:val="none"/>
        </w:rPr>
      </w:pPr>
    </w:p>
    <w:p w14:paraId="677DE8AE"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AFTER CLOSING, AS BETWEEN GRANTEE AND GRANTOR, THE RISK OF LIABILITY OR EXPENSE FOR ENVIRONMENTAL PROBLEMS, EVEN IF ARISING FROM EVENTS BEFORE CLOSING, WILL BE THE SOLE RESPONSIBILITY OF GRANTEE, REGARDLESS OF WHETHER THE ENVIRONMENTAL PROBLEMS WERE KNOWN OR UNKNOWN AT CLOSING. ONCE CLOSING HAS OCCURRED, GRANTEE INDEMNIFIES, HOLDS HARMLESS, AND RELEASES GRANTOR FROM LIABILITY FOR ANY LATENT DEFECTS AND FROM ANY LIABILITY FOR ENVIRONMENTAL PROBLEMS AFFECTING THE PROPERTY, INCLUDING LIABILITY UNDER THE COMPREHENSIVE ENVIRONMENTAL RESPONSE, COMPENSATION, AND LIABILITY ACT (CERCLA), THE RESOURCE CONSERVATION AND RECOVERY ACT (RCRA), THE TEXAS SOLID WASTE DISPOSAL ACT, OR THE TEXAS WATER CODE. </w:t>
      </w:r>
      <w:r w:rsidRPr="00781E47">
        <w:rPr>
          <w:rFonts w:eastAsia="Times New Roman" w:cs="Times New Roman"/>
          <w:b/>
          <w:bCs/>
          <w:kern w:val="0"/>
          <w:szCs w:val="24"/>
          <w14:ligatures w14:val="none"/>
        </w:rPr>
        <w:t>GRANTEE INDEMNIFIES, HOLDS HARMLESS, AND RELEASES GRANTOR FROM ANY LIABILITY FOR ENVIRONMENTAL PROBLEMS AFFECTING THE PROPERTY ARISING AS THE RESULT OF GRANTOR’S OWN NEGLIGENCE OR THE NEGLIGENCE OF GRANTOR’S REPRESENTATIVES.</w:t>
      </w:r>
      <w:r w:rsidRPr="00781E47">
        <w:rPr>
          <w:rFonts w:eastAsia="Times New Roman" w:cs="Times New Roman"/>
          <w:kern w:val="0"/>
          <w:szCs w:val="24"/>
          <w14:ligatures w14:val="none"/>
        </w:rPr>
        <w:t xml:space="preserve"> GRANTEE INDEMNIFIES, HOLDS HARMLESS, AND RELEASES GRANTOR FROM ANY LIABILITY FOR ENVIRONMENTAL PROBLEMS AFFECTING THE PROPERTY ARISING AS THE RESULT OF THEORIES OF PRODUCTS LIABILITY AND STRICT LIABILITY, OR UNDER NEW LAWS OR CHANGES TO EXISTING LAWS ENACTED AFTER THE EFFECTIVE DATE THAT WOULD OTHERWISE IMPOSE ON GRANTORS IN THIS TYPE OF TRANSACTION NEW LIABILITIES FOR ENVIRONMENTAL PROBLEMS AFFECTING THE PROPERTY, INCLUDING BUT NOT LIMITED TO CLAIMS ALLEGED TO HAVE ARRISEN AS A RESULT OF SELLER’S OWN NEGLIGENCE. GRANTEE FURTHER AGREES TO DEFEND, AT ITS OWN EXPENSE, AND ON BEHALF OF GRANTOR AND IN THE NAME OF GRANTOR, ANY CLAIM OR LITIGATION BROUGHT IN CONNECTION WITH ANY SUCH ENVIRONMENTAL PROBLEMS AFFECTING THE PROPERTY.</w:t>
      </w:r>
    </w:p>
    <w:p w14:paraId="645449A7"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jc w:val="both"/>
        <w:rPr>
          <w:rFonts w:eastAsia="Times New Roman" w:cs="Times New Roman"/>
          <w:kern w:val="0"/>
          <w:szCs w:val="24"/>
          <w14:ligatures w14:val="none"/>
        </w:rPr>
      </w:pPr>
    </w:p>
    <w:p w14:paraId="109A81D5"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Grantor, for the consideration and subject to the reservations from conveyance and exceptions to conveyance and warranty, grants, and conveys to Grantee the property, together with all and singular the rights and appurtenances thereto in anywise belonging unto the said Grantee, their heirs, beneficiaries, successors and assigns forever; and it does hereby bind itself and its successors to WARRANT AND FOREVER DEFEND all and singular the said premises unto the said Grantee, their heirs, beneficiaries, successors and assigns, against every person whomsoever lawfully claiming or to claim the same or any part thereof, except as to the reservations from and exceptions to conveyance and warranty, when the claim is by, through or under Grantor but not otherwise.</w:t>
      </w:r>
    </w:p>
    <w:p w14:paraId="12738D04" w14:textId="2C2110E6" w:rsidR="003560F9" w:rsidRDefault="003560F9">
      <w:pPr>
        <w:rPr>
          <w:rFonts w:eastAsia="Times New Roman" w:cs="Times New Roman"/>
          <w:kern w:val="0"/>
          <w:szCs w:val="24"/>
          <w14:ligatures w14:val="none"/>
        </w:rPr>
      </w:pPr>
      <w:r>
        <w:rPr>
          <w:rFonts w:eastAsia="Times New Roman" w:cs="Times New Roman"/>
          <w:kern w:val="0"/>
          <w:szCs w:val="24"/>
          <w14:ligatures w14:val="none"/>
        </w:rPr>
        <w:br w:type="page"/>
      </w:r>
    </w:p>
    <w:p w14:paraId="0B920FCA"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jc w:val="both"/>
        <w:rPr>
          <w:rFonts w:eastAsia="Times New Roman" w:cs="Times New Roman"/>
          <w:kern w:val="0"/>
          <w:szCs w:val="24"/>
          <w14:ligatures w14:val="none"/>
        </w:rPr>
      </w:pPr>
    </w:p>
    <w:p w14:paraId="75F5949D"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When the context requires, singular nouns and pronouns include the plural.</w:t>
      </w:r>
    </w:p>
    <w:p w14:paraId="695333C8"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37F67D76" w14:textId="5C7F36C4" w:rsidR="00781E47" w:rsidRPr="00781E47" w:rsidRDefault="00781E47" w:rsidP="00781E47">
      <w:pPr>
        <w:widowControl w:val="0"/>
        <w:tabs>
          <w:tab w:val="right" w:pos="9360"/>
        </w:tabs>
        <w:autoSpaceDE w:val="0"/>
        <w:autoSpaceDN w:val="0"/>
        <w:adjustRightInd w:val="0"/>
        <w:ind w:left="4320"/>
        <w:rPr>
          <w:rFonts w:eastAsia="Times New Roman" w:cs="Times New Roman"/>
          <w:kern w:val="0"/>
          <w:szCs w:val="24"/>
          <w14:ligatures w14:val="none"/>
        </w:rPr>
      </w:pPr>
      <w:r w:rsidRPr="00781E47">
        <w:rPr>
          <w:rFonts w:eastAsia="Times New Roman" w:cs="Times New Roman"/>
          <w:kern w:val="0"/>
          <w:szCs w:val="24"/>
          <w14:ligatures w14:val="none"/>
        </w:rPr>
        <w:t xml:space="preserve">BOARD OF TRUSTEES OF THE </w:t>
      </w:r>
      <w:r w:rsidR="00D61245">
        <w:rPr>
          <w:rFonts w:eastAsia="Times New Roman" w:cs="Times New Roman"/>
          <w:kern w:val="0"/>
          <w:szCs w:val="24"/>
          <w14:ligatures w14:val="none"/>
        </w:rPr>
        <w:t>DENISON</w:t>
      </w:r>
      <w:r w:rsidRPr="00781E47">
        <w:rPr>
          <w:rFonts w:eastAsia="Times New Roman" w:cs="Times New Roman"/>
          <w:kern w:val="0"/>
          <w:szCs w:val="24"/>
          <w14:ligatures w14:val="none"/>
        </w:rPr>
        <w:t xml:space="preserve"> INDEPENDENT SCHOOL DISTRICT</w:t>
      </w:r>
    </w:p>
    <w:p w14:paraId="0637F0BC" w14:textId="77777777" w:rsidR="00781E47" w:rsidRPr="00781E47" w:rsidRDefault="00781E47" w:rsidP="00781E47">
      <w:pPr>
        <w:widowControl w:val="0"/>
        <w:tabs>
          <w:tab w:val="right" w:pos="9360"/>
        </w:tabs>
        <w:autoSpaceDE w:val="0"/>
        <w:autoSpaceDN w:val="0"/>
        <w:adjustRightInd w:val="0"/>
        <w:rPr>
          <w:rFonts w:eastAsia="Times New Roman" w:cs="Times New Roman"/>
          <w:kern w:val="0"/>
          <w:szCs w:val="24"/>
          <w14:ligatures w14:val="none"/>
        </w:rPr>
      </w:pPr>
    </w:p>
    <w:p w14:paraId="2B1B201C" w14:textId="77777777" w:rsidR="00781E47" w:rsidRPr="00781E47" w:rsidRDefault="00781E47" w:rsidP="00781E47">
      <w:pPr>
        <w:widowControl w:val="0"/>
        <w:tabs>
          <w:tab w:val="right" w:pos="9360"/>
        </w:tabs>
        <w:autoSpaceDE w:val="0"/>
        <w:autoSpaceDN w:val="0"/>
        <w:adjustRightInd w:val="0"/>
        <w:ind w:left="4320"/>
        <w:rPr>
          <w:rFonts w:eastAsia="Times New Roman" w:cs="Times New Roman"/>
          <w:kern w:val="0"/>
          <w:szCs w:val="24"/>
          <w14:ligatures w14:val="none"/>
        </w:rPr>
      </w:pPr>
    </w:p>
    <w:p w14:paraId="4AAB9468" w14:textId="77777777" w:rsidR="00781E47" w:rsidRPr="00781E47" w:rsidRDefault="00781E47" w:rsidP="00781E47">
      <w:pPr>
        <w:widowControl w:val="0"/>
        <w:tabs>
          <w:tab w:val="right" w:pos="9360"/>
        </w:tabs>
        <w:autoSpaceDE w:val="0"/>
        <w:autoSpaceDN w:val="0"/>
        <w:adjustRightInd w:val="0"/>
        <w:ind w:left="4320"/>
        <w:rPr>
          <w:rFonts w:eastAsia="Times New Roman" w:cs="Times New Roman"/>
          <w:kern w:val="0"/>
          <w:szCs w:val="24"/>
          <w14:ligatures w14:val="none"/>
        </w:rPr>
      </w:pPr>
    </w:p>
    <w:p w14:paraId="33694980" w14:textId="77777777" w:rsidR="00781E47" w:rsidRPr="00781E47" w:rsidRDefault="00781E47" w:rsidP="00781E47">
      <w:pPr>
        <w:widowControl w:val="0"/>
        <w:tabs>
          <w:tab w:val="right" w:pos="9360"/>
        </w:tabs>
        <w:autoSpaceDE w:val="0"/>
        <w:autoSpaceDN w:val="0"/>
        <w:adjustRightInd w:val="0"/>
        <w:ind w:left="4320"/>
        <w:rPr>
          <w:rFonts w:eastAsia="Times New Roman" w:cs="Times New Roman"/>
          <w:kern w:val="0"/>
          <w:szCs w:val="24"/>
          <w:u w:val="single"/>
          <w14:ligatures w14:val="none"/>
        </w:rPr>
      </w:pPr>
      <w:r w:rsidRPr="00781E47">
        <w:rPr>
          <w:rFonts w:eastAsia="Times New Roman" w:cs="Times New Roman"/>
          <w:kern w:val="0"/>
          <w:szCs w:val="24"/>
          <w14:ligatures w14:val="none"/>
        </w:rPr>
        <w:t>By:</w:t>
      </w:r>
      <w:r w:rsidRPr="00781E47">
        <w:rPr>
          <w:rFonts w:eastAsia="Times New Roman" w:cs="Times New Roman"/>
          <w:kern w:val="0"/>
          <w:szCs w:val="24"/>
          <w:u w:val="single"/>
          <w14:ligatures w14:val="none"/>
        </w:rPr>
        <w:t xml:space="preserve"> </w:t>
      </w:r>
      <w:r w:rsidRPr="00781E47">
        <w:rPr>
          <w:rFonts w:eastAsia="Times New Roman" w:cs="Times New Roman"/>
          <w:i/>
          <w:kern w:val="0"/>
          <w:szCs w:val="24"/>
          <w:u w:val="single"/>
          <w14:ligatures w14:val="none"/>
        </w:rPr>
        <w:t>EXHIBIT ONLY – NOT FOR EXECUTION</w:t>
      </w:r>
      <w:r w:rsidRPr="00781E47">
        <w:rPr>
          <w:rFonts w:eastAsia="Times New Roman" w:cs="Times New Roman"/>
          <w:kern w:val="0"/>
          <w:szCs w:val="24"/>
          <w:u w:val="single"/>
          <w14:ligatures w14:val="none"/>
        </w:rPr>
        <w:tab/>
      </w:r>
    </w:p>
    <w:p w14:paraId="693586AB" w14:textId="77777777" w:rsidR="00781E47" w:rsidRPr="00781E47" w:rsidRDefault="00781E47" w:rsidP="00781E47">
      <w:pPr>
        <w:widowControl w:val="0"/>
        <w:tabs>
          <w:tab w:val="right" w:pos="9360"/>
        </w:tabs>
        <w:autoSpaceDE w:val="0"/>
        <w:autoSpaceDN w:val="0"/>
        <w:adjustRightInd w:val="0"/>
        <w:ind w:left="4680"/>
        <w:rPr>
          <w:rFonts w:eastAsia="Times New Roman" w:cs="Times New Roman"/>
          <w:kern w:val="0"/>
          <w:szCs w:val="24"/>
          <w14:ligatures w14:val="none"/>
        </w:rPr>
      </w:pPr>
      <w:r w:rsidRPr="00781E47">
        <w:rPr>
          <w:rFonts w:eastAsia="Times New Roman" w:cs="Times New Roman"/>
          <w:kern w:val="0"/>
          <w:szCs w:val="24"/>
          <w14:ligatures w14:val="none"/>
        </w:rPr>
        <w:t>_______________, President, Board of Trustees</w:t>
      </w:r>
    </w:p>
    <w:p w14:paraId="457C3FCA"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4AA7F0EA"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415FD3E3" w14:textId="3E6B0EBC" w:rsidR="00781E47" w:rsidRPr="00781E47" w:rsidRDefault="00781E47" w:rsidP="003560F9">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THE STATE OF TEXAS</w:t>
      </w:r>
      <w:r w:rsidRPr="00781E47">
        <w:rPr>
          <w:rFonts w:eastAsia="Times New Roman" w:cs="Times New Roman"/>
          <w:kern w:val="0"/>
          <w:szCs w:val="24"/>
          <w14:ligatures w14:val="none"/>
        </w:rPr>
        <w:tab/>
      </w:r>
      <w:r w:rsidRPr="00781E47">
        <w:rPr>
          <w:rFonts w:eastAsia="Times New Roman" w:cs="Times New Roman"/>
          <w:kern w:val="0"/>
          <w:szCs w:val="24"/>
          <w14:ligatures w14:val="none"/>
        </w:rPr>
        <w:tab/>
        <w:t>}</w:t>
      </w:r>
    </w:p>
    <w:p w14:paraId="14506FE1"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left="3600" w:hanging="720"/>
        <w:rPr>
          <w:rFonts w:eastAsia="Times New Roman" w:cs="Times New Roman"/>
          <w:kern w:val="0"/>
          <w:szCs w:val="24"/>
          <w14:ligatures w14:val="none"/>
        </w:rPr>
      </w:pPr>
      <w:r w:rsidRPr="00781E47">
        <w:rPr>
          <w:rFonts w:eastAsia="Times New Roman" w:cs="Times New Roman"/>
          <w:kern w:val="0"/>
          <w:szCs w:val="24"/>
          <w14:ligatures w14:val="none"/>
        </w:rPr>
        <w:tab/>
        <w:t>}</w:t>
      </w:r>
      <w:r w:rsidRPr="00781E47">
        <w:rPr>
          <w:rFonts w:eastAsia="Times New Roman" w:cs="Times New Roman"/>
          <w:kern w:val="0"/>
          <w:szCs w:val="24"/>
          <w14:ligatures w14:val="none"/>
        </w:rPr>
        <w:tab/>
        <w:t>ACKNOWLEDGMENT</w:t>
      </w:r>
    </w:p>
    <w:p w14:paraId="6CE0B7FE" w14:textId="1FA73301"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left="2160" w:hanging="2160"/>
        <w:rPr>
          <w:rFonts w:eastAsia="Times New Roman" w:cs="Times New Roman"/>
          <w:kern w:val="0"/>
          <w:szCs w:val="24"/>
          <w14:ligatures w14:val="none"/>
        </w:rPr>
      </w:pPr>
      <w:r w:rsidRPr="00781E47">
        <w:rPr>
          <w:rFonts w:eastAsia="Times New Roman" w:cs="Times New Roman"/>
          <w:kern w:val="0"/>
          <w:szCs w:val="24"/>
          <w14:ligatures w14:val="none"/>
        </w:rPr>
        <w:t xml:space="preserve">COUNTY OF </w:t>
      </w:r>
      <w:r w:rsidR="00D61245">
        <w:rPr>
          <w:rFonts w:eastAsia="Times New Roman" w:cs="Times New Roman"/>
          <w:kern w:val="0"/>
          <w:szCs w:val="24"/>
          <w14:ligatures w14:val="none"/>
        </w:rPr>
        <w:t>GRAYSON</w:t>
      </w:r>
      <w:r w:rsidRPr="00781E47">
        <w:rPr>
          <w:rFonts w:eastAsia="Times New Roman" w:cs="Times New Roman"/>
          <w:kern w:val="0"/>
          <w:szCs w:val="24"/>
          <w14:ligatures w14:val="none"/>
        </w:rPr>
        <w:tab/>
      </w:r>
      <w:r w:rsidRPr="00781E47">
        <w:rPr>
          <w:rFonts w:eastAsia="Times New Roman" w:cs="Times New Roman"/>
          <w:kern w:val="0"/>
          <w:szCs w:val="24"/>
          <w14:ligatures w14:val="none"/>
        </w:rPr>
        <w:tab/>
        <w:t>}</w:t>
      </w:r>
    </w:p>
    <w:p w14:paraId="03FF8064"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7BED2C34" w14:textId="16E4A145"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 xml:space="preserve">BEFORE ME, a Notary Public, on this day personally appeared __________________, known to me to be the person whose name is subscribed to the foregoing instrument, and having been sworn, upon his/her oath stated that he/she is the President of the Board of Trustees of the </w:t>
      </w:r>
      <w:r w:rsidR="00D61245">
        <w:rPr>
          <w:rFonts w:eastAsia="Times New Roman" w:cs="Times New Roman"/>
          <w:kern w:val="0"/>
          <w:szCs w:val="24"/>
          <w14:ligatures w14:val="none"/>
        </w:rPr>
        <w:t>Denison</w:t>
      </w:r>
      <w:r w:rsidRPr="00781E47">
        <w:rPr>
          <w:rFonts w:eastAsia="Times New Roman" w:cs="Times New Roman"/>
          <w:kern w:val="0"/>
          <w:szCs w:val="24"/>
          <w14:ligatures w14:val="none"/>
        </w:rPr>
        <w:t xml:space="preserve"> Independent School District; that he/she was authorized to execute such instrument pursuant to resolution of the Board of Trustees adopted on __________________; and that said instrument is executed as the free and voluntary act and deed of such governmental unit for the purposes and consideration expressed therein.</w:t>
      </w:r>
    </w:p>
    <w:p w14:paraId="54C5C9B7"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42D85104" w14:textId="79E4821C"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720"/>
        <w:jc w:val="both"/>
        <w:rPr>
          <w:rFonts w:eastAsia="Times New Roman" w:cs="Times New Roman"/>
          <w:kern w:val="0"/>
          <w:szCs w:val="24"/>
          <w14:ligatures w14:val="none"/>
        </w:rPr>
      </w:pPr>
      <w:r w:rsidRPr="00781E47">
        <w:rPr>
          <w:rFonts w:eastAsia="Times New Roman" w:cs="Times New Roman"/>
          <w:kern w:val="0"/>
          <w:szCs w:val="24"/>
          <w14:ligatures w14:val="none"/>
        </w:rPr>
        <w:t>GIVEN UNDER MY HAND AND SEAL OF OFFICE on this the _________ day of _______________, 202</w:t>
      </w:r>
      <w:r w:rsidR="009636F3">
        <w:rPr>
          <w:rFonts w:eastAsia="Times New Roman" w:cs="Times New Roman"/>
          <w:kern w:val="0"/>
          <w:szCs w:val="24"/>
          <w14:ligatures w14:val="none"/>
        </w:rPr>
        <w:t>6</w:t>
      </w:r>
      <w:r w:rsidRPr="00781E47">
        <w:rPr>
          <w:rFonts w:eastAsia="Times New Roman" w:cs="Times New Roman"/>
          <w:kern w:val="0"/>
          <w:szCs w:val="24"/>
          <w14:ligatures w14:val="none"/>
        </w:rPr>
        <w:t>.</w:t>
      </w:r>
    </w:p>
    <w:p w14:paraId="7FA8D0A1"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0A58A9F3"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rPr>
          <w:rFonts w:eastAsia="Times New Roman" w:cs="Times New Roman"/>
          <w:kern w:val="0"/>
          <w:szCs w:val="24"/>
          <w14:ligatures w14:val="none"/>
        </w:rPr>
      </w:pPr>
    </w:p>
    <w:p w14:paraId="067C93B1" w14:textId="77777777" w:rsidR="00781E47" w:rsidRPr="00781E47" w:rsidRDefault="00781E47" w:rsidP="00781E47">
      <w:pPr>
        <w:widowControl w:val="0"/>
        <w:tabs>
          <w:tab w:val="right" w:pos="9360"/>
        </w:tabs>
        <w:autoSpaceDE w:val="0"/>
        <w:autoSpaceDN w:val="0"/>
        <w:adjustRightInd w:val="0"/>
        <w:ind w:left="4320"/>
        <w:rPr>
          <w:rFonts w:eastAsia="Times New Roman" w:cs="Times New Roman"/>
          <w:kern w:val="0"/>
          <w:szCs w:val="24"/>
          <w:u w:val="single"/>
          <w14:ligatures w14:val="none"/>
        </w:rPr>
      </w:pPr>
      <w:r w:rsidRPr="00781E47">
        <w:rPr>
          <w:rFonts w:eastAsia="Times New Roman" w:cs="Times New Roman"/>
          <w:i/>
          <w:kern w:val="0"/>
          <w:szCs w:val="24"/>
          <w:u w:val="single"/>
          <w14:ligatures w14:val="none"/>
        </w:rPr>
        <w:t>EXHIBIT ONLY – NOT FOR EXECUTION</w:t>
      </w:r>
      <w:r w:rsidRPr="00781E47">
        <w:rPr>
          <w:rFonts w:eastAsia="Times New Roman" w:cs="Times New Roman"/>
          <w:kern w:val="0"/>
          <w:szCs w:val="24"/>
          <w14:ligatures w14:val="none"/>
        </w:rPr>
        <w:tab/>
      </w:r>
    </w:p>
    <w:p w14:paraId="743A9A8E" w14:textId="77777777" w:rsidR="00781E47" w:rsidRPr="00781E47" w:rsidRDefault="00781E47" w:rsidP="00781E47">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firstLine="4320"/>
        <w:rPr>
          <w:rFonts w:eastAsia="Times New Roman" w:cs="Times New Roman"/>
          <w:kern w:val="0"/>
          <w:szCs w:val="24"/>
          <w14:ligatures w14:val="none"/>
        </w:rPr>
      </w:pPr>
      <w:r w:rsidRPr="00781E47">
        <w:rPr>
          <w:rFonts w:eastAsia="Times New Roman" w:cs="Times New Roman"/>
          <w:kern w:val="0"/>
          <w:szCs w:val="24"/>
          <w14:ligatures w14:val="none"/>
        </w:rPr>
        <w:t>Notary Public, State of Texas</w:t>
      </w:r>
    </w:p>
    <w:p w14:paraId="07482EB4" w14:textId="77777777" w:rsidR="00781E47" w:rsidRPr="00781E47" w:rsidRDefault="00781E47" w:rsidP="00781E47">
      <w:pPr>
        <w:widowControl w:val="0"/>
        <w:tabs>
          <w:tab w:val="left" w:pos="-1200"/>
        </w:tabs>
        <w:autoSpaceDE w:val="0"/>
        <w:autoSpaceDN w:val="0"/>
        <w:adjustRightInd w:val="0"/>
        <w:rPr>
          <w:rFonts w:eastAsia="Times New Roman" w:cs="Times New Roman"/>
          <w:kern w:val="0"/>
          <w:szCs w:val="24"/>
          <w14:ligatures w14:val="none"/>
        </w:rPr>
      </w:pPr>
    </w:p>
    <w:p w14:paraId="77345F44" w14:textId="5688E0FA" w:rsidR="00781E47" w:rsidRPr="00781E47" w:rsidRDefault="00781E47" w:rsidP="00781E47">
      <w:pPr>
        <w:widowControl w:val="0"/>
        <w:tabs>
          <w:tab w:val="left" w:pos="-1200"/>
        </w:tabs>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Return to Grante</w:t>
      </w:r>
      <w:r w:rsidR="003560F9">
        <w:rPr>
          <w:rFonts w:eastAsia="Times New Roman" w:cs="Times New Roman"/>
          <w:kern w:val="0"/>
          <w:szCs w:val="24"/>
          <w14:ligatures w14:val="none"/>
        </w:rPr>
        <w:t>e’</w:t>
      </w:r>
      <w:r w:rsidRPr="00781E47">
        <w:rPr>
          <w:rFonts w:eastAsia="Times New Roman" w:cs="Times New Roman"/>
          <w:kern w:val="0"/>
          <w:szCs w:val="24"/>
          <w14:ligatures w14:val="none"/>
        </w:rPr>
        <w:t>s Address:</w:t>
      </w:r>
    </w:p>
    <w:p w14:paraId="2F37B687" w14:textId="77777777" w:rsidR="00781E47" w:rsidRPr="00781E47" w:rsidRDefault="00781E47" w:rsidP="00781E47">
      <w:pPr>
        <w:widowControl w:val="0"/>
        <w:tabs>
          <w:tab w:val="left" w:pos="-1200"/>
        </w:tabs>
        <w:autoSpaceDE w:val="0"/>
        <w:autoSpaceDN w:val="0"/>
        <w:adjustRightInd w:val="0"/>
        <w:rPr>
          <w:rFonts w:eastAsia="Times New Roman" w:cs="Times New Roman"/>
          <w:kern w:val="0"/>
          <w:szCs w:val="24"/>
          <w14:ligatures w14:val="none"/>
        </w:rPr>
      </w:pPr>
      <w:r w:rsidRPr="00781E47">
        <w:rPr>
          <w:rFonts w:eastAsia="Times New Roman" w:cs="Times New Roman"/>
          <w:kern w:val="0"/>
          <w:szCs w:val="24"/>
          <w14:ligatures w14:val="none"/>
        </w:rPr>
        <w:t>_______________________</w:t>
      </w:r>
    </w:p>
    <w:p w14:paraId="07623895" w14:textId="77777777" w:rsidR="00781E47" w:rsidRPr="003560F9" w:rsidRDefault="00781E47" w:rsidP="00781E47">
      <w:pPr>
        <w:widowControl w:val="0"/>
        <w:tabs>
          <w:tab w:val="left" w:pos="-1200"/>
        </w:tabs>
        <w:autoSpaceDE w:val="0"/>
        <w:autoSpaceDN w:val="0"/>
        <w:adjustRightInd w:val="0"/>
        <w:rPr>
          <w:rFonts w:eastAsia="Times New Roman" w:cs="Times New Roman"/>
          <w:kern w:val="0"/>
          <w:szCs w:val="24"/>
          <w:u w:val="single"/>
          <w14:ligatures w14:val="none"/>
        </w:rPr>
      </w:pPr>
      <w:r w:rsidRPr="003560F9">
        <w:rPr>
          <w:rFonts w:eastAsia="Times New Roman" w:cs="Times New Roman"/>
          <w:kern w:val="0"/>
          <w:szCs w:val="24"/>
          <w:u w:val="single"/>
          <w14:ligatures w14:val="none"/>
        </w:rPr>
        <w:t>_______________________</w:t>
      </w:r>
    </w:p>
    <w:p w14:paraId="5E214FF1" w14:textId="77777777" w:rsidR="00781E47" w:rsidRPr="003560F9" w:rsidRDefault="00781E47" w:rsidP="00781E47">
      <w:pPr>
        <w:widowControl w:val="0"/>
        <w:tabs>
          <w:tab w:val="left" w:pos="-1200"/>
        </w:tabs>
        <w:autoSpaceDE w:val="0"/>
        <w:autoSpaceDN w:val="0"/>
        <w:adjustRightInd w:val="0"/>
        <w:rPr>
          <w:rFonts w:eastAsia="Times New Roman" w:cs="Times New Roman"/>
          <w:kern w:val="0"/>
          <w:szCs w:val="24"/>
          <w:u w:val="single"/>
          <w14:ligatures w14:val="none"/>
        </w:rPr>
      </w:pPr>
      <w:r w:rsidRPr="003560F9">
        <w:rPr>
          <w:rFonts w:eastAsia="Times New Roman" w:cs="Times New Roman"/>
          <w:kern w:val="0"/>
          <w:szCs w:val="24"/>
          <w:u w:val="single"/>
          <w14:ligatures w14:val="none"/>
        </w:rPr>
        <w:t>_______________________</w:t>
      </w:r>
    </w:p>
    <w:p w14:paraId="3F04CA03" w14:textId="77777777" w:rsidR="00781E47" w:rsidRPr="00781E47" w:rsidRDefault="00781E47" w:rsidP="00781E47">
      <w:pPr>
        <w:autoSpaceDE w:val="0"/>
        <w:autoSpaceDN w:val="0"/>
        <w:adjustRightInd w:val="0"/>
        <w:jc w:val="both"/>
        <w:rPr>
          <w:rFonts w:eastAsia="Times New Roman" w:cs="Times New Roman"/>
          <w:b/>
          <w:kern w:val="0"/>
          <w:szCs w:val="24"/>
          <w14:ligatures w14:val="none"/>
        </w:rPr>
      </w:pPr>
    </w:p>
    <w:p w14:paraId="35C6996D" w14:textId="77777777" w:rsidR="00781E47" w:rsidRPr="00781E47" w:rsidRDefault="00781E47" w:rsidP="00781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rPr>
          <w:rFonts w:eastAsia="Times New Roman" w:cs="Times New Roman"/>
          <w:kern w:val="0"/>
          <w:szCs w:val="24"/>
          <w14:ligatures w14:val="none"/>
        </w:rPr>
      </w:pPr>
    </w:p>
    <w:p w14:paraId="1EF8B740" w14:textId="77777777" w:rsidR="00781E47" w:rsidRPr="00781E47" w:rsidRDefault="00781E47" w:rsidP="00781E47">
      <w:pPr>
        <w:tabs>
          <w:tab w:val="left" w:pos="0"/>
          <w:tab w:val="center" w:pos="117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469AE51F" w14:textId="77777777" w:rsidR="00781E47" w:rsidRPr="00781E47" w:rsidRDefault="00781E47" w:rsidP="00781E47">
      <w:pPr>
        <w:tabs>
          <w:tab w:val="left" w:pos="0"/>
          <w:tab w:val="center" w:pos="117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3F54AC0E" w14:textId="77777777" w:rsidR="00781E47" w:rsidRPr="00781E47" w:rsidRDefault="00781E47" w:rsidP="00781E47">
      <w:pPr>
        <w:tabs>
          <w:tab w:val="left" w:pos="0"/>
          <w:tab w:val="center" w:pos="4320"/>
          <w:tab w:val="left" w:pos="5040"/>
          <w:tab w:val="left" w:pos="5760"/>
          <w:tab w:val="left" w:pos="6480"/>
          <w:tab w:val="left" w:pos="7200"/>
          <w:tab w:val="left" w:pos="7920"/>
          <w:tab w:val="right" w:pos="8640"/>
        </w:tabs>
        <w:autoSpaceDE w:val="0"/>
        <w:autoSpaceDN w:val="0"/>
        <w:adjustRightInd w:val="0"/>
        <w:jc w:val="both"/>
        <w:rPr>
          <w:rFonts w:eastAsia="Times New Roman" w:cs="Times New Roman"/>
          <w:kern w:val="0"/>
          <w:szCs w:val="24"/>
          <w14:ligatures w14:val="none"/>
        </w:rPr>
      </w:pPr>
    </w:p>
    <w:p w14:paraId="2E596E1A" w14:textId="77777777" w:rsidR="00781E47" w:rsidRPr="00781E47" w:rsidRDefault="00781E47" w:rsidP="00781E47">
      <w:pPr>
        <w:autoSpaceDE w:val="0"/>
        <w:autoSpaceDN w:val="0"/>
        <w:adjustRightInd w:val="0"/>
        <w:rPr>
          <w:rFonts w:eastAsia="Times New Roman" w:cs="Times New Roman"/>
          <w:kern w:val="0"/>
          <w:sz w:val="28"/>
          <w:szCs w:val="28"/>
          <w14:ligatures w14:val="none"/>
        </w:rPr>
      </w:pPr>
    </w:p>
    <w:p w14:paraId="37E1AD31" w14:textId="77777777" w:rsidR="00781E47" w:rsidRPr="00781E47" w:rsidRDefault="00781E47" w:rsidP="00781E47">
      <w:pPr>
        <w:widowControl w:val="0"/>
        <w:autoSpaceDE w:val="0"/>
        <w:autoSpaceDN w:val="0"/>
        <w:adjustRightInd w:val="0"/>
        <w:rPr>
          <w:rFonts w:eastAsia="Times New Roman" w:cs="Times New Roman"/>
          <w:kern w:val="0"/>
          <w:szCs w:val="24"/>
          <w14:ligatures w14:val="none"/>
        </w:rPr>
      </w:pPr>
    </w:p>
    <w:p w14:paraId="625610AA" w14:textId="77777777" w:rsidR="002E54F0" w:rsidRDefault="002E54F0"/>
    <w:sectPr w:rsidR="002E54F0" w:rsidSect="00CD01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86F6F" w14:textId="77777777" w:rsidR="000412CD" w:rsidRDefault="000412CD" w:rsidP="00781E47">
      <w:r>
        <w:separator/>
      </w:r>
    </w:p>
  </w:endnote>
  <w:endnote w:type="continuationSeparator" w:id="0">
    <w:p w14:paraId="41614FC3" w14:textId="77777777" w:rsidR="000412CD" w:rsidRDefault="000412CD" w:rsidP="0078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w:altName w:val="Courier New"/>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676E" w14:textId="0D9992B2" w:rsidR="00781E47" w:rsidRPr="006C0BFD" w:rsidRDefault="00781E47" w:rsidP="007825FC">
    <w:pPr>
      <w:tabs>
        <w:tab w:val="center" w:pos="5040"/>
        <w:tab w:val="right" w:pos="9360"/>
      </w:tabs>
    </w:pPr>
    <w:r>
      <w:rPr>
        <w:sz w:val="16"/>
        <w:szCs w:val="16"/>
      </w:rPr>
      <w:t xml:space="preserve">Bid Package </w:t>
    </w:r>
    <w:r>
      <w:rPr>
        <w:sz w:val="16"/>
        <w:szCs w:val="16"/>
      </w:rPr>
      <w:tab/>
    </w:r>
    <w:r w:rsidRPr="00E045C6">
      <w:t xml:space="preserve">Page </w:t>
    </w:r>
    <w:r w:rsidRPr="00E045C6">
      <w:fldChar w:fldCharType="begin"/>
    </w:r>
    <w:r w:rsidRPr="00E045C6">
      <w:instrText xml:space="preserve"> PAGE </w:instrText>
    </w:r>
    <w:r w:rsidRPr="00E045C6">
      <w:fldChar w:fldCharType="separate"/>
    </w:r>
    <w:r w:rsidR="00614817">
      <w:rPr>
        <w:noProof/>
      </w:rPr>
      <w:t>11</w:t>
    </w:r>
    <w:r w:rsidRPr="00E045C6">
      <w:fldChar w:fldCharType="end"/>
    </w:r>
    <w:r>
      <w:tab/>
    </w:r>
    <w:r w:rsidR="00D61245">
      <w:rPr>
        <w:sz w:val="16"/>
        <w:szCs w:val="16"/>
      </w:rPr>
      <w:t>06/29</w:t>
    </w:r>
    <w:r>
      <w:rPr>
        <w:sz w:val="16"/>
        <w:szCs w:val="16"/>
      </w:rPr>
      <w:t>/2</w:t>
    </w:r>
    <w:r w:rsidR="0032752C">
      <w:rPr>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653C" w14:textId="78163B85" w:rsidR="00781E47" w:rsidRPr="00F85F06" w:rsidRDefault="00781E47" w:rsidP="00A94BD8">
    <w:pPr>
      <w:pStyle w:val="Footer"/>
      <w:tabs>
        <w:tab w:val="center" w:pos="5040"/>
        <w:tab w:val="right" w:pos="9300"/>
      </w:tabs>
    </w:pPr>
    <w:r>
      <w:rPr>
        <w:sz w:val="16"/>
        <w:szCs w:val="16"/>
      </w:rPr>
      <w:t xml:space="preserve">Bid Package </w:t>
    </w:r>
    <w:r>
      <w:rPr>
        <w:sz w:val="16"/>
        <w:szCs w:val="16"/>
      </w:rPr>
      <w:tab/>
    </w:r>
    <w:r w:rsidRPr="00F85F06">
      <w:t xml:space="preserve">Page </w:t>
    </w:r>
    <w:r w:rsidRPr="00F85F06">
      <w:rPr>
        <w:rStyle w:val="PageNumber"/>
      </w:rPr>
      <w:fldChar w:fldCharType="begin"/>
    </w:r>
    <w:r w:rsidRPr="00F85F06">
      <w:rPr>
        <w:rStyle w:val="PageNumber"/>
      </w:rPr>
      <w:instrText xml:space="preserve"> PAGE </w:instrText>
    </w:r>
    <w:r w:rsidRPr="00F85F06">
      <w:rPr>
        <w:rStyle w:val="PageNumber"/>
      </w:rPr>
      <w:fldChar w:fldCharType="separate"/>
    </w:r>
    <w:r w:rsidR="00614817">
      <w:rPr>
        <w:rStyle w:val="PageNumber"/>
        <w:noProof/>
      </w:rPr>
      <w:t>14</w:t>
    </w:r>
    <w:r w:rsidRPr="00F85F06">
      <w:rPr>
        <w:rStyle w:val="PageNumber"/>
      </w:rPr>
      <w:fldChar w:fldCharType="end"/>
    </w:r>
    <w:r>
      <w:rPr>
        <w:rStyle w:val="PageNumber"/>
      </w:rPr>
      <w:t xml:space="preserve"> </w:t>
    </w:r>
    <w:r w:rsidRPr="00F85F06">
      <w:rPr>
        <w:rStyle w:val="PageNumber"/>
      </w:rPr>
      <w:t xml:space="preserve">of </w:t>
    </w:r>
    <w:r w:rsidRPr="00F85F06">
      <w:rPr>
        <w:rStyle w:val="PageNumber"/>
      </w:rPr>
      <w:fldChar w:fldCharType="begin"/>
    </w:r>
    <w:r w:rsidRPr="00F85F06">
      <w:rPr>
        <w:rStyle w:val="PageNumber"/>
      </w:rPr>
      <w:instrText xml:space="preserve"> NUMPAGES </w:instrText>
    </w:r>
    <w:r w:rsidRPr="00F85F06">
      <w:rPr>
        <w:rStyle w:val="PageNumber"/>
      </w:rPr>
      <w:fldChar w:fldCharType="separate"/>
    </w:r>
    <w:r w:rsidR="00614817">
      <w:rPr>
        <w:rStyle w:val="PageNumber"/>
        <w:noProof/>
      </w:rPr>
      <w:t>36</w:t>
    </w:r>
    <w:r w:rsidRPr="00F85F06">
      <w:rPr>
        <w:rStyle w:val="PageNumber"/>
      </w:rPr>
      <w:fldChar w:fldCharType="end"/>
    </w:r>
    <w:r>
      <w:rPr>
        <w:rStyle w:val="PageNumber"/>
      </w:rPr>
      <w:tab/>
    </w:r>
    <w:r w:rsidR="009D35FC">
      <w:rPr>
        <w:sz w:val="16"/>
        <w:szCs w:val="16"/>
      </w:rPr>
      <w:t>06/29</w:t>
    </w:r>
    <w:r>
      <w:rPr>
        <w:sz w:val="16"/>
        <w:szCs w:val="16"/>
      </w:rPr>
      <w:t>/2</w:t>
    </w:r>
    <w:r w:rsidR="00FB0775">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C2FB" w14:textId="77777777" w:rsidR="000412CD" w:rsidRDefault="000412CD" w:rsidP="00781E47">
      <w:r>
        <w:separator/>
      </w:r>
    </w:p>
  </w:footnote>
  <w:footnote w:type="continuationSeparator" w:id="0">
    <w:p w14:paraId="6D612078" w14:textId="77777777" w:rsidR="000412CD" w:rsidRDefault="000412CD" w:rsidP="0078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24D8"/>
    <w:multiLevelType w:val="multilevel"/>
    <w:tmpl w:val="3CE805C2"/>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Heading81"/>
      <w:lvlText w:val="%8."/>
      <w:lvlJc w:val="left"/>
      <w:pPr>
        <w:tabs>
          <w:tab w:val="num" w:pos="5760"/>
        </w:tabs>
        <w:ind w:left="5760" w:hanging="720"/>
      </w:pPr>
    </w:lvl>
    <w:lvl w:ilvl="8">
      <w:start w:val="1"/>
      <w:numFmt w:val="decimal"/>
      <w:pStyle w:val="Heading91"/>
      <w:lvlText w:val="%9."/>
      <w:lvlJc w:val="left"/>
      <w:pPr>
        <w:tabs>
          <w:tab w:val="num" w:pos="6480"/>
        </w:tabs>
        <w:ind w:left="6480" w:hanging="720"/>
      </w:pPr>
    </w:lvl>
  </w:abstractNum>
  <w:abstractNum w:abstractNumId="1" w15:restartNumberingAfterBreak="1">
    <w:nsid w:val="07B55EEB"/>
    <w:multiLevelType w:val="hybridMultilevel"/>
    <w:tmpl w:val="8B0CEDAC"/>
    <w:lvl w:ilvl="0" w:tplc="F140C964">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D730D"/>
    <w:multiLevelType w:val="hybridMultilevel"/>
    <w:tmpl w:val="EDE62A70"/>
    <w:lvl w:ilvl="0" w:tplc="69CC2AF2">
      <w:numFmt w:val="bullet"/>
      <w:lvlText w:val="•"/>
      <w:lvlJc w:val="left"/>
      <w:pPr>
        <w:ind w:left="1440" w:hanging="72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BA4B7C"/>
    <w:multiLevelType w:val="hybridMultilevel"/>
    <w:tmpl w:val="DD3E3B62"/>
    <w:lvl w:ilvl="0" w:tplc="462C768E">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37276B"/>
    <w:multiLevelType w:val="hybridMultilevel"/>
    <w:tmpl w:val="8B909F42"/>
    <w:lvl w:ilvl="0" w:tplc="FFFFFFFF">
      <w:start w:val="1"/>
      <w:numFmt w:val="decimal"/>
      <w:lvlText w:val="%1."/>
      <w:lvlJc w:val="left"/>
      <w:pPr>
        <w:ind w:left="720" w:hanging="360"/>
      </w:pPr>
      <w:rPr>
        <w:rFonts w:ascii="Times New Roman" w:hAnsi="Times New Roman" w:cs="Times New Roman"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1">
    <w:nsid w:val="43D753F0"/>
    <w:multiLevelType w:val="hybridMultilevel"/>
    <w:tmpl w:val="BCC44662"/>
    <w:lvl w:ilvl="0" w:tplc="226E2236">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A14DC1"/>
    <w:multiLevelType w:val="hybridMultilevel"/>
    <w:tmpl w:val="838AC79A"/>
    <w:lvl w:ilvl="0" w:tplc="46E63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0448CE"/>
    <w:multiLevelType w:val="hybridMultilevel"/>
    <w:tmpl w:val="51AC8ADC"/>
    <w:lvl w:ilvl="0" w:tplc="CF9ADF48">
      <w:start w:val="1"/>
      <w:numFmt w:val="decimal"/>
      <w:lvlText w:val="%1."/>
      <w:lvlJc w:val="left"/>
      <w:pPr>
        <w:ind w:left="720" w:hanging="360"/>
      </w:pPr>
      <w:rPr>
        <w:rFonts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FB4C97"/>
    <w:multiLevelType w:val="hybridMultilevel"/>
    <w:tmpl w:val="C00C2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4540297">
    <w:abstractNumId w:val="1"/>
  </w:num>
  <w:num w:numId="2" w16cid:durableId="1715227544">
    <w:abstractNumId w:val="5"/>
  </w:num>
  <w:num w:numId="3" w16cid:durableId="970135893">
    <w:abstractNumId w:val="7"/>
  </w:num>
  <w:num w:numId="4" w16cid:durableId="1839424416">
    <w:abstractNumId w:val="2"/>
  </w:num>
  <w:num w:numId="5" w16cid:durableId="1108543537">
    <w:abstractNumId w:val="0"/>
  </w:num>
  <w:num w:numId="6" w16cid:durableId="2056002249">
    <w:abstractNumId w:val="6"/>
  </w:num>
  <w:num w:numId="7" w16cid:durableId="1688405976">
    <w:abstractNumId w:val="3"/>
  </w:num>
  <w:num w:numId="8" w16cid:durableId="1560087861">
    <w:abstractNumId w:val="4"/>
  </w:num>
  <w:num w:numId="9" w16cid:durableId="12270367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E47"/>
    <w:rsid w:val="00011F78"/>
    <w:rsid w:val="00021935"/>
    <w:rsid w:val="00036329"/>
    <w:rsid w:val="000412CD"/>
    <w:rsid w:val="000B6CBB"/>
    <w:rsid w:val="000D25AF"/>
    <w:rsid w:val="001D24E4"/>
    <w:rsid w:val="00254C7E"/>
    <w:rsid w:val="0026773F"/>
    <w:rsid w:val="002735B0"/>
    <w:rsid w:val="00283BE5"/>
    <w:rsid w:val="002E54F0"/>
    <w:rsid w:val="00303BE2"/>
    <w:rsid w:val="00325FFE"/>
    <w:rsid w:val="0032752C"/>
    <w:rsid w:val="00354C34"/>
    <w:rsid w:val="003560F9"/>
    <w:rsid w:val="003D4B6A"/>
    <w:rsid w:val="004078C7"/>
    <w:rsid w:val="00426D3C"/>
    <w:rsid w:val="004342BF"/>
    <w:rsid w:val="0043529F"/>
    <w:rsid w:val="00452120"/>
    <w:rsid w:val="00477B74"/>
    <w:rsid w:val="004B14F8"/>
    <w:rsid w:val="00566E82"/>
    <w:rsid w:val="00582BE5"/>
    <w:rsid w:val="005F4C23"/>
    <w:rsid w:val="00614817"/>
    <w:rsid w:val="00673227"/>
    <w:rsid w:val="006761DC"/>
    <w:rsid w:val="00691762"/>
    <w:rsid w:val="006978A8"/>
    <w:rsid w:val="006A3E11"/>
    <w:rsid w:val="006C60BE"/>
    <w:rsid w:val="007369F9"/>
    <w:rsid w:val="00781E47"/>
    <w:rsid w:val="00795866"/>
    <w:rsid w:val="007D7E2B"/>
    <w:rsid w:val="007F0A11"/>
    <w:rsid w:val="007F2EC8"/>
    <w:rsid w:val="008076BF"/>
    <w:rsid w:val="008D416D"/>
    <w:rsid w:val="008D7329"/>
    <w:rsid w:val="00920DF9"/>
    <w:rsid w:val="009636F3"/>
    <w:rsid w:val="00963B12"/>
    <w:rsid w:val="00981031"/>
    <w:rsid w:val="009D35FC"/>
    <w:rsid w:val="009D5D4D"/>
    <w:rsid w:val="009F3EEC"/>
    <w:rsid w:val="00A20540"/>
    <w:rsid w:val="00A8106B"/>
    <w:rsid w:val="00AA7859"/>
    <w:rsid w:val="00AB58AC"/>
    <w:rsid w:val="00AC65E2"/>
    <w:rsid w:val="00AE2531"/>
    <w:rsid w:val="00AE53E5"/>
    <w:rsid w:val="00B22F56"/>
    <w:rsid w:val="00B2761D"/>
    <w:rsid w:val="00B27988"/>
    <w:rsid w:val="00BA0A51"/>
    <w:rsid w:val="00BA6683"/>
    <w:rsid w:val="00BC508D"/>
    <w:rsid w:val="00BE17EE"/>
    <w:rsid w:val="00C33391"/>
    <w:rsid w:val="00C51B4B"/>
    <w:rsid w:val="00C64A9D"/>
    <w:rsid w:val="00CB296A"/>
    <w:rsid w:val="00CD0172"/>
    <w:rsid w:val="00CE3F6C"/>
    <w:rsid w:val="00D014B0"/>
    <w:rsid w:val="00D03303"/>
    <w:rsid w:val="00D12779"/>
    <w:rsid w:val="00D573B5"/>
    <w:rsid w:val="00D61245"/>
    <w:rsid w:val="00E20E72"/>
    <w:rsid w:val="00E42FBA"/>
    <w:rsid w:val="00F57592"/>
    <w:rsid w:val="00FB0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A2A0"/>
  <w15:chartTrackingRefBased/>
  <w15:docId w15:val="{89A1DF51-BC58-4450-A881-FE16312E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B6A"/>
  </w:style>
  <w:style w:type="paragraph" w:styleId="Heading1">
    <w:name w:val="heading 1"/>
    <w:basedOn w:val="Normal"/>
    <w:next w:val="Normal"/>
    <w:link w:val="Heading1Char"/>
    <w:uiPriority w:val="9"/>
    <w:qFormat/>
    <w:rsid w:val="00781E47"/>
    <w:pPr>
      <w:keepNext/>
      <w:widowControl w:val="0"/>
      <w:autoSpaceDE w:val="0"/>
      <w:autoSpaceDN w:val="0"/>
      <w:adjustRightInd w:val="0"/>
      <w:spacing w:before="240" w:after="60"/>
      <w:outlineLvl w:val="0"/>
    </w:pPr>
    <w:rPr>
      <w:rFonts w:ascii="Cambria" w:eastAsia="Times New Roman" w:hAnsi="Cambria" w:cs="Times New Roman"/>
      <w:b/>
      <w:bCs/>
      <w:kern w:val="32"/>
      <w:sz w:val="32"/>
      <w:szCs w:val="32"/>
      <w14:ligatures w14:val="none"/>
    </w:rPr>
  </w:style>
  <w:style w:type="paragraph" w:styleId="Heading2">
    <w:name w:val="heading 2"/>
    <w:basedOn w:val="Normal"/>
    <w:next w:val="Normal"/>
    <w:link w:val="Heading2Char"/>
    <w:uiPriority w:val="9"/>
    <w:unhideWhenUsed/>
    <w:qFormat/>
    <w:rsid w:val="00781E47"/>
    <w:pPr>
      <w:keepNext/>
      <w:widowControl w:val="0"/>
      <w:autoSpaceDE w:val="0"/>
      <w:autoSpaceDN w:val="0"/>
      <w:adjustRightInd w:val="0"/>
      <w:spacing w:before="240" w:after="60"/>
      <w:outlineLvl w:val="1"/>
    </w:pPr>
    <w:rPr>
      <w:rFonts w:ascii="Cambria" w:eastAsia="Times New Roman" w:hAnsi="Cambria" w:cs="Times New Roman"/>
      <w:b/>
      <w:bCs/>
      <w:i/>
      <w:iCs/>
      <w:kern w:val="0"/>
      <w:sz w:val="28"/>
      <w:szCs w:val="28"/>
      <w14:ligatures w14:val="none"/>
    </w:rPr>
  </w:style>
  <w:style w:type="paragraph" w:styleId="Heading3">
    <w:name w:val="heading 3"/>
    <w:basedOn w:val="Normal"/>
    <w:next w:val="Normal"/>
    <w:link w:val="Heading3Char"/>
    <w:uiPriority w:val="9"/>
    <w:semiHidden/>
    <w:unhideWhenUsed/>
    <w:qFormat/>
    <w:rsid w:val="00781E47"/>
    <w:pPr>
      <w:keepNext/>
      <w:widowControl w:val="0"/>
      <w:autoSpaceDE w:val="0"/>
      <w:autoSpaceDN w:val="0"/>
      <w:adjustRightInd w:val="0"/>
      <w:spacing w:before="240" w:after="60"/>
      <w:outlineLvl w:val="2"/>
    </w:pPr>
    <w:rPr>
      <w:rFonts w:ascii="Cambria" w:eastAsia="Times New Roman" w:hAnsi="Cambria" w:cs="Times New Roman"/>
      <w:b/>
      <w:bCs/>
      <w:kern w:val="0"/>
      <w:sz w:val="26"/>
      <w:szCs w:val="26"/>
      <w14:ligatures w14:val="none"/>
    </w:rPr>
  </w:style>
  <w:style w:type="paragraph" w:styleId="Heading4">
    <w:name w:val="heading 4"/>
    <w:basedOn w:val="Normal"/>
    <w:next w:val="Normal"/>
    <w:link w:val="Heading4Char"/>
    <w:uiPriority w:val="9"/>
    <w:semiHidden/>
    <w:unhideWhenUsed/>
    <w:qFormat/>
    <w:rsid w:val="00781E47"/>
    <w:pPr>
      <w:keepNext/>
      <w:widowControl w:val="0"/>
      <w:autoSpaceDE w:val="0"/>
      <w:autoSpaceDN w:val="0"/>
      <w:adjustRightInd w:val="0"/>
      <w:spacing w:before="240" w:after="60"/>
      <w:outlineLvl w:val="3"/>
    </w:pPr>
    <w:rPr>
      <w:rFonts w:ascii="Calibri" w:eastAsia="Times New Roman" w:hAnsi="Calibri" w:cs="Times New Roman"/>
      <w:b/>
      <w:bCs/>
      <w:kern w:val="0"/>
      <w:sz w:val="28"/>
      <w:szCs w:val="28"/>
      <w14:ligatures w14:val="none"/>
    </w:rPr>
  </w:style>
  <w:style w:type="paragraph" w:styleId="Heading5">
    <w:name w:val="heading 5"/>
    <w:basedOn w:val="Normal"/>
    <w:next w:val="Normal"/>
    <w:link w:val="Heading5Char"/>
    <w:uiPriority w:val="9"/>
    <w:semiHidden/>
    <w:unhideWhenUsed/>
    <w:qFormat/>
    <w:rsid w:val="00781E47"/>
    <w:pPr>
      <w:widowControl w:val="0"/>
      <w:autoSpaceDE w:val="0"/>
      <w:autoSpaceDN w:val="0"/>
      <w:adjustRightInd w:val="0"/>
      <w:spacing w:before="240" w:after="60"/>
      <w:outlineLvl w:val="4"/>
    </w:pPr>
    <w:rPr>
      <w:rFonts w:ascii="Calibri" w:eastAsia="Times New Roman" w:hAnsi="Calibri" w:cs="Times New Roman"/>
      <w:b/>
      <w:bCs/>
      <w:i/>
      <w:iCs/>
      <w:kern w:val="0"/>
      <w:sz w:val="26"/>
      <w:szCs w:val="26"/>
      <w14:ligatures w14:val="none"/>
    </w:rPr>
  </w:style>
  <w:style w:type="paragraph" w:styleId="Heading6">
    <w:name w:val="heading 6"/>
    <w:basedOn w:val="Normal"/>
    <w:next w:val="Normal"/>
    <w:link w:val="Heading6Char"/>
    <w:qFormat/>
    <w:rsid w:val="00781E47"/>
    <w:pPr>
      <w:numPr>
        <w:ilvl w:val="5"/>
        <w:numId w:val="5"/>
      </w:numPr>
      <w:spacing w:before="240" w:after="60"/>
      <w:outlineLvl w:val="5"/>
    </w:pPr>
    <w:rPr>
      <w:rFonts w:eastAsia="Times New Roman" w:cs="Times New Roman"/>
      <w:b/>
      <w:bCs/>
      <w:kern w:val="0"/>
      <w:sz w:val="22"/>
      <w14:ligatures w14:val="none"/>
    </w:rPr>
  </w:style>
  <w:style w:type="paragraph" w:styleId="Heading7">
    <w:name w:val="heading 7"/>
    <w:basedOn w:val="Normal"/>
    <w:next w:val="Normal"/>
    <w:link w:val="Heading7Char"/>
    <w:uiPriority w:val="9"/>
    <w:semiHidden/>
    <w:unhideWhenUsed/>
    <w:qFormat/>
    <w:rsid w:val="00781E47"/>
    <w:pPr>
      <w:widowControl w:val="0"/>
      <w:autoSpaceDE w:val="0"/>
      <w:autoSpaceDN w:val="0"/>
      <w:adjustRightInd w:val="0"/>
      <w:spacing w:before="240" w:after="60"/>
      <w:outlineLvl w:val="6"/>
    </w:pPr>
    <w:rPr>
      <w:rFonts w:ascii="Calibri" w:eastAsia="Times New Roman" w:hAnsi="Calibri" w:cs="Times New Roman"/>
      <w:kern w:val="0"/>
      <w:szCs w:val="24"/>
      <w14:ligatures w14:val="none"/>
    </w:rPr>
  </w:style>
  <w:style w:type="paragraph" w:styleId="Heading8">
    <w:name w:val="heading 8"/>
    <w:basedOn w:val="Normal"/>
    <w:next w:val="Normal"/>
    <w:link w:val="Heading8Char"/>
    <w:uiPriority w:val="9"/>
    <w:semiHidden/>
    <w:unhideWhenUsed/>
    <w:qFormat/>
    <w:rsid w:val="00781E47"/>
    <w:pPr>
      <w:widowControl w:val="0"/>
      <w:autoSpaceDE w:val="0"/>
      <w:autoSpaceDN w:val="0"/>
      <w:adjustRightInd w:val="0"/>
      <w:spacing w:before="240" w:after="60"/>
      <w:outlineLvl w:val="7"/>
    </w:pPr>
    <w:rPr>
      <w:rFonts w:ascii="Calibri" w:eastAsia="Times New Roman" w:hAnsi="Calibri" w:cs="Times New Roman"/>
      <w:i/>
      <w:iCs/>
      <w:kern w:val="0"/>
      <w:szCs w:val="24"/>
      <w14:ligatures w14:val="none"/>
    </w:rPr>
  </w:style>
  <w:style w:type="paragraph" w:styleId="Heading9">
    <w:name w:val="heading 9"/>
    <w:basedOn w:val="Normal"/>
    <w:next w:val="Normal"/>
    <w:link w:val="Heading9Char"/>
    <w:uiPriority w:val="9"/>
    <w:semiHidden/>
    <w:unhideWhenUsed/>
    <w:qFormat/>
    <w:rsid w:val="00781E47"/>
    <w:pPr>
      <w:widowControl w:val="0"/>
      <w:autoSpaceDE w:val="0"/>
      <w:autoSpaceDN w:val="0"/>
      <w:adjustRightInd w:val="0"/>
      <w:spacing w:before="240" w:after="60"/>
      <w:outlineLvl w:val="8"/>
    </w:pPr>
    <w:rPr>
      <w:rFonts w:ascii="Cambria" w:eastAsia="Times New Roman" w:hAnsi="Cambria"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E47"/>
    <w:pPr>
      <w:tabs>
        <w:tab w:val="center" w:pos="4680"/>
        <w:tab w:val="right" w:pos="9360"/>
      </w:tabs>
    </w:pPr>
  </w:style>
  <w:style w:type="character" w:customStyle="1" w:styleId="HeaderChar">
    <w:name w:val="Header Char"/>
    <w:basedOn w:val="DefaultParagraphFont"/>
    <w:link w:val="Header"/>
    <w:uiPriority w:val="99"/>
    <w:rsid w:val="00781E47"/>
  </w:style>
  <w:style w:type="paragraph" w:styleId="Footer">
    <w:name w:val="footer"/>
    <w:basedOn w:val="Normal"/>
    <w:link w:val="FooterChar"/>
    <w:uiPriority w:val="99"/>
    <w:unhideWhenUsed/>
    <w:rsid w:val="00781E47"/>
    <w:pPr>
      <w:tabs>
        <w:tab w:val="center" w:pos="4680"/>
        <w:tab w:val="right" w:pos="9360"/>
      </w:tabs>
    </w:pPr>
  </w:style>
  <w:style w:type="character" w:customStyle="1" w:styleId="FooterChar">
    <w:name w:val="Footer Char"/>
    <w:basedOn w:val="DefaultParagraphFont"/>
    <w:link w:val="Footer"/>
    <w:uiPriority w:val="99"/>
    <w:rsid w:val="00781E47"/>
  </w:style>
  <w:style w:type="character" w:customStyle="1" w:styleId="Heading1Char">
    <w:name w:val="Heading 1 Char"/>
    <w:basedOn w:val="DefaultParagraphFont"/>
    <w:link w:val="Heading1"/>
    <w:uiPriority w:val="9"/>
    <w:rsid w:val="00781E47"/>
    <w:rPr>
      <w:rFonts w:ascii="Cambria" w:eastAsia="Times New Roman" w:hAnsi="Cambria" w:cs="Times New Roman"/>
      <w:b/>
      <w:bCs/>
      <w:kern w:val="32"/>
      <w:sz w:val="32"/>
      <w:szCs w:val="32"/>
      <w14:ligatures w14:val="none"/>
    </w:rPr>
  </w:style>
  <w:style w:type="character" w:customStyle="1" w:styleId="Heading2Char">
    <w:name w:val="Heading 2 Char"/>
    <w:basedOn w:val="DefaultParagraphFont"/>
    <w:link w:val="Heading2"/>
    <w:uiPriority w:val="9"/>
    <w:rsid w:val="00781E47"/>
    <w:rPr>
      <w:rFonts w:ascii="Cambria" w:eastAsia="Times New Roman" w:hAnsi="Cambria" w:cs="Times New Roman"/>
      <w:b/>
      <w:bCs/>
      <w:i/>
      <w:iCs/>
      <w:kern w:val="0"/>
      <w:sz w:val="28"/>
      <w:szCs w:val="28"/>
      <w14:ligatures w14:val="none"/>
    </w:rPr>
  </w:style>
  <w:style w:type="character" w:customStyle="1" w:styleId="Heading3Char">
    <w:name w:val="Heading 3 Char"/>
    <w:basedOn w:val="DefaultParagraphFont"/>
    <w:link w:val="Heading3"/>
    <w:uiPriority w:val="9"/>
    <w:semiHidden/>
    <w:rsid w:val="00781E47"/>
    <w:rPr>
      <w:rFonts w:ascii="Cambria" w:eastAsia="Times New Roman" w:hAnsi="Cambria" w:cs="Times New Roman"/>
      <w:b/>
      <w:bCs/>
      <w:kern w:val="0"/>
      <w:sz w:val="26"/>
      <w:szCs w:val="26"/>
      <w14:ligatures w14:val="none"/>
    </w:rPr>
  </w:style>
  <w:style w:type="character" w:customStyle="1" w:styleId="Heading4Char">
    <w:name w:val="Heading 4 Char"/>
    <w:basedOn w:val="DefaultParagraphFont"/>
    <w:link w:val="Heading4"/>
    <w:uiPriority w:val="9"/>
    <w:semiHidden/>
    <w:rsid w:val="00781E47"/>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
    <w:semiHidden/>
    <w:rsid w:val="00781E47"/>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rsid w:val="00781E47"/>
    <w:rPr>
      <w:rFonts w:eastAsia="Times New Roman" w:cs="Times New Roman"/>
      <w:b/>
      <w:bCs/>
      <w:kern w:val="0"/>
      <w:sz w:val="22"/>
      <w14:ligatures w14:val="none"/>
    </w:rPr>
  </w:style>
  <w:style w:type="character" w:customStyle="1" w:styleId="Heading7Char">
    <w:name w:val="Heading 7 Char"/>
    <w:basedOn w:val="DefaultParagraphFont"/>
    <w:link w:val="Heading7"/>
    <w:uiPriority w:val="9"/>
    <w:semiHidden/>
    <w:rsid w:val="00781E47"/>
    <w:rPr>
      <w:rFonts w:ascii="Calibri" w:eastAsia="Times New Roman" w:hAnsi="Calibri" w:cs="Times New Roman"/>
      <w:kern w:val="0"/>
      <w:szCs w:val="24"/>
      <w14:ligatures w14:val="none"/>
    </w:rPr>
  </w:style>
  <w:style w:type="character" w:customStyle="1" w:styleId="Heading8Char">
    <w:name w:val="Heading 8 Char"/>
    <w:basedOn w:val="DefaultParagraphFont"/>
    <w:link w:val="Heading8"/>
    <w:uiPriority w:val="9"/>
    <w:semiHidden/>
    <w:rsid w:val="00781E47"/>
    <w:rPr>
      <w:rFonts w:ascii="Calibri" w:eastAsia="Times New Roman" w:hAnsi="Calibri" w:cs="Times New Roman"/>
      <w:i/>
      <w:iCs/>
      <w:kern w:val="0"/>
      <w:szCs w:val="24"/>
      <w14:ligatures w14:val="none"/>
    </w:rPr>
  </w:style>
  <w:style w:type="character" w:customStyle="1" w:styleId="Heading9Char">
    <w:name w:val="Heading 9 Char"/>
    <w:basedOn w:val="DefaultParagraphFont"/>
    <w:link w:val="Heading9"/>
    <w:uiPriority w:val="9"/>
    <w:semiHidden/>
    <w:rsid w:val="00781E47"/>
    <w:rPr>
      <w:rFonts w:ascii="Cambria" w:eastAsia="Times New Roman" w:hAnsi="Cambria" w:cs="Times New Roman"/>
      <w:kern w:val="0"/>
      <w:sz w:val="22"/>
      <w14:ligatures w14:val="none"/>
    </w:rPr>
  </w:style>
  <w:style w:type="numbering" w:customStyle="1" w:styleId="NoList1">
    <w:name w:val="No List1"/>
    <w:next w:val="NoList"/>
    <w:uiPriority w:val="99"/>
    <w:semiHidden/>
    <w:unhideWhenUsed/>
    <w:rsid w:val="00781E47"/>
  </w:style>
  <w:style w:type="character" w:styleId="FootnoteReference">
    <w:name w:val="footnote reference"/>
    <w:semiHidden/>
    <w:rsid w:val="00781E47"/>
  </w:style>
  <w:style w:type="character" w:styleId="PageNumber">
    <w:name w:val="page number"/>
    <w:rsid w:val="00781E47"/>
  </w:style>
  <w:style w:type="paragraph" w:customStyle="1" w:styleId="Level1">
    <w:name w:val="Level 1"/>
    <w:basedOn w:val="Normal"/>
    <w:rsid w:val="00781E47"/>
    <w:pPr>
      <w:widowControl w:val="0"/>
      <w:autoSpaceDE w:val="0"/>
      <w:autoSpaceDN w:val="0"/>
      <w:adjustRightInd w:val="0"/>
      <w:ind w:left="630" w:hanging="180"/>
    </w:pPr>
    <w:rPr>
      <w:rFonts w:eastAsia="Times New Roman" w:cs="Times New Roman"/>
      <w:kern w:val="0"/>
      <w:szCs w:val="24"/>
      <w14:ligatures w14:val="none"/>
    </w:rPr>
  </w:style>
  <w:style w:type="character" w:styleId="Hyperlink">
    <w:name w:val="Hyperlink"/>
    <w:uiPriority w:val="99"/>
    <w:unhideWhenUsed/>
    <w:rsid w:val="00781E47"/>
    <w:rPr>
      <w:color w:val="0000FF"/>
      <w:u w:val="single"/>
    </w:rPr>
  </w:style>
  <w:style w:type="paragraph" w:styleId="BalloonText">
    <w:name w:val="Balloon Text"/>
    <w:basedOn w:val="Normal"/>
    <w:link w:val="BalloonTextChar"/>
    <w:uiPriority w:val="99"/>
    <w:semiHidden/>
    <w:unhideWhenUsed/>
    <w:rsid w:val="00781E47"/>
    <w:pPr>
      <w:widowControl w:val="0"/>
      <w:autoSpaceDE w:val="0"/>
      <w:autoSpaceDN w:val="0"/>
      <w:adjustRightInd w:val="0"/>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781E47"/>
    <w:rPr>
      <w:rFonts w:ascii="Tahoma" w:eastAsia="Times New Roman" w:hAnsi="Tahoma" w:cs="Tahoma"/>
      <w:kern w:val="0"/>
      <w:sz w:val="16"/>
      <w:szCs w:val="16"/>
      <w14:ligatures w14:val="none"/>
    </w:rPr>
  </w:style>
  <w:style w:type="character" w:styleId="CommentReference">
    <w:name w:val="annotation reference"/>
    <w:uiPriority w:val="99"/>
    <w:semiHidden/>
    <w:unhideWhenUsed/>
    <w:rsid w:val="00781E47"/>
    <w:rPr>
      <w:sz w:val="16"/>
      <w:szCs w:val="16"/>
    </w:rPr>
  </w:style>
  <w:style w:type="paragraph" w:styleId="CommentText">
    <w:name w:val="annotation text"/>
    <w:basedOn w:val="Normal"/>
    <w:link w:val="CommentTextChar"/>
    <w:uiPriority w:val="99"/>
    <w:unhideWhenUsed/>
    <w:rsid w:val="00781E47"/>
    <w:pPr>
      <w:widowControl w:val="0"/>
      <w:autoSpaceDE w:val="0"/>
      <w:autoSpaceDN w:val="0"/>
      <w:adjustRightInd w:val="0"/>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781E47"/>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81E47"/>
    <w:rPr>
      <w:b/>
      <w:bCs/>
    </w:rPr>
  </w:style>
  <w:style w:type="character" w:customStyle="1" w:styleId="CommentSubjectChar">
    <w:name w:val="Comment Subject Char"/>
    <w:basedOn w:val="CommentTextChar"/>
    <w:link w:val="CommentSubject"/>
    <w:uiPriority w:val="99"/>
    <w:semiHidden/>
    <w:rsid w:val="00781E47"/>
    <w:rPr>
      <w:rFonts w:eastAsia="Times New Roman" w:cs="Times New Roman"/>
      <w:b/>
      <w:bCs/>
      <w:kern w:val="0"/>
      <w:sz w:val="20"/>
      <w:szCs w:val="20"/>
      <w14:ligatures w14:val="none"/>
    </w:rPr>
  </w:style>
  <w:style w:type="paragraph" w:styleId="NormalWeb">
    <w:name w:val="Normal (Web)"/>
    <w:basedOn w:val="Normal"/>
    <w:uiPriority w:val="99"/>
    <w:semiHidden/>
    <w:unhideWhenUsed/>
    <w:rsid w:val="00781E47"/>
    <w:pPr>
      <w:widowControl w:val="0"/>
      <w:autoSpaceDE w:val="0"/>
      <w:autoSpaceDN w:val="0"/>
      <w:adjustRightInd w:val="0"/>
    </w:pPr>
    <w:rPr>
      <w:rFonts w:eastAsia="Times New Roman" w:cs="Times New Roman"/>
      <w:kern w:val="0"/>
      <w:szCs w:val="24"/>
      <w14:ligatures w14:val="none"/>
    </w:rPr>
  </w:style>
  <w:style w:type="paragraph" w:styleId="ListParagraph">
    <w:name w:val="List Paragraph"/>
    <w:basedOn w:val="Normal"/>
    <w:uiPriority w:val="34"/>
    <w:qFormat/>
    <w:rsid w:val="00781E47"/>
    <w:pPr>
      <w:ind w:left="720"/>
    </w:pPr>
    <w:rPr>
      <w:rFonts w:ascii="Letter Gothic" w:eastAsia="Times New Roman" w:hAnsi="Letter Gothic" w:cs="Times New Roman"/>
      <w:kern w:val="0"/>
      <w:sz w:val="20"/>
      <w:szCs w:val="20"/>
      <w14:ligatures w14:val="none"/>
    </w:rPr>
  </w:style>
  <w:style w:type="character" w:customStyle="1" w:styleId="UnresolvedMention1">
    <w:name w:val="Unresolved Mention1"/>
    <w:uiPriority w:val="99"/>
    <w:semiHidden/>
    <w:unhideWhenUsed/>
    <w:rsid w:val="00781E47"/>
    <w:rPr>
      <w:color w:val="605E5C"/>
      <w:shd w:val="clear" w:color="auto" w:fill="E1DFDD"/>
    </w:rPr>
  </w:style>
  <w:style w:type="paragraph" w:customStyle="1" w:styleId="pf0">
    <w:name w:val="pf0"/>
    <w:basedOn w:val="Normal"/>
    <w:rsid w:val="00781E47"/>
    <w:pPr>
      <w:spacing w:before="100" w:beforeAutospacing="1" w:after="100" w:afterAutospacing="1"/>
    </w:pPr>
    <w:rPr>
      <w:rFonts w:eastAsia="Times New Roman" w:cs="Times New Roman"/>
      <w:kern w:val="0"/>
      <w:szCs w:val="24"/>
      <w14:ligatures w14:val="none"/>
    </w:rPr>
  </w:style>
  <w:style w:type="character" w:customStyle="1" w:styleId="cf01">
    <w:name w:val="cf01"/>
    <w:rsid w:val="00781E47"/>
    <w:rPr>
      <w:rFonts w:ascii="Segoe UI" w:hAnsi="Segoe UI" w:cs="Segoe UI" w:hint="default"/>
      <w:sz w:val="18"/>
      <w:szCs w:val="18"/>
    </w:rPr>
  </w:style>
  <w:style w:type="paragraph" w:customStyle="1" w:styleId="Heading11">
    <w:name w:val="Heading 11"/>
    <w:basedOn w:val="Normal"/>
    <w:next w:val="Normal"/>
    <w:uiPriority w:val="9"/>
    <w:qFormat/>
    <w:rsid w:val="00781E47"/>
    <w:pPr>
      <w:keepNext/>
      <w:numPr>
        <w:numId w:val="5"/>
      </w:numPr>
      <w:tabs>
        <w:tab w:val="clear" w:pos="720"/>
      </w:tabs>
      <w:spacing w:before="240" w:after="60"/>
      <w:ind w:left="630" w:hanging="180"/>
      <w:outlineLvl w:val="0"/>
    </w:pPr>
    <w:rPr>
      <w:rFonts w:ascii="Cambria" w:eastAsia="Times New Roman" w:hAnsi="Cambria" w:cs="Times New Roman"/>
      <w:b/>
      <w:bCs/>
      <w:kern w:val="32"/>
      <w:sz w:val="32"/>
      <w:szCs w:val="32"/>
      <w14:ligatures w14:val="none"/>
    </w:rPr>
  </w:style>
  <w:style w:type="paragraph" w:customStyle="1" w:styleId="Heading21">
    <w:name w:val="Heading 21"/>
    <w:basedOn w:val="Normal"/>
    <w:next w:val="Normal"/>
    <w:uiPriority w:val="9"/>
    <w:semiHidden/>
    <w:unhideWhenUsed/>
    <w:qFormat/>
    <w:rsid w:val="00781E47"/>
    <w:pPr>
      <w:keepNext/>
      <w:numPr>
        <w:ilvl w:val="1"/>
        <w:numId w:val="5"/>
      </w:numPr>
      <w:tabs>
        <w:tab w:val="clear" w:pos="1440"/>
      </w:tabs>
      <w:spacing w:before="240" w:after="60"/>
      <w:ind w:left="630" w:hanging="180"/>
      <w:outlineLvl w:val="1"/>
    </w:pPr>
    <w:rPr>
      <w:rFonts w:ascii="Cambria" w:eastAsia="Times New Roman" w:hAnsi="Cambria" w:cs="Times New Roman"/>
      <w:b/>
      <w:bCs/>
      <w:i/>
      <w:iCs/>
      <w:kern w:val="0"/>
      <w:sz w:val="28"/>
      <w:szCs w:val="28"/>
      <w14:ligatures w14:val="none"/>
    </w:rPr>
  </w:style>
  <w:style w:type="paragraph" w:customStyle="1" w:styleId="Heading31">
    <w:name w:val="Heading 31"/>
    <w:basedOn w:val="Normal"/>
    <w:next w:val="Normal"/>
    <w:uiPriority w:val="9"/>
    <w:semiHidden/>
    <w:unhideWhenUsed/>
    <w:qFormat/>
    <w:rsid w:val="00781E47"/>
    <w:pPr>
      <w:keepNext/>
      <w:numPr>
        <w:ilvl w:val="2"/>
        <w:numId w:val="5"/>
      </w:numPr>
      <w:tabs>
        <w:tab w:val="clear" w:pos="2160"/>
      </w:tabs>
      <w:spacing w:before="240" w:after="60"/>
      <w:ind w:left="630" w:hanging="180"/>
      <w:outlineLvl w:val="2"/>
    </w:pPr>
    <w:rPr>
      <w:rFonts w:ascii="Cambria" w:eastAsia="Times New Roman" w:hAnsi="Cambria" w:cs="Times New Roman"/>
      <w:b/>
      <w:bCs/>
      <w:kern w:val="0"/>
      <w:sz w:val="26"/>
      <w:szCs w:val="26"/>
      <w14:ligatures w14:val="none"/>
    </w:rPr>
  </w:style>
  <w:style w:type="paragraph" w:customStyle="1" w:styleId="Heading41">
    <w:name w:val="Heading 41"/>
    <w:basedOn w:val="Normal"/>
    <w:next w:val="Normal"/>
    <w:uiPriority w:val="9"/>
    <w:semiHidden/>
    <w:unhideWhenUsed/>
    <w:qFormat/>
    <w:rsid w:val="00781E47"/>
    <w:pPr>
      <w:keepNext/>
      <w:numPr>
        <w:ilvl w:val="3"/>
        <w:numId w:val="5"/>
      </w:numPr>
      <w:tabs>
        <w:tab w:val="clear" w:pos="2880"/>
      </w:tabs>
      <w:spacing w:before="240" w:after="60"/>
      <w:ind w:left="630" w:hanging="180"/>
      <w:outlineLvl w:val="3"/>
    </w:pPr>
    <w:rPr>
      <w:rFonts w:ascii="Calibri" w:eastAsia="Times New Roman" w:hAnsi="Calibri" w:cs="Times New Roman"/>
      <w:b/>
      <w:bCs/>
      <w:kern w:val="0"/>
      <w:sz w:val="28"/>
      <w:szCs w:val="28"/>
      <w14:ligatures w14:val="none"/>
    </w:rPr>
  </w:style>
  <w:style w:type="paragraph" w:customStyle="1" w:styleId="Heading51">
    <w:name w:val="Heading 51"/>
    <w:basedOn w:val="Normal"/>
    <w:next w:val="Normal"/>
    <w:uiPriority w:val="9"/>
    <w:semiHidden/>
    <w:unhideWhenUsed/>
    <w:qFormat/>
    <w:rsid w:val="00781E47"/>
    <w:pPr>
      <w:numPr>
        <w:ilvl w:val="4"/>
        <w:numId w:val="5"/>
      </w:numPr>
      <w:tabs>
        <w:tab w:val="clear" w:pos="3600"/>
      </w:tabs>
      <w:spacing w:before="240" w:after="60"/>
      <w:ind w:left="630" w:hanging="180"/>
      <w:outlineLvl w:val="4"/>
    </w:pPr>
    <w:rPr>
      <w:rFonts w:ascii="Calibri" w:eastAsia="Times New Roman" w:hAnsi="Calibri" w:cs="Times New Roman"/>
      <w:b/>
      <w:bCs/>
      <w:i/>
      <w:iCs/>
      <w:kern w:val="0"/>
      <w:sz w:val="26"/>
      <w:szCs w:val="26"/>
      <w14:ligatures w14:val="none"/>
    </w:rPr>
  </w:style>
  <w:style w:type="paragraph" w:customStyle="1" w:styleId="Heading71">
    <w:name w:val="Heading 71"/>
    <w:basedOn w:val="Normal"/>
    <w:next w:val="Normal"/>
    <w:uiPriority w:val="9"/>
    <w:semiHidden/>
    <w:unhideWhenUsed/>
    <w:qFormat/>
    <w:rsid w:val="00781E47"/>
    <w:pPr>
      <w:numPr>
        <w:ilvl w:val="6"/>
        <w:numId w:val="5"/>
      </w:numPr>
      <w:tabs>
        <w:tab w:val="clear" w:pos="5040"/>
      </w:tabs>
      <w:spacing w:before="240" w:after="60"/>
      <w:ind w:left="630" w:hanging="180"/>
      <w:outlineLvl w:val="6"/>
    </w:pPr>
    <w:rPr>
      <w:rFonts w:ascii="Calibri" w:eastAsia="Times New Roman" w:hAnsi="Calibri" w:cs="Times New Roman"/>
      <w:kern w:val="0"/>
      <w:szCs w:val="24"/>
      <w14:ligatures w14:val="none"/>
    </w:rPr>
  </w:style>
  <w:style w:type="paragraph" w:customStyle="1" w:styleId="Heading81">
    <w:name w:val="Heading 81"/>
    <w:basedOn w:val="Normal"/>
    <w:next w:val="Normal"/>
    <w:uiPriority w:val="9"/>
    <w:semiHidden/>
    <w:unhideWhenUsed/>
    <w:qFormat/>
    <w:rsid w:val="00781E47"/>
    <w:pPr>
      <w:numPr>
        <w:ilvl w:val="7"/>
        <w:numId w:val="5"/>
      </w:numPr>
      <w:tabs>
        <w:tab w:val="clear" w:pos="5760"/>
      </w:tabs>
      <w:spacing w:before="240" w:after="60"/>
      <w:ind w:left="630" w:hanging="180"/>
      <w:outlineLvl w:val="7"/>
    </w:pPr>
    <w:rPr>
      <w:rFonts w:ascii="Calibri" w:eastAsia="Times New Roman" w:hAnsi="Calibri" w:cs="Times New Roman"/>
      <w:i/>
      <w:iCs/>
      <w:kern w:val="0"/>
      <w:szCs w:val="24"/>
      <w14:ligatures w14:val="none"/>
    </w:rPr>
  </w:style>
  <w:style w:type="paragraph" w:customStyle="1" w:styleId="Heading91">
    <w:name w:val="Heading 91"/>
    <w:basedOn w:val="Normal"/>
    <w:next w:val="Normal"/>
    <w:uiPriority w:val="9"/>
    <w:semiHidden/>
    <w:unhideWhenUsed/>
    <w:qFormat/>
    <w:rsid w:val="00781E47"/>
    <w:pPr>
      <w:numPr>
        <w:ilvl w:val="8"/>
        <w:numId w:val="5"/>
      </w:numPr>
      <w:tabs>
        <w:tab w:val="clear" w:pos="6480"/>
      </w:tabs>
      <w:spacing w:before="240" w:after="60"/>
      <w:ind w:left="630" w:hanging="180"/>
      <w:outlineLvl w:val="8"/>
    </w:pPr>
    <w:rPr>
      <w:rFonts w:ascii="Cambria" w:eastAsia="Times New Roman" w:hAnsi="Cambria" w:cs="Times New Roman"/>
      <w:kern w:val="0"/>
      <w:sz w:val="22"/>
      <w14:ligatures w14:val="none"/>
    </w:rPr>
  </w:style>
  <w:style w:type="numbering" w:customStyle="1" w:styleId="NoList11">
    <w:name w:val="No List11"/>
    <w:next w:val="NoList"/>
    <w:uiPriority w:val="99"/>
    <w:semiHidden/>
    <w:unhideWhenUsed/>
    <w:rsid w:val="00781E47"/>
  </w:style>
  <w:style w:type="paragraph" w:styleId="Revision">
    <w:name w:val="Revision"/>
    <w:hidden/>
    <w:uiPriority w:val="99"/>
    <w:semiHidden/>
    <w:rsid w:val="00781E47"/>
    <w:rPr>
      <w:rFonts w:eastAsia="Times New Roman" w:cs="Times New Roman"/>
      <w:kern w:val="0"/>
      <w:sz w:val="20"/>
      <w:szCs w:val="20"/>
      <w14:ligatures w14:val="none"/>
    </w:rPr>
  </w:style>
  <w:style w:type="character" w:customStyle="1" w:styleId="Heading1Char1">
    <w:name w:val="Heading 1 Char1"/>
    <w:uiPriority w:val="9"/>
    <w:rsid w:val="00781E47"/>
    <w:rPr>
      <w:rFonts w:ascii="Calibri Light" w:eastAsia="Times New Roman" w:hAnsi="Calibri Light" w:cs="Times New Roman"/>
      <w:b/>
      <w:bCs/>
      <w:kern w:val="32"/>
      <w:sz w:val="32"/>
      <w:szCs w:val="32"/>
    </w:rPr>
  </w:style>
  <w:style w:type="character" w:customStyle="1" w:styleId="Heading2Char1">
    <w:name w:val="Heading 2 Char1"/>
    <w:uiPriority w:val="9"/>
    <w:semiHidden/>
    <w:rsid w:val="00781E47"/>
    <w:rPr>
      <w:rFonts w:ascii="Calibri Light" w:eastAsia="Times New Roman" w:hAnsi="Calibri Light" w:cs="Times New Roman"/>
      <w:b/>
      <w:bCs/>
      <w:i/>
      <w:iCs/>
      <w:sz w:val="28"/>
      <w:szCs w:val="28"/>
    </w:rPr>
  </w:style>
  <w:style w:type="character" w:customStyle="1" w:styleId="Heading3Char1">
    <w:name w:val="Heading 3 Char1"/>
    <w:uiPriority w:val="9"/>
    <w:semiHidden/>
    <w:rsid w:val="00781E47"/>
    <w:rPr>
      <w:rFonts w:ascii="Calibri Light" w:eastAsia="Times New Roman" w:hAnsi="Calibri Light" w:cs="Times New Roman"/>
      <w:b/>
      <w:bCs/>
      <w:sz w:val="26"/>
      <w:szCs w:val="26"/>
    </w:rPr>
  </w:style>
  <w:style w:type="character" w:customStyle="1" w:styleId="Heading4Char1">
    <w:name w:val="Heading 4 Char1"/>
    <w:uiPriority w:val="9"/>
    <w:semiHidden/>
    <w:rsid w:val="00781E47"/>
    <w:rPr>
      <w:rFonts w:ascii="Calibri" w:eastAsia="Times New Roman" w:hAnsi="Calibri" w:cs="Times New Roman"/>
      <w:b/>
      <w:bCs/>
      <w:sz w:val="28"/>
      <w:szCs w:val="28"/>
    </w:rPr>
  </w:style>
  <w:style w:type="character" w:customStyle="1" w:styleId="Heading5Char1">
    <w:name w:val="Heading 5 Char1"/>
    <w:uiPriority w:val="9"/>
    <w:semiHidden/>
    <w:rsid w:val="00781E47"/>
    <w:rPr>
      <w:rFonts w:ascii="Calibri" w:eastAsia="Times New Roman" w:hAnsi="Calibri" w:cs="Times New Roman"/>
      <w:b/>
      <w:bCs/>
      <w:i/>
      <w:iCs/>
      <w:sz w:val="26"/>
      <w:szCs w:val="26"/>
    </w:rPr>
  </w:style>
  <w:style w:type="character" w:customStyle="1" w:styleId="Heading7Char1">
    <w:name w:val="Heading 7 Char1"/>
    <w:uiPriority w:val="9"/>
    <w:semiHidden/>
    <w:rsid w:val="00781E47"/>
    <w:rPr>
      <w:rFonts w:ascii="Calibri" w:eastAsia="Times New Roman" w:hAnsi="Calibri" w:cs="Times New Roman"/>
      <w:sz w:val="24"/>
      <w:szCs w:val="24"/>
    </w:rPr>
  </w:style>
  <w:style w:type="character" w:customStyle="1" w:styleId="Heading8Char1">
    <w:name w:val="Heading 8 Char1"/>
    <w:uiPriority w:val="9"/>
    <w:semiHidden/>
    <w:rsid w:val="00781E47"/>
    <w:rPr>
      <w:rFonts w:ascii="Calibri" w:eastAsia="Times New Roman" w:hAnsi="Calibri" w:cs="Times New Roman"/>
      <w:i/>
      <w:iCs/>
      <w:sz w:val="24"/>
      <w:szCs w:val="24"/>
    </w:rPr>
  </w:style>
  <w:style w:type="character" w:customStyle="1" w:styleId="Heading9Char1">
    <w:name w:val="Heading 9 Char1"/>
    <w:uiPriority w:val="9"/>
    <w:semiHidden/>
    <w:rsid w:val="00781E47"/>
    <w:rPr>
      <w:rFonts w:ascii="Calibri Light" w:eastAsia="Times New Roman" w:hAnsi="Calibri Light" w:cs="Times New Roman"/>
      <w:sz w:val="22"/>
      <w:szCs w:val="22"/>
    </w:rPr>
  </w:style>
  <w:style w:type="character" w:styleId="UnresolvedMention">
    <w:name w:val="Unresolved Mention"/>
    <w:basedOn w:val="DefaultParagraphFont"/>
    <w:uiPriority w:val="99"/>
    <w:semiHidden/>
    <w:unhideWhenUsed/>
    <w:rsid w:val="00D61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1807">
      <w:bodyDiv w:val="1"/>
      <w:marLeft w:val="0"/>
      <w:marRight w:val="0"/>
      <w:marTop w:val="0"/>
      <w:marBottom w:val="0"/>
      <w:divBdr>
        <w:top w:val="none" w:sz="0" w:space="0" w:color="auto"/>
        <w:left w:val="none" w:sz="0" w:space="0" w:color="auto"/>
        <w:bottom w:val="none" w:sz="0" w:space="0" w:color="auto"/>
        <w:right w:val="none" w:sz="0" w:space="0" w:color="auto"/>
      </w:divBdr>
    </w:div>
    <w:div w:id="29637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ordon@paragonrealtors.com" TargetMode="External"/><Relationship Id="rId13" Type="http://schemas.openxmlformats.org/officeDocument/2006/relationships/image" Target="media/image2.png"/><Relationship Id="rId18" Type="http://schemas.openxmlformats.org/officeDocument/2006/relationships/hyperlink" Target="mailto:ngordon@paragonrealtors.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enisonisd.net/board-of-trustees/board-calendar" TargetMode="External"/><Relationship Id="rId12" Type="http://schemas.openxmlformats.org/officeDocument/2006/relationships/image" Target="media/image1.png"/><Relationship Id="rId17" Type="http://schemas.openxmlformats.org/officeDocument/2006/relationships/hyperlink" Target="mailto:rreid@denisonisd.net" TargetMode="External"/><Relationship Id="rId2" Type="http://schemas.openxmlformats.org/officeDocument/2006/relationships/styles" Target="styles.xml"/><Relationship Id="rId16" Type="http://schemas.openxmlformats.org/officeDocument/2006/relationships/hyperlink" Target="mailto:dkirkbride@denisonisd.n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hics.state.tx.us/whatsnew/elf_info_form1295.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rreid@denisonisd.net"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9417</Words>
  <Characters>53679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Makarwich</dc:creator>
  <cp:keywords/>
  <dc:description/>
  <cp:lastModifiedBy>Reid, Randy</cp:lastModifiedBy>
  <cp:revision>3</cp:revision>
  <dcterms:created xsi:type="dcterms:W3CDTF">2026-07-20T20:34:00Z</dcterms:created>
  <dcterms:modified xsi:type="dcterms:W3CDTF">2026-07-20T20:37:00Z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4929-7879-1097</vt:lpwstr>
  </property>
</Properties>
</file>