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6AE6" w:rsidRDefault="00406AE6" w:rsidP="00406AE6">
      <w:pPr>
        <w:rPr>
          <w:rFonts w:eastAsia="Times New Roman"/>
        </w:rPr>
      </w:pPr>
      <w:bookmarkStart w:id="0" w:name="_MailOriginal"/>
      <w:r>
        <w:rPr>
          <w:rFonts w:eastAsia="Times New Roman"/>
          <w:b/>
          <w:bCs/>
        </w:rPr>
        <w:t>From:</w:t>
      </w:r>
      <w:r>
        <w:rPr>
          <w:rFonts w:eastAsia="Times New Roman"/>
        </w:rPr>
        <w:t xml:space="preserve"> Dylan Mercer &lt;dylan@databranchus.com&gt; </w:t>
      </w:r>
      <w:r>
        <w:rPr>
          <w:rFonts w:eastAsia="Times New Roman"/>
        </w:rPr>
        <w:br/>
      </w:r>
      <w:r>
        <w:rPr>
          <w:rFonts w:eastAsia="Times New Roman"/>
          <w:b/>
          <w:bCs/>
        </w:rPr>
        <w:t>Sent:</w:t>
      </w:r>
      <w:r>
        <w:rPr>
          <w:rFonts w:eastAsia="Times New Roman"/>
        </w:rPr>
        <w:t xml:space="preserve"> Monday, July 13, 2026 6:52 PM</w:t>
      </w:r>
      <w:r>
        <w:rPr>
          <w:rFonts w:eastAsia="Times New Roman"/>
        </w:rPr>
        <w:br/>
      </w:r>
      <w:r>
        <w:rPr>
          <w:rFonts w:eastAsia="Times New Roman"/>
          <w:b/>
          <w:bCs/>
        </w:rPr>
        <w:t>To:</w:t>
      </w:r>
      <w:r>
        <w:rPr>
          <w:rFonts w:eastAsia="Times New Roman"/>
        </w:rPr>
        <w:t xml:space="preserve"> Melissa Bradford &lt;MBradford@dps61.org&gt;</w:t>
      </w:r>
      <w:r>
        <w:rPr>
          <w:rFonts w:eastAsia="Times New Roman"/>
        </w:rPr>
        <w:br/>
      </w:r>
      <w:r>
        <w:rPr>
          <w:rFonts w:eastAsia="Times New Roman"/>
          <w:b/>
          <w:bCs/>
        </w:rPr>
        <w:t>Subject:</w:t>
      </w:r>
      <w:r>
        <w:rPr>
          <w:rFonts w:eastAsia="Times New Roman"/>
        </w:rPr>
        <w:t xml:space="preserve"> FOIA Request - Decatur School District No. 61</w:t>
      </w:r>
    </w:p>
    <w:p w:rsidR="00406AE6" w:rsidRDefault="00406AE6" w:rsidP="00406AE6"/>
    <w:p w:rsidR="00406AE6" w:rsidRDefault="00406AE6" w:rsidP="00406AE6">
      <w:pPr>
        <w:pStyle w:val="NormalWeb"/>
        <w:spacing w:before="0" w:beforeAutospacing="0" w:after="0" w:afterAutospacing="0"/>
        <w:rPr>
          <w:rFonts w:ascii="Arial" w:hAnsi="Arial" w:cs="Arial"/>
        </w:rPr>
      </w:pPr>
      <w:r>
        <w:rPr>
          <w:rFonts w:ascii="Arial" w:hAnsi="Arial" w:cs="Arial"/>
        </w:rPr>
        <w:t>The Data Branch is submitting a public records request for vendor procurement records.</w:t>
      </w:r>
    </w:p>
    <w:p w:rsidR="00406AE6" w:rsidRDefault="00406AE6" w:rsidP="00406AE6">
      <w:pPr>
        <w:pStyle w:val="NormalWeb"/>
        <w:spacing w:before="0" w:beforeAutospacing="0" w:after="0" w:afterAutospacing="0"/>
        <w:rPr>
          <w:rFonts w:ascii="Arial" w:hAnsi="Arial" w:cs="Arial"/>
        </w:rPr>
      </w:pPr>
      <w:r>
        <w:rPr>
          <w:rFonts w:ascii="Arial" w:hAnsi="Arial" w:cs="Arial"/>
        </w:rPr>
        <w:t>Pursuant to the Illinois Freedom of Information Act (5 ILCS 140)</w:t>
      </w:r>
    </w:p>
    <w:p w:rsidR="00406AE6" w:rsidRDefault="00406AE6" w:rsidP="00406AE6">
      <w:pPr>
        <w:pStyle w:val="NormalWeb"/>
        <w:spacing w:before="0" w:beforeAutospacing="0" w:after="0" w:afterAutospacing="0"/>
        <w:rPr>
          <w:rFonts w:ascii="Arial" w:hAnsi="Arial" w:cs="Arial"/>
        </w:rPr>
      </w:pPr>
    </w:p>
    <w:p w:rsidR="00406AE6" w:rsidRDefault="00406AE6" w:rsidP="00406AE6">
      <w:pPr>
        <w:pStyle w:val="NormalWeb"/>
        <w:spacing w:before="0" w:beforeAutospacing="0" w:after="0" w:afterAutospacing="0"/>
        <w:rPr>
          <w:rFonts w:ascii="Arial" w:hAnsi="Arial" w:cs="Arial"/>
        </w:rPr>
      </w:pPr>
      <w:r>
        <w:rPr>
          <w:rStyle w:val="Strong"/>
          <w:rFonts w:ascii="Arial" w:hAnsi="Arial" w:cs="Arial"/>
        </w:rPr>
        <w:t>Scope of Request:</w:t>
      </w:r>
    </w:p>
    <w:p w:rsidR="00406AE6" w:rsidRDefault="00406AE6" w:rsidP="00406AE6">
      <w:pPr>
        <w:pStyle w:val="NormalWeb"/>
        <w:spacing w:before="0" w:beforeAutospacing="0" w:after="0" w:afterAutospacing="0"/>
        <w:rPr>
          <w:rFonts w:ascii="Arial" w:hAnsi="Arial" w:cs="Arial"/>
        </w:rPr>
      </w:pPr>
      <w:r>
        <w:rPr>
          <w:rFonts w:ascii="Arial" w:hAnsi="Arial" w:cs="Arial"/>
        </w:rPr>
        <w:t xml:space="preserve">All products from: 95 Percent Group, Core Learning </w:t>
      </w:r>
      <w:proofErr w:type="spellStart"/>
      <w:r>
        <w:rPr>
          <w:rFonts w:ascii="Arial" w:hAnsi="Arial" w:cs="Arial"/>
        </w:rPr>
        <w:t>Edmentum</w:t>
      </w:r>
      <w:proofErr w:type="spellEnd"/>
      <w:r>
        <w:rPr>
          <w:rFonts w:ascii="Arial" w:hAnsi="Arial" w:cs="Arial"/>
        </w:rPr>
        <w:t xml:space="preserve">, , </w:t>
      </w:r>
      <w:proofErr w:type="spellStart"/>
      <w:r>
        <w:rPr>
          <w:rFonts w:ascii="Arial" w:hAnsi="Arial" w:cs="Arial"/>
        </w:rPr>
        <w:t>iStation</w:t>
      </w:r>
      <w:proofErr w:type="spellEnd"/>
      <w:r>
        <w:rPr>
          <w:rFonts w:ascii="Arial" w:hAnsi="Arial" w:cs="Arial"/>
        </w:rPr>
        <w:t xml:space="preserve">, IXL Learning, Amplify, Curriculum Associates ( </w:t>
      </w:r>
      <w:proofErr w:type="spellStart"/>
      <w:r>
        <w:rPr>
          <w:rFonts w:ascii="Arial" w:hAnsi="Arial" w:cs="Arial"/>
        </w:rPr>
        <w:t>i</w:t>
      </w:r>
      <w:proofErr w:type="spellEnd"/>
      <w:r>
        <w:rPr>
          <w:rFonts w:ascii="Arial" w:hAnsi="Arial" w:cs="Arial"/>
        </w:rPr>
        <w:t>-Ready Learning), Imagine Learning.</w:t>
      </w:r>
    </w:p>
    <w:p w:rsidR="00406AE6" w:rsidRDefault="00406AE6" w:rsidP="00406AE6">
      <w:pPr>
        <w:pStyle w:val="NormalWeb"/>
        <w:spacing w:before="0" w:beforeAutospacing="0" w:after="0" w:afterAutospacing="0"/>
        <w:rPr>
          <w:rFonts w:ascii="Arial" w:hAnsi="Arial" w:cs="Arial"/>
        </w:rPr>
      </w:pPr>
      <w:r>
        <w:rPr>
          <w:rFonts w:ascii="Arial" w:hAnsi="Arial" w:cs="Arial"/>
        </w:rPr>
        <w:t>We are interested in re</w:t>
      </w:r>
      <w:bookmarkStart w:id="1" w:name="_GoBack"/>
      <w:bookmarkEnd w:id="1"/>
      <w:r>
        <w:rPr>
          <w:rFonts w:ascii="Arial" w:hAnsi="Arial" w:cs="Arial"/>
        </w:rPr>
        <w:t xml:space="preserve">cords from 2022 to </w:t>
      </w:r>
      <w:proofErr w:type="gramStart"/>
      <w:r>
        <w:rPr>
          <w:rFonts w:ascii="Arial" w:hAnsi="Arial" w:cs="Arial"/>
        </w:rPr>
        <w:t>now</w:t>
      </w:r>
      <w:proofErr w:type="gramEnd"/>
      <w:r>
        <w:rPr>
          <w:rFonts w:ascii="Arial" w:hAnsi="Arial" w:cs="Arial"/>
        </w:rPr>
        <w:t xml:space="preserve"> that document the financial terms of any engagement with the vendors listed above. Where available, this may include per-unit pricing, subscription or licensing fees, and any implementation or onboarding costs.</w:t>
      </w:r>
    </w:p>
    <w:p w:rsidR="00406AE6" w:rsidRDefault="00406AE6" w:rsidP="00406AE6">
      <w:pPr>
        <w:pStyle w:val="NormalWeb"/>
        <w:spacing w:before="0" w:beforeAutospacing="0" w:after="0" w:afterAutospacing="0"/>
        <w:rPr>
          <w:rFonts w:ascii="Arial" w:hAnsi="Arial" w:cs="Arial"/>
        </w:rPr>
      </w:pPr>
    </w:p>
    <w:p w:rsidR="00406AE6" w:rsidRDefault="00406AE6" w:rsidP="00406AE6">
      <w:pPr>
        <w:pStyle w:val="NormalWeb"/>
        <w:spacing w:before="0" w:beforeAutospacing="0" w:after="0" w:afterAutospacing="0"/>
        <w:rPr>
          <w:rFonts w:ascii="Arial" w:hAnsi="Arial" w:cs="Arial"/>
        </w:rPr>
      </w:pPr>
      <w:r>
        <w:rPr>
          <w:rFonts w:ascii="Arial" w:hAnsi="Arial" w:cs="Arial"/>
        </w:rPr>
        <w:t>The types of records we are interested in include:</w:t>
      </w:r>
    </w:p>
    <w:p w:rsidR="00406AE6" w:rsidRDefault="00406AE6" w:rsidP="00406AE6">
      <w:pPr>
        <w:numPr>
          <w:ilvl w:val="0"/>
          <w:numId w:val="1"/>
        </w:numPr>
        <w:rPr>
          <w:rFonts w:ascii="Arial" w:hAnsi="Arial" w:cs="Arial"/>
        </w:rPr>
      </w:pPr>
      <w:r>
        <w:rPr>
          <w:rFonts w:ascii="Arial" w:hAnsi="Arial" w:cs="Arial"/>
        </w:rPr>
        <w:t>Contracts, service agreements, and order forms</w:t>
      </w:r>
    </w:p>
    <w:p w:rsidR="00406AE6" w:rsidRDefault="00406AE6" w:rsidP="00406AE6">
      <w:pPr>
        <w:numPr>
          <w:ilvl w:val="0"/>
          <w:numId w:val="1"/>
        </w:numPr>
        <w:rPr>
          <w:rFonts w:ascii="Arial" w:hAnsi="Arial" w:cs="Arial"/>
        </w:rPr>
      </w:pPr>
      <w:r>
        <w:rPr>
          <w:rFonts w:ascii="Arial" w:hAnsi="Arial" w:cs="Arial"/>
        </w:rPr>
        <w:t>Purchase orders associated with the above vendors</w:t>
      </w:r>
    </w:p>
    <w:p w:rsidR="00406AE6" w:rsidRDefault="00406AE6" w:rsidP="00406AE6">
      <w:pPr>
        <w:numPr>
          <w:ilvl w:val="0"/>
          <w:numId w:val="1"/>
        </w:numPr>
        <w:rPr>
          <w:rFonts w:ascii="Arial" w:hAnsi="Arial" w:cs="Arial"/>
        </w:rPr>
      </w:pPr>
      <w:r>
        <w:rPr>
          <w:rFonts w:ascii="Arial" w:hAnsi="Arial" w:cs="Arial"/>
        </w:rPr>
        <w:t>RFP or solicitation documents</w:t>
      </w:r>
    </w:p>
    <w:p w:rsidR="00406AE6" w:rsidRDefault="00406AE6" w:rsidP="00406AE6">
      <w:pPr>
        <w:numPr>
          <w:ilvl w:val="0"/>
          <w:numId w:val="1"/>
        </w:numPr>
        <w:rPr>
          <w:rFonts w:ascii="Arial" w:hAnsi="Arial" w:cs="Arial"/>
        </w:rPr>
      </w:pPr>
      <w:r>
        <w:rPr>
          <w:rFonts w:ascii="Arial" w:hAnsi="Arial" w:cs="Arial"/>
        </w:rPr>
        <w:t>Task orders issued under cooperative purchasing agreements</w:t>
      </w:r>
    </w:p>
    <w:p w:rsidR="00406AE6" w:rsidRDefault="00406AE6" w:rsidP="00406AE6">
      <w:pPr>
        <w:ind w:left="720"/>
        <w:rPr>
          <w:rFonts w:ascii="Arial" w:hAnsi="Arial" w:cs="Arial"/>
        </w:rPr>
      </w:pPr>
    </w:p>
    <w:p w:rsidR="00406AE6" w:rsidRDefault="00406AE6" w:rsidP="00406AE6">
      <w:pPr>
        <w:pStyle w:val="NormalWeb"/>
        <w:spacing w:before="0" w:beforeAutospacing="0" w:after="0" w:afterAutospacing="0"/>
        <w:rPr>
          <w:rFonts w:ascii="Arial" w:hAnsi="Arial" w:cs="Arial"/>
        </w:rPr>
      </w:pPr>
      <w:r>
        <w:rPr>
          <w:rFonts w:ascii="Arial" w:hAnsi="Arial" w:cs="Arial"/>
        </w:rPr>
        <w:t>To make fulfillment as easy as possible, we are willing to receive records in whatever format is most convenient, including:</w:t>
      </w:r>
    </w:p>
    <w:p w:rsidR="00406AE6" w:rsidRDefault="00406AE6" w:rsidP="00406AE6">
      <w:pPr>
        <w:numPr>
          <w:ilvl w:val="0"/>
          <w:numId w:val="2"/>
        </w:numPr>
        <w:rPr>
          <w:rFonts w:ascii="Arial" w:hAnsi="Arial" w:cs="Arial"/>
        </w:rPr>
      </w:pPr>
      <w:r>
        <w:rPr>
          <w:rFonts w:ascii="Arial" w:hAnsi="Arial" w:cs="Arial"/>
        </w:rPr>
        <w:t>Spreadsheet exports (preferred)</w:t>
      </w:r>
    </w:p>
    <w:p w:rsidR="00406AE6" w:rsidRDefault="00406AE6" w:rsidP="00406AE6">
      <w:pPr>
        <w:numPr>
          <w:ilvl w:val="0"/>
          <w:numId w:val="2"/>
        </w:numPr>
        <w:rPr>
          <w:rFonts w:ascii="Arial" w:hAnsi="Arial" w:cs="Arial"/>
        </w:rPr>
      </w:pPr>
      <w:r>
        <w:rPr>
          <w:rFonts w:ascii="Arial" w:hAnsi="Arial" w:cs="Arial"/>
        </w:rPr>
        <w:t>PDF or Word documents</w:t>
      </w:r>
    </w:p>
    <w:p w:rsidR="00406AE6" w:rsidRDefault="00406AE6" w:rsidP="00406AE6">
      <w:pPr>
        <w:numPr>
          <w:ilvl w:val="0"/>
          <w:numId w:val="2"/>
        </w:numPr>
        <w:rPr>
          <w:rFonts w:ascii="Arial" w:hAnsi="Arial" w:cs="Arial"/>
        </w:rPr>
      </w:pPr>
      <w:r>
        <w:rPr>
          <w:rFonts w:ascii="Arial" w:hAnsi="Arial" w:cs="Arial"/>
        </w:rPr>
        <w:t>Standard ERP or finance system reports</w:t>
      </w:r>
    </w:p>
    <w:p w:rsidR="00406AE6" w:rsidRDefault="00406AE6" w:rsidP="00406AE6">
      <w:pPr>
        <w:numPr>
          <w:ilvl w:val="0"/>
          <w:numId w:val="2"/>
        </w:numPr>
        <w:rPr>
          <w:rFonts w:ascii="Arial" w:hAnsi="Arial" w:cs="Arial"/>
        </w:rPr>
      </w:pPr>
      <w:r>
        <w:rPr>
          <w:rFonts w:ascii="Arial" w:hAnsi="Arial" w:cs="Arial"/>
        </w:rPr>
        <w:t>Any summary-level purchasing records your office already keeps on hand</w:t>
      </w:r>
    </w:p>
    <w:p w:rsidR="00406AE6" w:rsidRDefault="00406AE6" w:rsidP="00406AE6">
      <w:pPr>
        <w:ind w:left="720"/>
        <w:rPr>
          <w:rFonts w:ascii="Arial" w:hAnsi="Arial" w:cs="Arial"/>
        </w:rPr>
      </w:pPr>
    </w:p>
    <w:p w:rsidR="00406AE6" w:rsidRDefault="00406AE6" w:rsidP="00406AE6">
      <w:pPr>
        <w:pStyle w:val="NormalWeb"/>
        <w:spacing w:before="0" w:beforeAutospacing="0" w:after="0" w:afterAutospacing="0"/>
        <w:rPr>
          <w:rFonts w:ascii="Arial" w:hAnsi="Arial" w:cs="Arial"/>
        </w:rPr>
      </w:pPr>
      <w:r>
        <w:rPr>
          <w:rFonts w:ascii="Arial" w:hAnsi="Arial" w:cs="Arial"/>
        </w:rPr>
        <w:t>If any part of the requested records is exempt, kindly redact only the exempt material and provide the remaining segregable portions.</w:t>
      </w:r>
    </w:p>
    <w:p w:rsidR="00406AE6" w:rsidRDefault="00406AE6" w:rsidP="00406AE6">
      <w:pPr>
        <w:pStyle w:val="NormalWeb"/>
        <w:spacing w:before="0" w:beforeAutospacing="0" w:after="0" w:afterAutospacing="0"/>
        <w:rPr>
          <w:rFonts w:ascii="Arial" w:hAnsi="Arial" w:cs="Arial"/>
        </w:rPr>
      </w:pPr>
    </w:p>
    <w:p w:rsidR="00406AE6" w:rsidRDefault="00406AE6" w:rsidP="00406AE6">
      <w:pPr>
        <w:pStyle w:val="NormalWeb"/>
        <w:spacing w:before="0" w:beforeAutospacing="0" w:after="0" w:afterAutospacing="0"/>
        <w:rPr>
          <w:rFonts w:ascii="Arial" w:hAnsi="Arial" w:cs="Arial"/>
        </w:rPr>
      </w:pPr>
      <w:r>
        <w:rPr>
          <w:rFonts w:ascii="Arial" w:hAnsi="Arial" w:cs="Arial"/>
        </w:rPr>
        <w:t xml:space="preserve">For full transparency, this request </w:t>
      </w:r>
      <w:r>
        <w:rPr>
          <w:rStyle w:val="Emphasis"/>
          <w:rFonts w:ascii="Arial" w:hAnsi="Arial" w:cs="Arial"/>
        </w:rPr>
        <w:t>is</w:t>
      </w:r>
      <w:r>
        <w:rPr>
          <w:rFonts w:ascii="Arial" w:hAnsi="Arial" w:cs="Arial"/>
        </w:rPr>
        <w:t xml:space="preserve"> for commercial purposes. We will gladly adhere to any policies or procedures Decatur School District No. 61 has in place for public records requests, and are open to narrowing, clarifying, or modifying the request to make fulfillment easier on your end.</w:t>
      </w:r>
    </w:p>
    <w:p w:rsidR="00406AE6" w:rsidRDefault="00406AE6" w:rsidP="00406AE6">
      <w:pPr>
        <w:pStyle w:val="NormalWeb"/>
        <w:spacing w:before="0" w:beforeAutospacing="0" w:after="0" w:afterAutospacing="0"/>
        <w:rPr>
          <w:rFonts w:ascii="Arial" w:hAnsi="Arial" w:cs="Arial"/>
        </w:rPr>
      </w:pPr>
    </w:p>
    <w:p w:rsidR="00406AE6" w:rsidRDefault="00406AE6" w:rsidP="00406AE6">
      <w:pPr>
        <w:pStyle w:val="NormalWeb"/>
        <w:spacing w:before="0" w:beforeAutospacing="0" w:after="0" w:afterAutospacing="0"/>
        <w:rPr>
          <w:rFonts w:ascii="Arial" w:hAnsi="Arial" w:cs="Arial"/>
        </w:rPr>
      </w:pPr>
      <w:r>
        <w:rPr>
          <w:rFonts w:ascii="Arial" w:hAnsi="Arial" w:cs="Arial"/>
        </w:rPr>
        <w:t>Responsive records can be sent to Dylan Mercer at the following:</w:t>
      </w:r>
    </w:p>
    <w:p w:rsidR="00406AE6" w:rsidRDefault="00406AE6" w:rsidP="00406AE6">
      <w:pPr>
        <w:pStyle w:val="NormalWeb"/>
        <w:spacing w:before="0" w:beforeAutospacing="0" w:after="0" w:afterAutospacing="0"/>
        <w:rPr>
          <w:rFonts w:ascii="Arial" w:hAnsi="Arial" w:cs="Arial"/>
        </w:rPr>
      </w:pPr>
      <w:r>
        <w:rPr>
          <w:rFonts w:ascii="Arial" w:hAnsi="Arial" w:cs="Arial"/>
        </w:rPr>
        <w:t xml:space="preserve">Email: </w:t>
      </w:r>
      <w:hyperlink r:id="rId5" w:tgtFrame="_blank" w:history="1">
        <w:r>
          <w:rPr>
            <w:rStyle w:val="Hyperlink"/>
            <w:rFonts w:ascii="Arial" w:hAnsi="Arial" w:cs="Arial"/>
          </w:rPr>
          <w:t>dylan@databranchus.com</w:t>
        </w:r>
      </w:hyperlink>
    </w:p>
    <w:p w:rsidR="00406AE6" w:rsidRDefault="00406AE6" w:rsidP="00406AE6">
      <w:pPr>
        <w:pStyle w:val="NormalWeb"/>
        <w:spacing w:before="0" w:beforeAutospacing="0" w:after="0" w:afterAutospacing="0"/>
        <w:rPr>
          <w:rFonts w:ascii="Arial" w:hAnsi="Arial" w:cs="Arial"/>
        </w:rPr>
      </w:pPr>
      <w:r>
        <w:rPr>
          <w:rFonts w:ascii="Arial" w:hAnsi="Arial" w:cs="Arial"/>
        </w:rPr>
        <w:t>Phone: (302) 585-3132</w:t>
      </w:r>
    </w:p>
    <w:p w:rsidR="00406AE6" w:rsidRDefault="00406AE6" w:rsidP="00406AE6">
      <w:pPr>
        <w:pStyle w:val="NormalWeb"/>
        <w:spacing w:before="0" w:beforeAutospacing="0" w:after="0" w:afterAutospacing="0"/>
        <w:rPr>
          <w:rFonts w:ascii="Arial" w:hAnsi="Arial" w:cs="Arial"/>
        </w:rPr>
      </w:pPr>
      <w:r>
        <w:rPr>
          <w:rFonts w:ascii="Arial" w:hAnsi="Arial" w:cs="Arial"/>
        </w:rPr>
        <w:t>Address: 1111B S Governors Ave STE 21033, Dover, DE 19904</w:t>
      </w:r>
    </w:p>
    <w:p w:rsidR="00406AE6" w:rsidRDefault="00406AE6" w:rsidP="00406AE6">
      <w:pPr>
        <w:pStyle w:val="NormalWeb"/>
        <w:spacing w:before="0" w:beforeAutospacing="0" w:after="0" w:afterAutospacing="0"/>
        <w:rPr>
          <w:rFonts w:ascii="Arial" w:hAnsi="Arial" w:cs="Arial"/>
        </w:rPr>
      </w:pPr>
    </w:p>
    <w:p w:rsidR="00406AE6" w:rsidRDefault="00406AE6" w:rsidP="00406AE6">
      <w:pPr>
        <w:pStyle w:val="NormalWeb"/>
        <w:spacing w:before="0" w:beforeAutospacing="0" w:after="0" w:afterAutospacing="0"/>
        <w:rPr>
          <w:rFonts w:ascii="Arial" w:hAnsi="Arial" w:cs="Arial"/>
        </w:rPr>
      </w:pPr>
      <w:r>
        <w:rPr>
          <w:rFonts w:ascii="Arial" w:hAnsi="Arial" w:cs="Arial"/>
        </w:rPr>
        <w:t>Thank you for your attention to this request and we look forward to a prompt reply. If this office is not the correct custodian, please forward the request to the right agency or department, or advise us where to direct it. We appreciate your cooperation.</w:t>
      </w:r>
    </w:p>
    <w:p w:rsidR="00406AE6" w:rsidRDefault="00406AE6" w:rsidP="00406AE6">
      <w:pPr>
        <w:pStyle w:val="NormalWeb"/>
        <w:spacing w:before="0" w:beforeAutospacing="0" w:after="0" w:afterAutospacing="0"/>
        <w:rPr>
          <w:rFonts w:ascii="Arial" w:hAnsi="Arial" w:cs="Arial"/>
        </w:rPr>
      </w:pPr>
    </w:p>
    <w:p w:rsidR="00406AE6" w:rsidRDefault="00406AE6" w:rsidP="00406AE6">
      <w:pPr>
        <w:pStyle w:val="NormalWeb"/>
        <w:spacing w:before="0" w:beforeAutospacing="0" w:after="0" w:afterAutospacing="0"/>
        <w:rPr>
          <w:rFonts w:ascii="Arial" w:hAnsi="Arial" w:cs="Arial"/>
        </w:rPr>
      </w:pPr>
      <w:r>
        <w:rPr>
          <w:rFonts w:ascii="Arial" w:hAnsi="Arial" w:cs="Arial"/>
        </w:rPr>
        <w:t>Best regards,</w:t>
      </w:r>
    </w:p>
    <w:p w:rsidR="00406AE6" w:rsidRDefault="00406AE6" w:rsidP="00406AE6">
      <w:pPr>
        <w:pStyle w:val="NormalWeb"/>
        <w:spacing w:before="0" w:beforeAutospacing="0" w:after="0" w:afterAutospacing="0"/>
        <w:rPr>
          <w:rFonts w:ascii="Arial" w:hAnsi="Arial" w:cs="Arial"/>
        </w:rPr>
      </w:pPr>
    </w:p>
    <w:p w:rsidR="00406AE6" w:rsidRDefault="00406AE6" w:rsidP="00406AE6">
      <w:pPr>
        <w:pStyle w:val="NormalWeb"/>
        <w:spacing w:before="0" w:beforeAutospacing="0" w:after="0" w:afterAutospacing="0"/>
        <w:rPr>
          <w:rFonts w:ascii="Arial" w:hAnsi="Arial" w:cs="Arial"/>
        </w:rPr>
      </w:pPr>
      <w:r>
        <w:rPr>
          <w:rFonts w:ascii="Arial" w:hAnsi="Arial" w:cs="Arial"/>
        </w:rPr>
        <w:t>Dylan Mercer</w:t>
      </w:r>
    </w:p>
    <w:p w:rsidR="00406AE6" w:rsidRDefault="00406AE6" w:rsidP="00406AE6">
      <w:pPr>
        <w:pStyle w:val="NormalWeb"/>
        <w:spacing w:before="0" w:beforeAutospacing="0" w:after="0" w:afterAutospacing="0"/>
        <w:rPr>
          <w:rFonts w:ascii="Arial" w:hAnsi="Arial" w:cs="Arial"/>
        </w:rPr>
      </w:pPr>
      <w:r>
        <w:rPr>
          <w:rFonts w:ascii="Arial" w:hAnsi="Arial" w:cs="Arial"/>
        </w:rPr>
        <w:t>The Data Branch Research Team</w:t>
      </w:r>
    </w:p>
    <w:p w:rsidR="001C4055" w:rsidRDefault="00406AE6" w:rsidP="00406AE6">
      <w:pPr>
        <w:pStyle w:val="NormalWeb"/>
        <w:spacing w:before="0" w:beforeAutospacing="0" w:after="0" w:afterAutospacing="0"/>
      </w:pPr>
      <w:r>
        <w:rPr>
          <w:rFonts w:ascii="Arial" w:hAnsi="Arial" w:cs="Arial"/>
        </w:rPr>
        <w:t>INTERNAL REF: 7783cb5a-aa15-4906-a36c-e63c251f08e4</w:t>
      </w:r>
      <w:bookmarkEnd w:id="0"/>
    </w:p>
    <w:sectPr w:rsidR="001C40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200BE"/>
    <w:multiLevelType w:val="multilevel"/>
    <w:tmpl w:val="39EA3C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77644B"/>
    <w:multiLevelType w:val="multilevel"/>
    <w:tmpl w:val="D696C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AE6"/>
    <w:rsid w:val="001C4055"/>
    <w:rsid w:val="00406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AA3A9"/>
  <w15:chartTrackingRefBased/>
  <w15:docId w15:val="{33C613DB-BE60-440D-B16D-126E6DAFC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6AE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06AE6"/>
    <w:rPr>
      <w:color w:val="0000FF"/>
      <w:u w:val="single"/>
    </w:rPr>
  </w:style>
  <w:style w:type="paragraph" w:styleId="NormalWeb">
    <w:name w:val="Normal (Web)"/>
    <w:basedOn w:val="Normal"/>
    <w:uiPriority w:val="99"/>
    <w:unhideWhenUsed/>
    <w:rsid w:val="00406AE6"/>
    <w:pPr>
      <w:spacing w:before="100" w:beforeAutospacing="1" w:after="100" w:afterAutospacing="1"/>
    </w:pPr>
  </w:style>
  <w:style w:type="character" w:styleId="Strong">
    <w:name w:val="Strong"/>
    <w:basedOn w:val="DefaultParagraphFont"/>
    <w:uiPriority w:val="22"/>
    <w:qFormat/>
    <w:rsid w:val="00406AE6"/>
    <w:rPr>
      <w:b/>
      <w:bCs/>
    </w:rPr>
  </w:style>
  <w:style w:type="character" w:styleId="Emphasis">
    <w:name w:val="Emphasis"/>
    <w:basedOn w:val="DefaultParagraphFont"/>
    <w:uiPriority w:val="20"/>
    <w:qFormat/>
    <w:rsid w:val="00406A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82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ylan@databranchu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Decatur Public Schools District 61</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Bradford</dc:creator>
  <cp:keywords/>
  <dc:description/>
  <cp:lastModifiedBy>Melissa Bradford</cp:lastModifiedBy>
  <cp:revision>1</cp:revision>
  <dcterms:created xsi:type="dcterms:W3CDTF">2026-07-15T12:04:00Z</dcterms:created>
  <dcterms:modified xsi:type="dcterms:W3CDTF">2026-07-15T12:12:00Z</dcterms:modified>
</cp:coreProperties>
</file>