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F8BBF" w14:textId="77777777" w:rsidR="00683E21" w:rsidRDefault="00683E21" w:rsidP="006D0A81"/>
    <w:p w14:paraId="1F3110A8" w14:textId="6CC6A937" w:rsidR="00683E21" w:rsidRDefault="006A4E76" w:rsidP="006D0A81">
      <w:pPr>
        <w:rPr>
          <w:rFonts w:ascii="Century Gothic" w:hAnsi="Century Gothic"/>
          <w:sz w:val="22"/>
          <w:szCs w:val="22"/>
        </w:rPr>
      </w:pPr>
      <w:r w:rsidRPr="006A4E76">
        <w:rPr>
          <w:rFonts w:ascii="Century Gothic" w:hAnsi="Century Gothic"/>
          <w:sz w:val="22"/>
          <w:szCs w:val="22"/>
        </w:rPr>
        <w:fldChar w:fldCharType="begin"/>
      </w:r>
      <w:r w:rsidRPr="006A4E76">
        <w:rPr>
          <w:rFonts w:ascii="Century Gothic" w:hAnsi="Century Gothic"/>
          <w:sz w:val="22"/>
          <w:szCs w:val="22"/>
        </w:rPr>
        <w:instrText xml:space="preserve"> DATE \@ "MMMM d, yyyy" </w:instrText>
      </w:r>
      <w:r w:rsidRPr="006A4E76">
        <w:rPr>
          <w:rFonts w:ascii="Century Gothic" w:hAnsi="Century Gothic"/>
          <w:sz w:val="22"/>
          <w:szCs w:val="22"/>
        </w:rPr>
        <w:fldChar w:fldCharType="separate"/>
      </w:r>
      <w:r w:rsidR="005232A9">
        <w:rPr>
          <w:rFonts w:ascii="Century Gothic" w:hAnsi="Century Gothic"/>
          <w:noProof/>
          <w:sz w:val="22"/>
          <w:szCs w:val="22"/>
        </w:rPr>
        <w:t>July 10, 2026</w:t>
      </w:r>
      <w:r w:rsidRPr="006A4E76">
        <w:rPr>
          <w:rFonts w:ascii="Century Gothic" w:hAnsi="Century Gothic"/>
          <w:sz w:val="22"/>
          <w:szCs w:val="22"/>
        </w:rPr>
        <w:fldChar w:fldCharType="end"/>
      </w:r>
    </w:p>
    <w:p w14:paraId="75FD8B4C" w14:textId="77777777" w:rsidR="000B3C56" w:rsidRPr="000B3C56" w:rsidRDefault="000B3C56" w:rsidP="000B3C56">
      <w:pPr>
        <w:spacing w:line="240" w:lineRule="auto"/>
        <w:jc w:val="center"/>
        <w:rPr>
          <w:rFonts w:ascii="Century Gothic" w:hAnsi="Century Gothic"/>
          <w:b/>
          <w:bCs/>
          <w:sz w:val="22"/>
          <w:szCs w:val="22"/>
          <w:lang w:val="en"/>
        </w:rPr>
      </w:pPr>
      <w:proofErr w:type="spellStart"/>
      <w:r w:rsidRPr="000B3C56">
        <w:rPr>
          <w:rFonts w:ascii="Century Gothic" w:hAnsi="Century Gothic"/>
          <w:b/>
          <w:bCs/>
          <w:sz w:val="22"/>
          <w:szCs w:val="22"/>
          <w:lang w:val="en"/>
        </w:rPr>
        <w:t>Colebrookdale</w:t>
      </w:r>
      <w:proofErr w:type="spellEnd"/>
      <w:r w:rsidRPr="000B3C56">
        <w:rPr>
          <w:rFonts w:ascii="Century Gothic" w:hAnsi="Century Gothic"/>
          <w:b/>
          <w:bCs/>
          <w:sz w:val="22"/>
          <w:szCs w:val="22"/>
          <w:lang w:val="en"/>
        </w:rPr>
        <w:t xml:space="preserve"> Kindergarten School Supplies:</w:t>
      </w:r>
      <w:r w:rsidRPr="000B3C56">
        <w:rPr>
          <w:rFonts w:ascii="Century Gothic" w:hAnsi="Century Gothic"/>
          <w:b/>
          <w:bCs/>
          <w:sz w:val="22"/>
          <w:szCs w:val="22"/>
          <w:lang w:val="en"/>
        </w:rPr>
        <w:br/>
      </w:r>
      <w:r w:rsidRPr="000B3C56">
        <w:rPr>
          <w:rFonts w:ascii="Century Gothic" w:hAnsi="Century Gothic"/>
          <w:b/>
          <w:bCs/>
          <w:sz w:val="22"/>
          <w:szCs w:val="22"/>
          <w:lang w:val="en"/>
        </w:rPr>
        <w:br/>
      </w:r>
    </w:p>
    <w:p w14:paraId="1AD5E9A2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>Pack of glue sticks (Elmer’s)</w:t>
      </w:r>
    </w:p>
    <w:p w14:paraId="1B70AB9E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 xml:space="preserve">Pack of black dry </w:t>
      </w:r>
      <w:proofErr w:type="gramStart"/>
      <w:r w:rsidRPr="000B3C56">
        <w:rPr>
          <w:rFonts w:ascii="Century Gothic" w:hAnsi="Century Gothic"/>
          <w:sz w:val="22"/>
          <w:szCs w:val="22"/>
          <w:lang w:val="en"/>
        </w:rPr>
        <w:t>erase markers</w:t>
      </w:r>
      <w:proofErr w:type="gramEnd"/>
      <w:r w:rsidRPr="000B3C56">
        <w:rPr>
          <w:rFonts w:ascii="Century Gothic" w:hAnsi="Century Gothic"/>
          <w:sz w:val="22"/>
          <w:szCs w:val="22"/>
          <w:lang w:val="en"/>
        </w:rPr>
        <w:t xml:space="preserve"> (thin)</w:t>
      </w:r>
    </w:p>
    <w:p w14:paraId="4C7495FA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 xml:space="preserve">Headphones with </w:t>
      </w:r>
      <w:proofErr w:type="gramStart"/>
      <w:r w:rsidRPr="000B3C56">
        <w:rPr>
          <w:rFonts w:ascii="Century Gothic" w:hAnsi="Century Gothic"/>
          <w:sz w:val="22"/>
          <w:szCs w:val="22"/>
          <w:lang w:val="en"/>
        </w:rPr>
        <w:t>cord</w:t>
      </w:r>
      <w:proofErr w:type="gramEnd"/>
      <w:r w:rsidRPr="000B3C56">
        <w:rPr>
          <w:rFonts w:ascii="Century Gothic" w:hAnsi="Century Gothic"/>
          <w:sz w:val="22"/>
          <w:szCs w:val="22"/>
          <w:lang w:val="en"/>
        </w:rPr>
        <w:t xml:space="preserve"> (labeled with name)</w:t>
      </w:r>
    </w:p>
    <w:p w14:paraId="2FAA7FE6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>Water bottle</w:t>
      </w:r>
    </w:p>
    <w:p w14:paraId="3AF9597F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 xml:space="preserve">Change of clothes in zip lock bag (labeled with name) </w:t>
      </w:r>
    </w:p>
    <w:p w14:paraId="0AEB26CB" w14:textId="77777777" w:rsidR="000B3C56" w:rsidRPr="000B3C56" w:rsidRDefault="000B3C56" w:rsidP="000B3C56">
      <w:pPr>
        <w:spacing w:line="240" w:lineRule="auto"/>
        <w:rPr>
          <w:rFonts w:ascii="Century Gothic" w:hAnsi="Century Gothic"/>
          <w:sz w:val="22"/>
          <w:szCs w:val="22"/>
          <w:lang w:val="en"/>
        </w:rPr>
      </w:pPr>
    </w:p>
    <w:p w14:paraId="7A3C026C" w14:textId="77777777" w:rsidR="000B3C56" w:rsidRPr="000B3C56" w:rsidRDefault="000B3C56" w:rsidP="000B3C56">
      <w:p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 xml:space="preserve">If you need support getting supplies for your children, please reach out to your building principal and/or school counselor. We are happy to help. </w:t>
      </w:r>
    </w:p>
    <w:p w14:paraId="0F62F2C3" w14:textId="77777777" w:rsidR="000B3C56" w:rsidRPr="000B3C56" w:rsidRDefault="000B3C56" w:rsidP="000B3C56">
      <w:pPr>
        <w:spacing w:line="240" w:lineRule="auto"/>
        <w:rPr>
          <w:rFonts w:ascii="Century Gothic" w:hAnsi="Century Gothic"/>
          <w:sz w:val="22"/>
          <w:szCs w:val="22"/>
          <w:lang w:val="en"/>
        </w:rPr>
      </w:pPr>
    </w:p>
    <w:p w14:paraId="6207EF0A" w14:textId="77777777" w:rsidR="000B3C56" w:rsidRPr="000B3C56" w:rsidRDefault="000B3C56" w:rsidP="000B3C56">
      <w:p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>Throughout the year, our classrooms are always in need of:</w:t>
      </w:r>
    </w:p>
    <w:p w14:paraId="656A486B" w14:textId="77777777" w:rsidR="000B3C56" w:rsidRPr="000B3C56" w:rsidRDefault="000B3C56" w:rsidP="000B3C56">
      <w:pPr>
        <w:spacing w:line="240" w:lineRule="auto"/>
        <w:rPr>
          <w:rFonts w:ascii="Century Gothic" w:hAnsi="Century Gothic"/>
          <w:sz w:val="22"/>
          <w:szCs w:val="22"/>
          <w:lang w:val="en"/>
        </w:rPr>
      </w:pPr>
    </w:p>
    <w:p w14:paraId="39691F64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>Tissues</w:t>
      </w:r>
    </w:p>
    <w:p w14:paraId="10E61619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 xml:space="preserve">Hand Sanitizer </w:t>
      </w:r>
    </w:p>
    <w:p w14:paraId="65EA7D98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>Clorox wipes</w:t>
      </w:r>
    </w:p>
    <w:p w14:paraId="6FE1191E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>Baby wipes</w:t>
      </w:r>
    </w:p>
    <w:p w14:paraId="298D7921" w14:textId="77777777" w:rsidR="000B3C56" w:rsidRPr="000B3C56" w:rsidRDefault="000B3C56" w:rsidP="000B3C56">
      <w:pPr>
        <w:numPr>
          <w:ilvl w:val="0"/>
          <w:numId w:val="1"/>
        </w:numPr>
        <w:spacing w:line="240" w:lineRule="auto"/>
        <w:rPr>
          <w:rFonts w:ascii="Century Gothic" w:hAnsi="Century Gothic"/>
          <w:sz w:val="22"/>
          <w:szCs w:val="22"/>
          <w:lang w:val="en"/>
        </w:rPr>
      </w:pPr>
      <w:r w:rsidRPr="000B3C56">
        <w:rPr>
          <w:rFonts w:ascii="Century Gothic" w:hAnsi="Century Gothic"/>
          <w:sz w:val="22"/>
          <w:szCs w:val="22"/>
          <w:lang w:val="en"/>
        </w:rPr>
        <w:t xml:space="preserve">Paper towels </w:t>
      </w:r>
    </w:p>
    <w:p w14:paraId="1755989B" w14:textId="77777777" w:rsidR="000B3C56" w:rsidRPr="006A4E76" w:rsidRDefault="000B3C56" w:rsidP="006D0A81">
      <w:pPr>
        <w:rPr>
          <w:rFonts w:ascii="Century Gothic" w:hAnsi="Century Gothic"/>
          <w:sz w:val="22"/>
          <w:szCs w:val="22"/>
        </w:rPr>
      </w:pPr>
    </w:p>
    <w:p w14:paraId="3858B0A8" w14:textId="77777777" w:rsidR="00683E21" w:rsidRDefault="00683E21" w:rsidP="006D0A81"/>
    <w:p w14:paraId="3D7DFCA4" w14:textId="77777777" w:rsidR="00683E21" w:rsidRDefault="00683E21" w:rsidP="006D0A81"/>
    <w:p w14:paraId="2551F0BA" w14:textId="77777777" w:rsidR="00683E21" w:rsidRDefault="00683E21" w:rsidP="006D0A81"/>
    <w:p w14:paraId="538CDE8B" w14:textId="77777777" w:rsidR="00683E21" w:rsidRDefault="00683E21" w:rsidP="006D0A81"/>
    <w:p w14:paraId="745603DD" w14:textId="77777777" w:rsidR="00683E21" w:rsidRDefault="00683E21" w:rsidP="006D0A81"/>
    <w:sectPr w:rsidR="00683E21" w:rsidSect="00BE0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36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5A11C" w14:textId="77777777" w:rsidR="00A8143A" w:rsidRDefault="00A8143A" w:rsidP="006D0A81">
      <w:pPr>
        <w:spacing w:after="0" w:line="240" w:lineRule="auto"/>
      </w:pPr>
      <w:r>
        <w:separator/>
      </w:r>
    </w:p>
  </w:endnote>
  <w:endnote w:type="continuationSeparator" w:id="0">
    <w:p w14:paraId="5E70EAB9" w14:textId="77777777" w:rsidR="00A8143A" w:rsidRDefault="00A8143A" w:rsidP="006D0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1C6B3" w14:textId="77777777" w:rsidR="00F1429A" w:rsidRDefault="00F142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hAnsi="Century Gothic"/>
        <w:sz w:val="20"/>
        <w:szCs w:val="20"/>
      </w:rPr>
      <w:id w:val="618258393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4"/>
        <w:szCs w:val="24"/>
      </w:rPr>
    </w:sdtEndPr>
    <w:sdtContent>
      <w:p w14:paraId="2A45AB0A" w14:textId="77777777" w:rsidR="00683E21" w:rsidRDefault="00683E21">
        <w:pPr>
          <w:pStyle w:val="Footer"/>
          <w:jc w:val="right"/>
        </w:pPr>
        <w:r w:rsidRPr="00683E21">
          <w:rPr>
            <w:rFonts w:ascii="Century Gothic" w:hAnsi="Century Gothic"/>
            <w:sz w:val="20"/>
            <w:szCs w:val="20"/>
          </w:rPr>
          <w:t xml:space="preserve">Page | </w:t>
        </w:r>
        <w:r w:rsidRPr="00683E21">
          <w:rPr>
            <w:rFonts w:ascii="Century Gothic" w:hAnsi="Century Gothic"/>
            <w:sz w:val="20"/>
            <w:szCs w:val="20"/>
          </w:rPr>
          <w:fldChar w:fldCharType="begin"/>
        </w:r>
        <w:r w:rsidRPr="00683E21">
          <w:rPr>
            <w:rFonts w:ascii="Century Gothic" w:hAnsi="Century Gothic"/>
            <w:sz w:val="20"/>
            <w:szCs w:val="20"/>
          </w:rPr>
          <w:instrText xml:space="preserve"> PAGE   \* MERGEFORMAT </w:instrText>
        </w:r>
        <w:r w:rsidRPr="00683E21">
          <w:rPr>
            <w:rFonts w:ascii="Century Gothic" w:hAnsi="Century Gothic"/>
            <w:sz w:val="20"/>
            <w:szCs w:val="20"/>
          </w:rPr>
          <w:fldChar w:fldCharType="separate"/>
        </w:r>
        <w:r w:rsidRPr="00683E21">
          <w:rPr>
            <w:rFonts w:ascii="Century Gothic" w:hAnsi="Century Gothic"/>
            <w:noProof/>
            <w:sz w:val="20"/>
            <w:szCs w:val="20"/>
          </w:rPr>
          <w:t>2</w:t>
        </w:r>
        <w:r w:rsidRPr="00683E21">
          <w:rPr>
            <w:rFonts w:ascii="Century Gothic" w:hAnsi="Century Gothic"/>
            <w:noProof/>
            <w:sz w:val="20"/>
            <w:szCs w:val="20"/>
          </w:rPr>
          <w:fldChar w:fldCharType="end"/>
        </w:r>
        <w:r>
          <w:t xml:space="preserve"> </w:t>
        </w:r>
      </w:p>
    </w:sdtContent>
  </w:sdt>
  <w:p w14:paraId="4DBF5B79" w14:textId="77777777" w:rsidR="00635785" w:rsidRPr="0012296D" w:rsidRDefault="00635785" w:rsidP="00635785">
    <w:pPr>
      <w:pStyle w:val="Footer"/>
      <w:jc w:val="center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FD16" w14:textId="77777777" w:rsidR="00BE06E8" w:rsidRPr="0012296D" w:rsidRDefault="00BE06E8" w:rsidP="00BE06E8">
    <w:pPr>
      <w:pStyle w:val="Footer"/>
      <w:jc w:val="right"/>
      <w:rPr>
        <w:rFonts w:ascii="Century Gothic" w:hAnsi="Century Gothic"/>
        <w:sz w:val="18"/>
        <w:szCs w:val="18"/>
      </w:rPr>
    </w:pPr>
    <w:r w:rsidRPr="00722783">
      <w:rPr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F3D3165" wp14:editId="62E009CD">
              <wp:simplePos x="0" y="0"/>
              <wp:positionH relativeFrom="column">
                <wp:posOffset>-3202940</wp:posOffset>
              </wp:positionH>
              <wp:positionV relativeFrom="paragraph">
                <wp:posOffset>5715</wp:posOffset>
              </wp:positionV>
              <wp:extent cx="8221378" cy="62393"/>
              <wp:effectExtent l="0" t="0" r="0" b="0"/>
              <wp:wrapNone/>
              <wp:docPr id="1917004711" name="Flowchart: Data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8221378" cy="62393"/>
                      </a:xfrm>
                      <a:prstGeom prst="flowChartInputOutpu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6E3D5F"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Flowchart: Data 9" o:spid="_x0000_s1026" type="#_x0000_t111" alt="&quot;&quot;" style="position:absolute;margin-left:-252.2pt;margin-top:.45pt;width:647.35pt;height:4.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" fillcolor="black [3213]" stroked="f" strokeweight="1pt"/>
          </w:pict>
        </mc:Fallback>
      </mc:AlternateContent>
    </w:r>
    <w:r w:rsidR="00E8528A">
      <w:rPr>
        <w:rFonts w:ascii="Century Gothic" w:hAnsi="Century Gothic"/>
        <w:b/>
        <w:bCs/>
        <w:sz w:val="20"/>
        <w:szCs w:val="20"/>
      </w:rPr>
      <w:t>COLEBROOKDALE</w:t>
    </w:r>
    <w:r w:rsidR="00DF276B">
      <w:rPr>
        <w:rFonts w:ascii="Century Gothic" w:hAnsi="Century Gothic"/>
        <w:b/>
        <w:bCs/>
        <w:sz w:val="20"/>
        <w:szCs w:val="20"/>
      </w:rPr>
      <w:t xml:space="preserve"> ELEMENTARY</w:t>
    </w:r>
    <w:r w:rsidRPr="0012296D">
      <w:rPr>
        <w:rFonts w:ascii="Century Gothic" w:hAnsi="Century Gothic"/>
        <w:b/>
        <w:bCs/>
        <w:sz w:val="18"/>
        <w:szCs w:val="18"/>
      </w:rPr>
      <w:br/>
    </w:r>
    <w:r w:rsidR="00E8528A">
      <w:rPr>
        <w:rFonts w:ascii="Century Gothic" w:hAnsi="Century Gothic"/>
        <w:color w:val="C00000"/>
        <w:sz w:val="18"/>
        <w:szCs w:val="18"/>
      </w:rPr>
      <w:t>1001 Montgomery Avenue</w:t>
    </w:r>
    <w:r w:rsidRPr="0012296D">
      <w:rPr>
        <w:rFonts w:ascii="Century Gothic" w:hAnsi="Century Gothic"/>
        <w:color w:val="C00000"/>
        <w:sz w:val="18"/>
        <w:szCs w:val="18"/>
      </w:rPr>
      <w:br/>
    </w:r>
    <w:r w:rsidR="00B90D75">
      <w:rPr>
        <w:rFonts w:ascii="Century Gothic" w:hAnsi="Century Gothic"/>
        <w:color w:val="C00000"/>
        <w:sz w:val="18"/>
        <w:szCs w:val="18"/>
      </w:rPr>
      <w:t>Boyertown</w:t>
    </w:r>
    <w:r w:rsidR="002A2E88">
      <w:rPr>
        <w:rFonts w:ascii="Century Gothic" w:hAnsi="Century Gothic"/>
        <w:color w:val="C00000"/>
        <w:sz w:val="18"/>
        <w:szCs w:val="18"/>
      </w:rPr>
      <w:t>, PA 195</w:t>
    </w:r>
    <w:r w:rsidR="00B90D75">
      <w:rPr>
        <w:rFonts w:ascii="Century Gothic" w:hAnsi="Century Gothic"/>
        <w:color w:val="C00000"/>
        <w:sz w:val="18"/>
        <w:szCs w:val="18"/>
      </w:rPr>
      <w:t>12</w:t>
    </w:r>
    <w:r w:rsidRPr="0012296D">
      <w:rPr>
        <w:rFonts w:ascii="Century Gothic" w:hAnsi="Century Gothic"/>
        <w:color w:val="C00000"/>
        <w:sz w:val="18"/>
        <w:szCs w:val="18"/>
      </w:rPr>
      <w:br/>
    </w:r>
    <w:r w:rsidRPr="0012296D">
      <w:rPr>
        <w:rFonts w:ascii="Century Gothic" w:hAnsi="Century Gothic"/>
        <w:sz w:val="18"/>
        <w:szCs w:val="18"/>
      </w:rPr>
      <w:t>610-</w:t>
    </w:r>
    <w:r w:rsidR="00B90D75">
      <w:rPr>
        <w:rFonts w:ascii="Century Gothic" w:hAnsi="Century Gothic"/>
        <w:sz w:val="18"/>
        <w:szCs w:val="18"/>
      </w:rPr>
      <w:t>369</w:t>
    </w:r>
    <w:r w:rsidR="00DF276B">
      <w:rPr>
        <w:rFonts w:ascii="Century Gothic" w:hAnsi="Century Gothic"/>
        <w:sz w:val="18"/>
        <w:szCs w:val="18"/>
      </w:rPr>
      <w:t>-74</w:t>
    </w:r>
    <w:r w:rsidR="00E8528A">
      <w:rPr>
        <w:rFonts w:ascii="Century Gothic" w:hAnsi="Century Gothic"/>
        <w:sz w:val="18"/>
        <w:szCs w:val="18"/>
      </w:rPr>
      <w:t>27</w:t>
    </w:r>
    <w:r w:rsidR="00440822">
      <w:rPr>
        <w:rFonts w:ascii="Century Gothic" w:hAnsi="Century Gothic"/>
        <w:sz w:val="18"/>
        <w:szCs w:val="18"/>
      </w:rPr>
      <w:br/>
      <w:t>www.boyertownasd.org</w:t>
    </w:r>
  </w:p>
  <w:p w14:paraId="15BD3CC4" w14:textId="77777777" w:rsidR="00BE06E8" w:rsidRDefault="00BE06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63FFF" w14:textId="77777777" w:rsidR="00A8143A" w:rsidRDefault="00A8143A" w:rsidP="006D0A81">
      <w:pPr>
        <w:spacing w:after="0" w:line="240" w:lineRule="auto"/>
      </w:pPr>
      <w:r>
        <w:separator/>
      </w:r>
    </w:p>
  </w:footnote>
  <w:footnote w:type="continuationSeparator" w:id="0">
    <w:p w14:paraId="20FD25CC" w14:textId="77777777" w:rsidR="00A8143A" w:rsidRDefault="00A8143A" w:rsidP="006D0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CC34" w14:textId="77777777" w:rsidR="00F1429A" w:rsidRDefault="00F142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F3AF" w14:textId="77777777" w:rsidR="00004675" w:rsidRPr="00635785" w:rsidRDefault="00635785" w:rsidP="00BE06E8">
    <w:pPr>
      <w:pStyle w:val="Header"/>
      <w:rPr>
        <w:rFonts w:ascii="Century Gothic" w:hAnsi="Century Gothic"/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5246FC0" wp14:editId="3169E6A2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11092815" cy="90170"/>
              <wp:effectExtent l="0" t="0" r="0" b="5080"/>
              <wp:wrapNone/>
              <wp:docPr id="299716926" name="Flowchart: Data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92815" cy="90170"/>
                      </a:xfrm>
                      <a:prstGeom prst="flowChartInputOutpu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93CFC"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Flowchart: Data 9" o:spid="_x0000_s1026" type="#_x0000_t111" alt="&quot;&quot;" style="position:absolute;margin-left:0;margin-top:6.5pt;width:873.45pt;height:7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" fillcolor="black [3213]" stroked="f" strokeweight="1pt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6531" w14:textId="77777777" w:rsidR="00BE06E8" w:rsidRDefault="00BE06E8" w:rsidP="00BE06E8">
    <w:pPr>
      <w:pStyle w:val="Header"/>
      <w:rPr>
        <w:rFonts w:ascii="Arial" w:hAnsi="Arial" w:cs="Arial"/>
        <w:b/>
        <w:bCs/>
        <w:i/>
        <w:iCs/>
        <w:color w:val="C00000"/>
        <w:sz w:val="18"/>
        <w:szCs w:val="18"/>
      </w:rPr>
    </w:pPr>
    <w:r w:rsidRPr="003F5A86">
      <w:rPr>
        <w:rFonts w:ascii="Century Gothic" w:hAnsi="Century Gothic"/>
        <w:b/>
        <w:bCs/>
        <w:noProof/>
      </w:rPr>
      <w:drawing>
        <wp:anchor distT="0" distB="0" distL="114300" distR="114300" simplePos="0" relativeHeight="251668480" behindDoc="0" locked="0" layoutInCell="1" allowOverlap="1" wp14:anchorId="7154629F" wp14:editId="18512347">
          <wp:simplePos x="0" y="0"/>
          <wp:positionH relativeFrom="column">
            <wp:posOffset>-42657</wp:posOffset>
          </wp:positionH>
          <wp:positionV relativeFrom="paragraph">
            <wp:posOffset>-259715</wp:posOffset>
          </wp:positionV>
          <wp:extent cx="1181100" cy="857250"/>
          <wp:effectExtent l="0" t="0" r="0" b="0"/>
          <wp:wrapSquare wrapText="bothSides"/>
          <wp:docPr id="1112323382" name="Picture 8" descr="Logo of Boyertown Area School District featuring a red oval border with the district name encircling a central design. The center includes a microscope on a book and a gear with wheat stalks, symbolizing education, technology, and agricultur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2323382" name="Picture 8" descr="Logo of Boyertown Area School District featuring a red oval border with the district name encircling a central design. The center includes a microscope on a book and a gear with wheat stalks, symbolizing education, technology, and agricultur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5A86">
      <w:rPr>
        <w:rFonts w:ascii="Century Gothic" w:hAnsi="Century Gothic"/>
        <w:b/>
        <w:bCs/>
        <w:sz w:val="28"/>
        <w:szCs w:val="28"/>
      </w:rPr>
      <w:t>BOYERTOWN AREA SCHOOL DISTRICT</w:t>
    </w:r>
    <w:r>
      <w:rPr>
        <w:b/>
        <w:bCs/>
        <w:sz w:val="28"/>
        <w:szCs w:val="28"/>
      </w:rPr>
      <w:tab/>
      <w:t xml:space="preserve">          </w:t>
    </w:r>
  </w:p>
  <w:p w14:paraId="6C66DF7E" w14:textId="77777777" w:rsidR="00BE06E8" w:rsidRDefault="00BE06E8" w:rsidP="00BE06E8">
    <w:pPr>
      <w:pStyle w:val="Header"/>
      <w:rPr>
        <w:rFonts w:ascii="Arial" w:hAnsi="Arial" w:cs="Arial"/>
        <w:b/>
        <w:bCs/>
        <w:i/>
        <w:iCs/>
        <w:sz w:val="18"/>
        <w:szCs w:val="18"/>
      </w:rPr>
    </w:pPr>
    <w:r w:rsidRPr="0094035A">
      <w:rPr>
        <w:rFonts w:ascii="Arial" w:hAnsi="Arial" w:cs="Arial"/>
        <w:i/>
        <w:iCs/>
        <w:color w:val="C00000"/>
      </w:rPr>
      <w:t>Home of the Bears</w:t>
    </w:r>
    <w:r>
      <w:rPr>
        <w:rFonts w:ascii="Century Gothic" w:hAnsi="Century Gothic"/>
        <w:b/>
        <w:bCs/>
        <w:color w:val="C00000"/>
      </w:rPr>
      <w:t xml:space="preserve">  </w:t>
    </w:r>
    <w:r>
      <w:rPr>
        <w:rFonts w:ascii="Century Gothic" w:hAnsi="Century Gothic"/>
        <w:b/>
        <w:bCs/>
        <w:color w:val="C00000"/>
      </w:rPr>
      <w:br/>
    </w:r>
  </w:p>
  <w:p w14:paraId="4198C4AF" w14:textId="77777777" w:rsidR="00BE06E8" w:rsidRPr="00D44082" w:rsidRDefault="00BE06E8" w:rsidP="00BE06E8">
    <w:pPr>
      <w:pStyle w:val="Header"/>
      <w:rPr>
        <w:rFonts w:ascii="Century Gothic" w:hAnsi="Century Gothic"/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FF622B9" wp14:editId="097F56C6">
              <wp:simplePos x="0" y="0"/>
              <wp:positionH relativeFrom="column">
                <wp:posOffset>-388424</wp:posOffset>
              </wp:positionH>
              <wp:positionV relativeFrom="paragraph">
                <wp:posOffset>172497</wp:posOffset>
              </wp:positionV>
              <wp:extent cx="11092815" cy="90170"/>
              <wp:effectExtent l="0" t="0" r="0" b="5080"/>
              <wp:wrapNone/>
              <wp:docPr id="351123416" name="Flowchart: Data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92815" cy="90170"/>
                      </a:xfrm>
                      <a:prstGeom prst="flowChartInputOutpu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FF0F9" id="_x0000_t111" coordsize="21600,21600" o:spt="111" path="m4321,l21600,,17204,21600,,21600xe">
              <v:stroke joinstyle="miter"/>
              <v:path gradientshapeok="t" o:connecttype="custom" o:connectlocs="12961,0;10800,0;2161,10800;8602,21600;10800,21600;19402,10800" textboxrect="4321,0,17204,21600"/>
            </v:shapetype>
            <v:shape id="Flowchart: Data 9" o:spid="_x0000_s1026" type="#_x0000_t111" alt="&quot;&quot;" style="position:absolute;margin-left:-30.6pt;margin-top:13.6pt;width:873.45pt;height: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" fillcolor="black [3213]" stroked="f" strokeweight="1pt"/>
          </w:pict>
        </mc:Fallback>
      </mc:AlternateContent>
    </w:r>
  </w:p>
  <w:p w14:paraId="1CBE343C" w14:textId="77777777" w:rsidR="00BE06E8" w:rsidRDefault="00BE06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E437C"/>
    <w:multiLevelType w:val="multilevel"/>
    <w:tmpl w:val="B3EAC87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745255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YgBh/fsONhmYZ+gGfxtDMSi98qHlh1pbIrpj93YeU/MFKeMwi72z6bekxPVrTQ/Tilo6IbWqZIYCQ+uER0D5yw==" w:salt="Q6AN2QEeZjA2QpTNf5nZ6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56"/>
    <w:rsid w:val="00004675"/>
    <w:rsid w:val="00054BBF"/>
    <w:rsid w:val="000B3C56"/>
    <w:rsid w:val="000E48D1"/>
    <w:rsid w:val="0012296D"/>
    <w:rsid w:val="00165A45"/>
    <w:rsid w:val="00182BD5"/>
    <w:rsid w:val="001B7960"/>
    <w:rsid w:val="001F2BD5"/>
    <w:rsid w:val="002553EB"/>
    <w:rsid w:val="002A2E88"/>
    <w:rsid w:val="002B462F"/>
    <w:rsid w:val="00327605"/>
    <w:rsid w:val="003B0DBC"/>
    <w:rsid w:val="003B1E58"/>
    <w:rsid w:val="003B7AFA"/>
    <w:rsid w:val="003F5A86"/>
    <w:rsid w:val="00440822"/>
    <w:rsid w:val="005232A9"/>
    <w:rsid w:val="00531C48"/>
    <w:rsid w:val="0054431C"/>
    <w:rsid w:val="005851AC"/>
    <w:rsid w:val="005B52C0"/>
    <w:rsid w:val="005C7B25"/>
    <w:rsid w:val="005C7EFA"/>
    <w:rsid w:val="005E12A8"/>
    <w:rsid w:val="00630F0C"/>
    <w:rsid w:val="00632A31"/>
    <w:rsid w:val="00635785"/>
    <w:rsid w:val="00657E49"/>
    <w:rsid w:val="00683E21"/>
    <w:rsid w:val="006977B1"/>
    <w:rsid w:val="006A4E76"/>
    <w:rsid w:val="006C3B43"/>
    <w:rsid w:val="006D0A81"/>
    <w:rsid w:val="006E4FDA"/>
    <w:rsid w:val="00722783"/>
    <w:rsid w:val="007B063F"/>
    <w:rsid w:val="007C6319"/>
    <w:rsid w:val="008B144C"/>
    <w:rsid w:val="0094035A"/>
    <w:rsid w:val="009C6050"/>
    <w:rsid w:val="00A260A5"/>
    <w:rsid w:val="00A3133E"/>
    <w:rsid w:val="00A8143A"/>
    <w:rsid w:val="00B2178D"/>
    <w:rsid w:val="00B90D75"/>
    <w:rsid w:val="00B92316"/>
    <w:rsid w:val="00BE06E8"/>
    <w:rsid w:val="00BF0B0F"/>
    <w:rsid w:val="00C6693C"/>
    <w:rsid w:val="00C905FB"/>
    <w:rsid w:val="00D4084B"/>
    <w:rsid w:val="00D44082"/>
    <w:rsid w:val="00DF276B"/>
    <w:rsid w:val="00E755BD"/>
    <w:rsid w:val="00E8528A"/>
    <w:rsid w:val="00E86983"/>
    <w:rsid w:val="00EE1AFD"/>
    <w:rsid w:val="00F1429A"/>
    <w:rsid w:val="00F8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8D2CA"/>
  <w15:chartTrackingRefBased/>
  <w15:docId w15:val="{B69A0A3E-BE7E-4602-A954-E6255D79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A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A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A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A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A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A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A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A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A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A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A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0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A81"/>
  </w:style>
  <w:style w:type="paragraph" w:styleId="Footer">
    <w:name w:val="footer"/>
    <w:basedOn w:val="Normal"/>
    <w:link w:val="FooterChar"/>
    <w:uiPriority w:val="99"/>
    <w:unhideWhenUsed/>
    <w:rsid w:val="006D0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oyer\Documents\Custom%20Office%20Templates\CES%20Letterhead%20June%202025\CES%20Letterhead%2006192025%20A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CES Letterhead 06192025 ADA.dotx</Template>
  <TotalTime>3</TotalTime>
  <Pages>1</Pages>
  <Words>81</Words>
  <Characters>463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Boyertown Area School District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Moyer, Alison</dc:creator>
  <cp:keywords/>
  <dc:description/>
  <cp:lastModifiedBy>Moyer, Alison</cp:lastModifiedBy>
  <cp:revision>3</cp:revision>
  <cp:lastPrinted>2025-06-17T16:14:00Z</cp:lastPrinted>
  <dcterms:created xsi:type="dcterms:W3CDTF">2026-07-10T14:06:00Z</dcterms:created>
  <dcterms:modified xsi:type="dcterms:W3CDTF">2026-07-10T14:10:00Z</dcterms:modified>
</cp:coreProperties>
</file>