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5CCE5" w14:textId="77777777" w:rsidR="00DC7F43" w:rsidRDefault="00DC7F43">
      <w:pPr>
        <w:pBdr>
          <w:top w:val="nil"/>
          <w:left w:val="nil"/>
          <w:bottom w:val="nil"/>
          <w:right w:val="nil"/>
          <w:between w:val="nil"/>
        </w:pBdr>
        <w:ind w:right="105"/>
        <w:rPr>
          <w:color w:val="000000"/>
        </w:rPr>
      </w:pPr>
      <w:bookmarkStart w:id="0" w:name="_heading=h.gjdgxs" w:colFirst="0" w:colLast="0"/>
      <w:bookmarkEnd w:id="0"/>
    </w:p>
    <w:tbl>
      <w:tblPr>
        <w:tblStyle w:val="a2"/>
        <w:tblW w:w="13170" w:type="dxa"/>
        <w:tblLayout w:type="fixed"/>
        <w:tblLook w:val="0400" w:firstRow="0" w:lastRow="0" w:firstColumn="0" w:lastColumn="0" w:noHBand="0" w:noVBand="1"/>
      </w:tblPr>
      <w:tblGrid>
        <w:gridCol w:w="4507"/>
        <w:gridCol w:w="4637"/>
        <w:gridCol w:w="4026"/>
      </w:tblGrid>
      <w:tr w:rsidR="00DC7F43" w14:paraId="76E5D5AB" w14:textId="77777777">
        <w:trPr>
          <w:trHeight w:val="220"/>
        </w:trPr>
        <w:tc>
          <w:tcPr>
            <w:tcW w:w="13170" w:type="dxa"/>
            <w:gridSpan w:val="3"/>
            <w:tcBorders>
              <w:top w:val="single" w:sz="4" w:space="0" w:color="000000"/>
              <w:left w:val="single" w:sz="4" w:space="0" w:color="000000"/>
              <w:bottom w:val="single" w:sz="4" w:space="0" w:color="000000"/>
              <w:right w:val="single" w:sz="4" w:space="0" w:color="000000"/>
            </w:tcBorders>
            <w:shd w:val="clear" w:color="auto" w:fill="8C2A80"/>
            <w:tcMar>
              <w:top w:w="0" w:type="dxa"/>
              <w:left w:w="115" w:type="dxa"/>
              <w:bottom w:w="0" w:type="dxa"/>
              <w:right w:w="115" w:type="dxa"/>
            </w:tcMar>
          </w:tcPr>
          <w:p w14:paraId="6BD21E6B" w14:textId="77777777" w:rsidR="00DC7F43" w:rsidRDefault="00000000">
            <w:pPr>
              <w:pBdr>
                <w:top w:val="nil"/>
                <w:left w:val="nil"/>
                <w:bottom w:val="nil"/>
                <w:right w:val="nil"/>
                <w:between w:val="nil"/>
              </w:pBdr>
              <w:jc w:val="center"/>
              <w:rPr>
                <w:color w:val="000000"/>
              </w:rPr>
            </w:pPr>
            <w:r>
              <w:rPr>
                <w:rFonts w:ascii="Candara" w:eastAsia="Candara" w:hAnsi="Candara" w:cs="Candara"/>
                <w:b/>
                <w:color w:val="FFFFFF"/>
                <w:sz w:val="20"/>
                <w:szCs w:val="20"/>
              </w:rPr>
              <w:t>SCIP</w:t>
            </w:r>
          </w:p>
        </w:tc>
      </w:tr>
      <w:tr w:rsidR="00DC7F43" w14:paraId="28CD10EF" w14:textId="77777777">
        <w:trPr>
          <w:trHeight w:val="180"/>
        </w:trPr>
        <w:tc>
          <w:tcPr>
            <w:tcW w:w="13170" w:type="dxa"/>
            <w:gridSpan w:val="3"/>
            <w:tcBorders>
              <w:top w:val="single" w:sz="4" w:space="0" w:color="000000"/>
              <w:left w:val="single" w:sz="4" w:space="0" w:color="000000"/>
              <w:bottom w:val="single" w:sz="4" w:space="0" w:color="000000"/>
              <w:right w:val="single" w:sz="4" w:space="0" w:color="000000"/>
            </w:tcBorders>
            <w:shd w:val="clear" w:color="auto" w:fill="8C2A80"/>
            <w:tcMar>
              <w:top w:w="0" w:type="dxa"/>
              <w:left w:w="115" w:type="dxa"/>
              <w:bottom w:w="0" w:type="dxa"/>
              <w:right w:w="115" w:type="dxa"/>
            </w:tcMar>
          </w:tcPr>
          <w:p w14:paraId="6A43096A" w14:textId="77777777" w:rsidR="00DC7F43" w:rsidRDefault="00000000">
            <w:pPr>
              <w:pBdr>
                <w:top w:val="nil"/>
                <w:left w:val="nil"/>
                <w:bottom w:val="nil"/>
                <w:right w:val="nil"/>
                <w:between w:val="nil"/>
              </w:pBdr>
              <w:rPr>
                <w:color w:val="000000"/>
              </w:rPr>
            </w:pPr>
            <w:r>
              <w:rPr>
                <w:rFonts w:ascii="Candara" w:eastAsia="Candara" w:hAnsi="Candara" w:cs="Candara"/>
                <w:b/>
                <w:color w:val="F2F2F2"/>
                <w:sz w:val="20"/>
                <w:szCs w:val="20"/>
              </w:rPr>
              <w:t>A1- SCIP Made Available</w:t>
            </w:r>
          </w:p>
        </w:tc>
      </w:tr>
      <w:tr w:rsidR="00DC7F43" w14:paraId="7D8C341B" w14:textId="77777777">
        <w:trPr>
          <w:trHeight w:val="240"/>
        </w:trPr>
        <w:tc>
          <w:tcPr>
            <w:tcW w:w="450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E0F6A1A" w14:textId="77777777" w:rsidR="00DC7F43" w:rsidRDefault="00000000">
            <w:pPr>
              <w:pBdr>
                <w:top w:val="nil"/>
                <w:left w:val="nil"/>
                <w:bottom w:val="nil"/>
                <w:right w:val="nil"/>
                <w:between w:val="nil"/>
              </w:pBdr>
              <w:jc w:val="center"/>
              <w:rPr>
                <w:color w:val="000000"/>
              </w:rPr>
            </w:pPr>
            <w:r>
              <w:rPr>
                <w:rFonts w:ascii="Candara" w:eastAsia="Candara" w:hAnsi="Candara" w:cs="Candara"/>
                <w:b/>
                <w:color w:val="000000"/>
                <w:sz w:val="20"/>
                <w:szCs w:val="20"/>
              </w:rPr>
              <w:t>Program Requirement(s)</w:t>
            </w:r>
          </w:p>
        </w:tc>
        <w:tc>
          <w:tcPr>
            <w:tcW w:w="46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0665A04" w14:textId="77777777" w:rsidR="00DC7F43" w:rsidRDefault="00000000">
            <w:pPr>
              <w:pBdr>
                <w:top w:val="nil"/>
                <w:left w:val="nil"/>
                <w:bottom w:val="nil"/>
                <w:right w:val="nil"/>
                <w:between w:val="nil"/>
              </w:pBdr>
              <w:jc w:val="center"/>
              <w:rPr>
                <w:color w:val="000000"/>
              </w:rPr>
            </w:pPr>
            <w:r>
              <w:rPr>
                <w:rFonts w:ascii="Candara" w:eastAsia="Candara" w:hAnsi="Candara" w:cs="Candara"/>
                <w:b/>
                <w:color w:val="000000"/>
                <w:sz w:val="20"/>
                <w:szCs w:val="20"/>
              </w:rPr>
              <w:t>Required Activity/Guiding Question(s)</w:t>
            </w:r>
          </w:p>
        </w:tc>
        <w:tc>
          <w:tcPr>
            <w:tcW w:w="4026" w:type="dxa"/>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14:paraId="4197F484" w14:textId="77777777" w:rsidR="00DC7F43" w:rsidRDefault="00000000">
            <w:pPr>
              <w:pBdr>
                <w:top w:val="nil"/>
                <w:left w:val="nil"/>
                <w:bottom w:val="nil"/>
                <w:right w:val="nil"/>
                <w:between w:val="nil"/>
              </w:pBdr>
              <w:jc w:val="center"/>
              <w:rPr>
                <w:color w:val="000000"/>
              </w:rPr>
            </w:pPr>
            <w:r>
              <w:rPr>
                <w:rFonts w:ascii="Candara" w:eastAsia="Candara" w:hAnsi="Candara" w:cs="Candara"/>
                <w:b/>
                <w:color w:val="000000"/>
                <w:sz w:val="20"/>
                <w:szCs w:val="20"/>
              </w:rPr>
              <w:t xml:space="preserve">Minimum Documentation </w:t>
            </w:r>
          </w:p>
        </w:tc>
      </w:tr>
      <w:tr w:rsidR="00DC7F43" w14:paraId="6B9D8EA6" w14:textId="77777777">
        <w:trPr>
          <w:trHeight w:val="2025"/>
        </w:trPr>
        <w:tc>
          <w:tcPr>
            <w:tcW w:w="45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06B7ECF1" w14:textId="77777777" w:rsidR="00DC7F43" w:rsidRDefault="00000000">
            <w:pPr>
              <w:pBdr>
                <w:top w:val="nil"/>
                <w:left w:val="nil"/>
                <w:bottom w:val="nil"/>
                <w:right w:val="nil"/>
                <w:between w:val="nil"/>
              </w:pBdr>
              <w:rPr>
                <w:color w:val="000000"/>
              </w:rPr>
            </w:pPr>
            <w:r>
              <w:rPr>
                <w:rFonts w:ascii="Candara" w:eastAsia="Candara" w:hAnsi="Candara" w:cs="Candara"/>
                <w:color w:val="000000"/>
                <w:sz w:val="20"/>
                <w:szCs w:val="20"/>
              </w:rPr>
              <w:t>Schoolwide Plan is made available to the LEA, parents, and public, and the information contained in such plan shall be in an understandable and uniform format and, to the extent practicable, provided in a language that parents can understand. </w:t>
            </w:r>
          </w:p>
          <w:p w14:paraId="59099A10" w14:textId="77777777" w:rsidR="00DC7F43" w:rsidRDefault="00000000">
            <w:pPr>
              <w:pBdr>
                <w:top w:val="nil"/>
                <w:left w:val="nil"/>
                <w:bottom w:val="nil"/>
                <w:right w:val="nil"/>
                <w:between w:val="nil"/>
              </w:pBdr>
              <w:rPr>
                <w:color w:val="000000"/>
              </w:rPr>
            </w:pPr>
            <w:r>
              <w:rPr>
                <w:rFonts w:ascii="Candara" w:eastAsia="Candara" w:hAnsi="Candara" w:cs="Candara"/>
                <w:i/>
                <w:color w:val="000000"/>
                <w:sz w:val="20"/>
                <w:szCs w:val="20"/>
              </w:rPr>
              <w:t>ESSA §1114(b)(4)</w:t>
            </w:r>
          </w:p>
        </w:tc>
        <w:tc>
          <w:tcPr>
            <w:tcW w:w="46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06840B6" w14:textId="77777777" w:rsidR="00DC7F43" w:rsidRDefault="00000000">
            <w:pPr>
              <w:pBdr>
                <w:top w:val="nil"/>
                <w:left w:val="nil"/>
                <w:bottom w:val="nil"/>
                <w:right w:val="nil"/>
                <w:between w:val="nil"/>
              </w:pBdr>
              <w:rPr>
                <w:color w:val="000000"/>
              </w:rPr>
            </w:pPr>
            <w:r>
              <w:rPr>
                <w:rFonts w:ascii="Candara" w:eastAsia="Candara" w:hAnsi="Candara" w:cs="Candara"/>
                <w:color w:val="000000"/>
                <w:sz w:val="20"/>
                <w:szCs w:val="20"/>
              </w:rPr>
              <w:t xml:space="preserve">How was </w:t>
            </w:r>
            <w:r>
              <w:rPr>
                <w:rFonts w:ascii="Candara" w:eastAsia="Candara" w:hAnsi="Candara" w:cs="Candara"/>
                <w:sz w:val="20"/>
                <w:szCs w:val="20"/>
              </w:rPr>
              <w:t>the public view of a school’s</w:t>
            </w:r>
            <w:r>
              <w:rPr>
                <w:rFonts w:ascii="Candara" w:eastAsia="Candara" w:hAnsi="Candara" w:cs="Candara"/>
                <w:color w:val="000000"/>
                <w:sz w:val="20"/>
                <w:szCs w:val="20"/>
              </w:rPr>
              <w:t xml:space="preserve"> SCIP made available to parents and family members?  </w:t>
            </w:r>
          </w:p>
          <w:p w14:paraId="1A876B59" w14:textId="77777777" w:rsidR="00DC7F43" w:rsidRDefault="00DC7F43"/>
        </w:tc>
        <w:tc>
          <w:tcPr>
            <w:tcW w:w="4026" w:type="dxa"/>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14:paraId="582DF804" w14:textId="6968E61D" w:rsidR="00DC7F43" w:rsidRDefault="00000000">
            <w:pPr>
              <w:pBdr>
                <w:top w:val="nil"/>
                <w:left w:val="nil"/>
                <w:bottom w:val="nil"/>
                <w:right w:val="nil"/>
                <w:between w:val="nil"/>
              </w:pBdr>
              <w:rPr>
                <w:rFonts w:ascii="Candara" w:eastAsia="Candara" w:hAnsi="Candara" w:cs="Candara"/>
                <w:strike/>
                <w:color w:val="000000"/>
                <w:sz w:val="20"/>
                <w:szCs w:val="20"/>
              </w:rPr>
            </w:pPr>
            <w:r>
              <w:rPr>
                <w:rFonts w:ascii="Candara" w:eastAsia="Candara" w:hAnsi="Candara" w:cs="Candara"/>
                <w:b/>
                <w:color w:val="000000"/>
                <w:sz w:val="20"/>
                <w:szCs w:val="20"/>
              </w:rPr>
              <w:t xml:space="preserve">Due October </w:t>
            </w:r>
            <w:r>
              <w:rPr>
                <w:rFonts w:ascii="Candara" w:eastAsia="Candara" w:hAnsi="Candara" w:cs="Candara"/>
                <w:b/>
                <w:sz w:val="20"/>
                <w:szCs w:val="20"/>
              </w:rPr>
              <w:t>2</w:t>
            </w:r>
            <w:r w:rsidR="00E237B0">
              <w:rPr>
                <w:rFonts w:ascii="Candara" w:eastAsia="Candara" w:hAnsi="Candara" w:cs="Candara"/>
                <w:b/>
                <w:sz w:val="20"/>
                <w:szCs w:val="20"/>
              </w:rPr>
              <w:t>3</w:t>
            </w:r>
            <w:r>
              <w:rPr>
                <w:rFonts w:ascii="Candara" w:eastAsia="Candara" w:hAnsi="Candara" w:cs="Candara"/>
                <w:b/>
                <w:color w:val="000000"/>
                <w:sz w:val="20"/>
                <w:szCs w:val="20"/>
              </w:rPr>
              <w:t xml:space="preserve">, </w:t>
            </w:r>
            <w:r>
              <w:rPr>
                <w:rFonts w:ascii="Candara" w:eastAsia="Candara" w:hAnsi="Candara" w:cs="Candara"/>
                <w:b/>
                <w:sz w:val="20"/>
                <w:szCs w:val="20"/>
              </w:rPr>
              <w:t>202</w:t>
            </w:r>
            <w:r w:rsidR="00E237B0">
              <w:rPr>
                <w:rFonts w:ascii="Candara" w:eastAsia="Candara" w:hAnsi="Candara" w:cs="Candara"/>
                <w:b/>
                <w:sz w:val="20"/>
                <w:szCs w:val="20"/>
              </w:rPr>
              <w:t>6</w:t>
            </w:r>
          </w:p>
          <w:p w14:paraId="7690A49D" w14:textId="77777777" w:rsidR="00DC7F43" w:rsidRDefault="00000000">
            <w:pPr>
              <w:numPr>
                <w:ilvl w:val="0"/>
                <w:numId w:val="8"/>
              </w:numPr>
              <w:pBdr>
                <w:top w:val="nil"/>
                <w:left w:val="nil"/>
                <w:bottom w:val="nil"/>
                <w:right w:val="nil"/>
                <w:between w:val="nil"/>
              </w:pBdr>
              <w:rPr>
                <w:rFonts w:ascii="Candara" w:eastAsia="Candara" w:hAnsi="Candara" w:cs="Candara"/>
                <w:color w:val="000000"/>
                <w:sz w:val="20"/>
                <w:szCs w:val="20"/>
              </w:rPr>
            </w:pPr>
            <w:r>
              <w:rPr>
                <w:rFonts w:ascii="Candara" w:eastAsia="Candara" w:hAnsi="Candara" w:cs="Candara"/>
                <w:sz w:val="20"/>
                <w:szCs w:val="20"/>
              </w:rPr>
              <w:t>What methods</w:t>
            </w:r>
            <w:r>
              <w:rPr>
                <w:rFonts w:ascii="Candara" w:eastAsia="Candara" w:hAnsi="Candara" w:cs="Candara"/>
                <w:color w:val="000000"/>
                <w:sz w:val="20"/>
                <w:szCs w:val="20"/>
              </w:rPr>
              <w:t xml:space="preserve"> other than the </w:t>
            </w:r>
            <w:r>
              <w:rPr>
                <w:rFonts w:ascii="Candara" w:eastAsia="Candara" w:hAnsi="Candara" w:cs="Candara"/>
                <w:sz w:val="20"/>
                <w:szCs w:val="20"/>
              </w:rPr>
              <w:t>website</w:t>
            </w:r>
            <w:r>
              <w:rPr>
                <w:rFonts w:ascii="Candara" w:eastAsia="Candara" w:hAnsi="Candara" w:cs="Candara"/>
                <w:color w:val="000000"/>
                <w:sz w:val="20"/>
                <w:szCs w:val="20"/>
              </w:rPr>
              <w:t xml:space="preserve"> used to </w:t>
            </w:r>
            <w:r>
              <w:rPr>
                <w:rFonts w:ascii="Candara" w:eastAsia="Candara" w:hAnsi="Candara" w:cs="Candara"/>
                <w:sz w:val="20"/>
                <w:szCs w:val="20"/>
              </w:rPr>
              <w:t>make the current</w:t>
            </w:r>
            <w:r>
              <w:rPr>
                <w:rFonts w:ascii="Candara" w:eastAsia="Candara" w:hAnsi="Candara" w:cs="Candara"/>
                <w:color w:val="000000"/>
                <w:sz w:val="20"/>
                <w:szCs w:val="20"/>
              </w:rPr>
              <w:t xml:space="preserve"> </w:t>
            </w:r>
            <w:r>
              <w:rPr>
                <w:rFonts w:ascii="Candara" w:eastAsia="Candara" w:hAnsi="Candara" w:cs="Candara"/>
                <w:sz w:val="20"/>
                <w:szCs w:val="20"/>
              </w:rPr>
              <w:t xml:space="preserve">public-view of the </w:t>
            </w:r>
            <w:r>
              <w:rPr>
                <w:rFonts w:ascii="Candara" w:eastAsia="Candara" w:hAnsi="Candara" w:cs="Candara"/>
                <w:color w:val="000000"/>
                <w:sz w:val="20"/>
                <w:szCs w:val="20"/>
              </w:rPr>
              <w:t xml:space="preserve">SCIP available to parents such as newsletter, email, handbook, etc. </w:t>
            </w:r>
          </w:p>
          <w:p w14:paraId="4165709A" w14:textId="5B80FEA5" w:rsidR="00DC7F43" w:rsidRPr="00587AFF" w:rsidRDefault="00000000" w:rsidP="00587AFF">
            <w:pPr>
              <w:numPr>
                <w:ilvl w:val="0"/>
                <w:numId w:val="8"/>
              </w:numPr>
              <w:pBdr>
                <w:top w:val="nil"/>
                <w:left w:val="nil"/>
                <w:bottom w:val="nil"/>
                <w:right w:val="nil"/>
                <w:between w:val="nil"/>
              </w:pBdr>
              <w:rPr>
                <w:rFonts w:ascii="Candara" w:eastAsia="Candara" w:hAnsi="Candara" w:cs="Candara"/>
                <w:color w:val="000000"/>
                <w:sz w:val="20"/>
                <w:szCs w:val="20"/>
              </w:rPr>
            </w:pPr>
            <w:r>
              <w:rPr>
                <w:rFonts w:ascii="Candara" w:eastAsia="Candara" w:hAnsi="Candara" w:cs="Candara"/>
                <w:color w:val="000000"/>
                <w:sz w:val="20"/>
                <w:szCs w:val="20"/>
              </w:rPr>
              <w:t xml:space="preserve">Picture of current </w:t>
            </w:r>
            <w:r>
              <w:rPr>
                <w:rFonts w:ascii="Candara" w:eastAsia="Candara" w:hAnsi="Candara" w:cs="Candara"/>
                <w:sz w:val="20"/>
                <w:szCs w:val="20"/>
              </w:rPr>
              <w:t>public-view of the</w:t>
            </w:r>
            <w:r>
              <w:rPr>
                <w:rFonts w:ascii="Candara" w:eastAsia="Candara" w:hAnsi="Candara" w:cs="Candara"/>
                <w:color w:val="000000"/>
                <w:sz w:val="20"/>
                <w:szCs w:val="20"/>
              </w:rPr>
              <w:t xml:space="preserve"> SCIP available in a designated location at the school or available at a school event</w:t>
            </w:r>
          </w:p>
        </w:tc>
      </w:tr>
      <w:tr w:rsidR="00DC7F43" w14:paraId="547A46C6" w14:textId="77777777">
        <w:trPr>
          <w:trHeight w:val="220"/>
        </w:trPr>
        <w:tc>
          <w:tcPr>
            <w:tcW w:w="13170" w:type="dxa"/>
            <w:gridSpan w:val="3"/>
            <w:tcBorders>
              <w:top w:val="single" w:sz="4" w:space="0" w:color="000000"/>
              <w:left w:val="single" w:sz="4" w:space="0" w:color="000000"/>
              <w:bottom w:val="single" w:sz="4" w:space="0" w:color="000000"/>
              <w:right w:val="single" w:sz="4" w:space="0" w:color="000000"/>
            </w:tcBorders>
            <w:shd w:val="clear" w:color="auto" w:fill="8C2A80"/>
            <w:tcMar>
              <w:top w:w="0" w:type="dxa"/>
              <w:left w:w="115" w:type="dxa"/>
              <w:bottom w:w="0" w:type="dxa"/>
              <w:right w:w="115" w:type="dxa"/>
            </w:tcMar>
          </w:tcPr>
          <w:p w14:paraId="167653D1" w14:textId="77777777" w:rsidR="00DC7F43" w:rsidRDefault="00000000">
            <w:pPr>
              <w:pBdr>
                <w:top w:val="nil"/>
                <w:left w:val="nil"/>
                <w:bottom w:val="nil"/>
                <w:right w:val="nil"/>
                <w:between w:val="nil"/>
              </w:pBdr>
              <w:rPr>
                <w:color w:val="000000"/>
              </w:rPr>
            </w:pPr>
            <w:r>
              <w:rPr>
                <w:rFonts w:ascii="Candara" w:eastAsia="Candara" w:hAnsi="Candara" w:cs="Candara"/>
                <w:b/>
                <w:color w:val="F2F2F2"/>
                <w:sz w:val="20"/>
                <w:szCs w:val="20"/>
              </w:rPr>
              <w:t>A2 - Ongoing SCIP Implementation and Evaluation Evidence </w:t>
            </w:r>
          </w:p>
        </w:tc>
      </w:tr>
      <w:tr w:rsidR="00DC7F43" w14:paraId="457B018B" w14:textId="77777777">
        <w:trPr>
          <w:trHeight w:val="240"/>
        </w:trPr>
        <w:tc>
          <w:tcPr>
            <w:tcW w:w="450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1FA0F90" w14:textId="77777777" w:rsidR="00DC7F43" w:rsidRDefault="00000000">
            <w:pPr>
              <w:pBdr>
                <w:top w:val="nil"/>
                <w:left w:val="nil"/>
                <w:bottom w:val="nil"/>
                <w:right w:val="nil"/>
                <w:between w:val="nil"/>
              </w:pBdr>
              <w:jc w:val="center"/>
              <w:rPr>
                <w:color w:val="000000"/>
              </w:rPr>
            </w:pPr>
            <w:r>
              <w:rPr>
                <w:rFonts w:ascii="Candara" w:eastAsia="Candara" w:hAnsi="Candara" w:cs="Candara"/>
                <w:b/>
                <w:color w:val="000000"/>
                <w:sz w:val="20"/>
                <w:szCs w:val="20"/>
              </w:rPr>
              <w:t>Program Requirement(s)</w:t>
            </w:r>
          </w:p>
        </w:tc>
        <w:tc>
          <w:tcPr>
            <w:tcW w:w="46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1340E43" w14:textId="77777777" w:rsidR="00DC7F43" w:rsidRDefault="00000000">
            <w:pPr>
              <w:pBdr>
                <w:top w:val="nil"/>
                <w:left w:val="nil"/>
                <w:bottom w:val="nil"/>
                <w:right w:val="nil"/>
                <w:between w:val="nil"/>
              </w:pBdr>
              <w:jc w:val="center"/>
              <w:rPr>
                <w:color w:val="000000"/>
              </w:rPr>
            </w:pPr>
            <w:r>
              <w:rPr>
                <w:rFonts w:ascii="Candara" w:eastAsia="Candara" w:hAnsi="Candara" w:cs="Candara"/>
                <w:b/>
                <w:color w:val="000000"/>
                <w:sz w:val="20"/>
                <w:szCs w:val="20"/>
              </w:rPr>
              <w:t>Required Activity/Guiding Question(s)</w:t>
            </w:r>
          </w:p>
        </w:tc>
        <w:tc>
          <w:tcPr>
            <w:tcW w:w="4026" w:type="dxa"/>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14:paraId="6513D90F" w14:textId="77777777" w:rsidR="00DC7F43" w:rsidRDefault="00000000">
            <w:pPr>
              <w:pBdr>
                <w:top w:val="nil"/>
                <w:left w:val="nil"/>
                <w:bottom w:val="nil"/>
                <w:right w:val="nil"/>
                <w:between w:val="nil"/>
              </w:pBdr>
              <w:jc w:val="center"/>
              <w:rPr>
                <w:color w:val="000000"/>
              </w:rPr>
            </w:pPr>
            <w:r>
              <w:rPr>
                <w:rFonts w:ascii="Candara" w:eastAsia="Candara" w:hAnsi="Candara" w:cs="Candara"/>
                <w:b/>
                <w:color w:val="000000"/>
                <w:sz w:val="20"/>
                <w:szCs w:val="20"/>
              </w:rPr>
              <w:t>Minimum Documentation</w:t>
            </w:r>
          </w:p>
        </w:tc>
      </w:tr>
      <w:tr w:rsidR="00DC7F43" w14:paraId="7A2ABC65" w14:textId="77777777">
        <w:trPr>
          <w:trHeight w:val="3900"/>
        </w:trPr>
        <w:tc>
          <w:tcPr>
            <w:tcW w:w="45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1AF71D52" w14:textId="77777777" w:rsidR="00DC7F43" w:rsidRDefault="00000000">
            <w:pPr>
              <w:pBdr>
                <w:top w:val="nil"/>
                <w:left w:val="nil"/>
                <w:bottom w:val="nil"/>
                <w:right w:val="nil"/>
                <w:between w:val="nil"/>
              </w:pBdr>
              <w:rPr>
                <w:color w:val="000000"/>
              </w:rPr>
            </w:pPr>
            <w:r>
              <w:rPr>
                <w:rFonts w:ascii="Candara" w:eastAsia="Candara" w:hAnsi="Candara" w:cs="Candara"/>
                <w:color w:val="000000"/>
                <w:sz w:val="20"/>
                <w:szCs w:val="20"/>
              </w:rPr>
              <w:t>A school operating a Schoolwide Program, with the involvement of stakeholders, develops a comprehensive written plan to address student needs and improve teaching and learning throughout the school.</w:t>
            </w:r>
          </w:p>
          <w:p w14:paraId="152C94E1" w14:textId="77777777" w:rsidR="00DC7F43" w:rsidRDefault="00000000">
            <w:pPr>
              <w:pBdr>
                <w:top w:val="nil"/>
                <w:left w:val="nil"/>
                <w:bottom w:val="nil"/>
                <w:right w:val="nil"/>
                <w:between w:val="nil"/>
              </w:pBdr>
              <w:rPr>
                <w:rFonts w:ascii="Candara" w:eastAsia="Candara" w:hAnsi="Candara" w:cs="Candara"/>
                <w:i/>
                <w:color w:val="000000"/>
                <w:sz w:val="20"/>
                <w:szCs w:val="20"/>
              </w:rPr>
            </w:pPr>
            <w:r>
              <w:rPr>
                <w:rFonts w:ascii="Candara" w:eastAsia="Candara" w:hAnsi="Candara" w:cs="Candara"/>
                <w:i/>
                <w:color w:val="000000"/>
                <w:sz w:val="20"/>
                <w:szCs w:val="20"/>
              </w:rPr>
              <w:t>ESSA §1114(b)</w:t>
            </w:r>
          </w:p>
          <w:p w14:paraId="6A583727" w14:textId="77777777" w:rsidR="00DC7F43" w:rsidRDefault="00DC7F43"/>
          <w:p w14:paraId="5548D4F1" w14:textId="77777777" w:rsidR="00DC7F43" w:rsidRDefault="00000000">
            <w:pPr>
              <w:pBdr>
                <w:top w:val="nil"/>
                <w:left w:val="nil"/>
                <w:bottom w:val="nil"/>
                <w:right w:val="nil"/>
                <w:between w:val="nil"/>
              </w:pBdr>
              <w:rPr>
                <w:color w:val="000000"/>
              </w:rPr>
            </w:pPr>
            <w:r>
              <w:rPr>
                <w:rFonts w:ascii="Candara" w:eastAsia="Candara" w:hAnsi="Candara" w:cs="Candara"/>
                <w:color w:val="000000"/>
                <w:sz w:val="20"/>
                <w:szCs w:val="20"/>
              </w:rPr>
              <w:t>Involve parents, in an organized, ongoing, and timely way, in the planning, review, and improvement of programs… including the planning, review, and improvement of the school parental involvement (plan) and the joint development of the (Title I) plan</w:t>
            </w:r>
          </w:p>
          <w:p w14:paraId="661E1277" w14:textId="77777777" w:rsidR="00DC7F43" w:rsidRDefault="00000000">
            <w:pPr>
              <w:pBdr>
                <w:top w:val="nil"/>
                <w:left w:val="nil"/>
                <w:bottom w:val="nil"/>
                <w:right w:val="nil"/>
                <w:between w:val="nil"/>
              </w:pBdr>
              <w:rPr>
                <w:color w:val="000000"/>
              </w:rPr>
            </w:pPr>
            <w:r>
              <w:rPr>
                <w:rFonts w:ascii="Candara" w:eastAsia="Candara" w:hAnsi="Candara" w:cs="Candara"/>
                <w:i/>
                <w:color w:val="000000"/>
                <w:sz w:val="20"/>
                <w:szCs w:val="20"/>
              </w:rPr>
              <w:t>ESSA §1116(c)(3)</w:t>
            </w:r>
          </w:p>
        </w:tc>
        <w:tc>
          <w:tcPr>
            <w:tcW w:w="46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AB7552B" w14:textId="77777777" w:rsidR="00DC7F43" w:rsidRDefault="00000000">
            <w:pPr>
              <w:pBdr>
                <w:top w:val="nil"/>
                <w:left w:val="nil"/>
                <w:bottom w:val="nil"/>
                <w:right w:val="nil"/>
                <w:between w:val="nil"/>
              </w:pBdr>
              <w:rPr>
                <w:color w:val="000000"/>
              </w:rPr>
            </w:pPr>
            <w:r>
              <w:rPr>
                <w:rFonts w:ascii="Candara" w:eastAsia="Candara" w:hAnsi="Candara" w:cs="Candara"/>
                <w:color w:val="000000"/>
                <w:sz w:val="20"/>
                <w:szCs w:val="20"/>
              </w:rPr>
              <w:t>How has the school implemented and monitored strategies identified in its approved SCIP with stakeholder involvement? </w:t>
            </w:r>
          </w:p>
          <w:p w14:paraId="564B28B6" w14:textId="77777777" w:rsidR="00DC7F43" w:rsidRDefault="00DC7F43">
            <w:pPr>
              <w:pBdr>
                <w:top w:val="nil"/>
                <w:left w:val="nil"/>
                <w:bottom w:val="nil"/>
                <w:right w:val="nil"/>
                <w:between w:val="nil"/>
              </w:pBdr>
              <w:rPr>
                <w:rFonts w:ascii="Candara" w:eastAsia="Candara" w:hAnsi="Candara" w:cs="Candara"/>
                <w:color w:val="000000"/>
                <w:sz w:val="20"/>
                <w:szCs w:val="20"/>
              </w:rPr>
            </w:pPr>
          </w:p>
          <w:p w14:paraId="1C65C302" w14:textId="77777777" w:rsidR="00DC7F43" w:rsidRDefault="00000000">
            <w:pPr>
              <w:pBdr>
                <w:top w:val="nil"/>
                <w:left w:val="nil"/>
                <w:bottom w:val="nil"/>
                <w:right w:val="nil"/>
                <w:between w:val="nil"/>
              </w:pBdr>
              <w:rPr>
                <w:rFonts w:ascii="Candara" w:eastAsia="Candara" w:hAnsi="Candara" w:cs="Candara"/>
                <w:color w:val="000000"/>
                <w:sz w:val="20"/>
                <w:szCs w:val="20"/>
              </w:rPr>
            </w:pPr>
            <w:r>
              <w:rPr>
                <w:rFonts w:ascii="Candara" w:eastAsia="Candara" w:hAnsi="Candara" w:cs="Candara"/>
                <w:color w:val="000000"/>
                <w:sz w:val="20"/>
                <w:szCs w:val="20"/>
              </w:rPr>
              <w:t xml:space="preserve">In addition to communication at the Title I Annual Meeting and end </w:t>
            </w:r>
            <w:r>
              <w:rPr>
                <w:rFonts w:ascii="Candara" w:eastAsia="Candara" w:hAnsi="Candara" w:cs="Candara"/>
                <w:sz w:val="20"/>
                <w:szCs w:val="20"/>
              </w:rPr>
              <w:t>of year</w:t>
            </w:r>
            <w:r>
              <w:rPr>
                <w:rFonts w:ascii="Candara" w:eastAsia="Candara" w:hAnsi="Candara" w:cs="Candara"/>
                <w:color w:val="000000"/>
                <w:sz w:val="20"/>
                <w:szCs w:val="20"/>
              </w:rPr>
              <w:t xml:space="preserve"> review, provide evidence of SCIP implementation being reviewed and discussed with multiple groups of stakeholders, including parents, </w:t>
            </w:r>
            <w:r>
              <w:rPr>
                <w:rFonts w:ascii="Candara" w:eastAsia="Candara" w:hAnsi="Candara" w:cs="Candara"/>
                <w:sz w:val="20"/>
                <w:szCs w:val="20"/>
              </w:rPr>
              <w:t>teachers</w:t>
            </w:r>
            <w:r>
              <w:rPr>
                <w:rFonts w:ascii="Candara" w:eastAsia="Candara" w:hAnsi="Candara" w:cs="Candara"/>
                <w:color w:val="000000"/>
                <w:sz w:val="20"/>
                <w:szCs w:val="20"/>
              </w:rPr>
              <w:t xml:space="preserve">, and staff. </w:t>
            </w:r>
          </w:p>
          <w:p w14:paraId="06F6E4FE" w14:textId="77777777" w:rsidR="00DC7F43" w:rsidRDefault="00DC7F43">
            <w:pPr>
              <w:pBdr>
                <w:top w:val="nil"/>
                <w:left w:val="nil"/>
                <w:bottom w:val="nil"/>
                <w:right w:val="nil"/>
                <w:between w:val="nil"/>
              </w:pBdr>
              <w:rPr>
                <w:rFonts w:ascii="Candara" w:eastAsia="Candara" w:hAnsi="Candara" w:cs="Candara"/>
                <w:color w:val="000000"/>
                <w:sz w:val="20"/>
                <w:szCs w:val="20"/>
              </w:rPr>
            </w:pPr>
          </w:p>
          <w:p w14:paraId="48BB9FC4" w14:textId="77777777" w:rsidR="00DC7F43" w:rsidRDefault="00000000">
            <w:pPr>
              <w:pBdr>
                <w:top w:val="nil"/>
                <w:left w:val="nil"/>
                <w:bottom w:val="nil"/>
                <w:right w:val="nil"/>
                <w:between w:val="nil"/>
              </w:pBdr>
              <w:rPr>
                <w:rFonts w:ascii="Candara" w:eastAsia="Candara" w:hAnsi="Candara" w:cs="Candara"/>
                <w:color w:val="000000"/>
                <w:sz w:val="20"/>
                <w:szCs w:val="20"/>
              </w:rPr>
            </w:pPr>
            <w:r>
              <w:rPr>
                <w:rFonts w:ascii="Candara" w:eastAsia="Candara" w:hAnsi="Candara" w:cs="Candara"/>
                <w:color w:val="000000"/>
                <w:sz w:val="20"/>
                <w:szCs w:val="20"/>
              </w:rPr>
              <w:t xml:space="preserve">Documentation should include a record of the information communicated to stakeholders, questions asked by presenters and participants, responses, and a record of any discussion. </w:t>
            </w:r>
          </w:p>
        </w:tc>
        <w:tc>
          <w:tcPr>
            <w:tcW w:w="4026" w:type="dxa"/>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14:paraId="60ED0495" w14:textId="2342993F" w:rsidR="00DC7F43" w:rsidRDefault="00000000">
            <w:pPr>
              <w:pBdr>
                <w:top w:val="nil"/>
                <w:left w:val="nil"/>
                <w:bottom w:val="nil"/>
                <w:right w:val="nil"/>
                <w:between w:val="nil"/>
              </w:pBdr>
              <w:rPr>
                <w:color w:val="000000"/>
              </w:rPr>
            </w:pPr>
            <w:r>
              <w:rPr>
                <w:rFonts w:ascii="Candara" w:eastAsia="Candara" w:hAnsi="Candara" w:cs="Candara"/>
                <w:b/>
                <w:sz w:val="20"/>
                <w:szCs w:val="20"/>
              </w:rPr>
              <w:t>December 1</w:t>
            </w:r>
            <w:r w:rsidR="00E237B0">
              <w:rPr>
                <w:rFonts w:ascii="Candara" w:eastAsia="Candara" w:hAnsi="Candara" w:cs="Candara"/>
                <w:b/>
                <w:sz w:val="20"/>
                <w:szCs w:val="20"/>
              </w:rPr>
              <w:t>1</w:t>
            </w:r>
            <w:r>
              <w:rPr>
                <w:rFonts w:ascii="Candara" w:eastAsia="Candara" w:hAnsi="Candara" w:cs="Candara"/>
                <w:b/>
                <w:color w:val="000000"/>
                <w:sz w:val="20"/>
                <w:szCs w:val="20"/>
              </w:rPr>
              <w:t xml:space="preserve">, </w:t>
            </w:r>
            <w:r>
              <w:rPr>
                <w:rFonts w:ascii="Candara" w:eastAsia="Candara" w:hAnsi="Candara" w:cs="Candara"/>
                <w:b/>
                <w:sz w:val="20"/>
                <w:szCs w:val="20"/>
              </w:rPr>
              <w:t>202</w:t>
            </w:r>
            <w:r w:rsidR="00E237B0">
              <w:rPr>
                <w:rFonts w:ascii="Candara" w:eastAsia="Candara" w:hAnsi="Candara" w:cs="Candara"/>
                <w:b/>
                <w:sz w:val="20"/>
                <w:szCs w:val="20"/>
              </w:rPr>
              <w:t>6</w:t>
            </w:r>
            <w:r>
              <w:rPr>
                <w:rFonts w:ascii="Candara" w:eastAsia="Candara" w:hAnsi="Candara" w:cs="Candara"/>
                <w:b/>
                <w:color w:val="000000"/>
                <w:sz w:val="20"/>
                <w:szCs w:val="20"/>
              </w:rPr>
              <w:t xml:space="preserve"> &amp; March </w:t>
            </w:r>
            <w:r w:rsidR="00E237B0">
              <w:rPr>
                <w:rFonts w:ascii="Candara" w:eastAsia="Candara" w:hAnsi="Candara" w:cs="Candara"/>
                <w:b/>
                <w:sz w:val="20"/>
                <w:szCs w:val="20"/>
              </w:rPr>
              <w:t>5</w:t>
            </w:r>
            <w:r>
              <w:rPr>
                <w:rFonts w:ascii="Candara" w:eastAsia="Candara" w:hAnsi="Candara" w:cs="Candara"/>
                <w:b/>
                <w:color w:val="000000"/>
                <w:sz w:val="20"/>
                <w:szCs w:val="20"/>
              </w:rPr>
              <w:t xml:space="preserve">, </w:t>
            </w:r>
            <w:r>
              <w:rPr>
                <w:rFonts w:ascii="Candara" w:eastAsia="Candara" w:hAnsi="Candara" w:cs="Candara"/>
                <w:b/>
                <w:sz w:val="20"/>
                <w:szCs w:val="20"/>
              </w:rPr>
              <w:t>202</w:t>
            </w:r>
            <w:r w:rsidR="00E237B0">
              <w:rPr>
                <w:rFonts w:ascii="Candara" w:eastAsia="Candara" w:hAnsi="Candara" w:cs="Candara"/>
                <w:b/>
                <w:sz w:val="20"/>
                <w:szCs w:val="20"/>
              </w:rPr>
              <w:t>7</w:t>
            </w:r>
          </w:p>
          <w:p w14:paraId="7FD5B4EC" w14:textId="77777777" w:rsidR="00DC7F43" w:rsidRDefault="00000000">
            <w:pPr>
              <w:pBdr>
                <w:top w:val="nil"/>
                <w:left w:val="nil"/>
                <w:bottom w:val="nil"/>
                <w:right w:val="nil"/>
                <w:between w:val="nil"/>
              </w:pBdr>
              <w:rPr>
                <w:rFonts w:ascii="Candara" w:eastAsia="Candara" w:hAnsi="Candara" w:cs="Candara"/>
                <w:color w:val="000000"/>
                <w:sz w:val="20"/>
                <w:szCs w:val="20"/>
              </w:rPr>
            </w:pPr>
            <w:r>
              <w:rPr>
                <w:rFonts w:ascii="Candara" w:eastAsia="Candara" w:hAnsi="Candara" w:cs="Candara"/>
                <w:color w:val="000000"/>
                <w:sz w:val="20"/>
                <w:szCs w:val="20"/>
              </w:rPr>
              <w:t xml:space="preserve">Provide the following documentation from at least two SCIP implementation </w:t>
            </w:r>
            <w:r>
              <w:rPr>
                <w:rFonts w:ascii="Candara" w:eastAsia="Candara" w:hAnsi="Candara" w:cs="Candara"/>
                <w:sz w:val="20"/>
                <w:szCs w:val="20"/>
              </w:rPr>
              <w:t>update</w:t>
            </w:r>
            <w:r>
              <w:rPr>
                <w:rFonts w:ascii="Candara" w:eastAsia="Candara" w:hAnsi="Candara" w:cs="Candara"/>
                <w:color w:val="000000"/>
                <w:sz w:val="20"/>
                <w:szCs w:val="20"/>
              </w:rPr>
              <w:t xml:space="preserve"> meetings with families: </w:t>
            </w:r>
          </w:p>
          <w:p w14:paraId="448AB80C" w14:textId="77777777" w:rsidR="00DC7F43" w:rsidRDefault="00000000" w:rsidP="00587AFF">
            <w:pPr>
              <w:numPr>
                <w:ilvl w:val="0"/>
                <w:numId w:val="11"/>
              </w:numPr>
              <w:pBdr>
                <w:top w:val="nil"/>
                <w:left w:val="nil"/>
                <w:bottom w:val="nil"/>
                <w:right w:val="nil"/>
                <w:between w:val="nil"/>
              </w:pBdr>
              <w:rPr>
                <w:rFonts w:ascii="Candara" w:eastAsia="Candara" w:hAnsi="Candara" w:cs="Candara"/>
                <w:color w:val="000000"/>
                <w:sz w:val="20"/>
                <w:szCs w:val="20"/>
              </w:rPr>
            </w:pPr>
            <w:r>
              <w:rPr>
                <w:rFonts w:ascii="Candara" w:eastAsia="Candara" w:hAnsi="Candara" w:cs="Candara"/>
                <w:color w:val="000000"/>
                <w:sz w:val="20"/>
                <w:szCs w:val="20"/>
              </w:rPr>
              <w:t>flyers,</w:t>
            </w:r>
            <w:r>
              <w:rPr>
                <w:rFonts w:ascii="Candara" w:eastAsia="Candara" w:hAnsi="Candara" w:cs="Candara"/>
                <w:sz w:val="20"/>
                <w:szCs w:val="20"/>
              </w:rPr>
              <w:t xml:space="preserve"> digital communications</w:t>
            </w:r>
            <w:r>
              <w:rPr>
                <w:rFonts w:ascii="Candara" w:eastAsia="Candara" w:hAnsi="Candara" w:cs="Candara"/>
                <w:color w:val="000000"/>
                <w:sz w:val="20"/>
                <w:szCs w:val="20"/>
              </w:rPr>
              <w:t xml:space="preserve">, newsletters or other meeting notices/invitations that </w:t>
            </w:r>
            <w:r>
              <w:rPr>
                <w:rFonts w:ascii="Candara" w:eastAsia="Candara" w:hAnsi="Candara" w:cs="Candara"/>
                <w:sz w:val="20"/>
                <w:szCs w:val="20"/>
              </w:rPr>
              <w:t>include</w:t>
            </w:r>
            <w:r>
              <w:rPr>
                <w:rFonts w:ascii="Candara" w:eastAsia="Candara" w:hAnsi="Candara" w:cs="Candara"/>
                <w:color w:val="000000"/>
                <w:sz w:val="20"/>
                <w:szCs w:val="20"/>
              </w:rPr>
              <w:t xml:space="preserve"> the meeting date and time </w:t>
            </w:r>
          </w:p>
          <w:p w14:paraId="18C37702" w14:textId="77777777" w:rsidR="00DC7F43" w:rsidRDefault="00000000" w:rsidP="00587AFF">
            <w:pPr>
              <w:numPr>
                <w:ilvl w:val="0"/>
                <w:numId w:val="11"/>
              </w:numPr>
              <w:pBdr>
                <w:top w:val="nil"/>
                <w:left w:val="nil"/>
                <w:bottom w:val="nil"/>
                <w:right w:val="nil"/>
                <w:between w:val="nil"/>
              </w:pBdr>
              <w:rPr>
                <w:rFonts w:ascii="Candara" w:eastAsia="Candara" w:hAnsi="Candara" w:cs="Candara"/>
                <w:color w:val="000000"/>
                <w:sz w:val="20"/>
                <w:szCs w:val="20"/>
              </w:rPr>
            </w:pPr>
            <w:r>
              <w:rPr>
                <w:rFonts w:ascii="Candara" w:eastAsia="Candara" w:hAnsi="Candara" w:cs="Candara"/>
                <w:color w:val="000000"/>
                <w:sz w:val="20"/>
                <w:szCs w:val="20"/>
              </w:rPr>
              <w:t>completed and dated sign-in sheets</w:t>
            </w:r>
          </w:p>
          <w:p w14:paraId="07F98C8A" w14:textId="56835B8D" w:rsidR="00587AFF" w:rsidRDefault="00587AFF" w:rsidP="00587AFF">
            <w:pPr>
              <w:numPr>
                <w:ilvl w:val="0"/>
                <w:numId w:val="11"/>
              </w:numPr>
              <w:pBdr>
                <w:top w:val="nil"/>
                <w:left w:val="nil"/>
                <w:bottom w:val="nil"/>
                <w:right w:val="nil"/>
                <w:between w:val="nil"/>
              </w:pBdr>
              <w:rPr>
                <w:rFonts w:ascii="Candara" w:eastAsia="Candara" w:hAnsi="Candara" w:cs="Candara"/>
                <w:color w:val="000000"/>
                <w:sz w:val="20"/>
                <w:szCs w:val="20"/>
              </w:rPr>
            </w:pPr>
            <w:r>
              <w:rPr>
                <w:rFonts w:ascii="Candara" w:eastAsia="Candara" w:hAnsi="Candara" w:cs="Candara"/>
                <w:sz w:val="20"/>
                <w:szCs w:val="20"/>
              </w:rPr>
              <w:t>dated agenda and presentation materials from the 1st SCIP</w:t>
            </w:r>
            <w:r>
              <w:rPr>
                <w:rFonts w:ascii="Candara" w:eastAsia="Candara" w:hAnsi="Candara" w:cs="Candara"/>
                <w:sz w:val="20"/>
                <w:szCs w:val="20"/>
              </w:rPr>
              <w:t xml:space="preserve"> </w:t>
            </w:r>
            <w:r>
              <w:rPr>
                <w:rFonts w:ascii="Candara" w:eastAsia="Candara" w:hAnsi="Candara" w:cs="Candara"/>
                <w:sz w:val="20"/>
                <w:szCs w:val="20"/>
              </w:rPr>
              <w:t>implementation update with families.</w:t>
            </w:r>
          </w:p>
          <w:p w14:paraId="23AAC3E5" w14:textId="77777777" w:rsidR="00587AFF" w:rsidRDefault="00587AFF" w:rsidP="00587AFF">
            <w:pPr>
              <w:numPr>
                <w:ilvl w:val="0"/>
                <w:numId w:val="11"/>
              </w:numPr>
              <w:pBdr>
                <w:top w:val="nil"/>
                <w:left w:val="nil"/>
                <w:bottom w:val="nil"/>
                <w:right w:val="nil"/>
                <w:between w:val="nil"/>
              </w:pBdr>
              <w:rPr>
                <w:rFonts w:ascii="Candara" w:eastAsia="Candara" w:hAnsi="Candara" w:cs="Candara"/>
                <w:sz w:val="20"/>
                <w:szCs w:val="20"/>
              </w:rPr>
            </w:pPr>
            <w:r>
              <w:rPr>
                <w:rFonts w:ascii="Candara" w:eastAsia="Candara" w:hAnsi="Candara" w:cs="Candara"/>
                <w:sz w:val="20"/>
                <w:szCs w:val="20"/>
              </w:rPr>
              <w:t>Minutes, notes, or other documentation of discussion and/or feedback surveys from 1st SCIP implementation update with families. (can be/or include Question of the Month feedback)</w:t>
            </w:r>
          </w:p>
          <w:p w14:paraId="68239469" w14:textId="77777777" w:rsidR="00DC7F43" w:rsidRDefault="00DC7F43">
            <w:pPr>
              <w:pBdr>
                <w:top w:val="nil"/>
                <w:left w:val="nil"/>
                <w:bottom w:val="nil"/>
                <w:right w:val="nil"/>
                <w:between w:val="nil"/>
              </w:pBdr>
              <w:rPr>
                <w:rFonts w:ascii="Candara" w:eastAsia="Candara" w:hAnsi="Candara" w:cs="Candara"/>
                <w:sz w:val="20"/>
                <w:szCs w:val="20"/>
              </w:rPr>
            </w:pPr>
          </w:p>
          <w:p w14:paraId="6E562733" w14:textId="4C944CC9" w:rsidR="00DC7F43" w:rsidRDefault="00000000">
            <w:pPr>
              <w:pBdr>
                <w:top w:val="nil"/>
                <w:left w:val="nil"/>
                <w:bottom w:val="nil"/>
                <w:right w:val="nil"/>
                <w:between w:val="nil"/>
              </w:pBdr>
              <w:rPr>
                <w:rFonts w:ascii="Candara" w:eastAsia="Candara" w:hAnsi="Candara" w:cs="Candara"/>
                <w:i/>
                <w:sz w:val="20"/>
                <w:szCs w:val="20"/>
              </w:rPr>
            </w:pPr>
            <w:r>
              <w:rPr>
                <w:rFonts w:ascii="Candara" w:eastAsia="Candara" w:hAnsi="Candara" w:cs="Candara"/>
                <w:i/>
                <w:sz w:val="20"/>
                <w:szCs w:val="20"/>
              </w:rPr>
              <w:t xml:space="preserve">These meetings should be in addition to the Title I Annual Meeting and End-of-Year SCIP review. </w:t>
            </w:r>
          </w:p>
        </w:tc>
      </w:tr>
      <w:tr w:rsidR="00DC7F43" w14:paraId="5D5FDDDA" w14:textId="77777777">
        <w:trPr>
          <w:trHeight w:val="260"/>
        </w:trPr>
        <w:tc>
          <w:tcPr>
            <w:tcW w:w="13170" w:type="dxa"/>
            <w:gridSpan w:val="3"/>
            <w:tcBorders>
              <w:top w:val="single" w:sz="4" w:space="0" w:color="000000"/>
              <w:left w:val="single" w:sz="4" w:space="0" w:color="000000"/>
              <w:bottom w:val="single" w:sz="4" w:space="0" w:color="000000"/>
              <w:right w:val="single" w:sz="4" w:space="0" w:color="000000"/>
            </w:tcBorders>
            <w:shd w:val="clear" w:color="auto" w:fill="8C2A80"/>
            <w:tcMar>
              <w:top w:w="0" w:type="dxa"/>
              <w:left w:w="115" w:type="dxa"/>
              <w:bottom w:w="0" w:type="dxa"/>
              <w:right w:w="115" w:type="dxa"/>
            </w:tcMar>
          </w:tcPr>
          <w:p w14:paraId="548A6C0C" w14:textId="77777777" w:rsidR="00DC7F43" w:rsidRDefault="00000000">
            <w:pPr>
              <w:pBdr>
                <w:top w:val="nil"/>
                <w:left w:val="nil"/>
                <w:bottom w:val="nil"/>
                <w:right w:val="nil"/>
                <w:between w:val="nil"/>
              </w:pBdr>
              <w:rPr>
                <w:color w:val="000000"/>
              </w:rPr>
            </w:pPr>
            <w:r>
              <w:rPr>
                <w:rFonts w:ascii="Candara" w:eastAsia="Candara" w:hAnsi="Candara" w:cs="Candara"/>
                <w:b/>
                <w:color w:val="F2F2F2"/>
                <w:sz w:val="20"/>
                <w:szCs w:val="20"/>
              </w:rPr>
              <w:lastRenderedPageBreak/>
              <w:t>A3 - End of Year SCIP Evaluation, Analysis, and Writing </w:t>
            </w:r>
          </w:p>
        </w:tc>
      </w:tr>
      <w:tr w:rsidR="00DC7F43" w14:paraId="170DB3F0" w14:textId="77777777">
        <w:trPr>
          <w:trHeight w:val="260"/>
        </w:trPr>
        <w:tc>
          <w:tcPr>
            <w:tcW w:w="450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1CED7B3" w14:textId="77777777" w:rsidR="00DC7F43" w:rsidRDefault="00000000">
            <w:pPr>
              <w:pBdr>
                <w:top w:val="nil"/>
                <w:left w:val="nil"/>
                <w:bottom w:val="nil"/>
                <w:right w:val="nil"/>
                <w:between w:val="nil"/>
              </w:pBdr>
              <w:jc w:val="center"/>
              <w:rPr>
                <w:color w:val="000000"/>
              </w:rPr>
            </w:pPr>
            <w:r>
              <w:rPr>
                <w:rFonts w:ascii="Candara" w:eastAsia="Candara" w:hAnsi="Candara" w:cs="Candara"/>
                <w:b/>
                <w:color w:val="000000"/>
                <w:sz w:val="20"/>
                <w:szCs w:val="20"/>
              </w:rPr>
              <w:t>Program Requirement(s)</w:t>
            </w:r>
          </w:p>
        </w:tc>
        <w:tc>
          <w:tcPr>
            <w:tcW w:w="46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735D042" w14:textId="77777777" w:rsidR="00DC7F43" w:rsidRDefault="00000000">
            <w:pPr>
              <w:pBdr>
                <w:top w:val="nil"/>
                <w:left w:val="nil"/>
                <w:bottom w:val="nil"/>
                <w:right w:val="nil"/>
                <w:between w:val="nil"/>
              </w:pBdr>
              <w:jc w:val="center"/>
              <w:rPr>
                <w:color w:val="000000"/>
              </w:rPr>
            </w:pPr>
            <w:r>
              <w:rPr>
                <w:rFonts w:ascii="Candara" w:eastAsia="Candara" w:hAnsi="Candara" w:cs="Candara"/>
                <w:b/>
                <w:color w:val="000000"/>
                <w:sz w:val="20"/>
                <w:szCs w:val="20"/>
              </w:rPr>
              <w:t>Required Activity/Guiding Question(s)</w:t>
            </w:r>
          </w:p>
        </w:tc>
        <w:tc>
          <w:tcPr>
            <w:tcW w:w="4026" w:type="dxa"/>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14:paraId="268352D6" w14:textId="77777777" w:rsidR="00DC7F43" w:rsidRDefault="00000000">
            <w:pPr>
              <w:pBdr>
                <w:top w:val="nil"/>
                <w:left w:val="nil"/>
                <w:bottom w:val="nil"/>
                <w:right w:val="nil"/>
                <w:between w:val="nil"/>
              </w:pBdr>
              <w:jc w:val="center"/>
              <w:rPr>
                <w:color w:val="000000"/>
              </w:rPr>
            </w:pPr>
            <w:r>
              <w:rPr>
                <w:rFonts w:ascii="Candara" w:eastAsia="Candara" w:hAnsi="Candara" w:cs="Candara"/>
                <w:b/>
                <w:color w:val="000000"/>
                <w:sz w:val="20"/>
                <w:szCs w:val="20"/>
              </w:rPr>
              <w:t>Minimum Documentation</w:t>
            </w:r>
          </w:p>
        </w:tc>
      </w:tr>
      <w:tr w:rsidR="00DC7F43" w14:paraId="2BD0ACF5" w14:textId="77777777">
        <w:trPr>
          <w:trHeight w:val="80"/>
        </w:trPr>
        <w:tc>
          <w:tcPr>
            <w:tcW w:w="45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03BCA9A6" w14:textId="77777777" w:rsidR="00DC7F43" w:rsidRDefault="00000000">
            <w:pPr>
              <w:pBdr>
                <w:top w:val="nil"/>
                <w:left w:val="nil"/>
                <w:bottom w:val="nil"/>
                <w:right w:val="nil"/>
                <w:between w:val="nil"/>
              </w:pBdr>
              <w:rPr>
                <w:color w:val="000000"/>
              </w:rPr>
            </w:pPr>
            <w:r>
              <w:rPr>
                <w:rFonts w:ascii="Candara" w:eastAsia="Candara" w:hAnsi="Candara" w:cs="Candara"/>
                <w:color w:val="000000"/>
                <w:sz w:val="20"/>
                <w:szCs w:val="20"/>
              </w:rPr>
              <w:t>A school operating a Schoolwide Program regularly evaluates the implementation and effectiveness of its program and identifies the current needs of the entire school and particularly the needs of students who are not meeting academic standards.</w:t>
            </w:r>
          </w:p>
          <w:p w14:paraId="77C50644" w14:textId="77777777" w:rsidR="00DC7F43" w:rsidRDefault="00000000">
            <w:pPr>
              <w:pBdr>
                <w:top w:val="nil"/>
                <w:left w:val="nil"/>
                <w:bottom w:val="nil"/>
                <w:right w:val="nil"/>
                <w:between w:val="nil"/>
              </w:pBdr>
              <w:rPr>
                <w:color w:val="000000"/>
              </w:rPr>
            </w:pPr>
            <w:r>
              <w:rPr>
                <w:rFonts w:ascii="Candara" w:eastAsia="Candara" w:hAnsi="Candara" w:cs="Candara"/>
                <w:i/>
                <w:color w:val="000000"/>
                <w:sz w:val="20"/>
                <w:szCs w:val="20"/>
              </w:rPr>
              <w:t>34 CFR 200.26(a)-(c)</w:t>
            </w:r>
          </w:p>
          <w:p w14:paraId="5C8E4B0C" w14:textId="77777777" w:rsidR="00DC7F43" w:rsidRDefault="00000000">
            <w:pPr>
              <w:pBdr>
                <w:top w:val="nil"/>
                <w:left w:val="nil"/>
                <w:bottom w:val="nil"/>
                <w:right w:val="nil"/>
                <w:between w:val="nil"/>
              </w:pBdr>
              <w:rPr>
                <w:color w:val="000000"/>
              </w:rPr>
            </w:pPr>
            <w:r>
              <w:rPr>
                <w:rFonts w:ascii="Candara" w:eastAsia="Candara" w:hAnsi="Candara" w:cs="Candara"/>
                <w:i/>
                <w:color w:val="000000"/>
                <w:sz w:val="20"/>
                <w:szCs w:val="20"/>
              </w:rPr>
              <w:t>ESSA §1114(b)(3)</w:t>
            </w:r>
          </w:p>
          <w:p w14:paraId="59E1FE39" w14:textId="77777777" w:rsidR="00DC7F43" w:rsidRDefault="00DC7F43"/>
          <w:p w14:paraId="4DE2BC01" w14:textId="77777777" w:rsidR="00DC7F43" w:rsidRDefault="00000000">
            <w:pPr>
              <w:pBdr>
                <w:top w:val="nil"/>
                <w:left w:val="nil"/>
                <w:bottom w:val="nil"/>
                <w:right w:val="nil"/>
                <w:between w:val="nil"/>
              </w:pBdr>
              <w:rPr>
                <w:color w:val="000000"/>
              </w:rPr>
            </w:pPr>
            <w:r>
              <w:rPr>
                <w:rFonts w:ascii="Candara" w:eastAsia="Candara" w:hAnsi="Candara" w:cs="Candara"/>
                <w:color w:val="000000"/>
                <w:sz w:val="20"/>
                <w:szCs w:val="20"/>
              </w:rPr>
              <w:t>A school operating a Schoolwide Program, with the involvement of stakeholders, develops a comprehensive written plan to address student needs and improve teaching and learning throughout the school. </w:t>
            </w:r>
          </w:p>
          <w:p w14:paraId="0E535067" w14:textId="77777777" w:rsidR="00DC7F43" w:rsidRDefault="00000000">
            <w:pPr>
              <w:pBdr>
                <w:top w:val="nil"/>
                <w:left w:val="nil"/>
                <w:bottom w:val="nil"/>
                <w:right w:val="nil"/>
                <w:between w:val="nil"/>
              </w:pBdr>
              <w:rPr>
                <w:color w:val="000000"/>
              </w:rPr>
            </w:pPr>
            <w:r>
              <w:rPr>
                <w:rFonts w:ascii="Candara" w:eastAsia="Candara" w:hAnsi="Candara" w:cs="Candara"/>
                <w:i/>
                <w:color w:val="000000"/>
                <w:sz w:val="20"/>
                <w:szCs w:val="20"/>
              </w:rPr>
              <w:t>ESSA §1114(b)</w:t>
            </w:r>
          </w:p>
          <w:p w14:paraId="2D403152" w14:textId="77777777" w:rsidR="00DC7F43" w:rsidRDefault="00DC7F43"/>
          <w:p w14:paraId="12B0EF95" w14:textId="77777777" w:rsidR="00DC7F43" w:rsidRDefault="00000000">
            <w:pPr>
              <w:pBdr>
                <w:top w:val="nil"/>
                <w:left w:val="nil"/>
                <w:bottom w:val="nil"/>
                <w:right w:val="nil"/>
                <w:between w:val="nil"/>
              </w:pBdr>
              <w:rPr>
                <w:color w:val="000000"/>
              </w:rPr>
            </w:pPr>
            <w:r>
              <w:rPr>
                <w:rFonts w:ascii="Candara" w:eastAsia="Candara" w:hAnsi="Candara" w:cs="Candara"/>
                <w:color w:val="000000"/>
                <w:sz w:val="20"/>
                <w:szCs w:val="20"/>
              </w:rPr>
              <w:t>The Schoolwide Plan is developed with the involvement of parents and other members of the community to be served and individuals who will carry out such plan.</w:t>
            </w:r>
          </w:p>
          <w:p w14:paraId="28E3E3F9" w14:textId="77777777" w:rsidR="00DC7F43" w:rsidRDefault="00000000">
            <w:pPr>
              <w:pBdr>
                <w:top w:val="nil"/>
                <w:left w:val="nil"/>
                <w:bottom w:val="nil"/>
                <w:right w:val="nil"/>
                <w:between w:val="nil"/>
              </w:pBdr>
              <w:rPr>
                <w:color w:val="000000"/>
              </w:rPr>
            </w:pPr>
            <w:r>
              <w:rPr>
                <w:rFonts w:ascii="Candara" w:eastAsia="Candara" w:hAnsi="Candara" w:cs="Candara"/>
                <w:i/>
                <w:color w:val="000000"/>
                <w:sz w:val="20"/>
                <w:szCs w:val="20"/>
              </w:rPr>
              <w:t>ESSA §1116(a)(2), §1116(c)(3)</w:t>
            </w:r>
          </w:p>
        </w:tc>
        <w:tc>
          <w:tcPr>
            <w:tcW w:w="46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9AD8DD0" w14:textId="77777777" w:rsidR="00DC7F43" w:rsidRDefault="00000000">
            <w:pPr>
              <w:pBdr>
                <w:top w:val="nil"/>
                <w:left w:val="nil"/>
                <w:bottom w:val="nil"/>
                <w:right w:val="nil"/>
                <w:between w:val="nil"/>
              </w:pBdr>
              <w:rPr>
                <w:color w:val="000000"/>
              </w:rPr>
            </w:pPr>
            <w:r>
              <w:rPr>
                <w:rFonts w:ascii="Candara" w:eastAsia="Candara" w:hAnsi="Candara" w:cs="Candara"/>
                <w:color w:val="000000"/>
                <w:sz w:val="20"/>
                <w:szCs w:val="20"/>
              </w:rPr>
              <w:t>How did the school evaluate the implementation and effectiveness of its educational program and identify the current needs of students?  </w:t>
            </w:r>
          </w:p>
          <w:p w14:paraId="222653E8" w14:textId="77777777" w:rsidR="00DC7F43" w:rsidRDefault="00DC7F43"/>
          <w:p w14:paraId="336DC1F9" w14:textId="77777777" w:rsidR="00DC7F43" w:rsidRDefault="00000000">
            <w:pPr>
              <w:pBdr>
                <w:top w:val="nil"/>
                <w:left w:val="nil"/>
                <w:bottom w:val="nil"/>
                <w:right w:val="nil"/>
                <w:between w:val="nil"/>
              </w:pBdr>
              <w:rPr>
                <w:color w:val="000000"/>
              </w:rPr>
            </w:pPr>
            <w:r>
              <w:rPr>
                <w:rFonts w:ascii="Candara" w:eastAsia="Candara" w:hAnsi="Candara" w:cs="Candara"/>
                <w:color w:val="000000"/>
                <w:sz w:val="20"/>
                <w:szCs w:val="20"/>
              </w:rPr>
              <w:t>What was the process used to develop or revise the SCIP with stakeholders (i.e., principals, school leaders, school staff, parents, and others as appropriate) and the decisions made? How were parents and family members involved in the SCIP process?</w:t>
            </w:r>
          </w:p>
          <w:p w14:paraId="14B74D5E" w14:textId="77777777" w:rsidR="00DC7F43" w:rsidRDefault="00DC7F43">
            <w:pPr>
              <w:pBdr>
                <w:top w:val="nil"/>
                <w:left w:val="nil"/>
                <w:bottom w:val="nil"/>
                <w:right w:val="nil"/>
                <w:between w:val="nil"/>
              </w:pBdr>
              <w:rPr>
                <w:rFonts w:ascii="Candara" w:eastAsia="Candara" w:hAnsi="Candara" w:cs="Candara"/>
                <w:color w:val="000000"/>
                <w:sz w:val="20"/>
                <w:szCs w:val="20"/>
              </w:rPr>
            </w:pPr>
          </w:p>
          <w:p w14:paraId="571FD5CE" w14:textId="77777777" w:rsidR="00DC7F43" w:rsidRDefault="00000000">
            <w:pPr>
              <w:pBdr>
                <w:top w:val="nil"/>
                <w:left w:val="nil"/>
                <w:bottom w:val="nil"/>
                <w:right w:val="nil"/>
                <w:between w:val="nil"/>
              </w:pBdr>
              <w:rPr>
                <w:rFonts w:ascii="Candara" w:eastAsia="Candara" w:hAnsi="Candara" w:cs="Candara"/>
                <w:color w:val="000000"/>
                <w:sz w:val="20"/>
                <w:szCs w:val="20"/>
              </w:rPr>
            </w:pPr>
            <w:r>
              <w:rPr>
                <w:rFonts w:ascii="Candara" w:eastAsia="Candara" w:hAnsi="Candara" w:cs="Candara"/>
                <w:color w:val="000000"/>
                <w:sz w:val="20"/>
                <w:szCs w:val="20"/>
              </w:rPr>
              <w:t>Provide evidence showing the end of year SCIP evaluation, analysis, writing process with multiple groups of stakeholders (principals, school leaders, teachers, parents, and others as appropriate).</w:t>
            </w:r>
          </w:p>
        </w:tc>
        <w:tc>
          <w:tcPr>
            <w:tcW w:w="4026" w:type="dxa"/>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14:paraId="7B5A24B0" w14:textId="40158FEB" w:rsidR="00DC7F43" w:rsidRDefault="00000000">
            <w:pPr>
              <w:pBdr>
                <w:top w:val="nil"/>
                <w:left w:val="nil"/>
                <w:bottom w:val="nil"/>
                <w:right w:val="nil"/>
                <w:between w:val="nil"/>
              </w:pBdr>
              <w:rPr>
                <w:color w:val="000000"/>
              </w:rPr>
            </w:pPr>
            <w:r>
              <w:rPr>
                <w:rFonts w:ascii="Candara" w:eastAsia="Candara" w:hAnsi="Candara" w:cs="Candara"/>
                <w:b/>
                <w:color w:val="000000"/>
                <w:sz w:val="20"/>
                <w:szCs w:val="20"/>
              </w:rPr>
              <w:t xml:space="preserve">June 1, </w:t>
            </w:r>
            <w:r>
              <w:rPr>
                <w:rFonts w:ascii="Candara" w:eastAsia="Candara" w:hAnsi="Candara" w:cs="Candara"/>
                <w:b/>
                <w:sz w:val="20"/>
                <w:szCs w:val="20"/>
              </w:rPr>
              <w:t>202</w:t>
            </w:r>
            <w:r w:rsidR="00E237B0">
              <w:rPr>
                <w:rFonts w:ascii="Candara" w:eastAsia="Candara" w:hAnsi="Candara" w:cs="Candara"/>
                <w:b/>
                <w:sz w:val="20"/>
                <w:szCs w:val="20"/>
              </w:rPr>
              <w:t>7</w:t>
            </w:r>
          </w:p>
          <w:p w14:paraId="4C3E6082" w14:textId="0D0CBB41" w:rsidR="00DC7F43" w:rsidRDefault="00000000">
            <w:pPr>
              <w:pBdr>
                <w:top w:val="nil"/>
                <w:left w:val="nil"/>
                <w:bottom w:val="nil"/>
                <w:right w:val="nil"/>
                <w:between w:val="nil"/>
              </w:pBdr>
              <w:rPr>
                <w:color w:val="000000"/>
              </w:rPr>
            </w:pPr>
            <w:r>
              <w:rPr>
                <w:rFonts w:ascii="Candara" w:eastAsia="Candara" w:hAnsi="Candara" w:cs="Candara"/>
                <w:color w:val="000000"/>
                <w:sz w:val="20"/>
                <w:szCs w:val="20"/>
              </w:rPr>
              <w:t xml:space="preserve">Provide the following documentation of SCIP evaluation meetings with </w:t>
            </w:r>
            <w:r w:rsidR="005A4010">
              <w:rPr>
                <w:rFonts w:ascii="Candara" w:eastAsia="Candara" w:hAnsi="Candara" w:cs="Candara"/>
                <w:color w:val="000000"/>
                <w:sz w:val="20"/>
                <w:szCs w:val="20"/>
              </w:rPr>
              <w:t xml:space="preserve">families and all </w:t>
            </w:r>
            <w:r>
              <w:rPr>
                <w:rFonts w:ascii="Candara" w:eastAsia="Candara" w:hAnsi="Candara" w:cs="Candara"/>
                <w:color w:val="000000"/>
                <w:sz w:val="20"/>
                <w:szCs w:val="20"/>
              </w:rPr>
              <w:t>faculty:</w:t>
            </w:r>
          </w:p>
          <w:p w14:paraId="06B1034A" w14:textId="77777777" w:rsidR="005A4010" w:rsidRDefault="005A4010" w:rsidP="005A4010">
            <w:pPr>
              <w:numPr>
                <w:ilvl w:val="0"/>
                <w:numId w:val="3"/>
              </w:numPr>
              <w:pBdr>
                <w:top w:val="nil"/>
                <w:left w:val="nil"/>
                <w:bottom w:val="nil"/>
                <w:right w:val="nil"/>
                <w:between w:val="nil"/>
              </w:pBdr>
              <w:rPr>
                <w:rFonts w:ascii="Candara" w:eastAsia="Candara" w:hAnsi="Candara" w:cs="Candara"/>
                <w:color w:val="000000"/>
                <w:sz w:val="20"/>
                <w:szCs w:val="20"/>
              </w:rPr>
            </w:pPr>
            <w:r>
              <w:rPr>
                <w:rFonts w:ascii="Candara" w:eastAsia="Candara" w:hAnsi="Candara" w:cs="Candara"/>
                <w:color w:val="000000"/>
                <w:sz w:val="20"/>
                <w:szCs w:val="20"/>
              </w:rPr>
              <w:t xml:space="preserve">flyers, </w:t>
            </w:r>
            <w:r>
              <w:rPr>
                <w:rFonts w:ascii="Candara" w:eastAsia="Candara" w:hAnsi="Candara" w:cs="Candara"/>
                <w:sz w:val="20"/>
                <w:szCs w:val="20"/>
              </w:rPr>
              <w:t>digital communications</w:t>
            </w:r>
            <w:r>
              <w:rPr>
                <w:rFonts w:ascii="Candara" w:eastAsia="Candara" w:hAnsi="Candara" w:cs="Candara"/>
                <w:color w:val="000000"/>
                <w:sz w:val="20"/>
                <w:szCs w:val="20"/>
              </w:rPr>
              <w:t xml:space="preserve">, newsletters or other meeting notices/invitations that </w:t>
            </w:r>
            <w:r>
              <w:rPr>
                <w:rFonts w:ascii="Candara" w:eastAsia="Candara" w:hAnsi="Candara" w:cs="Candara"/>
                <w:sz w:val="20"/>
                <w:szCs w:val="20"/>
              </w:rPr>
              <w:t>include</w:t>
            </w:r>
            <w:r>
              <w:rPr>
                <w:rFonts w:ascii="Candara" w:eastAsia="Candara" w:hAnsi="Candara" w:cs="Candara"/>
                <w:color w:val="000000"/>
                <w:sz w:val="20"/>
                <w:szCs w:val="20"/>
              </w:rPr>
              <w:t xml:space="preserve"> the meeting date and time </w:t>
            </w:r>
          </w:p>
          <w:p w14:paraId="4FD7DF2F" w14:textId="77777777" w:rsidR="005A4010" w:rsidRDefault="005A4010" w:rsidP="005A4010">
            <w:pPr>
              <w:numPr>
                <w:ilvl w:val="0"/>
                <w:numId w:val="3"/>
              </w:numPr>
              <w:rPr>
                <w:rFonts w:ascii="Candara" w:eastAsia="Candara" w:hAnsi="Candara" w:cs="Candara"/>
                <w:sz w:val="20"/>
                <w:szCs w:val="20"/>
              </w:rPr>
            </w:pPr>
            <w:r>
              <w:rPr>
                <w:rFonts w:ascii="Candara" w:eastAsia="Candara" w:hAnsi="Candara" w:cs="Candara"/>
                <w:sz w:val="20"/>
                <w:szCs w:val="20"/>
              </w:rPr>
              <w:t>dated sign-in sheets of the participants involved which must include the dated sign-in sheets of the participants involved which must include the participation of stakeholders</w:t>
            </w:r>
          </w:p>
          <w:p w14:paraId="2799FBD9" w14:textId="77777777" w:rsidR="005A4010" w:rsidRDefault="005A4010" w:rsidP="005A4010">
            <w:pPr>
              <w:numPr>
                <w:ilvl w:val="0"/>
                <w:numId w:val="3"/>
              </w:numPr>
              <w:rPr>
                <w:rFonts w:ascii="Candara" w:eastAsia="Candara" w:hAnsi="Candara" w:cs="Candara"/>
                <w:sz w:val="20"/>
                <w:szCs w:val="20"/>
              </w:rPr>
            </w:pPr>
            <w:r>
              <w:rPr>
                <w:rFonts w:ascii="Candara" w:eastAsia="Candara" w:hAnsi="Candara" w:cs="Candara"/>
                <w:sz w:val="20"/>
                <w:szCs w:val="20"/>
              </w:rPr>
              <w:t xml:space="preserve">dated agenda and presentation materials from the 1st SCIP implementation update with families. </w:t>
            </w:r>
          </w:p>
          <w:p w14:paraId="5FF096A9" w14:textId="1F7CF1F3" w:rsidR="00DC7F43" w:rsidRPr="005A4010" w:rsidRDefault="005A4010" w:rsidP="005A4010">
            <w:pPr>
              <w:numPr>
                <w:ilvl w:val="0"/>
                <w:numId w:val="3"/>
              </w:numPr>
              <w:rPr>
                <w:rFonts w:ascii="Candara" w:eastAsia="Candara" w:hAnsi="Candara" w:cs="Candara"/>
                <w:sz w:val="20"/>
                <w:szCs w:val="20"/>
              </w:rPr>
            </w:pPr>
            <w:r>
              <w:rPr>
                <w:rFonts w:ascii="Candara" w:eastAsia="Candara" w:hAnsi="Candara" w:cs="Candara"/>
                <w:sz w:val="20"/>
                <w:szCs w:val="20"/>
              </w:rPr>
              <w:t>Minutes, notes, or other documentation of discussion and/or feedback surveys from 1st SCIP implementation update with families. (can be/or include Question of the Month feedback)</w:t>
            </w:r>
          </w:p>
        </w:tc>
      </w:tr>
      <w:tr w:rsidR="00DC7F43" w14:paraId="212DCE78" w14:textId="77777777">
        <w:trPr>
          <w:trHeight w:val="220"/>
        </w:trPr>
        <w:tc>
          <w:tcPr>
            <w:tcW w:w="13170" w:type="dxa"/>
            <w:gridSpan w:val="3"/>
            <w:tcBorders>
              <w:top w:val="single" w:sz="4" w:space="0" w:color="000000"/>
              <w:left w:val="single" w:sz="4" w:space="0" w:color="000000"/>
              <w:bottom w:val="single" w:sz="4" w:space="0" w:color="000000"/>
              <w:right w:val="single" w:sz="4" w:space="0" w:color="000000"/>
            </w:tcBorders>
            <w:shd w:val="clear" w:color="auto" w:fill="5CB85C"/>
            <w:tcMar>
              <w:top w:w="0" w:type="dxa"/>
              <w:left w:w="115" w:type="dxa"/>
              <w:bottom w:w="0" w:type="dxa"/>
              <w:right w:w="115" w:type="dxa"/>
            </w:tcMar>
          </w:tcPr>
          <w:p w14:paraId="7F880B7E" w14:textId="77777777" w:rsidR="00DC7F43" w:rsidRDefault="00000000">
            <w:pPr>
              <w:pBdr>
                <w:top w:val="nil"/>
                <w:left w:val="nil"/>
                <w:bottom w:val="nil"/>
                <w:right w:val="nil"/>
                <w:between w:val="nil"/>
              </w:pBdr>
              <w:jc w:val="center"/>
              <w:rPr>
                <w:color w:val="000000"/>
              </w:rPr>
            </w:pPr>
            <w:r>
              <w:rPr>
                <w:rFonts w:ascii="Candara" w:eastAsia="Candara" w:hAnsi="Candara" w:cs="Candara"/>
                <w:b/>
                <w:color w:val="F2F2F2"/>
                <w:sz w:val="20"/>
                <w:szCs w:val="20"/>
              </w:rPr>
              <w:t>Informing Families &amp; Stakeholders</w:t>
            </w:r>
          </w:p>
        </w:tc>
      </w:tr>
      <w:tr w:rsidR="00DC7F43" w14:paraId="1888982C" w14:textId="77777777">
        <w:trPr>
          <w:trHeight w:val="180"/>
        </w:trPr>
        <w:tc>
          <w:tcPr>
            <w:tcW w:w="13170" w:type="dxa"/>
            <w:gridSpan w:val="3"/>
            <w:tcBorders>
              <w:top w:val="single" w:sz="4" w:space="0" w:color="000000"/>
              <w:left w:val="single" w:sz="4" w:space="0" w:color="000000"/>
              <w:bottom w:val="single" w:sz="4" w:space="0" w:color="000000"/>
              <w:right w:val="single" w:sz="4" w:space="0" w:color="000000"/>
            </w:tcBorders>
            <w:shd w:val="clear" w:color="auto" w:fill="5CB85C"/>
            <w:tcMar>
              <w:top w:w="0" w:type="dxa"/>
              <w:left w:w="115" w:type="dxa"/>
              <w:bottom w:w="0" w:type="dxa"/>
              <w:right w:w="115" w:type="dxa"/>
            </w:tcMar>
          </w:tcPr>
          <w:p w14:paraId="7556A86F" w14:textId="77777777" w:rsidR="00DC7F43" w:rsidRDefault="00000000">
            <w:pPr>
              <w:pBdr>
                <w:top w:val="nil"/>
                <w:left w:val="nil"/>
                <w:bottom w:val="nil"/>
                <w:right w:val="nil"/>
                <w:between w:val="nil"/>
              </w:pBdr>
              <w:rPr>
                <w:color w:val="000000"/>
              </w:rPr>
            </w:pPr>
            <w:r>
              <w:rPr>
                <w:rFonts w:ascii="Candara" w:eastAsia="Candara" w:hAnsi="Candara" w:cs="Candara"/>
                <w:b/>
                <w:color w:val="FFFFFF"/>
                <w:sz w:val="20"/>
                <w:szCs w:val="20"/>
              </w:rPr>
              <w:t xml:space="preserve">B1 - Parent Right-to-Know &amp; MDE Report Card </w:t>
            </w:r>
          </w:p>
        </w:tc>
      </w:tr>
      <w:tr w:rsidR="00DC7F43" w14:paraId="08F5BA83" w14:textId="77777777">
        <w:trPr>
          <w:trHeight w:val="200"/>
        </w:trPr>
        <w:tc>
          <w:tcPr>
            <w:tcW w:w="450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B428E66" w14:textId="77777777" w:rsidR="00DC7F43" w:rsidRDefault="00000000">
            <w:pPr>
              <w:pBdr>
                <w:top w:val="nil"/>
                <w:left w:val="nil"/>
                <w:bottom w:val="nil"/>
                <w:right w:val="nil"/>
                <w:between w:val="nil"/>
              </w:pBdr>
              <w:jc w:val="center"/>
              <w:rPr>
                <w:color w:val="000000"/>
              </w:rPr>
            </w:pPr>
            <w:r>
              <w:rPr>
                <w:rFonts w:ascii="Candara" w:eastAsia="Candara" w:hAnsi="Candara" w:cs="Candara"/>
                <w:b/>
                <w:color w:val="000000"/>
                <w:sz w:val="20"/>
                <w:szCs w:val="20"/>
              </w:rPr>
              <w:t>Program Requirement(s)</w:t>
            </w:r>
          </w:p>
        </w:tc>
        <w:tc>
          <w:tcPr>
            <w:tcW w:w="46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35DC4A8" w14:textId="77777777" w:rsidR="00DC7F43" w:rsidRDefault="00000000">
            <w:pPr>
              <w:pBdr>
                <w:top w:val="nil"/>
                <w:left w:val="nil"/>
                <w:bottom w:val="nil"/>
                <w:right w:val="nil"/>
                <w:between w:val="nil"/>
              </w:pBdr>
              <w:jc w:val="center"/>
              <w:rPr>
                <w:color w:val="000000"/>
              </w:rPr>
            </w:pPr>
            <w:r>
              <w:rPr>
                <w:rFonts w:ascii="Candara" w:eastAsia="Candara" w:hAnsi="Candara" w:cs="Candara"/>
                <w:b/>
                <w:color w:val="000000"/>
                <w:sz w:val="20"/>
                <w:szCs w:val="20"/>
              </w:rPr>
              <w:t>Required Activity/Guiding Question(s)</w:t>
            </w:r>
          </w:p>
        </w:tc>
        <w:tc>
          <w:tcPr>
            <w:tcW w:w="4026" w:type="dxa"/>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14:paraId="4F4E468F" w14:textId="77777777" w:rsidR="00DC7F43" w:rsidRDefault="00000000">
            <w:pPr>
              <w:pBdr>
                <w:top w:val="nil"/>
                <w:left w:val="nil"/>
                <w:bottom w:val="nil"/>
                <w:right w:val="nil"/>
                <w:between w:val="nil"/>
              </w:pBdr>
              <w:jc w:val="center"/>
              <w:rPr>
                <w:color w:val="000000"/>
              </w:rPr>
            </w:pPr>
            <w:r>
              <w:rPr>
                <w:rFonts w:ascii="Candara" w:eastAsia="Candara" w:hAnsi="Candara" w:cs="Candara"/>
                <w:b/>
                <w:color w:val="000000"/>
                <w:sz w:val="20"/>
                <w:szCs w:val="20"/>
              </w:rPr>
              <w:t>Minimum Documentation</w:t>
            </w:r>
          </w:p>
        </w:tc>
      </w:tr>
      <w:tr w:rsidR="00DC7F43" w14:paraId="0E173D83" w14:textId="77777777">
        <w:trPr>
          <w:trHeight w:val="240"/>
        </w:trPr>
        <w:tc>
          <w:tcPr>
            <w:tcW w:w="450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600EFE8" w14:textId="77777777" w:rsidR="00DC7F43" w:rsidRDefault="00000000">
            <w:pPr>
              <w:pBdr>
                <w:top w:val="nil"/>
                <w:left w:val="nil"/>
                <w:bottom w:val="nil"/>
                <w:right w:val="nil"/>
                <w:between w:val="nil"/>
              </w:pBdr>
              <w:rPr>
                <w:color w:val="000000"/>
              </w:rPr>
            </w:pPr>
            <w:r>
              <w:rPr>
                <w:rFonts w:ascii="Candara" w:eastAsia="Candara" w:hAnsi="Candara" w:cs="Candara"/>
                <w:color w:val="000000"/>
                <w:sz w:val="20"/>
                <w:szCs w:val="20"/>
              </w:rPr>
              <w:t>At the beginning of the school year, parents of each student shall be notified of their right to request information regarding the professional qualifications of the student’s classroom teacher and/or paraprofessionals. </w:t>
            </w:r>
          </w:p>
          <w:p w14:paraId="7D007995" w14:textId="77777777" w:rsidR="00DC7F43" w:rsidRDefault="00000000">
            <w:pPr>
              <w:pBdr>
                <w:top w:val="nil"/>
                <w:left w:val="nil"/>
                <w:bottom w:val="nil"/>
                <w:right w:val="nil"/>
                <w:between w:val="nil"/>
              </w:pBdr>
              <w:rPr>
                <w:rFonts w:ascii="Candara" w:eastAsia="Candara" w:hAnsi="Candara" w:cs="Candara"/>
                <w:i/>
                <w:color w:val="000000"/>
                <w:sz w:val="20"/>
                <w:szCs w:val="20"/>
              </w:rPr>
            </w:pPr>
            <w:r>
              <w:rPr>
                <w:rFonts w:ascii="Candara" w:eastAsia="Candara" w:hAnsi="Candara" w:cs="Candara"/>
                <w:color w:val="000000"/>
                <w:sz w:val="20"/>
                <w:szCs w:val="20"/>
              </w:rPr>
              <w:t> </w:t>
            </w:r>
            <w:r>
              <w:rPr>
                <w:rFonts w:ascii="Candara" w:eastAsia="Candara" w:hAnsi="Candara" w:cs="Candara"/>
                <w:i/>
                <w:color w:val="000000"/>
                <w:sz w:val="20"/>
                <w:szCs w:val="20"/>
              </w:rPr>
              <w:t>ESSA §1112(e)</w:t>
            </w:r>
          </w:p>
          <w:p w14:paraId="16455553" w14:textId="77777777" w:rsidR="00DC7F43" w:rsidRDefault="00DC7F43">
            <w:pPr>
              <w:pBdr>
                <w:top w:val="nil"/>
                <w:left w:val="nil"/>
                <w:bottom w:val="nil"/>
                <w:right w:val="nil"/>
                <w:between w:val="nil"/>
              </w:pBdr>
              <w:rPr>
                <w:color w:val="000000"/>
              </w:rPr>
            </w:pPr>
          </w:p>
          <w:p w14:paraId="7CE6FEEE" w14:textId="77777777" w:rsidR="00DC7F43" w:rsidRDefault="00000000">
            <w:pPr>
              <w:pBdr>
                <w:top w:val="nil"/>
                <w:left w:val="nil"/>
                <w:bottom w:val="nil"/>
                <w:right w:val="nil"/>
                <w:between w:val="nil"/>
              </w:pBdr>
              <w:rPr>
                <w:color w:val="000000"/>
              </w:rPr>
            </w:pPr>
            <w:r>
              <w:rPr>
                <w:rFonts w:ascii="Candara" w:eastAsia="Candara" w:hAnsi="Candara" w:cs="Candara"/>
                <w:color w:val="000000"/>
                <w:sz w:val="20"/>
                <w:szCs w:val="20"/>
              </w:rPr>
              <w:t>Annually publicizes the academic performance results of each public-school receiving Title I funds.</w:t>
            </w:r>
            <w:r>
              <w:rPr>
                <w:color w:val="000000"/>
                <w:sz w:val="20"/>
                <w:szCs w:val="20"/>
              </w:rPr>
              <w:t xml:space="preserve"> </w:t>
            </w:r>
            <w:r>
              <w:rPr>
                <w:rFonts w:ascii="Candara" w:eastAsia="Candara" w:hAnsi="Candara" w:cs="Candara"/>
                <w:i/>
                <w:color w:val="000000"/>
                <w:sz w:val="20"/>
                <w:szCs w:val="20"/>
              </w:rPr>
              <w:t>ESSA §1111(h)(2)(B)(iii)</w:t>
            </w:r>
          </w:p>
        </w:tc>
        <w:tc>
          <w:tcPr>
            <w:tcW w:w="46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4CEEFFD" w14:textId="77777777" w:rsidR="00DC7F43" w:rsidRDefault="00000000">
            <w:pPr>
              <w:pBdr>
                <w:top w:val="nil"/>
                <w:left w:val="nil"/>
                <w:bottom w:val="nil"/>
                <w:right w:val="nil"/>
                <w:between w:val="nil"/>
              </w:pBdr>
              <w:rPr>
                <w:rFonts w:ascii="Candara" w:eastAsia="Candara" w:hAnsi="Candara" w:cs="Candara"/>
                <w:color w:val="000000"/>
                <w:sz w:val="20"/>
                <w:szCs w:val="20"/>
              </w:rPr>
            </w:pPr>
            <w:r>
              <w:rPr>
                <w:rFonts w:ascii="Candara" w:eastAsia="Candara" w:hAnsi="Candara" w:cs="Candara"/>
                <w:color w:val="000000"/>
                <w:sz w:val="20"/>
                <w:szCs w:val="20"/>
              </w:rPr>
              <w:t>How were all parents and families notified about the right to request and receive information about instructor qualifications (Parents Right to Know)?  </w:t>
            </w:r>
          </w:p>
          <w:p w14:paraId="51D99C98" w14:textId="77777777" w:rsidR="00DC7F43" w:rsidRDefault="00DC7F43">
            <w:pPr>
              <w:pBdr>
                <w:top w:val="nil"/>
                <w:left w:val="nil"/>
                <w:bottom w:val="nil"/>
                <w:right w:val="nil"/>
                <w:between w:val="nil"/>
              </w:pBdr>
              <w:rPr>
                <w:color w:val="000000"/>
              </w:rPr>
            </w:pPr>
          </w:p>
          <w:p w14:paraId="24594B56" w14:textId="77777777" w:rsidR="00DC7F43" w:rsidRDefault="00000000">
            <w:pPr>
              <w:pBdr>
                <w:top w:val="nil"/>
                <w:left w:val="nil"/>
                <w:bottom w:val="nil"/>
                <w:right w:val="nil"/>
                <w:between w:val="nil"/>
              </w:pBdr>
              <w:rPr>
                <w:color w:val="000000"/>
              </w:rPr>
            </w:pPr>
            <w:r>
              <w:rPr>
                <w:rFonts w:ascii="Candara" w:eastAsia="Candara" w:hAnsi="Candara" w:cs="Candara"/>
                <w:color w:val="000000"/>
                <w:sz w:val="20"/>
                <w:szCs w:val="20"/>
              </w:rPr>
              <w:t>How did the school publicize each school’s most recent academic performance results (MDE</w:t>
            </w:r>
            <w:r>
              <w:rPr>
                <w:rFonts w:ascii="Candara" w:eastAsia="Candara" w:hAnsi="Candara" w:cs="Candara"/>
                <w:sz w:val="20"/>
                <w:szCs w:val="20"/>
              </w:rPr>
              <w:t xml:space="preserve"> Report Card)</w:t>
            </w:r>
            <w:r>
              <w:rPr>
                <w:rFonts w:ascii="Candara" w:eastAsia="Candara" w:hAnsi="Candara" w:cs="Candara"/>
                <w:color w:val="000000"/>
                <w:sz w:val="20"/>
                <w:szCs w:val="20"/>
              </w:rPr>
              <w:t>?  </w:t>
            </w:r>
          </w:p>
          <w:p w14:paraId="10ABED19" w14:textId="77777777" w:rsidR="00DC7F43" w:rsidRDefault="00DC7F43">
            <w:pPr>
              <w:pBdr>
                <w:top w:val="nil"/>
                <w:left w:val="nil"/>
                <w:bottom w:val="nil"/>
                <w:right w:val="nil"/>
                <w:between w:val="nil"/>
              </w:pBdr>
              <w:rPr>
                <w:color w:val="000000"/>
              </w:rPr>
            </w:pPr>
          </w:p>
        </w:tc>
        <w:tc>
          <w:tcPr>
            <w:tcW w:w="4026" w:type="dxa"/>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14:paraId="2EB39D2B" w14:textId="06AE605C" w:rsidR="00DC7F43" w:rsidRDefault="00000000">
            <w:pPr>
              <w:pBdr>
                <w:top w:val="nil"/>
                <w:left w:val="nil"/>
                <w:bottom w:val="nil"/>
                <w:right w:val="nil"/>
                <w:between w:val="nil"/>
              </w:pBdr>
              <w:rPr>
                <w:color w:val="000000"/>
              </w:rPr>
            </w:pPr>
            <w:r>
              <w:rPr>
                <w:rFonts w:ascii="Candara" w:eastAsia="Candara" w:hAnsi="Candara" w:cs="Candara"/>
                <w:b/>
                <w:color w:val="000000"/>
                <w:sz w:val="20"/>
                <w:szCs w:val="20"/>
              </w:rPr>
              <w:t xml:space="preserve">October </w:t>
            </w:r>
            <w:r w:rsidR="00E237B0">
              <w:rPr>
                <w:rFonts w:ascii="Candara" w:eastAsia="Candara" w:hAnsi="Candara" w:cs="Candara"/>
                <w:b/>
                <w:color w:val="000000"/>
                <w:sz w:val="20"/>
                <w:szCs w:val="20"/>
              </w:rPr>
              <w:t>9</w:t>
            </w:r>
            <w:r>
              <w:rPr>
                <w:rFonts w:ascii="Candara" w:eastAsia="Candara" w:hAnsi="Candara" w:cs="Candara"/>
                <w:b/>
                <w:color w:val="000000"/>
                <w:sz w:val="20"/>
                <w:szCs w:val="20"/>
              </w:rPr>
              <w:t xml:space="preserve">, </w:t>
            </w:r>
            <w:r>
              <w:rPr>
                <w:rFonts w:ascii="Candara" w:eastAsia="Candara" w:hAnsi="Candara" w:cs="Candara"/>
                <w:b/>
                <w:sz w:val="20"/>
                <w:szCs w:val="20"/>
              </w:rPr>
              <w:t>202</w:t>
            </w:r>
            <w:r w:rsidR="00E237B0">
              <w:rPr>
                <w:rFonts w:ascii="Candara" w:eastAsia="Candara" w:hAnsi="Candara" w:cs="Candara"/>
                <w:b/>
                <w:sz w:val="20"/>
                <w:szCs w:val="20"/>
              </w:rPr>
              <w:t>6</w:t>
            </w:r>
          </w:p>
          <w:p w14:paraId="3BA1403B" w14:textId="77777777" w:rsidR="00DC7F43" w:rsidRDefault="00000000">
            <w:pPr>
              <w:numPr>
                <w:ilvl w:val="0"/>
                <w:numId w:val="12"/>
              </w:numPr>
              <w:pBdr>
                <w:top w:val="nil"/>
                <w:left w:val="nil"/>
                <w:bottom w:val="nil"/>
                <w:right w:val="nil"/>
                <w:between w:val="nil"/>
              </w:pBdr>
              <w:rPr>
                <w:rFonts w:ascii="Candara" w:eastAsia="Candara" w:hAnsi="Candara" w:cs="Candara"/>
                <w:color w:val="000000"/>
                <w:sz w:val="20"/>
                <w:szCs w:val="20"/>
              </w:rPr>
            </w:pPr>
            <w:r>
              <w:rPr>
                <w:rFonts w:ascii="Candara" w:eastAsia="Candara" w:hAnsi="Candara" w:cs="Candara"/>
                <w:sz w:val="20"/>
                <w:szCs w:val="20"/>
              </w:rPr>
              <w:t>A dated</w:t>
            </w:r>
            <w:r>
              <w:rPr>
                <w:rFonts w:ascii="Candara" w:eastAsia="Candara" w:hAnsi="Candara" w:cs="Candara"/>
                <w:color w:val="000000"/>
                <w:sz w:val="20"/>
                <w:szCs w:val="20"/>
              </w:rPr>
              <w:t xml:space="preserve"> letter, newsletter, handbook, or other documentation used to notify parents at the beginning of the school year of the Parents Right to Know information</w:t>
            </w:r>
          </w:p>
          <w:p w14:paraId="3429E775" w14:textId="77777777" w:rsidR="00DC7F43" w:rsidRDefault="00000000">
            <w:pPr>
              <w:numPr>
                <w:ilvl w:val="0"/>
                <w:numId w:val="12"/>
              </w:numPr>
              <w:pBdr>
                <w:top w:val="nil"/>
                <w:left w:val="nil"/>
                <w:bottom w:val="nil"/>
                <w:right w:val="nil"/>
                <w:between w:val="nil"/>
              </w:pBdr>
              <w:rPr>
                <w:rFonts w:ascii="Candara" w:eastAsia="Candara" w:hAnsi="Candara" w:cs="Candara"/>
                <w:color w:val="000000"/>
                <w:sz w:val="20"/>
                <w:szCs w:val="20"/>
              </w:rPr>
            </w:pPr>
            <w:r>
              <w:rPr>
                <w:rFonts w:ascii="Candara" w:eastAsia="Candara" w:hAnsi="Candara" w:cs="Candara"/>
                <w:color w:val="000000"/>
                <w:sz w:val="20"/>
                <w:szCs w:val="20"/>
              </w:rPr>
              <w:t>Handout, newsletter, email, or other format publicizing the MDE report card</w:t>
            </w:r>
          </w:p>
          <w:p w14:paraId="46A14D0B" w14:textId="77777777" w:rsidR="00DC7F43" w:rsidRDefault="00DC7F43">
            <w:pPr>
              <w:pBdr>
                <w:top w:val="nil"/>
                <w:left w:val="nil"/>
                <w:bottom w:val="nil"/>
                <w:right w:val="nil"/>
                <w:between w:val="nil"/>
              </w:pBdr>
              <w:rPr>
                <w:rFonts w:ascii="Candara" w:eastAsia="Candara" w:hAnsi="Candara" w:cs="Candara"/>
                <w:strike/>
                <w:sz w:val="20"/>
                <w:szCs w:val="20"/>
              </w:rPr>
            </w:pPr>
          </w:p>
          <w:p w14:paraId="35157B29" w14:textId="77777777" w:rsidR="00DC7F43" w:rsidRDefault="00DC7F43">
            <w:pPr>
              <w:pBdr>
                <w:top w:val="nil"/>
                <w:left w:val="nil"/>
                <w:bottom w:val="nil"/>
                <w:right w:val="nil"/>
                <w:between w:val="nil"/>
              </w:pBdr>
              <w:rPr>
                <w:rFonts w:ascii="Candara" w:eastAsia="Candara" w:hAnsi="Candara" w:cs="Candara"/>
                <w:strike/>
                <w:sz w:val="20"/>
                <w:szCs w:val="20"/>
              </w:rPr>
            </w:pPr>
          </w:p>
          <w:p w14:paraId="14229768" w14:textId="77777777" w:rsidR="00DC7F43" w:rsidRDefault="00DC7F43">
            <w:pPr>
              <w:pBdr>
                <w:top w:val="nil"/>
                <w:left w:val="nil"/>
                <w:bottom w:val="nil"/>
                <w:right w:val="nil"/>
                <w:between w:val="nil"/>
              </w:pBdr>
              <w:rPr>
                <w:rFonts w:ascii="Candara" w:eastAsia="Candara" w:hAnsi="Candara" w:cs="Candara"/>
                <w:strike/>
                <w:sz w:val="20"/>
                <w:szCs w:val="20"/>
              </w:rPr>
            </w:pPr>
          </w:p>
        </w:tc>
      </w:tr>
      <w:tr w:rsidR="00DC7F43" w14:paraId="7DB423D8" w14:textId="77777777">
        <w:trPr>
          <w:trHeight w:val="180"/>
        </w:trPr>
        <w:tc>
          <w:tcPr>
            <w:tcW w:w="13170" w:type="dxa"/>
            <w:gridSpan w:val="3"/>
            <w:tcBorders>
              <w:top w:val="single" w:sz="4" w:space="0" w:color="000000"/>
              <w:left w:val="single" w:sz="4" w:space="0" w:color="000000"/>
              <w:bottom w:val="single" w:sz="4" w:space="0" w:color="000000"/>
              <w:right w:val="single" w:sz="4" w:space="0" w:color="000000"/>
            </w:tcBorders>
            <w:shd w:val="clear" w:color="auto" w:fill="5CB85C"/>
            <w:tcMar>
              <w:top w:w="0" w:type="dxa"/>
              <w:left w:w="115" w:type="dxa"/>
              <w:bottom w:w="0" w:type="dxa"/>
              <w:right w:w="115" w:type="dxa"/>
            </w:tcMar>
          </w:tcPr>
          <w:p w14:paraId="2C9F7E11" w14:textId="77777777" w:rsidR="00DC7F43" w:rsidRDefault="00000000">
            <w:pPr>
              <w:pBdr>
                <w:top w:val="nil"/>
                <w:left w:val="nil"/>
                <w:bottom w:val="nil"/>
                <w:right w:val="nil"/>
                <w:between w:val="nil"/>
              </w:pBdr>
              <w:rPr>
                <w:color w:val="000000"/>
              </w:rPr>
            </w:pPr>
            <w:r>
              <w:rPr>
                <w:rFonts w:ascii="Candara" w:eastAsia="Candara" w:hAnsi="Candara" w:cs="Candara"/>
                <w:b/>
                <w:color w:val="FFFFFF"/>
                <w:sz w:val="20"/>
                <w:szCs w:val="20"/>
              </w:rPr>
              <w:lastRenderedPageBreak/>
              <w:t>B2 - 20 Day Notice</w:t>
            </w:r>
          </w:p>
        </w:tc>
      </w:tr>
      <w:tr w:rsidR="00DC7F43" w14:paraId="3C6CA7A2" w14:textId="77777777">
        <w:trPr>
          <w:trHeight w:val="240"/>
        </w:trPr>
        <w:tc>
          <w:tcPr>
            <w:tcW w:w="450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2D0153A" w14:textId="77777777" w:rsidR="00DC7F43" w:rsidRDefault="00000000">
            <w:pPr>
              <w:pBdr>
                <w:top w:val="nil"/>
                <w:left w:val="nil"/>
                <w:bottom w:val="nil"/>
                <w:right w:val="nil"/>
                <w:between w:val="nil"/>
              </w:pBdr>
              <w:jc w:val="center"/>
              <w:rPr>
                <w:color w:val="000000"/>
              </w:rPr>
            </w:pPr>
            <w:r>
              <w:rPr>
                <w:rFonts w:ascii="Candara" w:eastAsia="Candara" w:hAnsi="Candara" w:cs="Candara"/>
                <w:b/>
                <w:color w:val="000000"/>
                <w:sz w:val="20"/>
                <w:szCs w:val="20"/>
              </w:rPr>
              <w:t>Program Requirement(s)</w:t>
            </w:r>
          </w:p>
        </w:tc>
        <w:tc>
          <w:tcPr>
            <w:tcW w:w="46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3CAFA03" w14:textId="77777777" w:rsidR="00DC7F43" w:rsidRDefault="00000000">
            <w:pPr>
              <w:pBdr>
                <w:top w:val="nil"/>
                <w:left w:val="nil"/>
                <w:bottom w:val="nil"/>
                <w:right w:val="nil"/>
                <w:between w:val="nil"/>
              </w:pBdr>
              <w:jc w:val="center"/>
              <w:rPr>
                <w:color w:val="000000"/>
              </w:rPr>
            </w:pPr>
            <w:r>
              <w:rPr>
                <w:rFonts w:ascii="Candara" w:eastAsia="Candara" w:hAnsi="Candara" w:cs="Candara"/>
                <w:b/>
                <w:color w:val="000000"/>
                <w:sz w:val="20"/>
                <w:szCs w:val="20"/>
              </w:rPr>
              <w:t>Required Activity/Guiding Question(s)</w:t>
            </w:r>
          </w:p>
        </w:tc>
        <w:tc>
          <w:tcPr>
            <w:tcW w:w="4026" w:type="dxa"/>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14:paraId="1CE5F174" w14:textId="77777777" w:rsidR="00DC7F43" w:rsidRDefault="00000000">
            <w:pPr>
              <w:pBdr>
                <w:top w:val="nil"/>
                <w:left w:val="nil"/>
                <w:bottom w:val="nil"/>
                <w:right w:val="nil"/>
                <w:between w:val="nil"/>
              </w:pBdr>
              <w:jc w:val="center"/>
              <w:rPr>
                <w:color w:val="000000"/>
              </w:rPr>
            </w:pPr>
            <w:r>
              <w:rPr>
                <w:rFonts w:ascii="Candara" w:eastAsia="Candara" w:hAnsi="Candara" w:cs="Candara"/>
                <w:b/>
                <w:color w:val="000000"/>
                <w:sz w:val="20"/>
                <w:szCs w:val="20"/>
              </w:rPr>
              <w:t>Minimum Documentation</w:t>
            </w:r>
          </w:p>
        </w:tc>
      </w:tr>
      <w:tr w:rsidR="00DC7F43" w14:paraId="4BCF1B8B" w14:textId="77777777">
        <w:trPr>
          <w:trHeight w:val="240"/>
        </w:trPr>
        <w:tc>
          <w:tcPr>
            <w:tcW w:w="450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F67C267" w14:textId="77777777" w:rsidR="00DC7F43" w:rsidRDefault="00000000">
            <w:pPr>
              <w:pBdr>
                <w:top w:val="nil"/>
                <w:left w:val="nil"/>
                <w:bottom w:val="nil"/>
                <w:right w:val="nil"/>
                <w:between w:val="nil"/>
              </w:pBdr>
              <w:rPr>
                <w:color w:val="000000"/>
              </w:rPr>
            </w:pPr>
            <w:r>
              <w:rPr>
                <w:rFonts w:ascii="Candara" w:eastAsia="Candara" w:hAnsi="Candara" w:cs="Candara"/>
                <w:color w:val="000000"/>
                <w:sz w:val="20"/>
                <w:szCs w:val="20"/>
              </w:rPr>
              <w:t>Schools must provide written notice to parents whose children have been taught for 4 or more consecutive weeks by a teacher who does not meet Minnesota license requirements for their grade level and subject and has not received special permission</w:t>
            </w:r>
          </w:p>
          <w:p w14:paraId="3A99A702" w14:textId="77777777" w:rsidR="00DC7F43" w:rsidRDefault="00000000">
            <w:pPr>
              <w:pBdr>
                <w:top w:val="nil"/>
                <w:left w:val="nil"/>
                <w:bottom w:val="nil"/>
                <w:right w:val="nil"/>
                <w:between w:val="nil"/>
              </w:pBdr>
              <w:rPr>
                <w:color w:val="000000"/>
              </w:rPr>
            </w:pPr>
            <w:r>
              <w:rPr>
                <w:rFonts w:ascii="Candara" w:eastAsia="Candara" w:hAnsi="Candara" w:cs="Candara"/>
                <w:i/>
                <w:color w:val="000000"/>
                <w:sz w:val="20"/>
                <w:szCs w:val="20"/>
              </w:rPr>
              <w:t>ESSA §1112(1)(B)(ii)</w:t>
            </w:r>
            <w:r>
              <w:rPr>
                <w:rFonts w:ascii="Candara" w:eastAsia="Candara" w:hAnsi="Candara" w:cs="Candara"/>
                <w:color w:val="000000"/>
                <w:sz w:val="20"/>
                <w:szCs w:val="20"/>
              </w:rPr>
              <w:t> </w:t>
            </w:r>
          </w:p>
        </w:tc>
        <w:tc>
          <w:tcPr>
            <w:tcW w:w="46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3A8DD68" w14:textId="77777777" w:rsidR="00DC7F43" w:rsidRDefault="00000000">
            <w:pPr>
              <w:pBdr>
                <w:top w:val="nil"/>
                <w:left w:val="nil"/>
                <w:bottom w:val="nil"/>
                <w:right w:val="nil"/>
                <w:between w:val="nil"/>
              </w:pBdr>
              <w:rPr>
                <w:color w:val="000000"/>
              </w:rPr>
            </w:pPr>
            <w:r>
              <w:rPr>
                <w:rFonts w:ascii="Candara" w:eastAsia="Candara" w:hAnsi="Candara" w:cs="Candara"/>
                <w:color w:val="000000"/>
                <w:sz w:val="20"/>
                <w:szCs w:val="20"/>
              </w:rPr>
              <w:t xml:space="preserve">Did the school distribute a timely written notice to all parents of students in any class when their child has been taught for four or more consecutive weeks (20 consecutive days) by a teacher who does not meet Minnesota licensing requirements? </w:t>
            </w:r>
            <w:r>
              <w:rPr>
                <w:rFonts w:ascii="Candara" w:eastAsia="Candara" w:hAnsi="Candara" w:cs="Candara"/>
                <w:strike/>
                <w:color w:val="000000"/>
                <w:sz w:val="20"/>
                <w:szCs w:val="20"/>
              </w:rPr>
              <w:t xml:space="preserve"> </w:t>
            </w:r>
          </w:p>
        </w:tc>
        <w:tc>
          <w:tcPr>
            <w:tcW w:w="4026" w:type="dxa"/>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14:paraId="7042A4E9" w14:textId="7E7B4FA9" w:rsidR="00DC7F43" w:rsidRDefault="00000000">
            <w:pPr>
              <w:pBdr>
                <w:top w:val="nil"/>
                <w:left w:val="nil"/>
                <w:bottom w:val="nil"/>
                <w:right w:val="nil"/>
                <w:between w:val="nil"/>
              </w:pBdr>
              <w:rPr>
                <w:color w:val="000000"/>
              </w:rPr>
            </w:pPr>
            <w:r>
              <w:rPr>
                <w:rFonts w:ascii="Candara" w:eastAsia="Candara" w:hAnsi="Candara" w:cs="Candara"/>
                <w:b/>
                <w:sz w:val="20"/>
                <w:szCs w:val="20"/>
              </w:rPr>
              <w:t>June 1</w:t>
            </w:r>
            <w:r>
              <w:rPr>
                <w:rFonts w:ascii="Candara" w:eastAsia="Candara" w:hAnsi="Candara" w:cs="Candara"/>
                <w:b/>
                <w:color w:val="000000"/>
                <w:sz w:val="20"/>
                <w:szCs w:val="20"/>
              </w:rPr>
              <w:t xml:space="preserve">, </w:t>
            </w:r>
            <w:r>
              <w:rPr>
                <w:rFonts w:ascii="Candara" w:eastAsia="Candara" w:hAnsi="Candara" w:cs="Candara"/>
                <w:b/>
                <w:sz w:val="20"/>
                <w:szCs w:val="20"/>
              </w:rPr>
              <w:t>202</w:t>
            </w:r>
            <w:r w:rsidR="00E237B0">
              <w:rPr>
                <w:rFonts w:ascii="Candara" w:eastAsia="Candara" w:hAnsi="Candara" w:cs="Candara"/>
                <w:b/>
                <w:sz w:val="20"/>
                <w:szCs w:val="20"/>
              </w:rPr>
              <w:t>7</w:t>
            </w:r>
          </w:p>
          <w:p w14:paraId="47BD7F72" w14:textId="77777777" w:rsidR="00DC7F43" w:rsidRDefault="00000000">
            <w:pPr>
              <w:pBdr>
                <w:top w:val="nil"/>
                <w:left w:val="nil"/>
                <w:bottom w:val="nil"/>
                <w:right w:val="nil"/>
                <w:between w:val="nil"/>
              </w:pBdr>
              <w:rPr>
                <w:color w:val="000000"/>
              </w:rPr>
            </w:pPr>
            <w:r>
              <w:rPr>
                <w:rFonts w:ascii="Candara" w:eastAsia="Candara" w:hAnsi="Candara" w:cs="Candara"/>
                <w:color w:val="000000"/>
                <w:sz w:val="20"/>
                <w:szCs w:val="20"/>
              </w:rPr>
              <w:t xml:space="preserve">If applicable, provide a copy of the dated letter or other documentation used to notify parents when their child’s teacher (including long-term substitutes) does </w:t>
            </w:r>
            <w:r>
              <w:rPr>
                <w:rFonts w:ascii="Candara" w:eastAsia="Candara" w:hAnsi="Candara" w:cs="Candara"/>
                <w:b/>
                <w:color w:val="000000"/>
                <w:sz w:val="20"/>
                <w:szCs w:val="20"/>
              </w:rPr>
              <w:t>not</w:t>
            </w:r>
            <w:r>
              <w:rPr>
                <w:rFonts w:ascii="Candara" w:eastAsia="Candara" w:hAnsi="Candara" w:cs="Candara"/>
                <w:color w:val="000000"/>
                <w:sz w:val="20"/>
                <w:szCs w:val="20"/>
              </w:rPr>
              <w:t xml:space="preserve"> hold a valid Minnesota teaching license or special permission for the assigned subject and grade.</w:t>
            </w:r>
          </w:p>
        </w:tc>
      </w:tr>
      <w:tr w:rsidR="00DC7F43" w14:paraId="097E295B" w14:textId="77777777">
        <w:trPr>
          <w:trHeight w:val="240"/>
        </w:trPr>
        <w:tc>
          <w:tcPr>
            <w:tcW w:w="13170" w:type="dxa"/>
            <w:gridSpan w:val="3"/>
            <w:tcBorders>
              <w:top w:val="single" w:sz="4" w:space="0" w:color="000000"/>
              <w:left w:val="single" w:sz="4" w:space="0" w:color="000000"/>
              <w:bottom w:val="single" w:sz="4" w:space="0" w:color="000000"/>
              <w:right w:val="single" w:sz="4" w:space="0" w:color="000000"/>
            </w:tcBorders>
            <w:shd w:val="clear" w:color="auto" w:fill="5CB85C"/>
            <w:tcMar>
              <w:top w:w="0" w:type="dxa"/>
              <w:left w:w="115" w:type="dxa"/>
              <w:bottom w:w="0" w:type="dxa"/>
              <w:right w:w="115" w:type="dxa"/>
            </w:tcMar>
          </w:tcPr>
          <w:p w14:paraId="6360893F" w14:textId="77777777" w:rsidR="00DC7F43" w:rsidRDefault="00000000">
            <w:pPr>
              <w:pBdr>
                <w:top w:val="nil"/>
                <w:left w:val="nil"/>
                <w:bottom w:val="nil"/>
                <w:right w:val="nil"/>
                <w:between w:val="nil"/>
              </w:pBdr>
              <w:rPr>
                <w:color w:val="000000"/>
              </w:rPr>
            </w:pPr>
            <w:r>
              <w:rPr>
                <w:rFonts w:ascii="Candara" w:eastAsia="Candara" w:hAnsi="Candara" w:cs="Candara"/>
                <w:b/>
                <w:color w:val="FFFFFF"/>
                <w:sz w:val="20"/>
                <w:szCs w:val="20"/>
              </w:rPr>
              <w:t>B3 - Budget Information &amp; Feedback</w:t>
            </w:r>
          </w:p>
        </w:tc>
      </w:tr>
      <w:tr w:rsidR="00DC7F43" w14:paraId="37B2B3BF" w14:textId="77777777">
        <w:trPr>
          <w:trHeight w:val="240"/>
        </w:trPr>
        <w:tc>
          <w:tcPr>
            <w:tcW w:w="450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8053803" w14:textId="77777777" w:rsidR="00DC7F43" w:rsidRDefault="00000000">
            <w:pPr>
              <w:pBdr>
                <w:top w:val="nil"/>
                <w:left w:val="nil"/>
                <w:bottom w:val="nil"/>
                <w:right w:val="nil"/>
                <w:between w:val="nil"/>
              </w:pBdr>
              <w:jc w:val="center"/>
              <w:rPr>
                <w:color w:val="000000"/>
              </w:rPr>
            </w:pPr>
            <w:r>
              <w:rPr>
                <w:rFonts w:ascii="Candara" w:eastAsia="Candara" w:hAnsi="Candara" w:cs="Candara"/>
                <w:b/>
                <w:color w:val="000000"/>
                <w:sz w:val="20"/>
                <w:szCs w:val="20"/>
              </w:rPr>
              <w:t>Program Requirement(s)</w:t>
            </w:r>
          </w:p>
        </w:tc>
        <w:tc>
          <w:tcPr>
            <w:tcW w:w="46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B42AE86" w14:textId="77777777" w:rsidR="00DC7F43" w:rsidRDefault="00000000">
            <w:pPr>
              <w:pBdr>
                <w:top w:val="nil"/>
                <w:left w:val="nil"/>
                <w:bottom w:val="nil"/>
                <w:right w:val="nil"/>
                <w:between w:val="nil"/>
              </w:pBdr>
              <w:jc w:val="center"/>
              <w:rPr>
                <w:color w:val="000000"/>
              </w:rPr>
            </w:pPr>
            <w:r>
              <w:rPr>
                <w:rFonts w:ascii="Candara" w:eastAsia="Candara" w:hAnsi="Candara" w:cs="Candara"/>
                <w:b/>
                <w:color w:val="000000"/>
                <w:sz w:val="20"/>
                <w:szCs w:val="20"/>
              </w:rPr>
              <w:t>Required Activity/Guiding Question(s)</w:t>
            </w:r>
          </w:p>
        </w:tc>
        <w:tc>
          <w:tcPr>
            <w:tcW w:w="4026" w:type="dxa"/>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14:paraId="182DFF95" w14:textId="77777777" w:rsidR="00DC7F43" w:rsidRDefault="00000000">
            <w:pPr>
              <w:pBdr>
                <w:top w:val="nil"/>
                <w:left w:val="nil"/>
                <w:bottom w:val="nil"/>
                <w:right w:val="nil"/>
                <w:between w:val="nil"/>
              </w:pBdr>
              <w:jc w:val="center"/>
              <w:rPr>
                <w:color w:val="000000"/>
              </w:rPr>
            </w:pPr>
            <w:r>
              <w:rPr>
                <w:rFonts w:ascii="Candara" w:eastAsia="Candara" w:hAnsi="Candara" w:cs="Candara"/>
                <w:b/>
                <w:color w:val="000000"/>
                <w:sz w:val="20"/>
                <w:szCs w:val="20"/>
              </w:rPr>
              <w:t>Minimum Documentation</w:t>
            </w:r>
          </w:p>
        </w:tc>
      </w:tr>
      <w:tr w:rsidR="00DC7F43" w14:paraId="5AE3221E" w14:textId="77777777">
        <w:trPr>
          <w:trHeight w:val="520"/>
        </w:trPr>
        <w:tc>
          <w:tcPr>
            <w:tcW w:w="45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5DA67E34" w14:textId="77777777" w:rsidR="00DC7F43" w:rsidRDefault="00000000">
            <w:pPr>
              <w:pBdr>
                <w:top w:val="nil"/>
                <w:left w:val="nil"/>
                <w:bottom w:val="nil"/>
                <w:right w:val="nil"/>
                <w:between w:val="nil"/>
              </w:pBdr>
              <w:rPr>
                <w:color w:val="000000"/>
              </w:rPr>
            </w:pPr>
            <w:r>
              <w:rPr>
                <w:rFonts w:ascii="Candara" w:eastAsia="Candara" w:hAnsi="Candara" w:cs="Candara"/>
                <w:color w:val="000000"/>
                <w:sz w:val="20"/>
                <w:szCs w:val="20"/>
              </w:rPr>
              <w:t xml:space="preserve">A local educational agency may receive funds under this part only if such agency conducts outreach to all parents and family members and implements programs, activities, and procedures for the involvement of parents and family members in programs assisted under this part consistent with this section. Such programs, activities, and procedures shall be planned and implemented with meaningful consultation with parents of participating children. </w:t>
            </w:r>
            <w:r>
              <w:rPr>
                <w:rFonts w:ascii="Candara" w:eastAsia="Candara" w:hAnsi="Candara" w:cs="Candara"/>
                <w:i/>
                <w:color w:val="000000"/>
                <w:sz w:val="20"/>
                <w:szCs w:val="20"/>
              </w:rPr>
              <w:t>ESSA §1116(1)</w:t>
            </w:r>
          </w:p>
        </w:tc>
        <w:tc>
          <w:tcPr>
            <w:tcW w:w="46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744663C" w14:textId="77777777" w:rsidR="00DC7F43" w:rsidRDefault="00000000">
            <w:pPr>
              <w:pBdr>
                <w:top w:val="nil"/>
                <w:left w:val="nil"/>
                <w:bottom w:val="nil"/>
                <w:right w:val="nil"/>
                <w:between w:val="nil"/>
              </w:pBdr>
              <w:rPr>
                <w:color w:val="000000"/>
              </w:rPr>
            </w:pPr>
            <w:r>
              <w:rPr>
                <w:rFonts w:ascii="Candara" w:eastAsia="Candara" w:hAnsi="Candara" w:cs="Candara"/>
                <w:color w:val="000000"/>
                <w:sz w:val="20"/>
                <w:szCs w:val="20"/>
              </w:rPr>
              <w:t xml:space="preserve">What opportunities did families have to be involved in decisions about the use of </w:t>
            </w:r>
            <w:r>
              <w:rPr>
                <w:rFonts w:ascii="Candara" w:eastAsia="Candara" w:hAnsi="Candara" w:cs="Candara"/>
                <w:b/>
                <w:color w:val="000000"/>
                <w:sz w:val="20"/>
                <w:szCs w:val="20"/>
              </w:rPr>
              <w:t>funds received for family engagement</w:t>
            </w:r>
            <w:r>
              <w:rPr>
                <w:rFonts w:ascii="Candara" w:eastAsia="Candara" w:hAnsi="Candara" w:cs="Candara"/>
                <w:color w:val="000000"/>
                <w:sz w:val="20"/>
                <w:szCs w:val="20"/>
              </w:rPr>
              <w:t>? </w:t>
            </w:r>
          </w:p>
        </w:tc>
        <w:tc>
          <w:tcPr>
            <w:tcW w:w="4026" w:type="dxa"/>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14:paraId="7612E15D" w14:textId="0ACC415A" w:rsidR="00DC7F43" w:rsidRDefault="00000000">
            <w:pPr>
              <w:pBdr>
                <w:top w:val="nil"/>
                <w:left w:val="nil"/>
                <w:bottom w:val="nil"/>
                <w:right w:val="nil"/>
                <w:between w:val="nil"/>
              </w:pBdr>
              <w:rPr>
                <w:color w:val="000000"/>
              </w:rPr>
            </w:pPr>
            <w:r>
              <w:rPr>
                <w:rFonts w:ascii="Candara" w:eastAsia="Candara" w:hAnsi="Candara" w:cs="Candara"/>
                <w:b/>
                <w:color w:val="000000"/>
                <w:sz w:val="20"/>
                <w:szCs w:val="20"/>
              </w:rPr>
              <w:t xml:space="preserve">April </w:t>
            </w:r>
            <w:r w:rsidR="00E237B0">
              <w:rPr>
                <w:rFonts w:ascii="Candara" w:eastAsia="Candara" w:hAnsi="Candara" w:cs="Candara"/>
                <w:b/>
                <w:color w:val="000000"/>
                <w:sz w:val="20"/>
                <w:szCs w:val="20"/>
              </w:rPr>
              <w:t>9</w:t>
            </w:r>
            <w:r>
              <w:rPr>
                <w:rFonts w:ascii="Candara" w:eastAsia="Candara" w:hAnsi="Candara" w:cs="Candara"/>
                <w:b/>
                <w:color w:val="000000"/>
                <w:sz w:val="20"/>
                <w:szCs w:val="20"/>
              </w:rPr>
              <w:t xml:space="preserve">, </w:t>
            </w:r>
            <w:r>
              <w:rPr>
                <w:rFonts w:ascii="Candara" w:eastAsia="Candara" w:hAnsi="Candara" w:cs="Candara"/>
                <w:b/>
                <w:sz w:val="20"/>
                <w:szCs w:val="20"/>
              </w:rPr>
              <w:t>202</w:t>
            </w:r>
            <w:r w:rsidR="00E237B0">
              <w:rPr>
                <w:rFonts w:ascii="Candara" w:eastAsia="Candara" w:hAnsi="Candara" w:cs="Candara"/>
                <w:b/>
                <w:sz w:val="20"/>
                <w:szCs w:val="20"/>
              </w:rPr>
              <w:t>7</w:t>
            </w:r>
          </w:p>
          <w:p w14:paraId="4D5C9742" w14:textId="77777777" w:rsidR="00DC7F43" w:rsidRDefault="00000000">
            <w:pPr>
              <w:pBdr>
                <w:top w:val="nil"/>
                <w:left w:val="nil"/>
                <w:bottom w:val="nil"/>
                <w:right w:val="nil"/>
                <w:between w:val="nil"/>
              </w:pBdr>
              <w:rPr>
                <w:color w:val="000000"/>
              </w:rPr>
            </w:pPr>
            <w:r>
              <w:rPr>
                <w:rFonts w:ascii="Candara" w:eastAsia="Candara" w:hAnsi="Candara" w:cs="Candara"/>
                <w:color w:val="000000"/>
                <w:sz w:val="20"/>
                <w:szCs w:val="20"/>
              </w:rPr>
              <w:t xml:space="preserve">Provide the following documentation of budget conversations with families related to the use of </w:t>
            </w:r>
            <w:r>
              <w:rPr>
                <w:rFonts w:ascii="Candara" w:eastAsia="Candara" w:hAnsi="Candara" w:cs="Candara"/>
                <w:sz w:val="20"/>
                <w:szCs w:val="20"/>
              </w:rPr>
              <w:t>funds received for family engagement</w:t>
            </w:r>
            <w:r>
              <w:rPr>
                <w:rFonts w:ascii="Candara" w:eastAsia="Candara" w:hAnsi="Candara" w:cs="Candara"/>
                <w:color w:val="000000"/>
                <w:sz w:val="20"/>
                <w:szCs w:val="20"/>
              </w:rPr>
              <w:t>: </w:t>
            </w:r>
          </w:p>
          <w:p w14:paraId="74239D29" w14:textId="77777777" w:rsidR="00DC7F43" w:rsidRDefault="00000000" w:rsidP="005A4010">
            <w:pPr>
              <w:numPr>
                <w:ilvl w:val="0"/>
                <w:numId w:val="17"/>
              </w:numPr>
              <w:pBdr>
                <w:top w:val="nil"/>
                <w:left w:val="nil"/>
                <w:bottom w:val="nil"/>
                <w:right w:val="nil"/>
                <w:between w:val="nil"/>
              </w:pBdr>
              <w:rPr>
                <w:rFonts w:ascii="Candara" w:eastAsia="Candara" w:hAnsi="Candara" w:cs="Candara"/>
                <w:color w:val="000000"/>
                <w:sz w:val="20"/>
                <w:szCs w:val="20"/>
              </w:rPr>
            </w:pPr>
            <w:r>
              <w:rPr>
                <w:rFonts w:ascii="Candara" w:eastAsia="Candara" w:hAnsi="Candara" w:cs="Candara"/>
                <w:color w:val="000000"/>
                <w:sz w:val="20"/>
                <w:szCs w:val="20"/>
              </w:rPr>
              <w:t xml:space="preserve">flyers, </w:t>
            </w:r>
            <w:r>
              <w:rPr>
                <w:rFonts w:ascii="Candara" w:eastAsia="Candara" w:hAnsi="Candara" w:cs="Candara"/>
                <w:sz w:val="20"/>
                <w:szCs w:val="20"/>
              </w:rPr>
              <w:t>digital communications</w:t>
            </w:r>
            <w:r>
              <w:rPr>
                <w:rFonts w:ascii="Candara" w:eastAsia="Candara" w:hAnsi="Candara" w:cs="Candara"/>
                <w:color w:val="000000"/>
                <w:sz w:val="20"/>
                <w:szCs w:val="20"/>
              </w:rPr>
              <w:t xml:space="preserve">, newsletters, or other meeting notices/invitations that </w:t>
            </w:r>
            <w:r>
              <w:rPr>
                <w:rFonts w:ascii="Candara" w:eastAsia="Candara" w:hAnsi="Candara" w:cs="Candara"/>
                <w:sz w:val="20"/>
                <w:szCs w:val="20"/>
              </w:rPr>
              <w:t>include</w:t>
            </w:r>
            <w:r>
              <w:rPr>
                <w:rFonts w:ascii="Candara" w:eastAsia="Candara" w:hAnsi="Candara" w:cs="Candara"/>
                <w:color w:val="000000"/>
                <w:sz w:val="20"/>
                <w:szCs w:val="20"/>
              </w:rPr>
              <w:t xml:space="preserve"> the meeting date and time</w:t>
            </w:r>
          </w:p>
          <w:p w14:paraId="1551141A" w14:textId="77777777" w:rsidR="00DC7F43" w:rsidRDefault="00000000" w:rsidP="005A4010">
            <w:pPr>
              <w:numPr>
                <w:ilvl w:val="0"/>
                <w:numId w:val="17"/>
              </w:numPr>
              <w:pBdr>
                <w:top w:val="nil"/>
                <w:left w:val="nil"/>
                <w:bottom w:val="nil"/>
                <w:right w:val="nil"/>
                <w:between w:val="nil"/>
              </w:pBdr>
              <w:rPr>
                <w:rFonts w:ascii="Candara" w:eastAsia="Candara" w:hAnsi="Candara" w:cs="Candara"/>
                <w:color w:val="000000"/>
                <w:sz w:val="20"/>
                <w:szCs w:val="20"/>
              </w:rPr>
            </w:pPr>
            <w:r>
              <w:rPr>
                <w:rFonts w:ascii="Candara" w:eastAsia="Candara" w:hAnsi="Candara" w:cs="Candara"/>
                <w:color w:val="000000"/>
                <w:sz w:val="20"/>
                <w:szCs w:val="20"/>
              </w:rPr>
              <w:t>completed and dated sign-in sheets with stakeholders group represented</w:t>
            </w:r>
          </w:p>
          <w:p w14:paraId="4F3F2961" w14:textId="77777777" w:rsidR="00DC7F43" w:rsidRDefault="005A4010" w:rsidP="005A4010">
            <w:pPr>
              <w:numPr>
                <w:ilvl w:val="0"/>
                <w:numId w:val="17"/>
              </w:numPr>
              <w:pBdr>
                <w:top w:val="nil"/>
                <w:left w:val="nil"/>
                <w:bottom w:val="nil"/>
                <w:right w:val="nil"/>
                <w:between w:val="nil"/>
              </w:pBdr>
              <w:rPr>
                <w:rFonts w:ascii="Candara" w:eastAsia="Candara" w:hAnsi="Candara" w:cs="Candara"/>
                <w:sz w:val="20"/>
                <w:szCs w:val="20"/>
              </w:rPr>
            </w:pPr>
            <w:r>
              <w:rPr>
                <w:rFonts w:ascii="Candara" w:eastAsia="Candara" w:hAnsi="Candara" w:cs="Candara"/>
                <w:sz w:val="20"/>
                <w:szCs w:val="20"/>
              </w:rPr>
              <w:t>Provide the dated agenda and presentation materials from a spring a budget conversation with families related to the use of funds received for family engagement.</w:t>
            </w:r>
          </w:p>
          <w:p w14:paraId="79230FCF" w14:textId="77777777" w:rsidR="005A4010" w:rsidRDefault="005A4010" w:rsidP="005A4010">
            <w:pPr>
              <w:pBdr>
                <w:top w:val="nil"/>
                <w:left w:val="nil"/>
                <w:bottom w:val="nil"/>
                <w:right w:val="nil"/>
                <w:between w:val="nil"/>
              </w:pBdr>
              <w:rPr>
                <w:rFonts w:ascii="Candara" w:eastAsia="Candara" w:hAnsi="Candara" w:cs="Candara"/>
                <w:sz w:val="20"/>
                <w:szCs w:val="20"/>
              </w:rPr>
            </w:pPr>
          </w:p>
          <w:p w14:paraId="3174E48C" w14:textId="77777777" w:rsidR="005A4010" w:rsidRDefault="005A4010" w:rsidP="005A4010">
            <w:pPr>
              <w:pBdr>
                <w:top w:val="nil"/>
                <w:left w:val="nil"/>
                <w:bottom w:val="nil"/>
                <w:right w:val="nil"/>
                <w:between w:val="nil"/>
              </w:pBdr>
              <w:rPr>
                <w:rFonts w:ascii="Candara" w:eastAsia="Candara" w:hAnsi="Candara" w:cs="Candara"/>
                <w:sz w:val="20"/>
                <w:szCs w:val="20"/>
              </w:rPr>
            </w:pPr>
          </w:p>
          <w:p w14:paraId="36D9E5A9" w14:textId="77777777" w:rsidR="005A4010" w:rsidRDefault="005A4010" w:rsidP="005A4010">
            <w:pPr>
              <w:pBdr>
                <w:top w:val="nil"/>
                <w:left w:val="nil"/>
                <w:bottom w:val="nil"/>
                <w:right w:val="nil"/>
                <w:between w:val="nil"/>
              </w:pBdr>
              <w:rPr>
                <w:rFonts w:ascii="Candara" w:eastAsia="Candara" w:hAnsi="Candara" w:cs="Candara"/>
                <w:sz w:val="20"/>
                <w:szCs w:val="20"/>
              </w:rPr>
            </w:pPr>
          </w:p>
          <w:p w14:paraId="6B2FC7D5" w14:textId="77777777" w:rsidR="005A4010" w:rsidRDefault="005A4010" w:rsidP="005A4010">
            <w:pPr>
              <w:pBdr>
                <w:top w:val="nil"/>
                <w:left w:val="nil"/>
                <w:bottom w:val="nil"/>
                <w:right w:val="nil"/>
                <w:between w:val="nil"/>
              </w:pBdr>
              <w:rPr>
                <w:rFonts w:ascii="Candara" w:eastAsia="Candara" w:hAnsi="Candara" w:cs="Candara"/>
                <w:sz w:val="20"/>
                <w:szCs w:val="20"/>
              </w:rPr>
            </w:pPr>
          </w:p>
          <w:p w14:paraId="0869760F" w14:textId="77777777" w:rsidR="005A4010" w:rsidRDefault="005A4010" w:rsidP="005A4010">
            <w:pPr>
              <w:pBdr>
                <w:top w:val="nil"/>
                <w:left w:val="nil"/>
                <w:bottom w:val="nil"/>
                <w:right w:val="nil"/>
                <w:between w:val="nil"/>
              </w:pBdr>
              <w:rPr>
                <w:rFonts w:ascii="Candara" w:eastAsia="Candara" w:hAnsi="Candara" w:cs="Candara"/>
                <w:sz w:val="20"/>
                <w:szCs w:val="20"/>
              </w:rPr>
            </w:pPr>
          </w:p>
          <w:p w14:paraId="27988FBB" w14:textId="77777777" w:rsidR="005A4010" w:rsidRDefault="005A4010" w:rsidP="005A4010">
            <w:pPr>
              <w:pBdr>
                <w:top w:val="nil"/>
                <w:left w:val="nil"/>
                <w:bottom w:val="nil"/>
                <w:right w:val="nil"/>
                <w:between w:val="nil"/>
              </w:pBdr>
              <w:rPr>
                <w:rFonts w:ascii="Candara" w:eastAsia="Candara" w:hAnsi="Candara" w:cs="Candara"/>
                <w:sz w:val="20"/>
                <w:szCs w:val="20"/>
              </w:rPr>
            </w:pPr>
          </w:p>
          <w:p w14:paraId="6F37589D" w14:textId="77777777" w:rsidR="005A4010" w:rsidRDefault="005A4010" w:rsidP="005A4010">
            <w:pPr>
              <w:pBdr>
                <w:top w:val="nil"/>
                <w:left w:val="nil"/>
                <w:bottom w:val="nil"/>
                <w:right w:val="nil"/>
                <w:between w:val="nil"/>
              </w:pBdr>
              <w:rPr>
                <w:rFonts w:ascii="Candara" w:eastAsia="Candara" w:hAnsi="Candara" w:cs="Candara"/>
                <w:sz w:val="20"/>
                <w:szCs w:val="20"/>
              </w:rPr>
            </w:pPr>
          </w:p>
          <w:p w14:paraId="2ACECEE0" w14:textId="67B5446E" w:rsidR="005A4010" w:rsidRPr="005A4010" w:rsidRDefault="005A4010" w:rsidP="005A4010">
            <w:pPr>
              <w:pBdr>
                <w:top w:val="nil"/>
                <w:left w:val="nil"/>
                <w:bottom w:val="nil"/>
                <w:right w:val="nil"/>
                <w:between w:val="nil"/>
              </w:pBdr>
              <w:rPr>
                <w:rFonts w:ascii="Candara" w:eastAsia="Candara" w:hAnsi="Candara" w:cs="Candara"/>
                <w:sz w:val="20"/>
                <w:szCs w:val="20"/>
              </w:rPr>
            </w:pPr>
          </w:p>
        </w:tc>
      </w:tr>
      <w:tr w:rsidR="00DC7F43" w14:paraId="704BB36E" w14:textId="77777777">
        <w:trPr>
          <w:trHeight w:val="240"/>
        </w:trPr>
        <w:tc>
          <w:tcPr>
            <w:tcW w:w="13170" w:type="dxa"/>
            <w:gridSpan w:val="3"/>
            <w:tcBorders>
              <w:top w:val="single" w:sz="4" w:space="0" w:color="000000"/>
              <w:left w:val="single" w:sz="4" w:space="0" w:color="000000"/>
              <w:bottom w:val="single" w:sz="4" w:space="0" w:color="000000"/>
              <w:right w:val="single" w:sz="4" w:space="0" w:color="000000"/>
            </w:tcBorders>
            <w:shd w:val="clear" w:color="auto" w:fill="D02B16"/>
            <w:tcMar>
              <w:top w:w="0" w:type="dxa"/>
              <w:left w:w="115" w:type="dxa"/>
              <w:bottom w:w="0" w:type="dxa"/>
              <w:right w:w="115" w:type="dxa"/>
            </w:tcMar>
          </w:tcPr>
          <w:p w14:paraId="56A0C252" w14:textId="77777777" w:rsidR="00DC7F43" w:rsidRDefault="00000000">
            <w:pPr>
              <w:pBdr>
                <w:top w:val="nil"/>
                <w:left w:val="nil"/>
                <w:bottom w:val="nil"/>
                <w:right w:val="nil"/>
                <w:between w:val="nil"/>
              </w:pBdr>
              <w:jc w:val="center"/>
              <w:rPr>
                <w:color w:val="000000"/>
              </w:rPr>
            </w:pPr>
            <w:r>
              <w:rPr>
                <w:rFonts w:ascii="Candara" w:eastAsia="Candara" w:hAnsi="Candara" w:cs="Candara"/>
                <w:b/>
                <w:color w:val="F2F2F2"/>
                <w:sz w:val="20"/>
                <w:szCs w:val="20"/>
              </w:rPr>
              <w:lastRenderedPageBreak/>
              <w:t>Family Education &amp; Outreach </w:t>
            </w:r>
          </w:p>
        </w:tc>
      </w:tr>
      <w:tr w:rsidR="00DC7F43" w14:paraId="6EBC8B8A" w14:textId="77777777">
        <w:trPr>
          <w:trHeight w:val="240"/>
        </w:trPr>
        <w:tc>
          <w:tcPr>
            <w:tcW w:w="13170" w:type="dxa"/>
            <w:gridSpan w:val="3"/>
            <w:tcBorders>
              <w:top w:val="single" w:sz="4" w:space="0" w:color="000000"/>
              <w:left w:val="single" w:sz="4" w:space="0" w:color="000000"/>
              <w:bottom w:val="single" w:sz="4" w:space="0" w:color="000000"/>
              <w:right w:val="single" w:sz="4" w:space="0" w:color="000000"/>
            </w:tcBorders>
            <w:shd w:val="clear" w:color="auto" w:fill="D02B16"/>
            <w:tcMar>
              <w:top w:w="0" w:type="dxa"/>
              <w:left w:w="115" w:type="dxa"/>
              <w:bottom w:w="0" w:type="dxa"/>
              <w:right w:w="115" w:type="dxa"/>
            </w:tcMar>
          </w:tcPr>
          <w:p w14:paraId="232F7587" w14:textId="77777777" w:rsidR="00DC7F43" w:rsidRDefault="00000000">
            <w:pPr>
              <w:pBdr>
                <w:top w:val="nil"/>
                <w:left w:val="nil"/>
                <w:bottom w:val="nil"/>
                <w:right w:val="nil"/>
                <w:between w:val="nil"/>
              </w:pBdr>
              <w:rPr>
                <w:color w:val="000000"/>
              </w:rPr>
            </w:pPr>
            <w:r>
              <w:rPr>
                <w:rFonts w:ascii="Candara" w:eastAsia="Candara" w:hAnsi="Candara" w:cs="Candara"/>
                <w:b/>
                <w:color w:val="F2F2F2"/>
                <w:sz w:val="20"/>
                <w:szCs w:val="20"/>
              </w:rPr>
              <w:t>C1 - Title I Annual Meeting </w:t>
            </w:r>
          </w:p>
        </w:tc>
      </w:tr>
      <w:tr w:rsidR="00DC7F43" w14:paraId="33248149" w14:textId="77777777">
        <w:trPr>
          <w:trHeight w:val="280"/>
        </w:trPr>
        <w:tc>
          <w:tcPr>
            <w:tcW w:w="450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242229F" w14:textId="77777777" w:rsidR="00DC7F43" w:rsidRDefault="00000000">
            <w:pPr>
              <w:pBdr>
                <w:top w:val="nil"/>
                <w:left w:val="nil"/>
                <w:bottom w:val="nil"/>
                <w:right w:val="nil"/>
                <w:between w:val="nil"/>
              </w:pBdr>
              <w:jc w:val="center"/>
              <w:rPr>
                <w:color w:val="000000"/>
              </w:rPr>
            </w:pPr>
            <w:r>
              <w:rPr>
                <w:rFonts w:ascii="Candara" w:eastAsia="Candara" w:hAnsi="Candara" w:cs="Candara"/>
                <w:b/>
                <w:color w:val="000000"/>
                <w:sz w:val="20"/>
                <w:szCs w:val="20"/>
              </w:rPr>
              <w:t>Program Requirement(s)</w:t>
            </w:r>
          </w:p>
        </w:tc>
        <w:tc>
          <w:tcPr>
            <w:tcW w:w="46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E370068" w14:textId="77777777" w:rsidR="00DC7F43" w:rsidRDefault="00000000">
            <w:pPr>
              <w:pBdr>
                <w:top w:val="nil"/>
                <w:left w:val="nil"/>
                <w:bottom w:val="nil"/>
                <w:right w:val="nil"/>
                <w:between w:val="nil"/>
              </w:pBdr>
              <w:jc w:val="center"/>
              <w:rPr>
                <w:color w:val="000000"/>
              </w:rPr>
            </w:pPr>
            <w:r>
              <w:rPr>
                <w:rFonts w:ascii="Candara" w:eastAsia="Candara" w:hAnsi="Candara" w:cs="Candara"/>
                <w:b/>
                <w:color w:val="000000"/>
                <w:sz w:val="20"/>
                <w:szCs w:val="20"/>
              </w:rPr>
              <w:t>Required Activity/Guiding Question(s)</w:t>
            </w:r>
          </w:p>
        </w:tc>
        <w:tc>
          <w:tcPr>
            <w:tcW w:w="4026" w:type="dxa"/>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14:paraId="2F177D09" w14:textId="77777777" w:rsidR="00DC7F43" w:rsidRDefault="00000000">
            <w:pPr>
              <w:pBdr>
                <w:top w:val="nil"/>
                <w:left w:val="nil"/>
                <w:bottom w:val="nil"/>
                <w:right w:val="nil"/>
                <w:between w:val="nil"/>
              </w:pBdr>
              <w:jc w:val="center"/>
              <w:rPr>
                <w:color w:val="000000"/>
              </w:rPr>
            </w:pPr>
            <w:r>
              <w:rPr>
                <w:rFonts w:ascii="Candara" w:eastAsia="Candara" w:hAnsi="Candara" w:cs="Candara"/>
                <w:b/>
                <w:color w:val="000000"/>
                <w:sz w:val="20"/>
                <w:szCs w:val="20"/>
              </w:rPr>
              <w:t>Minimum Documentation</w:t>
            </w:r>
          </w:p>
        </w:tc>
      </w:tr>
      <w:tr w:rsidR="00DC7F43" w14:paraId="3D8C45A0" w14:textId="77777777">
        <w:trPr>
          <w:trHeight w:val="3680"/>
        </w:trPr>
        <w:tc>
          <w:tcPr>
            <w:tcW w:w="450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A809E25" w14:textId="77777777" w:rsidR="00DC7F43" w:rsidRDefault="00000000">
            <w:pPr>
              <w:pBdr>
                <w:top w:val="nil"/>
                <w:left w:val="nil"/>
                <w:bottom w:val="nil"/>
                <w:right w:val="nil"/>
                <w:between w:val="nil"/>
              </w:pBdr>
              <w:rPr>
                <w:color w:val="000000"/>
              </w:rPr>
            </w:pPr>
            <w:r>
              <w:rPr>
                <w:rFonts w:ascii="Candara" w:eastAsia="Candara" w:hAnsi="Candara" w:cs="Candara"/>
                <w:color w:val="000000"/>
                <w:sz w:val="20"/>
                <w:szCs w:val="20"/>
              </w:rPr>
              <w:t>Convene an annual meeting, at a time convenient for parents, to ensure that all parents learn about the school’s participation in Title I programs, requirements, and the right of parents to be involved.  Schools must invite and encourage all parents to attend. </w:t>
            </w:r>
          </w:p>
          <w:p w14:paraId="533FB600" w14:textId="77777777" w:rsidR="00DC7F43" w:rsidRDefault="00000000">
            <w:pPr>
              <w:pBdr>
                <w:top w:val="nil"/>
                <w:left w:val="nil"/>
                <w:bottom w:val="nil"/>
                <w:right w:val="nil"/>
                <w:between w:val="nil"/>
              </w:pBdr>
              <w:rPr>
                <w:color w:val="000000"/>
              </w:rPr>
            </w:pPr>
            <w:r>
              <w:rPr>
                <w:rFonts w:ascii="Candara" w:eastAsia="Candara" w:hAnsi="Candara" w:cs="Candara"/>
                <w:i/>
                <w:color w:val="000000"/>
                <w:sz w:val="20"/>
                <w:szCs w:val="20"/>
              </w:rPr>
              <w:t>ESSA §1116(c)(1)</w:t>
            </w:r>
          </w:p>
        </w:tc>
        <w:tc>
          <w:tcPr>
            <w:tcW w:w="46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E35FF8E" w14:textId="77777777" w:rsidR="00DC7F43" w:rsidRDefault="00000000">
            <w:pPr>
              <w:pBdr>
                <w:top w:val="nil"/>
                <w:left w:val="nil"/>
                <w:bottom w:val="nil"/>
                <w:right w:val="nil"/>
                <w:between w:val="nil"/>
              </w:pBdr>
              <w:rPr>
                <w:color w:val="000000"/>
              </w:rPr>
            </w:pPr>
            <w:r>
              <w:rPr>
                <w:rFonts w:ascii="Candara" w:eastAsia="Candara" w:hAnsi="Candara" w:cs="Candara"/>
                <w:color w:val="000000"/>
                <w:sz w:val="20"/>
                <w:szCs w:val="20"/>
              </w:rPr>
              <w:t>When and how did the school conduct the Title I Annual Meeting to inform parents and families about services funded, at least in part, with Title I?  </w:t>
            </w:r>
          </w:p>
          <w:p w14:paraId="0899D776" w14:textId="77777777" w:rsidR="00DC7F43" w:rsidRDefault="00DC7F43"/>
          <w:p w14:paraId="10EB7A6D" w14:textId="77777777" w:rsidR="00DC7F43" w:rsidRDefault="00000000">
            <w:pPr>
              <w:pBdr>
                <w:top w:val="nil"/>
                <w:left w:val="nil"/>
                <w:bottom w:val="nil"/>
                <w:right w:val="nil"/>
                <w:between w:val="nil"/>
              </w:pBdr>
              <w:rPr>
                <w:color w:val="000000"/>
              </w:rPr>
            </w:pPr>
            <w:r>
              <w:rPr>
                <w:rFonts w:ascii="Candara" w:eastAsia="Candara" w:hAnsi="Candara" w:cs="Candara"/>
                <w:color w:val="000000"/>
                <w:sz w:val="20"/>
                <w:szCs w:val="20"/>
              </w:rPr>
              <w:t xml:space="preserve">The annual fall meeting to provide information about Title I may be included in another school event </w:t>
            </w:r>
            <w:proofErr w:type="gramStart"/>
            <w:r>
              <w:rPr>
                <w:rFonts w:ascii="Candara" w:eastAsia="Candara" w:hAnsi="Candara" w:cs="Candara"/>
                <w:color w:val="000000"/>
                <w:sz w:val="20"/>
                <w:szCs w:val="20"/>
              </w:rPr>
              <w:t>as long as</w:t>
            </w:r>
            <w:proofErr w:type="gramEnd"/>
            <w:r>
              <w:rPr>
                <w:rFonts w:ascii="Candara" w:eastAsia="Candara" w:hAnsi="Candara" w:cs="Candara"/>
                <w:color w:val="000000"/>
                <w:sz w:val="20"/>
                <w:szCs w:val="20"/>
              </w:rPr>
              <w:t xml:space="preserve"> the Title related content is </w:t>
            </w:r>
            <w:r>
              <w:rPr>
                <w:rFonts w:ascii="Candara" w:eastAsia="Candara" w:hAnsi="Candara" w:cs="Candara"/>
                <w:sz w:val="20"/>
                <w:szCs w:val="20"/>
              </w:rPr>
              <w:t>noted explicitly</w:t>
            </w:r>
            <w:r>
              <w:rPr>
                <w:rFonts w:ascii="Candara" w:eastAsia="Candara" w:hAnsi="Candara" w:cs="Candara"/>
                <w:color w:val="000000"/>
                <w:sz w:val="20"/>
                <w:szCs w:val="20"/>
              </w:rPr>
              <w:t xml:space="preserve"> in the notice, agenda, and/or presentation materials.   This meeting should be held in a timely manner at the beginning of the school year </w:t>
            </w:r>
            <w:r>
              <w:rPr>
                <w:rFonts w:ascii="Candara" w:eastAsia="Candara" w:hAnsi="Candara" w:cs="Candara"/>
                <w:sz w:val="20"/>
                <w:szCs w:val="20"/>
              </w:rPr>
              <w:t>before</w:t>
            </w:r>
            <w:r>
              <w:rPr>
                <w:rFonts w:ascii="Candara" w:eastAsia="Candara" w:hAnsi="Candara" w:cs="Candara"/>
                <w:color w:val="000000"/>
                <w:sz w:val="20"/>
                <w:szCs w:val="20"/>
              </w:rPr>
              <w:t xml:space="preserve"> Thanksgiving Break. </w:t>
            </w:r>
          </w:p>
        </w:tc>
        <w:tc>
          <w:tcPr>
            <w:tcW w:w="4026" w:type="dxa"/>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14:paraId="34C44FAF" w14:textId="482BD12B" w:rsidR="00DC7F43" w:rsidRDefault="00000000">
            <w:pPr>
              <w:pBdr>
                <w:top w:val="nil"/>
                <w:left w:val="nil"/>
                <w:bottom w:val="nil"/>
                <w:right w:val="nil"/>
                <w:between w:val="nil"/>
              </w:pBdr>
              <w:rPr>
                <w:color w:val="000000"/>
              </w:rPr>
            </w:pPr>
            <w:r>
              <w:rPr>
                <w:rFonts w:ascii="Candara" w:eastAsia="Candara" w:hAnsi="Candara" w:cs="Candara"/>
                <w:b/>
                <w:color w:val="000000"/>
                <w:sz w:val="20"/>
                <w:szCs w:val="20"/>
              </w:rPr>
              <w:t xml:space="preserve">November </w:t>
            </w:r>
            <w:r>
              <w:rPr>
                <w:rFonts w:ascii="Candara" w:eastAsia="Candara" w:hAnsi="Candara" w:cs="Candara"/>
                <w:b/>
                <w:sz w:val="20"/>
                <w:szCs w:val="20"/>
              </w:rPr>
              <w:t>1</w:t>
            </w:r>
            <w:r w:rsidR="00E237B0">
              <w:rPr>
                <w:rFonts w:ascii="Candara" w:eastAsia="Candara" w:hAnsi="Candara" w:cs="Candara"/>
                <w:b/>
                <w:sz w:val="20"/>
                <w:szCs w:val="20"/>
              </w:rPr>
              <w:t>3</w:t>
            </w:r>
            <w:r>
              <w:rPr>
                <w:rFonts w:ascii="Candara" w:eastAsia="Candara" w:hAnsi="Candara" w:cs="Candara"/>
                <w:b/>
                <w:color w:val="000000"/>
                <w:sz w:val="20"/>
                <w:szCs w:val="20"/>
              </w:rPr>
              <w:t xml:space="preserve">, </w:t>
            </w:r>
            <w:r>
              <w:rPr>
                <w:rFonts w:ascii="Candara" w:eastAsia="Candara" w:hAnsi="Candara" w:cs="Candara"/>
                <w:b/>
                <w:sz w:val="20"/>
                <w:szCs w:val="20"/>
              </w:rPr>
              <w:t>202</w:t>
            </w:r>
            <w:r w:rsidR="00E237B0">
              <w:rPr>
                <w:rFonts w:ascii="Candara" w:eastAsia="Candara" w:hAnsi="Candara" w:cs="Candara"/>
                <w:b/>
                <w:sz w:val="20"/>
                <w:szCs w:val="20"/>
              </w:rPr>
              <w:t>6</w:t>
            </w:r>
          </w:p>
          <w:p w14:paraId="6A31CD3B" w14:textId="77777777" w:rsidR="00DC7F43" w:rsidRDefault="00000000">
            <w:pPr>
              <w:pBdr>
                <w:top w:val="nil"/>
                <w:left w:val="nil"/>
                <w:bottom w:val="nil"/>
                <w:right w:val="nil"/>
                <w:between w:val="nil"/>
              </w:pBdr>
              <w:rPr>
                <w:color w:val="000000"/>
              </w:rPr>
            </w:pPr>
            <w:r>
              <w:rPr>
                <w:rFonts w:ascii="Candara" w:eastAsia="Candara" w:hAnsi="Candara" w:cs="Candara"/>
                <w:color w:val="000000"/>
                <w:sz w:val="20"/>
                <w:szCs w:val="20"/>
              </w:rPr>
              <w:t>Provide the following documentation of the Title I Annual Meeting:  </w:t>
            </w:r>
          </w:p>
          <w:p w14:paraId="139B366A" w14:textId="394F73C6" w:rsidR="00DC7F43" w:rsidRDefault="00000000">
            <w:pPr>
              <w:numPr>
                <w:ilvl w:val="0"/>
                <w:numId w:val="18"/>
              </w:numPr>
              <w:pBdr>
                <w:top w:val="nil"/>
                <w:left w:val="nil"/>
                <w:bottom w:val="nil"/>
                <w:right w:val="nil"/>
                <w:between w:val="nil"/>
              </w:pBdr>
              <w:rPr>
                <w:rFonts w:ascii="Candara" w:eastAsia="Candara" w:hAnsi="Candara" w:cs="Candara"/>
                <w:color w:val="000000"/>
                <w:sz w:val="20"/>
                <w:szCs w:val="20"/>
              </w:rPr>
            </w:pPr>
            <w:r>
              <w:rPr>
                <w:rFonts w:ascii="Candara" w:eastAsia="Candara" w:hAnsi="Candara" w:cs="Candara"/>
                <w:color w:val="000000"/>
                <w:sz w:val="20"/>
                <w:szCs w:val="20"/>
              </w:rPr>
              <w:t xml:space="preserve">flyers, </w:t>
            </w:r>
            <w:r>
              <w:rPr>
                <w:rFonts w:ascii="Candara" w:eastAsia="Candara" w:hAnsi="Candara" w:cs="Candara"/>
                <w:sz w:val="20"/>
                <w:szCs w:val="20"/>
              </w:rPr>
              <w:t>digital communications</w:t>
            </w:r>
            <w:r>
              <w:rPr>
                <w:rFonts w:ascii="Candara" w:eastAsia="Candara" w:hAnsi="Candara" w:cs="Candara"/>
                <w:color w:val="000000"/>
                <w:sz w:val="20"/>
                <w:szCs w:val="20"/>
              </w:rPr>
              <w:t xml:space="preserve">, newsletters or other meeting notices/invitations that </w:t>
            </w:r>
            <w:r>
              <w:rPr>
                <w:rFonts w:ascii="Candara" w:eastAsia="Candara" w:hAnsi="Candara" w:cs="Candara"/>
                <w:sz w:val="20"/>
                <w:szCs w:val="20"/>
              </w:rPr>
              <w:t>include</w:t>
            </w:r>
            <w:r>
              <w:rPr>
                <w:rFonts w:ascii="Candara" w:eastAsia="Candara" w:hAnsi="Candara" w:cs="Candara"/>
                <w:color w:val="000000"/>
                <w:sz w:val="20"/>
                <w:szCs w:val="20"/>
              </w:rPr>
              <w:t xml:space="preserve"> the meeting date and time </w:t>
            </w:r>
          </w:p>
          <w:p w14:paraId="44833C27" w14:textId="77777777" w:rsidR="00DC7F43" w:rsidRDefault="00000000">
            <w:pPr>
              <w:numPr>
                <w:ilvl w:val="0"/>
                <w:numId w:val="18"/>
              </w:numPr>
              <w:pBdr>
                <w:top w:val="nil"/>
                <w:left w:val="nil"/>
                <w:bottom w:val="nil"/>
                <w:right w:val="nil"/>
                <w:between w:val="nil"/>
              </w:pBdr>
              <w:rPr>
                <w:rFonts w:ascii="Candara" w:eastAsia="Candara" w:hAnsi="Candara" w:cs="Candara"/>
                <w:color w:val="000000"/>
                <w:sz w:val="20"/>
                <w:szCs w:val="20"/>
              </w:rPr>
            </w:pPr>
            <w:r>
              <w:rPr>
                <w:rFonts w:ascii="Candara" w:eastAsia="Candara" w:hAnsi="Candara" w:cs="Candara"/>
                <w:color w:val="000000"/>
                <w:sz w:val="20"/>
                <w:szCs w:val="20"/>
              </w:rPr>
              <w:t>dated sign-in sheets from the Title I Annual Meeting(s)</w:t>
            </w:r>
          </w:p>
          <w:p w14:paraId="180844E8" w14:textId="77777777" w:rsidR="00FC7DF4" w:rsidRDefault="00000000">
            <w:pPr>
              <w:numPr>
                <w:ilvl w:val="0"/>
                <w:numId w:val="18"/>
              </w:numPr>
              <w:pBdr>
                <w:top w:val="nil"/>
                <w:left w:val="nil"/>
                <w:bottom w:val="nil"/>
                <w:right w:val="nil"/>
                <w:between w:val="nil"/>
              </w:pBdr>
              <w:rPr>
                <w:rFonts w:ascii="Candara" w:eastAsia="Candara" w:hAnsi="Candara" w:cs="Candara"/>
                <w:color w:val="000000"/>
                <w:sz w:val="20"/>
                <w:szCs w:val="20"/>
              </w:rPr>
            </w:pPr>
            <w:r>
              <w:rPr>
                <w:rFonts w:ascii="Candara" w:eastAsia="Candara" w:hAnsi="Candara" w:cs="Candara"/>
                <w:color w:val="000000"/>
                <w:sz w:val="20"/>
                <w:szCs w:val="20"/>
              </w:rPr>
              <w:t xml:space="preserve">dated meeting agenda </w:t>
            </w:r>
          </w:p>
          <w:p w14:paraId="79A76E1E" w14:textId="0B5A8D34" w:rsidR="00DC7F43" w:rsidRDefault="00FC7DF4">
            <w:pPr>
              <w:numPr>
                <w:ilvl w:val="0"/>
                <w:numId w:val="18"/>
              </w:numPr>
              <w:pBdr>
                <w:top w:val="nil"/>
                <w:left w:val="nil"/>
                <w:bottom w:val="nil"/>
                <w:right w:val="nil"/>
                <w:between w:val="nil"/>
              </w:pBdr>
              <w:rPr>
                <w:rFonts w:ascii="Candara" w:eastAsia="Candara" w:hAnsi="Candara" w:cs="Candara"/>
                <w:color w:val="000000"/>
                <w:sz w:val="20"/>
                <w:szCs w:val="20"/>
              </w:rPr>
            </w:pPr>
            <w:r>
              <w:rPr>
                <w:rFonts w:ascii="Candara" w:eastAsia="Candara" w:hAnsi="Candara" w:cs="Candara"/>
                <w:color w:val="000000"/>
                <w:sz w:val="20"/>
                <w:szCs w:val="20"/>
              </w:rPr>
              <w:t>m</w:t>
            </w:r>
            <w:r w:rsidR="00000000">
              <w:rPr>
                <w:rFonts w:ascii="Candara" w:eastAsia="Candara" w:hAnsi="Candara" w:cs="Candara"/>
                <w:color w:val="000000"/>
                <w:sz w:val="20"/>
                <w:szCs w:val="20"/>
              </w:rPr>
              <w:t xml:space="preserve">inutes, notes or other documentation of discussion </w:t>
            </w:r>
          </w:p>
          <w:p w14:paraId="27387FD1" w14:textId="77777777" w:rsidR="00DC7F43" w:rsidRDefault="00000000">
            <w:pPr>
              <w:numPr>
                <w:ilvl w:val="0"/>
                <w:numId w:val="18"/>
              </w:numPr>
              <w:pBdr>
                <w:top w:val="nil"/>
                <w:left w:val="nil"/>
                <w:bottom w:val="nil"/>
                <w:right w:val="nil"/>
                <w:between w:val="nil"/>
              </w:pBdr>
              <w:rPr>
                <w:rFonts w:ascii="Candara" w:eastAsia="Candara" w:hAnsi="Candara" w:cs="Candara"/>
                <w:color w:val="000000"/>
                <w:sz w:val="20"/>
                <w:szCs w:val="20"/>
              </w:rPr>
            </w:pPr>
            <w:r>
              <w:rPr>
                <w:rFonts w:ascii="Candara" w:eastAsia="Candara" w:hAnsi="Candara" w:cs="Candara"/>
                <w:color w:val="000000"/>
                <w:sz w:val="20"/>
                <w:szCs w:val="20"/>
              </w:rPr>
              <w:t xml:space="preserve">Annual Title I </w:t>
            </w:r>
            <w:proofErr w:type="gramStart"/>
            <w:r>
              <w:rPr>
                <w:rFonts w:ascii="Candara" w:eastAsia="Candara" w:hAnsi="Candara" w:cs="Candara"/>
                <w:color w:val="000000"/>
                <w:sz w:val="20"/>
                <w:szCs w:val="20"/>
              </w:rPr>
              <w:t>Meeting</w:t>
            </w:r>
            <w:proofErr w:type="gramEnd"/>
            <w:r>
              <w:rPr>
                <w:rFonts w:ascii="Candara" w:eastAsia="Candara" w:hAnsi="Candara" w:cs="Candara"/>
                <w:color w:val="000000"/>
                <w:sz w:val="20"/>
                <w:szCs w:val="20"/>
              </w:rPr>
              <w:t xml:space="preserve"> presentation materials</w:t>
            </w:r>
          </w:p>
        </w:tc>
      </w:tr>
      <w:tr w:rsidR="00DC7F43" w14:paraId="49D2A21A" w14:textId="77777777">
        <w:trPr>
          <w:trHeight w:val="240"/>
        </w:trPr>
        <w:tc>
          <w:tcPr>
            <w:tcW w:w="13170" w:type="dxa"/>
            <w:gridSpan w:val="3"/>
            <w:tcBorders>
              <w:top w:val="single" w:sz="4" w:space="0" w:color="000000"/>
              <w:left w:val="single" w:sz="4" w:space="0" w:color="000000"/>
              <w:bottom w:val="single" w:sz="4" w:space="0" w:color="000000"/>
              <w:right w:val="single" w:sz="4" w:space="0" w:color="000000"/>
            </w:tcBorders>
            <w:shd w:val="clear" w:color="auto" w:fill="D02B16"/>
            <w:tcMar>
              <w:top w:w="0" w:type="dxa"/>
              <w:left w:w="115" w:type="dxa"/>
              <w:bottom w:w="0" w:type="dxa"/>
              <w:right w:w="115" w:type="dxa"/>
            </w:tcMar>
          </w:tcPr>
          <w:p w14:paraId="4957D6A7" w14:textId="77777777" w:rsidR="00DC7F43" w:rsidRDefault="00000000">
            <w:pPr>
              <w:pBdr>
                <w:top w:val="nil"/>
                <w:left w:val="nil"/>
                <w:bottom w:val="nil"/>
                <w:right w:val="nil"/>
                <w:between w:val="nil"/>
              </w:pBdr>
              <w:rPr>
                <w:color w:val="000000"/>
              </w:rPr>
            </w:pPr>
            <w:r>
              <w:rPr>
                <w:rFonts w:ascii="Candara" w:eastAsia="Candara" w:hAnsi="Candara" w:cs="Candara"/>
                <w:b/>
                <w:color w:val="F2F2F2"/>
                <w:sz w:val="20"/>
                <w:szCs w:val="20"/>
              </w:rPr>
              <w:t>C2 - Parent Training &amp; Curriculum Information </w:t>
            </w:r>
          </w:p>
        </w:tc>
      </w:tr>
      <w:tr w:rsidR="00DC7F43" w14:paraId="2276668B" w14:textId="77777777">
        <w:trPr>
          <w:trHeight w:val="240"/>
        </w:trPr>
        <w:tc>
          <w:tcPr>
            <w:tcW w:w="450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0A1ACB1" w14:textId="77777777" w:rsidR="00DC7F43" w:rsidRDefault="00000000">
            <w:pPr>
              <w:pBdr>
                <w:top w:val="nil"/>
                <w:left w:val="nil"/>
                <w:bottom w:val="nil"/>
                <w:right w:val="nil"/>
                <w:between w:val="nil"/>
              </w:pBdr>
              <w:jc w:val="center"/>
              <w:rPr>
                <w:color w:val="000000"/>
              </w:rPr>
            </w:pPr>
            <w:r>
              <w:rPr>
                <w:rFonts w:ascii="Candara" w:eastAsia="Candara" w:hAnsi="Candara" w:cs="Candara"/>
                <w:b/>
                <w:color w:val="000000"/>
                <w:sz w:val="20"/>
                <w:szCs w:val="20"/>
              </w:rPr>
              <w:t>Program Requirement(s)</w:t>
            </w:r>
          </w:p>
        </w:tc>
        <w:tc>
          <w:tcPr>
            <w:tcW w:w="46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56AD5B2" w14:textId="77777777" w:rsidR="00DC7F43" w:rsidRDefault="00000000">
            <w:pPr>
              <w:pBdr>
                <w:top w:val="nil"/>
                <w:left w:val="nil"/>
                <w:bottom w:val="nil"/>
                <w:right w:val="nil"/>
                <w:between w:val="nil"/>
              </w:pBdr>
              <w:jc w:val="center"/>
              <w:rPr>
                <w:color w:val="000000"/>
              </w:rPr>
            </w:pPr>
            <w:r>
              <w:rPr>
                <w:rFonts w:ascii="Candara" w:eastAsia="Candara" w:hAnsi="Candara" w:cs="Candara"/>
                <w:b/>
                <w:color w:val="000000"/>
                <w:sz w:val="20"/>
                <w:szCs w:val="20"/>
              </w:rPr>
              <w:t>Required Activity/Guiding Question(s)</w:t>
            </w:r>
          </w:p>
        </w:tc>
        <w:tc>
          <w:tcPr>
            <w:tcW w:w="4026" w:type="dxa"/>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14:paraId="2E94EDE0" w14:textId="77777777" w:rsidR="00DC7F43" w:rsidRDefault="00000000">
            <w:pPr>
              <w:pBdr>
                <w:top w:val="nil"/>
                <w:left w:val="nil"/>
                <w:bottom w:val="nil"/>
                <w:right w:val="nil"/>
                <w:between w:val="nil"/>
              </w:pBdr>
              <w:jc w:val="center"/>
              <w:rPr>
                <w:color w:val="000000"/>
              </w:rPr>
            </w:pPr>
            <w:r>
              <w:rPr>
                <w:rFonts w:ascii="Candara" w:eastAsia="Candara" w:hAnsi="Candara" w:cs="Candara"/>
                <w:b/>
                <w:color w:val="000000"/>
                <w:sz w:val="20"/>
                <w:szCs w:val="20"/>
              </w:rPr>
              <w:t>Minimum Documentation</w:t>
            </w:r>
          </w:p>
        </w:tc>
      </w:tr>
      <w:tr w:rsidR="00DC7F43" w14:paraId="6C340A44" w14:textId="77777777">
        <w:trPr>
          <w:trHeight w:val="240"/>
        </w:trPr>
        <w:tc>
          <w:tcPr>
            <w:tcW w:w="450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348B6DE" w14:textId="77777777" w:rsidR="00DC7F43" w:rsidRDefault="00000000">
            <w:pPr>
              <w:pBdr>
                <w:top w:val="nil"/>
                <w:left w:val="nil"/>
                <w:bottom w:val="nil"/>
                <w:right w:val="nil"/>
                <w:between w:val="nil"/>
              </w:pBdr>
              <w:rPr>
                <w:color w:val="000000"/>
              </w:rPr>
            </w:pPr>
            <w:r>
              <w:rPr>
                <w:rFonts w:ascii="Candara" w:eastAsia="Candara" w:hAnsi="Candara" w:cs="Candara"/>
                <w:color w:val="000000"/>
                <w:sz w:val="20"/>
                <w:szCs w:val="20"/>
              </w:rPr>
              <w:t xml:space="preserve">Each school must provide parents with a description and explanation of the curriculum </w:t>
            </w:r>
            <w:r>
              <w:rPr>
                <w:rFonts w:ascii="Candara" w:eastAsia="Candara" w:hAnsi="Candara" w:cs="Candara"/>
                <w:sz w:val="20"/>
                <w:szCs w:val="20"/>
              </w:rPr>
              <w:t>in use</w:t>
            </w:r>
            <w:r>
              <w:rPr>
                <w:rFonts w:ascii="Candara" w:eastAsia="Candara" w:hAnsi="Candara" w:cs="Candara"/>
                <w:color w:val="000000"/>
                <w:sz w:val="20"/>
                <w:szCs w:val="20"/>
              </w:rPr>
              <w:t xml:space="preserve"> at the school, forms of academic assessment used to measure student progress, and the proficiency levels students are expected to meet.</w:t>
            </w:r>
          </w:p>
          <w:p w14:paraId="079C2A5C" w14:textId="77777777" w:rsidR="00DC7F43" w:rsidRDefault="00000000">
            <w:pPr>
              <w:pBdr>
                <w:top w:val="nil"/>
                <w:left w:val="nil"/>
                <w:bottom w:val="nil"/>
                <w:right w:val="nil"/>
                <w:between w:val="nil"/>
              </w:pBdr>
              <w:rPr>
                <w:color w:val="000000"/>
              </w:rPr>
            </w:pPr>
            <w:r>
              <w:rPr>
                <w:rFonts w:ascii="Candara" w:eastAsia="Candara" w:hAnsi="Candara" w:cs="Candara"/>
                <w:i/>
                <w:color w:val="000000"/>
                <w:sz w:val="20"/>
                <w:szCs w:val="20"/>
              </w:rPr>
              <w:t>ESSA §1116 (4)(B)</w:t>
            </w:r>
          </w:p>
          <w:p w14:paraId="0D11B862" w14:textId="77777777" w:rsidR="00DC7F43" w:rsidRDefault="00DC7F43"/>
          <w:p w14:paraId="7BDB3A79" w14:textId="77777777" w:rsidR="00DC7F43" w:rsidRDefault="00000000">
            <w:pPr>
              <w:pBdr>
                <w:top w:val="nil"/>
                <w:left w:val="nil"/>
                <w:bottom w:val="nil"/>
                <w:right w:val="nil"/>
                <w:between w:val="nil"/>
              </w:pBdr>
              <w:rPr>
                <w:color w:val="000000"/>
              </w:rPr>
            </w:pPr>
            <w:r>
              <w:rPr>
                <w:rFonts w:ascii="Candara" w:eastAsia="Candara" w:hAnsi="Candara" w:cs="Candara"/>
                <w:color w:val="000000"/>
                <w:sz w:val="20"/>
                <w:szCs w:val="20"/>
              </w:rPr>
              <w:t xml:space="preserve">Each school shall </w:t>
            </w:r>
            <w:proofErr w:type="gramStart"/>
            <w:r>
              <w:rPr>
                <w:rFonts w:ascii="Candara" w:eastAsia="Candara" w:hAnsi="Candara" w:cs="Candara"/>
                <w:color w:val="000000"/>
                <w:sz w:val="20"/>
                <w:szCs w:val="20"/>
              </w:rPr>
              <w:t>provide assistance</w:t>
            </w:r>
            <w:proofErr w:type="gramEnd"/>
            <w:r>
              <w:rPr>
                <w:rFonts w:ascii="Candara" w:eastAsia="Candara" w:hAnsi="Candara" w:cs="Candara"/>
                <w:color w:val="000000"/>
                <w:sz w:val="20"/>
                <w:szCs w:val="20"/>
              </w:rPr>
              <w:t>, materials, and training to parents in understanding MN academic standards, MCAs, and local academic assessments, and how to monitor a child’s progress and work with educators to improve the achievement of their children. </w:t>
            </w:r>
          </w:p>
          <w:p w14:paraId="245F40F9" w14:textId="77777777" w:rsidR="00DC7F43" w:rsidRDefault="00000000">
            <w:pPr>
              <w:pBdr>
                <w:top w:val="nil"/>
                <w:left w:val="nil"/>
                <w:bottom w:val="nil"/>
                <w:right w:val="nil"/>
                <w:between w:val="nil"/>
              </w:pBdr>
              <w:rPr>
                <w:color w:val="000000"/>
              </w:rPr>
            </w:pPr>
            <w:r>
              <w:rPr>
                <w:rFonts w:ascii="Candara" w:eastAsia="Candara" w:hAnsi="Candara" w:cs="Candara"/>
                <w:i/>
                <w:color w:val="000000"/>
                <w:sz w:val="20"/>
                <w:szCs w:val="20"/>
              </w:rPr>
              <w:t>ESSA §1116 (e)(1)(2)</w:t>
            </w:r>
          </w:p>
        </w:tc>
        <w:tc>
          <w:tcPr>
            <w:tcW w:w="46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54C6473" w14:textId="77777777" w:rsidR="00DC7F43" w:rsidRDefault="00000000">
            <w:pPr>
              <w:pBdr>
                <w:top w:val="nil"/>
                <w:left w:val="nil"/>
                <w:bottom w:val="nil"/>
                <w:right w:val="nil"/>
                <w:between w:val="nil"/>
              </w:pBdr>
              <w:rPr>
                <w:color w:val="000000"/>
              </w:rPr>
            </w:pPr>
            <w:r>
              <w:rPr>
                <w:rFonts w:ascii="Candara" w:eastAsia="Candara" w:hAnsi="Candara" w:cs="Candara"/>
                <w:color w:val="000000"/>
                <w:sz w:val="20"/>
                <w:szCs w:val="20"/>
              </w:rPr>
              <w:t>What training, materials, and other assistance have been offered to help families understand academic standards and assessments, how to monitor their child’s progress and how to support their child’s academic achievement.</w:t>
            </w:r>
          </w:p>
          <w:p w14:paraId="0EB6815F" w14:textId="77777777" w:rsidR="00DC7F43" w:rsidRDefault="00DC7F43"/>
          <w:p w14:paraId="0A8DDB14" w14:textId="77777777" w:rsidR="00DC7F43" w:rsidRDefault="00000000">
            <w:pPr>
              <w:pBdr>
                <w:top w:val="nil"/>
                <w:left w:val="nil"/>
                <w:bottom w:val="nil"/>
                <w:right w:val="nil"/>
                <w:between w:val="nil"/>
              </w:pBdr>
              <w:rPr>
                <w:color w:val="000000"/>
              </w:rPr>
            </w:pPr>
            <w:r>
              <w:rPr>
                <w:rFonts w:ascii="Candara" w:eastAsia="Candara" w:hAnsi="Candara" w:cs="Candara"/>
                <w:color w:val="000000"/>
                <w:sz w:val="20"/>
                <w:szCs w:val="20"/>
              </w:rPr>
              <w:t>How did the school make timely information</w:t>
            </w:r>
            <w:r>
              <w:rPr>
                <w:rFonts w:ascii="Candara" w:eastAsia="Candara" w:hAnsi="Candara" w:cs="Candara"/>
                <w:sz w:val="20"/>
                <w:szCs w:val="20"/>
              </w:rPr>
              <w:t xml:space="preserve"> </w:t>
            </w:r>
            <w:r>
              <w:rPr>
                <w:rFonts w:ascii="Candara" w:eastAsia="Candara" w:hAnsi="Candara" w:cs="Candara"/>
                <w:color w:val="000000"/>
                <w:sz w:val="20"/>
                <w:szCs w:val="20"/>
              </w:rPr>
              <w:t>about the school’s curriculum, assessments (including local</w:t>
            </w:r>
            <w:r>
              <w:rPr>
                <w:rFonts w:ascii="Candara" w:eastAsia="Candara" w:hAnsi="Candara" w:cs="Candara"/>
                <w:sz w:val="20"/>
                <w:szCs w:val="20"/>
              </w:rPr>
              <w:t>,</w:t>
            </w:r>
            <w:r>
              <w:rPr>
                <w:rFonts w:ascii="Candara" w:eastAsia="Candara" w:hAnsi="Candara" w:cs="Candara"/>
                <w:color w:val="000000"/>
                <w:sz w:val="20"/>
                <w:szCs w:val="20"/>
              </w:rPr>
              <w:t xml:space="preserve"> district, or state), and expected achievement levels </w:t>
            </w:r>
            <w:r>
              <w:rPr>
                <w:rFonts w:ascii="Candara" w:eastAsia="Candara" w:hAnsi="Candara" w:cs="Candara"/>
                <w:sz w:val="20"/>
                <w:szCs w:val="20"/>
              </w:rPr>
              <w:t>available</w:t>
            </w:r>
            <w:r>
              <w:rPr>
                <w:rFonts w:ascii="Candara" w:eastAsia="Candara" w:hAnsi="Candara" w:cs="Candara"/>
                <w:color w:val="000000"/>
                <w:sz w:val="20"/>
                <w:szCs w:val="20"/>
              </w:rPr>
              <w:t xml:space="preserve"> to families?  </w:t>
            </w:r>
            <w:r>
              <w:rPr>
                <w:color w:val="000000"/>
              </w:rPr>
              <w:br/>
            </w:r>
          </w:p>
        </w:tc>
        <w:tc>
          <w:tcPr>
            <w:tcW w:w="4026" w:type="dxa"/>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14:paraId="7F1A3F44" w14:textId="7B35F0BF" w:rsidR="00DC7F43" w:rsidRDefault="00000000">
            <w:pPr>
              <w:pBdr>
                <w:top w:val="nil"/>
                <w:left w:val="nil"/>
                <w:bottom w:val="nil"/>
                <w:right w:val="nil"/>
                <w:between w:val="nil"/>
              </w:pBdr>
              <w:rPr>
                <w:rFonts w:ascii="Candara" w:eastAsia="Candara" w:hAnsi="Candara" w:cs="Candara"/>
                <w:b/>
                <w:color w:val="000000"/>
                <w:sz w:val="20"/>
                <w:szCs w:val="20"/>
              </w:rPr>
            </w:pPr>
            <w:r>
              <w:rPr>
                <w:rFonts w:ascii="Candara" w:eastAsia="Candara" w:hAnsi="Candara" w:cs="Candara"/>
                <w:b/>
                <w:color w:val="000000"/>
                <w:sz w:val="20"/>
                <w:szCs w:val="20"/>
              </w:rPr>
              <w:t>March 1</w:t>
            </w:r>
            <w:r w:rsidR="00E237B0">
              <w:rPr>
                <w:rFonts w:ascii="Candara" w:eastAsia="Candara" w:hAnsi="Candara" w:cs="Candara"/>
                <w:b/>
                <w:sz w:val="20"/>
                <w:szCs w:val="20"/>
              </w:rPr>
              <w:t>2</w:t>
            </w:r>
            <w:r>
              <w:rPr>
                <w:rFonts w:ascii="Candara" w:eastAsia="Candara" w:hAnsi="Candara" w:cs="Candara"/>
                <w:b/>
                <w:color w:val="000000"/>
                <w:sz w:val="20"/>
                <w:szCs w:val="20"/>
              </w:rPr>
              <w:t xml:space="preserve">, </w:t>
            </w:r>
            <w:r>
              <w:rPr>
                <w:rFonts w:ascii="Candara" w:eastAsia="Candara" w:hAnsi="Candara" w:cs="Candara"/>
                <w:b/>
                <w:sz w:val="20"/>
                <w:szCs w:val="20"/>
              </w:rPr>
              <w:t>202</w:t>
            </w:r>
            <w:r w:rsidR="00E237B0">
              <w:rPr>
                <w:rFonts w:ascii="Candara" w:eastAsia="Candara" w:hAnsi="Candara" w:cs="Candara"/>
                <w:b/>
                <w:sz w:val="20"/>
                <w:szCs w:val="20"/>
              </w:rPr>
              <w:t>7</w:t>
            </w:r>
            <w:r>
              <w:rPr>
                <w:rFonts w:ascii="Candara" w:eastAsia="Candara" w:hAnsi="Candara" w:cs="Candara"/>
                <w:b/>
                <w:color w:val="000000"/>
                <w:sz w:val="20"/>
                <w:szCs w:val="20"/>
              </w:rPr>
              <w:t> </w:t>
            </w:r>
          </w:p>
          <w:p w14:paraId="2CFA0BF7" w14:textId="77777777" w:rsidR="00DC7F43" w:rsidRDefault="00000000">
            <w:pPr>
              <w:pBdr>
                <w:top w:val="nil"/>
                <w:left w:val="nil"/>
                <w:bottom w:val="nil"/>
                <w:right w:val="nil"/>
                <w:between w:val="nil"/>
              </w:pBdr>
              <w:rPr>
                <w:rFonts w:ascii="Candara" w:eastAsia="Candara" w:hAnsi="Candara" w:cs="Candara"/>
                <w:color w:val="000000"/>
                <w:sz w:val="20"/>
                <w:szCs w:val="20"/>
              </w:rPr>
            </w:pPr>
            <w:r>
              <w:rPr>
                <w:rFonts w:ascii="Candara" w:eastAsia="Candara" w:hAnsi="Candara" w:cs="Candara"/>
                <w:color w:val="000000"/>
                <w:sz w:val="20"/>
                <w:szCs w:val="20"/>
              </w:rPr>
              <w:t>Provide the following documentation of how families were educated on curriculum, assessment, and instruction: </w:t>
            </w:r>
          </w:p>
          <w:p w14:paraId="0FA9CABD" w14:textId="77777777" w:rsidR="00DC7F43" w:rsidRDefault="00000000">
            <w:pPr>
              <w:numPr>
                <w:ilvl w:val="0"/>
                <w:numId w:val="19"/>
              </w:numPr>
              <w:pBdr>
                <w:top w:val="nil"/>
                <w:left w:val="nil"/>
                <w:bottom w:val="nil"/>
                <w:right w:val="nil"/>
                <w:between w:val="nil"/>
              </w:pBdr>
              <w:rPr>
                <w:rFonts w:ascii="Candara" w:eastAsia="Candara" w:hAnsi="Candara" w:cs="Candara"/>
                <w:color w:val="000000"/>
                <w:sz w:val="20"/>
                <w:szCs w:val="20"/>
              </w:rPr>
            </w:pPr>
            <w:r>
              <w:rPr>
                <w:rFonts w:ascii="Candara" w:eastAsia="Candara" w:hAnsi="Candara" w:cs="Candara"/>
                <w:color w:val="000000"/>
                <w:sz w:val="20"/>
                <w:szCs w:val="20"/>
              </w:rPr>
              <w:t xml:space="preserve">dated meeting agendas, minutes and/or presentation materials educating families about curriculum and instruction </w:t>
            </w:r>
          </w:p>
          <w:p w14:paraId="7FD37D7D" w14:textId="77777777" w:rsidR="00DC7F43" w:rsidRDefault="00000000">
            <w:pPr>
              <w:numPr>
                <w:ilvl w:val="0"/>
                <w:numId w:val="19"/>
              </w:numPr>
              <w:pBdr>
                <w:top w:val="nil"/>
                <w:left w:val="nil"/>
                <w:bottom w:val="nil"/>
                <w:right w:val="nil"/>
                <w:between w:val="nil"/>
              </w:pBdr>
              <w:rPr>
                <w:rFonts w:ascii="Candara" w:eastAsia="Candara" w:hAnsi="Candara" w:cs="Candara"/>
                <w:color w:val="000000"/>
                <w:sz w:val="20"/>
                <w:szCs w:val="20"/>
              </w:rPr>
            </w:pPr>
            <w:r>
              <w:rPr>
                <w:rFonts w:ascii="Candara" w:eastAsia="Candara" w:hAnsi="Candara" w:cs="Candara"/>
                <w:color w:val="000000"/>
                <w:sz w:val="20"/>
                <w:szCs w:val="20"/>
              </w:rPr>
              <w:t>multiple samples of newsletters, emails, materials, etc. distributed to help families understand and support their child’s education</w:t>
            </w:r>
          </w:p>
          <w:p w14:paraId="298C76E0" w14:textId="77777777" w:rsidR="005A4010" w:rsidRDefault="00000000" w:rsidP="00E237B0">
            <w:pPr>
              <w:numPr>
                <w:ilvl w:val="0"/>
                <w:numId w:val="19"/>
              </w:numPr>
              <w:pBdr>
                <w:top w:val="nil"/>
                <w:left w:val="nil"/>
                <w:bottom w:val="nil"/>
                <w:right w:val="nil"/>
                <w:between w:val="nil"/>
              </w:pBdr>
              <w:rPr>
                <w:rFonts w:ascii="Candara" w:eastAsia="Candara" w:hAnsi="Candara" w:cs="Candara"/>
                <w:color w:val="000000"/>
                <w:sz w:val="20"/>
                <w:szCs w:val="20"/>
              </w:rPr>
            </w:pPr>
            <w:r>
              <w:rPr>
                <w:rFonts w:ascii="Candara" w:eastAsia="Candara" w:hAnsi="Candara" w:cs="Candara"/>
                <w:color w:val="000000"/>
                <w:sz w:val="20"/>
                <w:szCs w:val="20"/>
              </w:rPr>
              <w:t>meeting information, materials, and/or communications related to assessment information such as FAST, MCA</w:t>
            </w:r>
            <w:r>
              <w:rPr>
                <w:rFonts w:ascii="Candara" w:eastAsia="Candara" w:hAnsi="Candara" w:cs="Candara"/>
                <w:sz w:val="20"/>
                <w:szCs w:val="20"/>
              </w:rPr>
              <w:t xml:space="preserve">, ACCESS, etc. </w:t>
            </w:r>
          </w:p>
          <w:p w14:paraId="6F821387" w14:textId="4A41ACBB" w:rsidR="00E237B0" w:rsidRPr="00E237B0" w:rsidRDefault="00E237B0" w:rsidP="00E237B0">
            <w:pPr>
              <w:pBdr>
                <w:top w:val="nil"/>
                <w:left w:val="nil"/>
                <w:bottom w:val="nil"/>
                <w:right w:val="nil"/>
                <w:between w:val="nil"/>
              </w:pBdr>
              <w:ind w:left="360"/>
              <w:rPr>
                <w:rFonts w:ascii="Candara" w:eastAsia="Candara" w:hAnsi="Candara" w:cs="Candara"/>
                <w:color w:val="000000"/>
                <w:sz w:val="20"/>
                <w:szCs w:val="20"/>
              </w:rPr>
            </w:pPr>
          </w:p>
        </w:tc>
      </w:tr>
      <w:tr w:rsidR="00DC7F43" w14:paraId="380B7646" w14:textId="77777777">
        <w:trPr>
          <w:trHeight w:val="240"/>
        </w:trPr>
        <w:tc>
          <w:tcPr>
            <w:tcW w:w="13170" w:type="dxa"/>
            <w:gridSpan w:val="3"/>
            <w:tcBorders>
              <w:top w:val="single" w:sz="4" w:space="0" w:color="000000"/>
              <w:left w:val="single" w:sz="4" w:space="0" w:color="000000"/>
              <w:bottom w:val="single" w:sz="4" w:space="0" w:color="000000"/>
              <w:right w:val="single" w:sz="4" w:space="0" w:color="000000"/>
            </w:tcBorders>
            <w:shd w:val="clear" w:color="auto" w:fill="D02B16"/>
            <w:tcMar>
              <w:top w:w="0" w:type="dxa"/>
              <w:left w:w="115" w:type="dxa"/>
              <w:bottom w:w="0" w:type="dxa"/>
              <w:right w:w="115" w:type="dxa"/>
            </w:tcMar>
          </w:tcPr>
          <w:p w14:paraId="237AC605" w14:textId="77777777" w:rsidR="00DC7F43" w:rsidRDefault="00000000">
            <w:pPr>
              <w:pBdr>
                <w:top w:val="nil"/>
                <w:left w:val="nil"/>
                <w:bottom w:val="nil"/>
                <w:right w:val="nil"/>
                <w:between w:val="nil"/>
              </w:pBdr>
              <w:rPr>
                <w:color w:val="000000"/>
              </w:rPr>
            </w:pPr>
            <w:r>
              <w:rPr>
                <w:rFonts w:ascii="Candara" w:eastAsia="Candara" w:hAnsi="Candara" w:cs="Candara"/>
                <w:b/>
                <w:color w:val="FFFFFF"/>
                <w:sz w:val="20"/>
                <w:szCs w:val="20"/>
              </w:rPr>
              <w:lastRenderedPageBreak/>
              <w:t>C3- Translation &amp; Interpreters</w:t>
            </w:r>
          </w:p>
        </w:tc>
      </w:tr>
      <w:tr w:rsidR="00DC7F43" w14:paraId="0C8F7940" w14:textId="77777777">
        <w:trPr>
          <w:trHeight w:val="240"/>
        </w:trPr>
        <w:tc>
          <w:tcPr>
            <w:tcW w:w="450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AC527B5" w14:textId="77777777" w:rsidR="00DC7F43" w:rsidRDefault="00000000">
            <w:pPr>
              <w:pBdr>
                <w:top w:val="nil"/>
                <w:left w:val="nil"/>
                <w:bottom w:val="nil"/>
                <w:right w:val="nil"/>
                <w:between w:val="nil"/>
              </w:pBdr>
              <w:jc w:val="center"/>
              <w:rPr>
                <w:color w:val="000000"/>
              </w:rPr>
            </w:pPr>
            <w:r>
              <w:rPr>
                <w:rFonts w:ascii="Candara" w:eastAsia="Candara" w:hAnsi="Candara" w:cs="Candara"/>
                <w:b/>
                <w:color w:val="000000"/>
                <w:sz w:val="20"/>
                <w:szCs w:val="20"/>
              </w:rPr>
              <w:t>Program Requirement(s)</w:t>
            </w:r>
          </w:p>
        </w:tc>
        <w:tc>
          <w:tcPr>
            <w:tcW w:w="46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8912125" w14:textId="77777777" w:rsidR="00DC7F43" w:rsidRDefault="00000000">
            <w:pPr>
              <w:pBdr>
                <w:top w:val="nil"/>
                <w:left w:val="nil"/>
                <w:bottom w:val="nil"/>
                <w:right w:val="nil"/>
                <w:between w:val="nil"/>
              </w:pBdr>
              <w:jc w:val="center"/>
              <w:rPr>
                <w:color w:val="000000"/>
              </w:rPr>
            </w:pPr>
            <w:r>
              <w:rPr>
                <w:rFonts w:ascii="Candara" w:eastAsia="Candara" w:hAnsi="Candara" w:cs="Candara"/>
                <w:b/>
                <w:color w:val="000000"/>
                <w:sz w:val="20"/>
                <w:szCs w:val="20"/>
              </w:rPr>
              <w:t>Required Activity/Guiding Question(s)</w:t>
            </w:r>
          </w:p>
        </w:tc>
        <w:tc>
          <w:tcPr>
            <w:tcW w:w="4026" w:type="dxa"/>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14:paraId="22B172D7" w14:textId="77777777" w:rsidR="00DC7F43" w:rsidRDefault="00000000">
            <w:pPr>
              <w:pBdr>
                <w:top w:val="nil"/>
                <w:left w:val="nil"/>
                <w:bottom w:val="nil"/>
                <w:right w:val="nil"/>
                <w:between w:val="nil"/>
              </w:pBdr>
              <w:jc w:val="center"/>
              <w:rPr>
                <w:color w:val="000000"/>
              </w:rPr>
            </w:pPr>
            <w:r>
              <w:rPr>
                <w:rFonts w:ascii="Candara" w:eastAsia="Candara" w:hAnsi="Candara" w:cs="Candara"/>
                <w:b/>
                <w:color w:val="000000"/>
                <w:sz w:val="20"/>
                <w:szCs w:val="20"/>
              </w:rPr>
              <w:t>Minimum Documentation</w:t>
            </w:r>
          </w:p>
        </w:tc>
      </w:tr>
      <w:tr w:rsidR="00DC7F43" w14:paraId="7A81A89A" w14:textId="77777777">
        <w:trPr>
          <w:trHeight w:val="240"/>
        </w:trPr>
        <w:tc>
          <w:tcPr>
            <w:tcW w:w="45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772B493D" w14:textId="77777777" w:rsidR="00DC7F43" w:rsidRDefault="00000000">
            <w:pPr>
              <w:pBdr>
                <w:top w:val="nil"/>
                <w:left w:val="nil"/>
                <w:bottom w:val="nil"/>
                <w:right w:val="nil"/>
                <w:between w:val="nil"/>
              </w:pBdr>
              <w:rPr>
                <w:color w:val="000000"/>
              </w:rPr>
            </w:pPr>
            <w:r>
              <w:rPr>
                <w:rFonts w:ascii="Candara" w:eastAsia="Candara" w:hAnsi="Candara" w:cs="Candara"/>
                <w:color w:val="000000"/>
                <w:sz w:val="20"/>
                <w:szCs w:val="20"/>
              </w:rPr>
              <w:t>Schools, to the extent practicable, shall provide opportunities for the informed participation of parents and family members (including those who have limited English proficiency or disabilities) and providing information and school reports in a format and in a language parents understand.  </w:t>
            </w:r>
          </w:p>
          <w:p w14:paraId="52A5A3D1" w14:textId="77777777" w:rsidR="00DC7F43" w:rsidRDefault="00000000">
            <w:pPr>
              <w:pBdr>
                <w:top w:val="nil"/>
                <w:left w:val="nil"/>
                <w:bottom w:val="nil"/>
                <w:right w:val="nil"/>
                <w:between w:val="nil"/>
              </w:pBdr>
              <w:rPr>
                <w:color w:val="000000"/>
              </w:rPr>
            </w:pPr>
            <w:r>
              <w:rPr>
                <w:rFonts w:ascii="Candara" w:eastAsia="Candara" w:hAnsi="Candara" w:cs="Candara"/>
                <w:i/>
                <w:color w:val="000000"/>
                <w:sz w:val="20"/>
                <w:szCs w:val="20"/>
              </w:rPr>
              <w:t>ESSA §1116 (f) </w:t>
            </w:r>
          </w:p>
        </w:tc>
        <w:tc>
          <w:tcPr>
            <w:tcW w:w="46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78A701A" w14:textId="77777777" w:rsidR="00DC7F43" w:rsidRDefault="00000000">
            <w:pPr>
              <w:pBdr>
                <w:top w:val="nil"/>
                <w:left w:val="nil"/>
                <w:bottom w:val="nil"/>
                <w:right w:val="nil"/>
                <w:between w:val="nil"/>
              </w:pBdr>
              <w:rPr>
                <w:color w:val="000000"/>
              </w:rPr>
            </w:pPr>
            <w:r>
              <w:rPr>
                <w:rFonts w:ascii="Candara" w:eastAsia="Candara" w:hAnsi="Candara" w:cs="Candara"/>
                <w:color w:val="000000"/>
                <w:sz w:val="20"/>
                <w:szCs w:val="20"/>
              </w:rPr>
              <w:t>How has the school made required documents and other information accessible to all families in a format and, to the extent practical, a language that parents and family members can understand?  </w:t>
            </w:r>
          </w:p>
          <w:p w14:paraId="54FB73DB" w14:textId="77777777" w:rsidR="00DC7F43" w:rsidRDefault="00000000">
            <w:pPr>
              <w:pBdr>
                <w:top w:val="nil"/>
                <w:left w:val="nil"/>
                <w:bottom w:val="nil"/>
                <w:right w:val="nil"/>
                <w:between w:val="nil"/>
              </w:pBdr>
              <w:rPr>
                <w:color w:val="000000"/>
              </w:rPr>
            </w:pPr>
            <w:r>
              <w:rPr>
                <w:rFonts w:ascii="Candara" w:eastAsia="Candara" w:hAnsi="Candara" w:cs="Candara"/>
                <w:color w:val="000000"/>
                <w:sz w:val="20"/>
                <w:szCs w:val="20"/>
              </w:rPr>
              <w:t>Consider:</w:t>
            </w:r>
          </w:p>
          <w:p w14:paraId="4D986D4D" w14:textId="77777777" w:rsidR="00DC7F43" w:rsidRDefault="00000000">
            <w:pPr>
              <w:numPr>
                <w:ilvl w:val="0"/>
                <w:numId w:val="14"/>
              </w:numPr>
              <w:pBdr>
                <w:top w:val="nil"/>
                <w:left w:val="nil"/>
                <w:bottom w:val="nil"/>
                <w:right w:val="nil"/>
                <w:between w:val="nil"/>
              </w:pBdr>
              <w:rPr>
                <w:color w:val="000000"/>
              </w:rPr>
            </w:pPr>
            <w:r>
              <w:rPr>
                <w:rFonts w:ascii="Candara" w:eastAsia="Candara" w:hAnsi="Candara" w:cs="Candara"/>
                <w:color w:val="000000"/>
                <w:sz w:val="20"/>
                <w:szCs w:val="20"/>
              </w:rPr>
              <w:t>the home language of all students and parents</w:t>
            </w:r>
          </w:p>
          <w:p w14:paraId="6BA60D85" w14:textId="77777777" w:rsidR="00DC7F43" w:rsidRDefault="00000000">
            <w:pPr>
              <w:numPr>
                <w:ilvl w:val="0"/>
                <w:numId w:val="14"/>
              </w:numPr>
              <w:pBdr>
                <w:top w:val="nil"/>
                <w:left w:val="nil"/>
                <w:bottom w:val="nil"/>
                <w:right w:val="nil"/>
                <w:between w:val="nil"/>
              </w:pBdr>
              <w:rPr>
                <w:color w:val="000000"/>
              </w:rPr>
            </w:pPr>
            <w:r>
              <w:rPr>
                <w:rFonts w:ascii="Candara" w:eastAsia="Candara" w:hAnsi="Candara" w:cs="Candara"/>
                <w:color w:val="000000"/>
                <w:sz w:val="20"/>
                <w:szCs w:val="20"/>
              </w:rPr>
              <w:t>providing interpreters for group meetings and individual communication as needed</w:t>
            </w:r>
          </w:p>
          <w:p w14:paraId="5C618C65" w14:textId="77777777" w:rsidR="00DC7F43" w:rsidRDefault="00000000">
            <w:pPr>
              <w:numPr>
                <w:ilvl w:val="0"/>
                <w:numId w:val="14"/>
              </w:numPr>
              <w:pBdr>
                <w:top w:val="nil"/>
                <w:left w:val="nil"/>
                <w:bottom w:val="nil"/>
                <w:right w:val="nil"/>
                <w:between w:val="nil"/>
              </w:pBdr>
              <w:rPr>
                <w:color w:val="000000"/>
              </w:rPr>
            </w:pPr>
            <w:r>
              <w:rPr>
                <w:rFonts w:ascii="Candara" w:eastAsia="Candara" w:hAnsi="Candara" w:cs="Candara"/>
                <w:color w:val="000000"/>
                <w:sz w:val="20"/>
                <w:szCs w:val="20"/>
              </w:rPr>
              <w:t>translating as needed and making materials accessible. </w:t>
            </w:r>
          </w:p>
        </w:tc>
        <w:tc>
          <w:tcPr>
            <w:tcW w:w="4026" w:type="dxa"/>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14:paraId="2553D9E2" w14:textId="24BC2A63" w:rsidR="00DC7F43" w:rsidRDefault="00000000">
            <w:pPr>
              <w:pBdr>
                <w:top w:val="nil"/>
                <w:left w:val="nil"/>
                <w:bottom w:val="nil"/>
                <w:right w:val="nil"/>
                <w:between w:val="nil"/>
              </w:pBdr>
              <w:rPr>
                <w:color w:val="000000"/>
              </w:rPr>
            </w:pPr>
            <w:r>
              <w:rPr>
                <w:rFonts w:ascii="Candara" w:eastAsia="Candara" w:hAnsi="Candara" w:cs="Candara"/>
                <w:b/>
                <w:color w:val="000000"/>
                <w:sz w:val="20"/>
                <w:szCs w:val="20"/>
              </w:rPr>
              <w:t>March 1</w:t>
            </w:r>
            <w:r w:rsidR="00E237B0">
              <w:rPr>
                <w:rFonts w:ascii="Candara" w:eastAsia="Candara" w:hAnsi="Candara" w:cs="Candara"/>
                <w:b/>
                <w:sz w:val="20"/>
                <w:szCs w:val="20"/>
              </w:rPr>
              <w:t>2</w:t>
            </w:r>
            <w:r>
              <w:rPr>
                <w:rFonts w:ascii="Candara" w:eastAsia="Candara" w:hAnsi="Candara" w:cs="Candara"/>
                <w:b/>
                <w:color w:val="000000"/>
                <w:sz w:val="20"/>
                <w:szCs w:val="20"/>
              </w:rPr>
              <w:t xml:space="preserve">, </w:t>
            </w:r>
            <w:r>
              <w:rPr>
                <w:rFonts w:ascii="Candara" w:eastAsia="Candara" w:hAnsi="Candara" w:cs="Candara"/>
                <w:b/>
                <w:sz w:val="20"/>
                <w:szCs w:val="20"/>
              </w:rPr>
              <w:t>202</w:t>
            </w:r>
            <w:r w:rsidR="00E237B0">
              <w:rPr>
                <w:rFonts w:ascii="Candara" w:eastAsia="Candara" w:hAnsi="Candara" w:cs="Candara"/>
                <w:b/>
                <w:sz w:val="20"/>
                <w:szCs w:val="20"/>
              </w:rPr>
              <w:t>7</w:t>
            </w:r>
          </w:p>
          <w:p w14:paraId="1CDA68C1" w14:textId="77777777" w:rsidR="00DC7F43" w:rsidRDefault="00000000">
            <w:pPr>
              <w:pBdr>
                <w:top w:val="nil"/>
                <w:left w:val="nil"/>
                <w:bottom w:val="nil"/>
                <w:right w:val="nil"/>
                <w:between w:val="nil"/>
              </w:pBdr>
              <w:rPr>
                <w:color w:val="000000"/>
              </w:rPr>
            </w:pPr>
            <w:r>
              <w:rPr>
                <w:rFonts w:ascii="Candara" w:eastAsia="Candara" w:hAnsi="Candara" w:cs="Candara"/>
                <w:color w:val="000000"/>
                <w:sz w:val="20"/>
                <w:szCs w:val="20"/>
              </w:rPr>
              <w:t>Provide the following:</w:t>
            </w:r>
          </w:p>
          <w:p w14:paraId="01F169B1" w14:textId="77777777" w:rsidR="00DC7F43" w:rsidRDefault="00000000">
            <w:pPr>
              <w:numPr>
                <w:ilvl w:val="0"/>
                <w:numId w:val="20"/>
              </w:numPr>
              <w:pBdr>
                <w:top w:val="nil"/>
                <w:left w:val="nil"/>
                <w:bottom w:val="nil"/>
                <w:right w:val="nil"/>
                <w:between w:val="nil"/>
              </w:pBdr>
              <w:rPr>
                <w:rFonts w:ascii="Candara" w:eastAsia="Candara" w:hAnsi="Candara" w:cs="Candara"/>
                <w:color w:val="000000"/>
                <w:sz w:val="20"/>
                <w:szCs w:val="20"/>
              </w:rPr>
            </w:pPr>
            <w:r>
              <w:rPr>
                <w:rFonts w:ascii="Candara" w:eastAsia="Candara" w:hAnsi="Candara" w:cs="Candara"/>
                <w:color w:val="000000"/>
                <w:sz w:val="20"/>
                <w:szCs w:val="20"/>
              </w:rPr>
              <w:t>examples of translated materials (other than the Parent Right to Know)</w:t>
            </w:r>
          </w:p>
          <w:p w14:paraId="257059E8" w14:textId="77777777" w:rsidR="00DC7F43" w:rsidRDefault="00000000">
            <w:pPr>
              <w:numPr>
                <w:ilvl w:val="0"/>
                <w:numId w:val="20"/>
              </w:numPr>
              <w:pBdr>
                <w:top w:val="nil"/>
                <w:left w:val="nil"/>
                <w:bottom w:val="nil"/>
                <w:right w:val="nil"/>
                <w:between w:val="nil"/>
              </w:pBdr>
              <w:rPr>
                <w:rFonts w:ascii="Candara" w:eastAsia="Candara" w:hAnsi="Candara" w:cs="Candara"/>
                <w:color w:val="000000"/>
                <w:sz w:val="20"/>
                <w:szCs w:val="20"/>
              </w:rPr>
            </w:pPr>
            <w:r>
              <w:rPr>
                <w:rFonts w:ascii="Candara" w:eastAsia="Candara" w:hAnsi="Candara" w:cs="Candara"/>
                <w:color w:val="000000"/>
                <w:sz w:val="20"/>
                <w:szCs w:val="20"/>
              </w:rPr>
              <w:t xml:space="preserve">documentation of events that included interpreters such as interpreter schedule, </w:t>
            </w:r>
            <w:r>
              <w:rPr>
                <w:rFonts w:ascii="Candara" w:eastAsia="Candara" w:hAnsi="Candara" w:cs="Candara"/>
                <w:sz w:val="20"/>
                <w:szCs w:val="20"/>
              </w:rPr>
              <w:t>timesheets</w:t>
            </w:r>
            <w:r>
              <w:rPr>
                <w:rFonts w:ascii="Candara" w:eastAsia="Candara" w:hAnsi="Candara" w:cs="Candara"/>
                <w:color w:val="000000"/>
                <w:sz w:val="20"/>
                <w:szCs w:val="20"/>
              </w:rPr>
              <w:t>, etc.</w:t>
            </w:r>
          </w:p>
          <w:p w14:paraId="6235F25F" w14:textId="77777777" w:rsidR="00DC7F43" w:rsidRDefault="00000000">
            <w:pPr>
              <w:numPr>
                <w:ilvl w:val="0"/>
                <w:numId w:val="20"/>
              </w:numPr>
              <w:pBdr>
                <w:top w:val="nil"/>
                <w:left w:val="nil"/>
                <w:bottom w:val="nil"/>
                <w:right w:val="nil"/>
                <w:between w:val="nil"/>
              </w:pBdr>
              <w:rPr>
                <w:rFonts w:ascii="Candara" w:eastAsia="Candara" w:hAnsi="Candara" w:cs="Candara"/>
                <w:color w:val="000000"/>
                <w:sz w:val="20"/>
                <w:szCs w:val="20"/>
              </w:rPr>
            </w:pPr>
            <w:r>
              <w:rPr>
                <w:rFonts w:ascii="Candara" w:eastAsia="Candara" w:hAnsi="Candara" w:cs="Candara"/>
                <w:color w:val="000000"/>
                <w:sz w:val="20"/>
                <w:szCs w:val="20"/>
              </w:rPr>
              <w:t>notice to parents that school documents can be translated upon request or interpreters being available</w:t>
            </w:r>
          </w:p>
          <w:p w14:paraId="4AA0163B" w14:textId="77777777" w:rsidR="00DC7F43" w:rsidRDefault="00DC7F43"/>
        </w:tc>
      </w:tr>
      <w:tr w:rsidR="00DC7F43" w14:paraId="10CD08A5" w14:textId="77777777">
        <w:trPr>
          <w:trHeight w:val="240"/>
        </w:trPr>
        <w:tc>
          <w:tcPr>
            <w:tcW w:w="13170" w:type="dxa"/>
            <w:gridSpan w:val="3"/>
            <w:tcBorders>
              <w:top w:val="single" w:sz="4" w:space="0" w:color="000000"/>
              <w:left w:val="single" w:sz="4" w:space="0" w:color="000000"/>
              <w:bottom w:val="single" w:sz="4" w:space="0" w:color="000000"/>
              <w:right w:val="single" w:sz="4" w:space="0" w:color="000000"/>
            </w:tcBorders>
            <w:shd w:val="clear" w:color="auto" w:fill="D02B16"/>
            <w:tcMar>
              <w:top w:w="0" w:type="dxa"/>
              <w:left w:w="115" w:type="dxa"/>
              <w:bottom w:w="0" w:type="dxa"/>
              <w:right w:w="115" w:type="dxa"/>
            </w:tcMar>
          </w:tcPr>
          <w:p w14:paraId="5B2E0D9C" w14:textId="77777777" w:rsidR="00DC7F43" w:rsidRDefault="00000000">
            <w:pPr>
              <w:pBdr>
                <w:top w:val="nil"/>
                <w:left w:val="nil"/>
                <w:bottom w:val="nil"/>
                <w:right w:val="nil"/>
                <w:between w:val="nil"/>
              </w:pBdr>
              <w:rPr>
                <w:color w:val="000000"/>
              </w:rPr>
            </w:pPr>
            <w:r>
              <w:rPr>
                <w:rFonts w:ascii="Candara" w:eastAsia="Candara" w:hAnsi="Candara" w:cs="Candara"/>
                <w:b/>
                <w:color w:val="FFFFFF"/>
                <w:sz w:val="20"/>
                <w:szCs w:val="20"/>
              </w:rPr>
              <w:t>C4 - Outreach &amp; Assistance Offered </w:t>
            </w:r>
          </w:p>
        </w:tc>
      </w:tr>
      <w:tr w:rsidR="00DC7F43" w14:paraId="14AE0FB5" w14:textId="77777777">
        <w:trPr>
          <w:trHeight w:val="240"/>
        </w:trPr>
        <w:tc>
          <w:tcPr>
            <w:tcW w:w="450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4D155CB" w14:textId="77777777" w:rsidR="00DC7F43" w:rsidRDefault="00000000">
            <w:pPr>
              <w:pBdr>
                <w:top w:val="nil"/>
                <w:left w:val="nil"/>
                <w:bottom w:val="nil"/>
                <w:right w:val="nil"/>
                <w:between w:val="nil"/>
              </w:pBdr>
              <w:jc w:val="center"/>
              <w:rPr>
                <w:color w:val="000000"/>
              </w:rPr>
            </w:pPr>
            <w:r>
              <w:rPr>
                <w:rFonts w:ascii="Candara" w:eastAsia="Candara" w:hAnsi="Candara" w:cs="Candara"/>
                <w:b/>
                <w:color w:val="000000"/>
                <w:sz w:val="20"/>
                <w:szCs w:val="20"/>
              </w:rPr>
              <w:t>Program Requirement(s)</w:t>
            </w:r>
          </w:p>
        </w:tc>
        <w:tc>
          <w:tcPr>
            <w:tcW w:w="46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DD51AE6" w14:textId="77777777" w:rsidR="00DC7F43" w:rsidRDefault="00000000">
            <w:pPr>
              <w:pBdr>
                <w:top w:val="nil"/>
                <w:left w:val="nil"/>
                <w:bottom w:val="nil"/>
                <w:right w:val="nil"/>
                <w:between w:val="nil"/>
              </w:pBdr>
              <w:jc w:val="center"/>
              <w:rPr>
                <w:color w:val="000000"/>
              </w:rPr>
            </w:pPr>
            <w:r>
              <w:rPr>
                <w:rFonts w:ascii="Candara" w:eastAsia="Candara" w:hAnsi="Candara" w:cs="Candara"/>
                <w:b/>
                <w:color w:val="000000"/>
                <w:sz w:val="20"/>
                <w:szCs w:val="20"/>
              </w:rPr>
              <w:t>Required Activity/Guiding Question(s)</w:t>
            </w:r>
          </w:p>
        </w:tc>
        <w:tc>
          <w:tcPr>
            <w:tcW w:w="4026" w:type="dxa"/>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14:paraId="4375AE57" w14:textId="77777777" w:rsidR="00DC7F43" w:rsidRDefault="00000000">
            <w:pPr>
              <w:pBdr>
                <w:top w:val="nil"/>
                <w:left w:val="nil"/>
                <w:bottom w:val="nil"/>
                <w:right w:val="nil"/>
                <w:between w:val="nil"/>
              </w:pBdr>
              <w:jc w:val="center"/>
              <w:rPr>
                <w:color w:val="000000"/>
              </w:rPr>
            </w:pPr>
            <w:r>
              <w:rPr>
                <w:rFonts w:ascii="Candara" w:eastAsia="Candara" w:hAnsi="Candara" w:cs="Candara"/>
                <w:b/>
                <w:color w:val="000000"/>
                <w:sz w:val="20"/>
                <w:szCs w:val="20"/>
              </w:rPr>
              <w:t>Minimum Documentation</w:t>
            </w:r>
          </w:p>
        </w:tc>
      </w:tr>
      <w:tr w:rsidR="00DC7F43" w14:paraId="5F740B57" w14:textId="77777777">
        <w:trPr>
          <w:trHeight w:val="240"/>
        </w:trPr>
        <w:tc>
          <w:tcPr>
            <w:tcW w:w="45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749D4CE5" w14:textId="77777777" w:rsidR="00DC7F43" w:rsidRDefault="00000000">
            <w:pPr>
              <w:pBdr>
                <w:top w:val="nil"/>
                <w:left w:val="nil"/>
                <w:bottom w:val="nil"/>
                <w:right w:val="nil"/>
                <w:between w:val="nil"/>
              </w:pBdr>
              <w:rPr>
                <w:color w:val="000000"/>
              </w:rPr>
            </w:pPr>
            <w:r>
              <w:rPr>
                <w:rFonts w:ascii="Candara" w:eastAsia="Candara" w:hAnsi="Candara" w:cs="Candara"/>
                <w:color w:val="000000"/>
                <w:sz w:val="20"/>
                <w:szCs w:val="20"/>
              </w:rPr>
              <w:t xml:space="preserve">Schools must reach beyond barriers of culture, language, disabilities, and poverty and outreach to </w:t>
            </w:r>
            <w:r>
              <w:rPr>
                <w:rFonts w:ascii="Candara" w:eastAsia="Candara" w:hAnsi="Candara" w:cs="Candara"/>
                <w:b/>
                <w:color w:val="000000"/>
                <w:sz w:val="20"/>
                <w:szCs w:val="20"/>
              </w:rPr>
              <w:t>all</w:t>
            </w:r>
            <w:r>
              <w:rPr>
                <w:rFonts w:ascii="Candara" w:eastAsia="Candara" w:hAnsi="Candara" w:cs="Candara"/>
                <w:color w:val="000000"/>
                <w:sz w:val="20"/>
                <w:szCs w:val="20"/>
              </w:rPr>
              <w:t xml:space="preserve"> parents and families.</w:t>
            </w:r>
          </w:p>
          <w:p w14:paraId="519BEB98" w14:textId="77777777" w:rsidR="00DC7F43" w:rsidRDefault="00000000">
            <w:pPr>
              <w:pBdr>
                <w:top w:val="nil"/>
                <w:left w:val="nil"/>
                <w:bottom w:val="nil"/>
                <w:right w:val="nil"/>
                <w:between w:val="nil"/>
              </w:pBdr>
              <w:rPr>
                <w:color w:val="000000"/>
              </w:rPr>
            </w:pPr>
            <w:r>
              <w:rPr>
                <w:rFonts w:ascii="Candara" w:eastAsia="Candara" w:hAnsi="Candara" w:cs="Candara"/>
                <w:i/>
                <w:color w:val="000000"/>
                <w:sz w:val="20"/>
                <w:szCs w:val="20"/>
              </w:rPr>
              <w:t>ESSA §1116 (a)(1)</w:t>
            </w:r>
          </w:p>
          <w:p w14:paraId="65AA108A" w14:textId="77777777" w:rsidR="00DC7F43" w:rsidRDefault="00DC7F43"/>
          <w:p w14:paraId="484974AB" w14:textId="77777777" w:rsidR="00DC7F43" w:rsidRDefault="00000000">
            <w:pPr>
              <w:pBdr>
                <w:top w:val="nil"/>
                <w:left w:val="nil"/>
                <w:bottom w:val="nil"/>
                <w:right w:val="nil"/>
                <w:between w:val="nil"/>
              </w:pBdr>
              <w:rPr>
                <w:color w:val="000000"/>
              </w:rPr>
            </w:pPr>
            <w:r>
              <w:rPr>
                <w:rFonts w:ascii="Candara" w:eastAsia="Candara" w:hAnsi="Candara" w:cs="Candara"/>
                <w:color w:val="000000"/>
                <w:sz w:val="20"/>
                <w:szCs w:val="20"/>
              </w:rPr>
              <w:t>Schools, to a reasonable extent, shall provide opportunities for informed participation of parents and family members.</w:t>
            </w:r>
          </w:p>
          <w:p w14:paraId="450DAB99" w14:textId="77777777" w:rsidR="00DC7F43" w:rsidRDefault="00000000">
            <w:pPr>
              <w:pBdr>
                <w:top w:val="nil"/>
                <w:left w:val="nil"/>
                <w:bottom w:val="nil"/>
                <w:right w:val="nil"/>
                <w:between w:val="nil"/>
              </w:pBdr>
              <w:rPr>
                <w:color w:val="000000"/>
              </w:rPr>
            </w:pPr>
            <w:r>
              <w:rPr>
                <w:rFonts w:ascii="Candara" w:eastAsia="Candara" w:hAnsi="Candara" w:cs="Candara"/>
                <w:i/>
                <w:color w:val="000000"/>
                <w:sz w:val="20"/>
                <w:szCs w:val="20"/>
              </w:rPr>
              <w:t>ESSA §1116(f)</w:t>
            </w:r>
          </w:p>
        </w:tc>
        <w:tc>
          <w:tcPr>
            <w:tcW w:w="46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87CE081" w14:textId="77777777" w:rsidR="00DC7F43" w:rsidRDefault="00000000">
            <w:pPr>
              <w:pBdr>
                <w:top w:val="nil"/>
                <w:left w:val="nil"/>
                <w:bottom w:val="nil"/>
                <w:right w:val="nil"/>
                <w:between w:val="nil"/>
              </w:pBdr>
              <w:rPr>
                <w:color w:val="000000"/>
              </w:rPr>
            </w:pPr>
            <w:r>
              <w:rPr>
                <w:rFonts w:ascii="Candara" w:eastAsia="Candara" w:hAnsi="Candara" w:cs="Candara"/>
                <w:color w:val="000000"/>
                <w:sz w:val="20"/>
                <w:szCs w:val="20"/>
              </w:rPr>
              <w:t>How has the school provided outreach, as needed, to encourage full participation of families with limited English proficiency, family members with disabilities, and migrant families?  </w:t>
            </w:r>
          </w:p>
          <w:p w14:paraId="29BD7920" w14:textId="77777777" w:rsidR="00DC7F43" w:rsidRDefault="00DC7F43"/>
          <w:p w14:paraId="64DC864E" w14:textId="77777777" w:rsidR="00DC7F43" w:rsidRDefault="00000000">
            <w:pPr>
              <w:pBdr>
                <w:top w:val="nil"/>
                <w:left w:val="nil"/>
                <w:bottom w:val="nil"/>
                <w:right w:val="nil"/>
                <w:between w:val="nil"/>
              </w:pBdr>
              <w:rPr>
                <w:color w:val="000000"/>
              </w:rPr>
            </w:pPr>
            <w:r>
              <w:rPr>
                <w:rFonts w:ascii="Candara" w:eastAsia="Candara" w:hAnsi="Candara" w:cs="Candara"/>
                <w:color w:val="000000"/>
                <w:sz w:val="20"/>
                <w:szCs w:val="20"/>
              </w:rPr>
              <w:t>What reasonable and necessary assistance has been offered, such as transportation and childcare, to enable families to participate in school-related meetings and training activities?  </w:t>
            </w:r>
          </w:p>
        </w:tc>
        <w:tc>
          <w:tcPr>
            <w:tcW w:w="4026" w:type="dxa"/>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14:paraId="7B195BB0" w14:textId="49E47252" w:rsidR="00DC7F43" w:rsidRDefault="00000000">
            <w:pPr>
              <w:pBdr>
                <w:top w:val="nil"/>
                <w:left w:val="nil"/>
                <w:bottom w:val="nil"/>
                <w:right w:val="nil"/>
                <w:between w:val="nil"/>
              </w:pBdr>
              <w:rPr>
                <w:color w:val="000000"/>
              </w:rPr>
            </w:pPr>
            <w:r>
              <w:rPr>
                <w:rFonts w:ascii="Candara" w:eastAsia="Candara" w:hAnsi="Candara" w:cs="Candara"/>
                <w:b/>
                <w:color w:val="000000"/>
                <w:sz w:val="20"/>
                <w:szCs w:val="20"/>
              </w:rPr>
              <w:t xml:space="preserve">April </w:t>
            </w:r>
            <w:r>
              <w:rPr>
                <w:rFonts w:ascii="Candara" w:eastAsia="Candara" w:hAnsi="Candara" w:cs="Candara"/>
                <w:b/>
                <w:sz w:val="20"/>
                <w:szCs w:val="20"/>
              </w:rPr>
              <w:t>1</w:t>
            </w:r>
            <w:r w:rsidR="00E237B0">
              <w:rPr>
                <w:rFonts w:ascii="Candara" w:eastAsia="Candara" w:hAnsi="Candara" w:cs="Candara"/>
                <w:b/>
                <w:sz w:val="20"/>
                <w:szCs w:val="20"/>
              </w:rPr>
              <w:t>6</w:t>
            </w:r>
            <w:r>
              <w:rPr>
                <w:rFonts w:ascii="Candara" w:eastAsia="Candara" w:hAnsi="Candara" w:cs="Candara"/>
                <w:b/>
                <w:color w:val="000000"/>
                <w:sz w:val="20"/>
                <w:szCs w:val="20"/>
              </w:rPr>
              <w:t xml:space="preserve">, </w:t>
            </w:r>
            <w:r>
              <w:rPr>
                <w:rFonts w:ascii="Candara" w:eastAsia="Candara" w:hAnsi="Candara" w:cs="Candara"/>
                <w:b/>
                <w:sz w:val="20"/>
                <w:szCs w:val="20"/>
              </w:rPr>
              <w:t>202</w:t>
            </w:r>
            <w:r w:rsidR="00E237B0">
              <w:rPr>
                <w:rFonts w:ascii="Candara" w:eastAsia="Candara" w:hAnsi="Candara" w:cs="Candara"/>
                <w:b/>
                <w:sz w:val="20"/>
                <w:szCs w:val="20"/>
              </w:rPr>
              <w:t>7</w:t>
            </w:r>
          </w:p>
          <w:p w14:paraId="16DF6AB9" w14:textId="77777777" w:rsidR="00DC7F43" w:rsidRDefault="00000000">
            <w:pPr>
              <w:pBdr>
                <w:top w:val="nil"/>
                <w:left w:val="nil"/>
                <w:bottom w:val="nil"/>
                <w:right w:val="nil"/>
                <w:between w:val="nil"/>
              </w:pBdr>
              <w:rPr>
                <w:color w:val="000000"/>
              </w:rPr>
            </w:pPr>
            <w:r>
              <w:rPr>
                <w:rFonts w:ascii="Candara" w:eastAsia="Candara" w:hAnsi="Candara" w:cs="Candara"/>
                <w:color w:val="000000"/>
                <w:sz w:val="20"/>
                <w:szCs w:val="20"/>
              </w:rPr>
              <w:t>Provide the following evidence of outreach:   </w:t>
            </w:r>
          </w:p>
          <w:p w14:paraId="140DF162" w14:textId="77777777" w:rsidR="00DC7F43" w:rsidRDefault="00000000">
            <w:pPr>
              <w:numPr>
                <w:ilvl w:val="0"/>
                <w:numId w:val="21"/>
              </w:numPr>
              <w:pBdr>
                <w:top w:val="nil"/>
                <w:left w:val="nil"/>
                <w:bottom w:val="nil"/>
                <w:right w:val="nil"/>
                <w:between w:val="nil"/>
              </w:pBdr>
              <w:rPr>
                <w:rFonts w:ascii="Candara" w:eastAsia="Candara" w:hAnsi="Candara" w:cs="Candara"/>
                <w:color w:val="000000"/>
                <w:sz w:val="20"/>
                <w:szCs w:val="20"/>
              </w:rPr>
            </w:pPr>
            <w:r>
              <w:rPr>
                <w:rFonts w:ascii="Candara" w:eastAsia="Candara" w:hAnsi="Candara" w:cs="Candara"/>
                <w:color w:val="000000"/>
                <w:sz w:val="20"/>
                <w:szCs w:val="20"/>
              </w:rPr>
              <w:t xml:space="preserve">Multiple records of outreach such as call logs, individual communications, activities, or communications sent through Blackboard Connect, Schoology or Seesaw communications, etc. </w:t>
            </w:r>
          </w:p>
          <w:p w14:paraId="2E6C030B" w14:textId="77777777" w:rsidR="00DC7F43" w:rsidRDefault="00000000">
            <w:pPr>
              <w:numPr>
                <w:ilvl w:val="0"/>
                <w:numId w:val="21"/>
              </w:numPr>
              <w:pBdr>
                <w:top w:val="nil"/>
                <w:left w:val="nil"/>
                <w:bottom w:val="nil"/>
                <w:right w:val="nil"/>
                <w:between w:val="nil"/>
              </w:pBdr>
              <w:rPr>
                <w:rFonts w:ascii="Candara" w:eastAsia="Candara" w:hAnsi="Candara" w:cs="Candara"/>
                <w:color w:val="000000"/>
                <w:sz w:val="20"/>
                <w:szCs w:val="20"/>
              </w:rPr>
            </w:pPr>
            <w:r>
              <w:rPr>
                <w:rFonts w:ascii="Candara" w:eastAsia="Candara" w:hAnsi="Candara" w:cs="Candara"/>
                <w:color w:val="000000"/>
                <w:sz w:val="20"/>
                <w:szCs w:val="20"/>
              </w:rPr>
              <w:t>Provide multiple samples of meeting notices, invitations, flyers, letters, emails, website pages, or other documentation</w:t>
            </w:r>
            <w:r>
              <w:rPr>
                <w:rFonts w:ascii="Candara" w:eastAsia="Candara" w:hAnsi="Candara" w:cs="Candara"/>
                <w:sz w:val="20"/>
                <w:szCs w:val="20"/>
              </w:rPr>
              <w:t xml:space="preserve"> offering</w:t>
            </w:r>
            <w:r>
              <w:rPr>
                <w:rFonts w:ascii="Candara" w:eastAsia="Candara" w:hAnsi="Candara" w:cs="Candara"/>
                <w:color w:val="000000"/>
                <w:sz w:val="20"/>
                <w:szCs w:val="20"/>
              </w:rPr>
              <w:t xml:space="preserve"> childcare and transportation assistance for school meetings</w:t>
            </w:r>
          </w:p>
          <w:p w14:paraId="03422D93" w14:textId="77777777" w:rsidR="005A4010" w:rsidRDefault="005A4010" w:rsidP="005A4010">
            <w:pPr>
              <w:pBdr>
                <w:top w:val="nil"/>
                <w:left w:val="nil"/>
                <w:bottom w:val="nil"/>
                <w:right w:val="nil"/>
                <w:between w:val="nil"/>
              </w:pBdr>
              <w:rPr>
                <w:rFonts w:ascii="Candara" w:eastAsia="Candara" w:hAnsi="Candara" w:cs="Candara"/>
                <w:color w:val="000000"/>
                <w:sz w:val="20"/>
                <w:szCs w:val="20"/>
              </w:rPr>
            </w:pPr>
          </w:p>
          <w:p w14:paraId="1C14F639" w14:textId="77777777" w:rsidR="005A4010" w:rsidRDefault="005A4010" w:rsidP="005A4010">
            <w:pPr>
              <w:pBdr>
                <w:top w:val="nil"/>
                <w:left w:val="nil"/>
                <w:bottom w:val="nil"/>
                <w:right w:val="nil"/>
                <w:between w:val="nil"/>
              </w:pBdr>
              <w:rPr>
                <w:rFonts w:ascii="Candara" w:eastAsia="Candara" w:hAnsi="Candara" w:cs="Candara"/>
                <w:color w:val="000000"/>
                <w:sz w:val="20"/>
                <w:szCs w:val="20"/>
              </w:rPr>
            </w:pPr>
          </w:p>
          <w:p w14:paraId="295335D7" w14:textId="77777777" w:rsidR="005A4010" w:rsidRDefault="005A4010" w:rsidP="005A4010">
            <w:pPr>
              <w:pBdr>
                <w:top w:val="nil"/>
                <w:left w:val="nil"/>
                <w:bottom w:val="nil"/>
                <w:right w:val="nil"/>
                <w:between w:val="nil"/>
              </w:pBdr>
              <w:rPr>
                <w:rFonts w:ascii="Candara" w:eastAsia="Candara" w:hAnsi="Candara" w:cs="Candara"/>
                <w:color w:val="000000"/>
                <w:sz w:val="20"/>
                <w:szCs w:val="20"/>
              </w:rPr>
            </w:pPr>
          </w:p>
          <w:p w14:paraId="11339D26" w14:textId="77777777" w:rsidR="005A4010" w:rsidRDefault="005A4010" w:rsidP="005A4010">
            <w:pPr>
              <w:pBdr>
                <w:top w:val="nil"/>
                <w:left w:val="nil"/>
                <w:bottom w:val="nil"/>
                <w:right w:val="nil"/>
                <w:between w:val="nil"/>
              </w:pBdr>
              <w:rPr>
                <w:rFonts w:ascii="Candara" w:eastAsia="Candara" w:hAnsi="Candara" w:cs="Candara"/>
                <w:color w:val="000000"/>
                <w:sz w:val="20"/>
                <w:szCs w:val="20"/>
              </w:rPr>
            </w:pPr>
          </w:p>
          <w:p w14:paraId="6BE5C9CF" w14:textId="77777777" w:rsidR="005A4010" w:rsidRDefault="005A4010" w:rsidP="005A4010">
            <w:pPr>
              <w:pBdr>
                <w:top w:val="nil"/>
                <w:left w:val="nil"/>
                <w:bottom w:val="nil"/>
                <w:right w:val="nil"/>
                <w:between w:val="nil"/>
              </w:pBdr>
              <w:rPr>
                <w:rFonts w:ascii="Candara" w:eastAsia="Candara" w:hAnsi="Candara" w:cs="Candara"/>
                <w:color w:val="000000"/>
                <w:sz w:val="20"/>
                <w:szCs w:val="20"/>
              </w:rPr>
            </w:pPr>
          </w:p>
          <w:p w14:paraId="52CB0FA7" w14:textId="77777777" w:rsidR="005A4010" w:rsidRDefault="005A4010" w:rsidP="005A4010">
            <w:pPr>
              <w:pBdr>
                <w:top w:val="nil"/>
                <w:left w:val="nil"/>
                <w:bottom w:val="nil"/>
                <w:right w:val="nil"/>
                <w:between w:val="nil"/>
              </w:pBdr>
              <w:rPr>
                <w:rFonts w:ascii="Candara" w:eastAsia="Candara" w:hAnsi="Candara" w:cs="Candara"/>
                <w:color w:val="000000"/>
                <w:sz w:val="20"/>
                <w:szCs w:val="20"/>
              </w:rPr>
            </w:pPr>
          </w:p>
          <w:p w14:paraId="34598BC0" w14:textId="77777777" w:rsidR="005A4010" w:rsidRDefault="005A4010" w:rsidP="005A4010">
            <w:pPr>
              <w:pBdr>
                <w:top w:val="nil"/>
                <w:left w:val="nil"/>
                <w:bottom w:val="nil"/>
                <w:right w:val="nil"/>
                <w:between w:val="nil"/>
              </w:pBdr>
              <w:rPr>
                <w:rFonts w:ascii="Candara" w:eastAsia="Candara" w:hAnsi="Candara" w:cs="Candara"/>
                <w:color w:val="000000"/>
                <w:sz w:val="20"/>
                <w:szCs w:val="20"/>
              </w:rPr>
            </w:pPr>
          </w:p>
          <w:p w14:paraId="75F1FC96" w14:textId="77777777" w:rsidR="005A4010" w:rsidRDefault="005A4010" w:rsidP="005A4010">
            <w:pPr>
              <w:pBdr>
                <w:top w:val="nil"/>
                <w:left w:val="nil"/>
                <w:bottom w:val="nil"/>
                <w:right w:val="nil"/>
                <w:between w:val="nil"/>
              </w:pBdr>
              <w:rPr>
                <w:rFonts w:ascii="Candara" w:eastAsia="Candara" w:hAnsi="Candara" w:cs="Candara"/>
                <w:color w:val="000000"/>
                <w:sz w:val="20"/>
                <w:szCs w:val="20"/>
              </w:rPr>
            </w:pPr>
          </w:p>
        </w:tc>
      </w:tr>
      <w:tr w:rsidR="00DC7F43" w14:paraId="1EBDBDBA" w14:textId="77777777">
        <w:trPr>
          <w:trHeight w:val="240"/>
        </w:trPr>
        <w:tc>
          <w:tcPr>
            <w:tcW w:w="13170" w:type="dxa"/>
            <w:gridSpan w:val="3"/>
            <w:tcBorders>
              <w:top w:val="single" w:sz="4" w:space="0" w:color="000000"/>
              <w:left w:val="single" w:sz="4" w:space="0" w:color="000000"/>
              <w:bottom w:val="single" w:sz="4" w:space="0" w:color="000000"/>
              <w:right w:val="single" w:sz="4" w:space="0" w:color="000000"/>
            </w:tcBorders>
            <w:shd w:val="clear" w:color="auto" w:fill="337AB7"/>
            <w:tcMar>
              <w:top w:w="0" w:type="dxa"/>
              <w:left w:w="115" w:type="dxa"/>
              <w:bottom w:w="0" w:type="dxa"/>
              <w:right w:w="115" w:type="dxa"/>
            </w:tcMar>
          </w:tcPr>
          <w:p w14:paraId="01E3E466" w14:textId="77777777" w:rsidR="00DC7F43" w:rsidRDefault="00000000">
            <w:pPr>
              <w:pBdr>
                <w:top w:val="nil"/>
                <w:left w:val="nil"/>
                <w:bottom w:val="nil"/>
                <w:right w:val="nil"/>
                <w:between w:val="nil"/>
              </w:pBdr>
              <w:jc w:val="center"/>
              <w:rPr>
                <w:color w:val="000000"/>
              </w:rPr>
            </w:pPr>
            <w:r>
              <w:rPr>
                <w:rFonts w:ascii="Candara" w:eastAsia="Candara" w:hAnsi="Candara" w:cs="Candara"/>
                <w:b/>
                <w:color w:val="F2F2F2"/>
                <w:sz w:val="20"/>
                <w:szCs w:val="20"/>
              </w:rPr>
              <w:lastRenderedPageBreak/>
              <w:t>Family Engagement Plan &amp; School-Parent Compact</w:t>
            </w:r>
          </w:p>
        </w:tc>
      </w:tr>
      <w:tr w:rsidR="00DC7F43" w14:paraId="3A3FF41A" w14:textId="77777777">
        <w:trPr>
          <w:trHeight w:val="240"/>
        </w:trPr>
        <w:tc>
          <w:tcPr>
            <w:tcW w:w="13170" w:type="dxa"/>
            <w:gridSpan w:val="3"/>
            <w:tcBorders>
              <w:top w:val="single" w:sz="4" w:space="0" w:color="000000"/>
              <w:left w:val="single" w:sz="4" w:space="0" w:color="000000"/>
              <w:bottom w:val="single" w:sz="4" w:space="0" w:color="000000"/>
              <w:right w:val="single" w:sz="4" w:space="0" w:color="000000"/>
            </w:tcBorders>
            <w:shd w:val="clear" w:color="auto" w:fill="337AB7"/>
            <w:tcMar>
              <w:top w:w="0" w:type="dxa"/>
              <w:left w:w="115" w:type="dxa"/>
              <w:bottom w:w="0" w:type="dxa"/>
              <w:right w:w="115" w:type="dxa"/>
            </w:tcMar>
          </w:tcPr>
          <w:p w14:paraId="7024438A" w14:textId="77777777" w:rsidR="00DC7F43" w:rsidRDefault="00000000">
            <w:pPr>
              <w:pBdr>
                <w:top w:val="nil"/>
                <w:left w:val="nil"/>
                <w:bottom w:val="nil"/>
                <w:right w:val="nil"/>
                <w:between w:val="nil"/>
              </w:pBdr>
              <w:rPr>
                <w:color w:val="000000"/>
              </w:rPr>
            </w:pPr>
            <w:r>
              <w:rPr>
                <w:rFonts w:ascii="Candara" w:eastAsia="Candara" w:hAnsi="Candara" w:cs="Candara"/>
                <w:b/>
                <w:color w:val="FFFFFF"/>
                <w:sz w:val="20"/>
                <w:szCs w:val="20"/>
              </w:rPr>
              <w:t>D1- Family Engagement Plan</w:t>
            </w:r>
          </w:p>
        </w:tc>
      </w:tr>
      <w:tr w:rsidR="00DC7F43" w14:paraId="65491551" w14:textId="77777777">
        <w:trPr>
          <w:trHeight w:val="240"/>
        </w:trPr>
        <w:tc>
          <w:tcPr>
            <w:tcW w:w="450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28463BC" w14:textId="77777777" w:rsidR="00DC7F43" w:rsidRDefault="00000000">
            <w:pPr>
              <w:pBdr>
                <w:top w:val="nil"/>
                <w:left w:val="nil"/>
                <w:bottom w:val="nil"/>
                <w:right w:val="nil"/>
                <w:between w:val="nil"/>
              </w:pBdr>
              <w:jc w:val="center"/>
              <w:rPr>
                <w:color w:val="000000"/>
              </w:rPr>
            </w:pPr>
            <w:r>
              <w:rPr>
                <w:rFonts w:ascii="Candara" w:eastAsia="Candara" w:hAnsi="Candara" w:cs="Candara"/>
                <w:b/>
                <w:color w:val="000000"/>
                <w:sz w:val="20"/>
                <w:szCs w:val="20"/>
              </w:rPr>
              <w:t>Program Requirement(s)</w:t>
            </w:r>
          </w:p>
        </w:tc>
        <w:tc>
          <w:tcPr>
            <w:tcW w:w="46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BF2F86A" w14:textId="77777777" w:rsidR="00DC7F43" w:rsidRDefault="00000000">
            <w:pPr>
              <w:pBdr>
                <w:top w:val="nil"/>
                <w:left w:val="nil"/>
                <w:bottom w:val="nil"/>
                <w:right w:val="nil"/>
                <w:between w:val="nil"/>
              </w:pBdr>
              <w:jc w:val="center"/>
              <w:rPr>
                <w:color w:val="000000"/>
              </w:rPr>
            </w:pPr>
            <w:r>
              <w:rPr>
                <w:rFonts w:ascii="Candara" w:eastAsia="Candara" w:hAnsi="Candara" w:cs="Candara"/>
                <w:b/>
                <w:color w:val="000000"/>
                <w:sz w:val="20"/>
                <w:szCs w:val="20"/>
              </w:rPr>
              <w:t>Required Activity/Guiding Question(s)</w:t>
            </w:r>
          </w:p>
        </w:tc>
        <w:tc>
          <w:tcPr>
            <w:tcW w:w="4026" w:type="dxa"/>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14:paraId="6330E188" w14:textId="77777777" w:rsidR="00DC7F43" w:rsidRDefault="00000000">
            <w:pPr>
              <w:pBdr>
                <w:top w:val="nil"/>
                <w:left w:val="nil"/>
                <w:bottom w:val="nil"/>
                <w:right w:val="nil"/>
                <w:between w:val="nil"/>
              </w:pBdr>
              <w:jc w:val="center"/>
              <w:rPr>
                <w:color w:val="000000"/>
              </w:rPr>
            </w:pPr>
            <w:r>
              <w:rPr>
                <w:rFonts w:ascii="Candara" w:eastAsia="Candara" w:hAnsi="Candara" w:cs="Candara"/>
                <w:b/>
                <w:color w:val="000000"/>
                <w:sz w:val="20"/>
                <w:szCs w:val="20"/>
              </w:rPr>
              <w:t>Minimum Documentation</w:t>
            </w:r>
          </w:p>
        </w:tc>
      </w:tr>
      <w:tr w:rsidR="00DC7F43" w14:paraId="5D04735B" w14:textId="77777777">
        <w:trPr>
          <w:trHeight w:val="240"/>
        </w:trPr>
        <w:tc>
          <w:tcPr>
            <w:tcW w:w="45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3FC3A861" w14:textId="77777777" w:rsidR="00DC7F43" w:rsidRDefault="00000000">
            <w:pPr>
              <w:pBdr>
                <w:top w:val="nil"/>
                <w:left w:val="nil"/>
                <w:bottom w:val="nil"/>
                <w:right w:val="nil"/>
                <w:between w:val="nil"/>
              </w:pBdr>
              <w:rPr>
                <w:color w:val="000000"/>
              </w:rPr>
            </w:pPr>
            <w:r>
              <w:rPr>
                <w:rFonts w:ascii="Candara" w:eastAsia="Candara" w:hAnsi="Candara" w:cs="Candara"/>
                <w:color w:val="000000"/>
                <w:sz w:val="20"/>
                <w:szCs w:val="20"/>
              </w:rPr>
              <w:t>Each school and preschool receiving Title I funds develops jointly with parents of participating children the written plan(s) to engage parents and families with their child’s education.</w:t>
            </w:r>
          </w:p>
          <w:p w14:paraId="501F76EA" w14:textId="77777777" w:rsidR="00DC7F43" w:rsidRDefault="00000000">
            <w:pPr>
              <w:pBdr>
                <w:top w:val="nil"/>
                <w:left w:val="nil"/>
                <w:bottom w:val="nil"/>
                <w:right w:val="nil"/>
                <w:between w:val="nil"/>
              </w:pBdr>
              <w:rPr>
                <w:rFonts w:ascii="Candara" w:eastAsia="Candara" w:hAnsi="Candara" w:cs="Candara"/>
                <w:i/>
                <w:color w:val="000000"/>
                <w:sz w:val="20"/>
                <w:szCs w:val="20"/>
              </w:rPr>
            </w:pPr>
            <w:r>
              <w:rPr>
                <w:rFonts w:ascii="Candara" w:eastAsia="Candara" w:hAnsi="Candara" w:cs="Candara"/>
                <w:i/>
                <w:color w:val="000000"/>
                <w:sz w:val="20"/>
                <w:szCs w:val="20"/>
              </w:rPr>
              <w:t>ESSA §1116(a)-(c)</w:t>
            </w:r>
          </w:p>
          <w:p w14:paraId="6221DB81" w14:textId="77777777" w:rsidR="00DC7F43" w:rsidRDefault="00DC7F43">
            <w:pPr>
              <w:pBdr>
                <w:top w:val="nil"/>
                <w:left w:val="nil"/>
                <w:bottom w:val="nil"/>
                <w:right w:val="nil"/>
                <w:between w:val="nil"/>
              </w:pBdr>
              <w:rPr>
                <w:color w:val="000000"/>
              </w:rPr>
            </w:pPr>
          </w:p>
          <w:p w14:paraId="47EEBE4D" w14:textId="77777777" w:rsidR="00DC7F43" w:rsidRDefault="00000000">
            <w:pPr>
              <w:pBdr>
                <w:top w:val="nil"/>
                <w:left w:val="nil"/>
                <w:bottom w:val="nil"/>
                <w:right w:val="nil"/>
                <w:between w:val="nil"/>
              </w:pBdr>
              <w:rPr>
                <w:color w:val="000000"/>
              </w:rPr>
            </w:pPr>
            <w:r>
              <w:rPr>
                <w:rFonts w:ascii="Candara" w:eastAsia="Candara" w:hAnsi="Candara" w:cs="Candara"/>
                <w:color w:val="000000"/>
                <w:sz w:val="20"/>
                <w:szCs w:val="20"/>
              </w:rPr>
              <w:t>Schools shall develop jointly with and distribute to parents a written parental involvement policy.  Parents shall be notified of the policy in an understandable and uniform format and, to the extent practicable in a language the parents can understand.  Such policy shall be made available to the local community.  </w:t>
            </w:r>
          </w:p>
          <w:p w14:paraId="2D077308" w14:textId="77777777" w:rsidR="00DC7F43" w:rsidRDefault="00000000">
            <w:pPr>
              <w:pBdr>
                <w:top w:val="nil"/>
                <w:left w:val="nil"/>
                <w:bottom w:val="nil"/>
                <w:right w:val="nil"/>
                <w:between w:val="nil"/>
              </w:pBdr>
              <w:rPr>
                <w:color w:val="000000"/>
              </w:rPr>
            </w:pPr>
            <w:r>
              <w:rPr>
                <w:rFonts w:ascii="Candara" w:eastAsia="Candara" w:hAnsi="Candara" w:cs="Candara"/>
                <w:i/>
                <w:color w:val="000000"/>
                <w:sz w:val="20"/>
                <w:szCs w:val="20"/>
              </w:rPr>
              <w:t>ESSA §1116(b)(1)</w:t>
            </w:r>
          </w:p>
          <w:p w14:paraId="11D4B255" w14:textId="77777777" w:rsidR="00DC7F43" w:rsidRDefault="00DC7F43"/>
          <w:p w14:paraId="27CA11BD" w14:textId="77777777" w:rsidR="00DC7F43" w:rsidRDefault="00000000">
            <w:pPr>
              <w:pBdr>
                <w:top w:val="nil"/>
                <w:left w:val="nil"/>
                <w:bottom w:val="nil"/>
                <w:right w:val="nil"/>
                <w:between w:val="nil"/>
              </w:pBdr>
              <w:rPr>
                <w:color w:val="000000"/>
              </w:rPr>
            </w:pPr>
            <w:r>
              <w:rPr>
                <w:rFonts w:ascii="Candara" w:eastAsia="Candara" w:hAnsi="Candara" w:cs="Candara"/>
                <w:color w:val="000000"/>
                <w:sz w:val="20"/>
                <w:szCs w:val="20"/>
              </w:rPr>
              <w:t>Each school that receives Title I funds shall involve parents, in an organized, ongoing, and timely way, in the planning, review, and improvement of the Family Engagement Plan (FEP).</w:t>
            </w:r>
          </w:p>
          <w:p w14:paraId="0E17559B" w14:textId="77777777" w:rsidR="00DC7F43" w:rsidRDefault="00000000">
            <w:pPr>
              <w:pBdr>
                <w:top w:val="nil"/>
                <w:left w:val="nil"/>
                <w:bottom w:val="nil"/>
                <w:right w:val="nil"/>
                <w:between w:val="nil"/>
              </w:pBdr>
              <w:rPr>
                <w:color w:val="000000"/>
              </w:rPr>
            </w:pPr>
            <w:r>
              <w:rPr>
                <w:rFonts w:ascii="Candara" w:eastAsia="Candara" w:hAnsi="Candara" w:cs="Candara"/>
                <w:i/>
                <w:color w:val="000000"/>
                <w:sz w:val="20"/>
                <w:szCs w:val="20"/>
              </w:rPr>
              <w:t>ESSA §1116(c)-(d)</w:t>
            </w:r>
          </w:p>
        </w:tc>
        <w:tc>
          <w:tcPr>
            <w:tcW w:w="46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03BDBE6" w14:textId="77777777" w:rsidR="00DC7F43" w:rsidRDefault="00000000">
            <w:pPr>
              <w:pBdr>
                <w:top w:val="nil"/>
                <w:left w:val="nil"/>
                <w:bottom w:val="nil"/>
                <w:right w:val="nil"/>
                <w:between w:val="nil"/>
              </w:pBdr>
              <w:rPr>
                <w:color w:val="000000"/>
              </w:rPr>
            </w:pPr>
            <w:r>
              <w:rPr>
                <w:rFonts w:ascii="Candara" w:eastAsia="Candara" w:hAnsi="Candara" w:cs="Candara"/>
                <w:color w:val="000000"/>
                <w:sz w:val="20"/>
                <w:szCs w:val="20"/>
              </w:rPr>
              <w:t>How does the school’s written plan for parent and family engagement address all the requirements?  </w:t>
            </w:r>
          </w:p>
          <w:p w14:paraId="036FD010" w14:textId="77777777" w:rsidR="00DC7F43" w:rsidRDefault="00000000">
            <w:pPr>
              <w:pBdr>
                <w:top w:val="nil"/>
                <w:left w:val="nil"/>
                <w:bottom w:val="nil"/>
                <w:right w:val="nil"/>
                <w:between w:val="nil"/>
              </w:pBdr>
              <w:rPr>
                <w:color w:val="000000"/>
              </w:rPr>
            </w:pPr>
            <w:r>
              <w:rPr>
                <w:rFonts w:ascii="Candara" w:eastAsia="Candara" w:hAnsi="Candara" w:cs="Candara"/>
                <w:color w:val="000000"/>
                <w:sz w:val="20"/>
                <w:szCs w:val="20"/>
              </w:rPr>
              <w:t>Parent and Family Engagement Plan must describe actions to:</w:t>
            </w:r>
          </w:p>
          <w:p w14:paraId="738DB08E" w14:textId="77777777" w:rsidR="00DC7F43" w:rsidRDefault="00000000">
            <w:pPr>
              <w:numPr>
                <w:ilvl w:val="0"/>
                <w:numId w:val="6"/>
              </w:numPr>
              <w:pBdr>
                <w:top w:val="nil"/>
                <w:left w:val="nil"/>
                <w:bottom w:val="nil"/>
                <w:right w:val="nil"/>
                <w:between w:val="nil"/>
              </w:pBdr>
              <w:rPr>
                <w:color w:val="000000"/>
              </w:rPr>
            </w:pPr>
            <w:r>
              <w:rPr>
                <w:rFonts w:ascii="Candara" w:eastAsia="Candara" w:hAnsi="Candara" w:cs="Candara"/>
                <w:color w:val="000000"/>
                <w:sz w:val="20"/>
                <w:szCs w:val="20"/>
              </w:rPr>
              <w:t>provide timely information about the program and inform families through an annual meeting and other activities</w:t>
            </w:r>
          </w:p>
          <w:p w14:paraId="1DBB2103" w14:textId="77777777" w:rsidR="00DC7F43" w:rsidRDefault="00000000">
            <w:pPr>
              <w:numPr>
                <w:ilvl w:val="0"/>
                <w:numId w:val="6"/>
              </w:numPr>
              <w:pBdr>
                <w:top w:val="nil"/>
                <w:left w:val="nil"/>
                <w:bottom w:val="nil"/>
                <w:right w:val="nil"/>
                <w:between w:val="nil"/>
              </w:pBdr>
              <w:rPr>
                <w:color w:val="000000"/>
              </w:rPr>
            </w:pPr>
            <w:r>
              <w:rPr>
                <w:rFonts w:ascii="Candara" w:eastAsia="Candara" w:hAnsi="Candara" w:cs="Candara"/>
                <w:color w:val="000000"/>
                <w:sz w:val="20"/>
                <w:szCs w:val="20"/>
              </w:rPr>
              <w:t>involve families in developing or revising, as needed, the school parent and family engagement plan (FEP)</w:t>
            </w:r>
          </w:p>
          <w:p w14:paraId="2EEE3972" w14:textId="77777777" w:rsidR="00DC7F43" w:rsidRDefault="00000000">
            <w:pPr>
              <w:numPr>
                <w:ilvl w:val="0"/>
                <w:numId w:val="6"/>
              </w:numPr>
              <w:pBdr>
                <w:top w:val="nil"/>
                <w:left w:val="nil"/>
                <w:bottom w:val="nil"/>
                <w:right w:val="nil"/>
                <w:between w:val="nil"/>
              </w:pBdr>
              <w:rPr>
                <w:color w:val="000000"/>
              </w:rPr>
            </w:pPr>
            <w:r>
              <w:rPr>
                <w:rFonts w:ascii="Candara" w:eastAsia="Candara" w:hAnsi="Candara" w:cs="Candara"/>
                <w:color w:val="000000"/>
                <w:sz w:val="20"/>
                <w:szCs w:val="20"/>
              </w:rPr>
              <w:t>share responsibility for student achievement including the joint development of a school-parent compact</w:t>
            </w:r>
          </w:p>
          <w:p w14:paraId="041E9D97" w14:textId="77777777" w:rsidR="00DC7F43" w:rsidRDefault="00000000">
            <w:pPr>
              <w:numPr>
                <w:ilvl w:val="0"/>
                <w:numId w:val="6"/>
              </w:numPr>
              <w:pBdr>
                <w:top w:val="nil"/>
                <w:left w:val="nil"/>
                <w:bottom w:val="nil"/>
                <w:right w:val="nil"/>
                <w:between w:val="nil"/>
              </w:pBdr>
              <w:rPr>
                <w:color w:val="000000"/>
              </w:rPr>
            </w:pPr>
            <w:r>
              <w:rPr>
                <w:rFonts w:ascii="Candara" w:eastAsia="Candara" w:hAnsi="Candara" w:cs="Candara"/>
                <w:color w:val="000000"/>
                <w:sz w:val="20"/>
                <w:szCs w:val="20"/>
              </w:rPr>
              <w:t>build the school’s capacity for parent and family engagement</w:t>
            </w:r>
          </w:p>
          <w:p w14:paraId="25904ECC" w14:textId="77777777" w:rsidR="00DC7F43" w:rsidRDefault="00000000">
            <w:pPr>
              <w:numPr>
                <w:ilvl w:val="0"/>
                <w:numId w:val="6"/>
              </w:numPr>
              <w:pBdr>
                <w:top w:val="nil"/>
                <w:left w:val="nil"/>
                <w:bottom w:val="nil"/>
                <w:right w:val="nil"/>
                <w:between w:val="nil"/>
              </w:pBdr>
              <w:rPr>
                <w:color w:val="000000"/>
              </w:rPr>
            </w:pPr>
            <w:r>
              <w:rPr>
                <w:rFonts w:ascii="Candara" w:eastAsia="Candara" w:hAnsi="Candara" w:cs="Candara"/>
                <w:color w:val="000000"/>
                <w:sz w:val="20"/>
                <w:szCs w:val="20"/>
              </w:rPr>
              <w:t>provide opportunities for the full participation of families with limited English proficiency, family members with disabilities, and migrant families</w:t>
            </w:r>
          </w:p>
          <w:p w14:paraId="2C2BB0A4" w14:textId="77777777" w:rsidR="00DC7F43" w:rsidRDefault="00DC7F43"/>
          <w:p w14:paraId="232456D3" w14:textId="77777777" w:rsidR="00DC7F43" w:rsidRDefault="00000000">
            <w:pPr>
              <w:pBdr>
                <w:top w:val="nil"/>
                <w:left w:val="nil"/>
                <w:bottom w:val="nil"/>
                <w:right w:val="nil"/>
                <w:between w:val="nil"/>
              </w:pBdr>
              <w:rPr>
                <w:color w:val="000000"/>
              </w:rPr>
            </w:pPr>
            <w:r>
              <w:rPr>
                <w:rFonts w:ascii="Candara" w:eastAsia="Candara" w:hAnsi="Candara" w:cs="Candara"/>
                <w:color w:val="000000"/>
                <w:sz w:val="20"/>
                <w:szCs w:val="20"/>
              </w:rPr>
              <w:t>How were the district and school family engagement plans made available to parents and family members?  </w:t>
            </w:r>
          </w:p>
          <w:p w14:paraId="4423AEEC" w14:textId="77777777" w:rsidR="00DC7F43" w:rsidRDefault="00DC7F43"/>
          <w:p w14:paraId="27FA7E82" w14:textId="77777777" w:rsidR="00DC7F43" w:rsidRDefault="00000000">
            <w:pPr>
              <w:pBdr>
                <w:top w:val="nil"/>
                <w:left w:val="nil"/>
                <w:bottom w:val="nil"/>
                <w:right w:val="nil"/>
                <w:between w:val="nil"/>
              </w:pBdr>
              <w:rPr>
                <w:color w:val="000000"/>
              </w:rPr>
            </w:pPr>
            <w:r>
              <w:rPr>
                <w:rFonts w:ascii="Candara" w:eastAsia="Candara" w:hAnsi="Candara" w:cs="Candara"/>
                <w:color w:val="000000"/>
                <w:sz w:val="20"/>
                <w:szCs w:val="20"/>
              </w:rPr>
              <w:t>How were parents and family members involved in the review and improvement of the FEP?</w:t>
            </w:r>
          </w:p>
          <w:p w14:paraId="4FD414D9" w14:textId="77777777" w:rsidR="00DC7F43" w:rsidRDefault="00DC7F43"/>
          <w:p w14:paraId="3E9C6763" w14:textId="2315D397" w:rsidR="00DC7F43" w:rsidRDefault="00000000">
            <w:pPr>
              <w:pBdr>
                <w:top w:val="nil"/>
                <w:left w:val="nil"/>
                <w:bottom w:val="nil"/>
                <w:right w:val="nil"/>
                <w:between w:val="nil"/>
              </w:pBdr>
              <w:rPr>
                <w:rFonts w:ascii="Candara" w:eastAsia="Candara" w:hAnsi="Candara" w:cs="Candara"/>
                <w:color w:val="000000"/>
                <w:sz w:val="20"/>
                <w:szCs w:val="20"/>
              </w:rPr>
            </w:pPr>
            <w:r>
              <w:rPr>
                <w:rFonts w:ascii="Candara" w:eastAsia="Candara" w:hAnsi="Candara" w:cs="Candara"/>
                <w:color w:val="000000"/>
                <w:sz w:val="20"/>
                <w:szCs w:val="20"/>
              </w:rPr>
              <w:t xml:space="preserve">Note: If appropriate, the parents of </w:t>
            </w:r>
            <w:proofErr w:type="gramStart"/>
            <w:r>
              <w:rPr>
                <w:rFonts w:ascii="Candara" w:eastAsia="Candara" w:hAnsi="Candara" w:cs="Candara"/>
                <w:color w:val="000000"/>
                <w:sz w:val="20"/>
                <w:szCs w:val="20"/>
              </w:rPr>
              <w:t>Pre-</w:t>
            </w:r>
            <w:r w:rsidR="00E237B0">
              <w:rPr>
                <w:rFonts w:ascii="Candara" w:eastAsia="Candara" w:hAnsi="Candara" w:cs="Candara"/>
                <w:color w:val="000000"/>
                <w:sz w:val="20"/>
                <w:szCs w:val="20"/>
              </w:rPr>
              <w:t>K</w:t>
            </w:r>
            <w:proofErr w:type="gramEnd"/>
            <w:r>
              <w:rPr>
                <w:rFonts w:ascii="Candara" w:eastAsia="Candara" w:hAnsi="Candara" w:cs="Candara"/>
                <w:color w:val="000000"/>
                <w:sz w:val="20"/>
                <w:szCs w:val="20"/>
              </w:rPr>
              <w:t xml:space="preserve"> students </w:t>
            </w:r>
            <w:r>
              <w:rPr>
                <w:rFonts w:ascii="Candara" w:eastAsia="Candara" w:hAnsi="Candara" w:cs="Candara"/>
                <w:sz w:val="20"/>
                <w:szCs w:val="20"/>
              </w:rPr>
              <w:t>are</w:t>
            </w:r>
            <w:r>
              <w:rPr>
                <w:rFonts w:ascii="Candara" w:eastAsia="Candara" w:hAnsi="Candara" w:cs="Candara"/>
                <w:color w:val="000000"/>
                <w:sz w:val="20"/>
                <w:szCs w:val="20"/>
              </w:rPr>
              <w:t xml:space="preserve"> included in the stakeholder group and FEP documentation.  The FEP should also include PreK-specific information.  </w:t>
            </w:r>
          </w:p>
          <w:p w14:paraId="09D2A519" w14:textId="77777777" w:rsidR="00E237B0" w:rsidRDefault="00E237B0">
            <w:pPr>
              <w:pBdr>
                <w:top w:val="nil"/>
                <w:left w:val="nil"/>
                <w:bottom w:val="nil"/>
                <w:right w:val="nil"/>
                <w:between w:val="nil"/>
              </w:pBdr>
              <w:rPr>
                <w:rFonts w:ascii="Candara" w:eastAsia="Candara" w:hAnsi="Candara" w:cs="Candara"/>
                <w:color w:val="000000"/>
                <w:sz w:val="20"/>
                <w:szCs w:val="20"/>
              </w:rPr>
            </w:pPr>
          </w:p>
          <w:p w14:paraId="16309796" w14:textId="77777777" w:rsidR="00E237B0" w:rsidRDefault="00E237B0">
            <w:pPr>
              <w:pBdr>
                <w:top w:val="nil"/>
                <w:left w:val="nil"/>
                <w:bottom w:val="nil"/>
                <w:right w:val="nil"/>
                <w:between w:val="nil"/>
              </w:pBdr>
              <w:rPr>
                <w:color w:val="000000"/>
              </w:rPr>
            </w:pPr>
          </w:p>
        </w:tc>
        <w:tc>
          <w:tcPr>
            <w:tcW w:w="4026" w:type="dxa"/>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14:paraId="6134054B" w14:textId="1FC6AD81" w:rsidR="00DC7F43" w:rsidRDefault="00000000">
            <w:pPr>
              <w:pBdr>
                <w:top w:val="nil"/>
                <w:left w:val="nil"/>
                <w:bottom w:val="nil"/>
                <w:right w:val="nil"/>
                <w:between w:val="nil"/>
              </w:pBdr>
              <w:rPr>
                <w:color w:val="000000"/>
              </w:rPr>
            </w:pPr>
            <w:r>
              <w:rPr>
                <w:rFonts w:ascii="Candara" w:eastAsia="Candara" w:hAnsi="Candara" w:cs="Candara"/>
                <w:b/>
                <w:color w:val="000000"/>
                <w:sz w:val="20"/>
                <w:szCs w:val="20"/>
              </w:rPr>
              <w:t xml:space="preserve">October </w:t>
            </w:r>
            <w:r>
              <w:rPr>
                <w:rFonts w:ascii="Candara" w:eastAsia="Candara" w:hAnsi="Candara" w:cs="Candara"/>
                <w:b/>
                <w:sz w:val="20"/>
                <w:szCs w:val="20"/>
              </w:rPr>
              <w:t>1</w:t>
            </w:r>
            <w:r w:rsidR="00E237B0">
              <w:rPr>
                <w:rFonts w:ascii="Candara" w:eastAsia="Candara" w:hAnsi="Candara" w:cs="Candara"/>
                <w:b/>
                <w:sz w:val="20"/>
                <w:szCs w:val="20"/>
              </w:rPr>
              <w:t>6</w:t>
            </w:r>
            <w:r>
              <w:rPr>
                <w:rFonts w:ascii="Candara" w:eastAsia="Candara" w:hAnsi="Candara" w:cs="Candara"/>
                <w:b/>
                <w:color w:val="000000"/>
                <w:sz w:val="20"/>
                <w:szCs w:val="20"/>
              </w:rPr>
              <w:t xml:space="preserve">, </w:t>
            </w:r>
            <w:r>
              <w:rPr>
                <w:rFonts w:ascii="Candara" w:eastAsia="Candara" w:hAnsi="Candara" w:cs="Candara"/>
                <w:b/>
                <w:sz w:val="20"/>
                <w:szCs w:val="20"/>
              </w:rPr>
              <w:t>202</w:t>
            </w:r>
            <w:r w:rsidR="00945BC3">
              <w:rPr>
                <w:rFonts w:ascii="Candara" w:eastAsia="Candara" w:hAnsi="Candara" w:cs="Candara"/>
                <w:b/>
                <w:sz w:val="20"/>
                <w:szCs w:val="20"/>
              </w:rPr>
              <w:t>6</w:t>
            </w:r>
          </w:p>
          <w:p w14:paraId="23BC0A1B" w14:textId="77777777" w:rsidR="00DC7F43" w:rsidRDefault="00000000">
            <w:pPr>
              <w:pBdr>
                <w:top w:val="nil"/>
                <w:left w:val="nil"/>
                <w:bottom w:val="nil"/>
                <w:right w:val="nil"/>
                <w:between w:val="nil"/>
              </w:pBdr>
              <w:rPr>
                <w:color w:val="000000"/>
                <w:sz w:val="20"/>
                <w:szCs w:val="20"/>
              </w:rPr>
            </w:pPr>
            <w:r>
              <w:rPr>
                <w:rFonts w:ascii="Candara" w:eastAsia="Candara" w:hAnsi="Candara" w:cs="Candara"/>
                <w:color w:val="000000"/>
                <w:sz w:val="20"/>
                <w:szCs w:val="20"/>
              </w:rPr>
              <w:t>Upload the following:</w:t>
            </w:r>
          </w:p>
          <w:p w14:paraId="7FDC6AF2" w14:textId="114A563B" w:rsidR="00DC7F43" w:rsidRDefault="00000000">
            <w:pPr>
              <w:numPr>
                <w:ilvl w:val="0"/>
                <w:numId w:val="23"/>
              </w:numPr>
              <w:pBdr>
                <w:top w:val="nil"/>
                <w:left w:val="nil"/>
                <w:bottom w:val="nil"/>
                <w:right w:val="nil"/>
                <w:between w:val="nil"/>
              </w:pBdr>
            </w:pPr>
            <w:r>
              <w:rPr>
                <w:rFonts w:ascii="Candara" w:eastAsia="Candara" w:hAnsi="Candara" w:cs="Candara"/>
                <w:sz w:val="20"/>
                <w:szCs w:val="20"/>
              </w:rPr>
              <w:t>202</w:t>
            </w:r>
            <w:r w:rsidR="00E237B0">
              <w:rPr>
                <w:rFonts w:ascii="Candara" w:eastAsia="Candara" w:hAnsi="Candara" w:cs="Candara"/>
                <w:sz w:val="20"/>
                <w:szCs w:val="20"/>
              </w:rPr>
              <w:t>6</w:t>
            </w:r>
            <w:r>
              <w:rPr>
                <w:rFonts w:ascii="Candara" w:eastAsia="Candara" w:hAnsi="Candara" w:cs="Candara"/>
                <w:color w:val="000000"/>
                <w:sz w:val="20"/>
                <w:szCs w:val="20"/>
              </w:rPr>
              <w:t>-202</w:t>
            </w:r>
            <w:r w:rsidR="00E237B0">
              <w:rPr>
                <w:rFonts w:ascii="Candara" w:eastAsia="Candara" w:hAnsi="Candara" w:cs="Candara"/>
                <w:sz w:val="20"/>
                <w:szCs w:val="20"/>
              </w:rPr>
              <w:t>7</w:t>
            </w:r>
            <w:r>
              <w:rPr>
                <w:rFonts w:ascii="Candara" w:eastAsia="Candara" w:hAnsi="Candara" w:cs="Candara"/>
                <w:color w:val="000000"/>
                <w:sz w:val="20"/>
                <w:szCs w:val="20"/>
              </w:rPr>
              <w:t xml:space="preserve"> school FEP</w:t>
            </w:r>
          </w:p>
          <w:p w14:paraId="45FFCE82" w14:textId="77777777" w:rsidR="00DC7F43" w:rsidRDefault="00000000">
            <w:pPr>
              <w:numPr>
                <w:ilvl w:val="0"/>
                <w:numId w:val="23"/>
              </w:numPr>
              <w:pBdr>
                <w:top w:val="nil"/>
                <w:left w:val="nil"/>
                <w:bottom w:val="nil"/>
                <w:right w:val="nil"/>
                <w:between w:val="nil"/>
              </w:pBdr>
            </w:pPr>
            <w:r>
              <w:rPr>
                <w:rFonts w:ascii="Candara" w:eastAsia="Candara" w:hAnsi="Candara" w:cs="Candara"/>
                <w:color w:val="000000"/>
                <w:sz w:val="20"/>
                <w:szCs w:val="20"/>
              </w:rPr>
              <w:t>FEP Checklist</w:t>
            </w:r>
          </w:p>
          <w:p w14:paraId="01A2302A" w14:textId="4D69DF1E" w:rsidR="00DC7F43" w:rsidRDefault="00000000">
            <w:pPr>
              <w:numPr>
                <w:ilvl w:val="0"/>
                <w:numId w:val="23"/>
              </w:numPr>
              <w:pBdr>
                <w:top w:val="nil"/>
                <w:left w:val="nil"/>
                <w:bottom w:val="nil"/>
                <w:right w:val="nil"/>
                <w:between w:val="nil"/>
              </w:pBdr>
            </w:pPr>
            <w:r>
              <w:rPr>
                <w:rFonts w:ascii="Candara" w:eastAsia="Candara" w:hAnsi="Candara" w:cs="Candara"/>
                <w:color w:val="000000"/>
                <w:sz w:val="20"/>
                <w:szCs w:val="20"/>
              </w:rPr>
              <w:t xml:space="preserve">screenshot of the </w:t>
            </w:r>
            <w:r>
              <w:rPr>
                <w:rFonts w:ascii="Candara" w:eastAsia="Candara" w:hAnsi="Candara" w:cs="Candara"/>
                <w:sz w:val="20"/>
                <w:szCs w:val="20"/>
              </w:rPr>
              <w:t>202</w:t>
            </w:r>
            <w:r w:rsidR="00E237B0">
              <w:rPr>
                <w:rFonts w:ascii="Candara" w:eastAsia="Candara" w:hAnsi="Candara" w:cs="Candara"/>
                <w:sz w:val="20"/>
                <w:szCs w:val="20"/>
              </w:rPr>
              <w:t>6</w:t>
            </w:r>
            <w:r>
              <w:rPr>
                <w:rFonts w:ascii="Candara" w:eastAsia="Candara" w:hAnsi="Candara" w:cs="Candara"/>
                <w:color w:val="000000"/>
                <w:sz w:val="20"/>
                <w:szCs w:val="20"/>
              </w:rPr>
              <w:t>-202</w:t>
            </w:r>
            <w:r w:rsidR="00E237B0">
              <w:rPr>
                <w:rFonts w:ascii="Candara" w:eastAsia="Candara" w:hAnsi="Candara" w:cs="Candara"/>
                <w:sz w:val="20"/>
                <w:szCs w:val="20"/>
              </w:rPr>
              <w:t>7</w:t>
            </w:r>
            <w:r>
              <w:rPr>
                <w:rFonts w:ascii="Candara" w:eastAsia="Candara" w:hAnsi="Candara" w:cs="Candara"/>
                <w:color w:val="000000"/>
                <w:sz w:val="20"/>
                <w:szCs w:val="20"/>
              </w:rPr>
              <w:t xml:space="preserve"> FEP on the school</w:t>
            </w:r>
            <w:r>
              <w:rPr>
                <w:rFonts w:ascii="Candara" w:eastAsia="Candara" w:hAnsi="Candara" w:cs="Candara"/>
                <w:sz w:val="20"/>
                <w:szCs w:val="20"/>
              </w:rPr>
              <w:t xml:space="preserve">’s </w:t>
            </w:r>
            <w:r>
              <w:rPr>
                <w:rFonts w:ascii="Candara" w:eastAsia="Candara" w:hAnsi="Candara" w:cs="Candara"/>
                <w:color w:val="000000"/>
                <w:sz w:val="20"/>
                <w:szCs w:val="20"/>
              </w:rPr>
              <w:t>website with web address visible</w:t>
            </w:r>
          </w:p>
          <w:p w14:paraId="461E740E" w14:textId="77777777" w:rsidR="00DC7F43" w:rsidRDefault="00000000">
            <w:pPr>
              <w:numPr>
                <w:ilvl w:val="0"/>
                <w:numId w:val="23"/>
              </w:numPr>
              <w:pBdr>
                <w:top w:val="nil"/>
                <w:left w:val="nil"/>
                <w:bottom w:val="nil"/>
                <w:right w:val="nil"/>
                <w:between w:val="nil"/>
              </w:pBdr>
            </w:pPr>
            <w:r>
              <w:rPr>
                <w:rFonts w:ascii="Candara" w:eastAsia="Candara" w:hAnsi="Candara" w:cs="Candara"/>
                <w:color w:val="000000"/>
                <w:sz w:val="20"/>
                <w:szCs w:val="20"/>
              </w:rPr>
              <w:t>other method(s) used to disseminate the FEP to stakeholders (mail, newsletter, handbook, email, other)</w:t>
            </w:r>
          </w:p>
          <w:p w14:paraId="19570ACA" w14:textId="77777777" w:rsidR="00DC7F43" w:rsidRDefault="00000000">
            <w:pPr>
              <w:numPr>
                <w:ilvl w:val="0"/>
                <w:numId w:val="23"/>
              </w:numPr>
              <w:pBdr>
                <w:top w:val="nil"/>
                <w:left w:val="nil"/>
                <w:bottom w:val="nil"/>
                <w:right w:val="nil"/>
                <w:between w:val="nil"/>
              </w:pBdr>
              <w:rPr>
                <w:color w:val="000000"/>
              </w:rPr>
            </w:pPr>
            <w:r>
              <w:rPr>
                <w:rFonts w:ascii="Candara" w:eastAsia="Candara" w:hAnsi="Candara" w:cs="Candara"/>
                <w:color w:val="000000"/>
                <w:sz w:val="20"/>
                <w:szCs w:val="20"/>
              </w:rPr>
              <w:t>picture(s) showing copies of the current FEP available in a designated location at the school or school event(s)</w:t>
            </w:r>
          </w:p>
          <w:p w14:paraId="3B45B42F" w14:textId="77777777" w:rsidR="00DC7F43" w:rsidRDefault="00DC7F43">
            <w:pPr>
              <w:pBdr>
                <w:top w:val="nil"/>
                <w:left w:val="nil"/>
                <w:bottom w:val="nil"/>
                <w:right w:val="nil"/>
                <w:between w:val="nil"/>
              </w:pBdr>
              <w:rPr>
                <w:color w:val="000000"/>
                <w:sz w:val="20"/>
                <w:szCs w:val="20"/>
              </w:rPr>
            </w:pPr>
          </w:p>
          <w:p w14:paraId="7C1E4FE1" w14:textId="70A886CD" w:rsidR="00DC7F43" w:rsidRDefault="00000000">
            <w:pPr>
              <w:pBdr>
                <w:top w:val="nil"/>
                <w:left w:val="nil"/>
                <w:bottom w:val="nil"/>
                <w:right w:val="nil"/>
                <w:between w:val="nil"/>
              </w:pBdr>
              <w:rPr>
                <w:color w:val="000000"/>
              </w:rPr>
            </w:pPr>
            <w:r>
              <w:rPr>
                <w:rFonts w:ascii="Candara" w:eastAsia="Candara" w:hAnsi="Candara" w:cs="Candara"/>
                <w:b/>
                <w:color w:val="000000"/>
                <w:sz w:val="20"/>
                <w:szCs w:val="20"/>
              </w:rPr>
              <w:t xml:space="preserve">June 1, </w:t>
            </w:r>
            <w:r>
              <w:rPr>
                <w:rFonts w:ascii="Candara" w:eastAsia="Candara" w:hAnsi="Candara" w:cs="Candara"/>
                <w:b/>
                <w:sz w:val="20"/>
                <w:szCs w:val="20"/>
              </w:rPr>
              <w:t>202</w:t>
            </w:r>
            <w:r w:rsidR="00E237B0">
              <w:rPr>
                <w:rFonts w:ascii="Candara" w:eastAsia="Candara" w:hAnsi="Candara" w:cs="Candara"/>
                <w:b/>
                <w:sz w:val="20"/>
                <w:szCs w:val="20"/>
              </w:rPr>
              <w:t>7</w:t>
            </w:r>
            <w:r>
              <w:rPr>
                <w:rFonts w:ascii="Candara" w:eastAsia="Candara" w:hAnsi="Candara" w:cs="Candara"/>
                <w:b/>
                <w:color w:val="000000"/>
                <w:sz w:val="20"/>
                <w:szCs w:val="20"/>
              </w:rPr>
              <w:t> </w:t>
            </w:r>
          </w:p>
          <w:p w14:paraId="31EB5EA7" w14:textId="77777777" w:rsidR="00DC7F43" w:rsidRDefault="00000000">
            <w:pPr>
              <w:pBdr>
                <w:top w:val="nil"/>
                <w:left w:val="nil"/>
                <w:bottom w:val="nil"/>
                <w:right w:val="nil"/>
                <w:between w:val="nil"/>
              </w:pBdr>
              <w:rPr>
                <w:color w:val="000000"/>
              </w:rPr>
            </w:pPr>
            <w:r>
              <w:rPr>
                <w:rFonts w:ascii="Candara" w:eastAsia="Candara" w:hAnsi="Candara" w:cs="Candara"/>
                <w:color w:val="000000"/>
                <w:sz w:val="20"/>
                <w:szCs w:val="20"/>
              </w:rPr>
              <w:t>For the review and improvement of the FEP, provide documentation samples of:</w:t>
            </w:r>
          </w:p>
          <w:p w14:paraId="2D9B0682" w14:textId="77777777" w:rsidR="00DC7F43" w:rsidRDefault="00DC7F43">
            <w:pPr>
              <w:pBdr>
                <w:top w:val="nil"/>
                <w:left w:val="nil"/>
                <w:bottom w:val="nil"/>
                <w:right w:val="nil"/>
                <w:between w:val="nil"/>
              </w:pBdr>
              <w:rPr>
                <w:color w:val="000000"/>
                <w:sz w:val="20"/>
                <w:szCs w:val="20"/>
              </w:rPr>
            </w:pPr>
          </w:p>
          <w:p w14:paraId="2F557AE6" w14:textId="77777777" w:rsidR="00DC7F43" w:rsidRDefault="00000000">
            <w:pPr>
              <w:numPr>
                <w:ilvl w:val="0"/>
                <w:numId w:val="23"/>
              </w:numPr>
              <w:pBdr>
                <w:top w:val="nil"/>
                <w:left w:val="nil"/>
                <w:bottom w:val="nil"/>
                <w:right w:val="nil"/>
                <w:between w:val="nil"/>
              </w:pBdr>
            </w:pPr>
            <w:r>
              <w:rPr>
                <w:rFonts w:ascii="Candara" w:eastAsia="Candara" w:hAnsi="Candara" w:cs="Candara"/>
                <w:color w:val="000000"/>
                <w:sz w:val="20"/>
                <w:szCs w:val="20"/>
              </w:rPr>
              <w:t xml:space="preserve">flyers, </w:t>
            </w:r>
            <w:r>
              <w:rPr>
                <w:rFonts w:ascii="Candara" w:eastAsia="Candara" w:hAnsi="Candara" w:cs="Candara"/>
                <w:sz w:val="20"/>
                <w:szCs w:val="20"/>
              </w:rPr>
              <w:t>digital communications</w:t>
            </w:r>
            <w:r>
              <w:rPr>
                <w:rFonts w:ascii="Candara" w:eastAsia="Candara" w:hAnsi="Candara" w:cs="Candara"/>
                <w:color w:val="000000"/>
                <w:sz w:val="20"/>
                <w:szCs w:val="20"/>
              </w:rPr>
              <w:t xml:space="preserve">, newsletters or other meeting notices/invitations that </w:t>
            </w:r>
            <w:r>
              <w:rPr>
                <w:rFonts w:ascii="Candara" w:eastAsia="Candara" w:hAnsi="Candara" w:cs="Candara"/>
                <w:sz w:val="20"/>
                <w:szCs w:val="20"/>
              </w:rPr>
              <w:t>include</w:t>
            </w:r>
            <w:r>
              <w:rPr>
                <w:rFonts w:ascii="Candara" w:eastAsia="Candara" w:hAnsi="Candara" w:cs="Candara"/>
                <w:color w:val="000000"/>
                <w:sz w:val="20"/>
                <w:szCs w:val="20"/>
              </w:rPr>
              <w:t xml:space="preserve"> the meeting date and time </w:t>
            </w:r>
          </w:p>
          <w:p w14:paraId="7D58A2F1" w14:textId="77777777" w:rsidR="00DC7F43" w:rsidRDefault="00000000">
            <w:pPr>
              <w:numPr>
                <w:ilvl w:val="0"/>
                <w:numId w:val="23"/>
              </w:numPr>
              <w:pBdr>
                <w:top w:val="nil"/>
                <w:left w:val="nil"/>
                <w:bottom w:val="nil"/>
                <w:right w:val="nil"/>
                <w:between w:val="nil"/>
              </w:pBdr>
            </w:pPr>
            <w:r>
              <w:rPr>
                <w:rFonts w:ascii="Candara" w:eastAsia="Candara" w:hAnsi="Candara" w:cs="Candara"/>
                <w:color w:val="000000"/>
                <w:sz w:val="20"/>
                <w:szCs w:val="20"/>
              </w:rPr>
              <w:t>sign-in sheets with stakeholder roles from meetings and events to gather parent input and recommendations</w:t>
            </w:r>
          </w:p>
          <w:p w14:paraId="3CDD1DA5" w14:textId="77777777" w:rsidR="00FC7DF4" w:rsidRPr="00FC7DF4" w:rsidRDefault="00000000">
            <w:pPr>
              <w:numPr>
                <w:ilvl w:val="0"/>
                <w:numId w:val="23"/>
              </w:numPr>
              <w:pBdr>
                <w:top w:val="nil"/>
                <w:left w:val="nil"/>
                <w:bottom w:val="nil"/>
                <w:right w:val="nil"/>
                <w:between w:val="nil"/>
              </w:pBdr>
              <w:rPr>
                <w:color w:val="000000"/>
              </w:rPr>
            </w:pPr>
            <w:r>
              <w:rPr>
                <w:rFonts w:ascii="Candara" w:eastAsia="Candara" w:hAnsi="Candara" w:cs="Candara"/>
                <w:color w:val="000000"/>
                <w:sz w:val="20"/>
                <w:szCs w:val="20"/>
              </w:rPr>
              <w:t xml:space="preserve">dated meeting agenda </w:t>
            </w:r>
          </w:p>
          <w:p w14:paraId="4C6FEC24" w14:textId="09C70BDA" w:rsidR="00DC7F43" w:rsidRDefault="00000000">
            <w:pPr>
              <w:numPr>
                <w:ilvl w:val="0"/>
                <w:numId w:val="23"/>
              </w:numPr>
              <w:pBdr>
                <w:top w:val="nil"/>
                <w:left w:val="nil"/>
                <w:bottom w:val="nil"/>
                <w:right w:val="nil"/>
                <w:between w:val="nil"/>
              </w:pBdr>
              <w:rPr>
                <w:color w:val="000000"/>
              </w:rPr>
            </w:pPr>
            <w:r>
              <w:rPr>
                <w:rFonts w:ascii="Candara" w:eastAsia="Candara" w:hAnsi="Candara" w:cs="Candara"/>
                <w:color w:val="000000"/>
                <w:sz w:val="20"/>
                <w:szCs w:val="20"/>
              </w:rPr>
              <w:t xml:space="preserve">minutes, notes or other documentation of discussion and/or feedback surveys </w:t>
            </w:r>
          </w:p>
          <w:p w14:paraId="7CC2ECD4" w14:textId="2CE0AE83" w:rsidR="00DC7F43" w:rsidRDefault="00000000">
            <w:pPr>
              <w:numPr>
                <w:ilvl w:val="0"/>
                <w:numId w:val="23"/>
              </w:numPr>
              <w:pBdr>
                <w:top w:val="nil"/>
                <w:left w:val="nil"/>
                <w:bottom w:val="nil"/>
                <w:right w:val="nil"/>
                <w:between w:val="nil"/>
              </w:pBdr>
            </w:pPr>
            <w:r>
              <w:rPr>
                <w:rFonts w:ascii="Candara" w:eastAsia="Candara" w:hAnsi="Candara" w:cs="Candara"/>
                <w:color w:val="000000"/>
                <w:sz w:val="20"/>
                <w:szCs w:val="20"/>
              </w:rPr>
              <w:t>draft 202</w:t>
            </w:r>
            <w:r w:rsidR="00E237B0">
              <w:rPr>
                <w:rFonts w:ascii="Candara" w:eastAsia="Candara" w:hAnsi="Candara" w:cs="Candara"/>
                <w:sz w:val="20"/>
                <w:szCs w:val="20"/>
              </w:rPr>
              <w:t>7</w:t>
            </w:r>
            <w:r>
              <w:rPr>
                <w:rFonts w:ascii="Candara" w:eastAsia="Candara" w:hAnsi="Candara" w:cs="Candara"/>
                <w:color w:val="000000"/>
                <w:sz w:val="20"/>
                <w:szCs w:val="20"/>
              </w:rPr>
              <w:t>-202</w:t>
            </w:r>
            <w:r w:rsidR="00E237B0">
              <w:rPr>
                <w:rFonts w:ascii="Candara" w:eastAsia="Candara" w:hAnsi="Candara" w:cs="Candara"/>
                <w:sz w:val="20"/>
                <w:szCs w:val="20"/>
              </w:rPr>
              <w:t>8</w:t>
            </w:r>
            <w:r>
              <w:rPr>
                <w:rFonts w:ascii="Candara" w:eastAsia="Candara" w:hAnsi="Candara" w:cs="Candara"/>
                <w:sz w:val="20"/>
                <w:szCs w:val="20"/>
              </w:rPr>
              <w:t xml:space="preserve"> </w:t>
            </w:r>
            <w:r>
              <w:rPr>
                <w:rFonts w:ascii="Candara" w:eastAsia="Candara" w:hAnsi="Candara" w:cs="Candara"/>
                <w:color w:val="000000"/>
                <w:sz w:val="20"/>
                <w:szCs w:val="20"/>
              </w:rPr>
              <w:t>FEP</w:t>
            </w:r>
          </w:p>
        </w:tc>
      </w:tr>
      <w:tr w:rsidR="00DC7F43" w14:paraId="01A9D413" w14:textId="77777777">
        <w:trPr>
          <w:trHeight w:val="240"/>
        </w:trPr>
        <w:tc>
          <w:tcPr>
            <w:tcW w:w="13170" w:type="dxa"/>
            <w:gridSpan w:val="3"/>
            <w:tcBorders>
              <w:top w:val="single" w:sz="4" w:space="0" w:color="000000"/>
              <w:left w:val="single" w:sz="4" w:space="0" w:color="000000"/>
              <w:bottom w:val="single" w:sz="4" w:space="0" w:color="000000"/>
              <w:right w:val="single" w:sz="4" w:space="0" w:color="000000"/>
            </w:tcBorders>
            <w:shd w:val="clear" w:color="auto" w:fill="337AB7"/>
            <w:tcMar>
              <w:top w:w="0" w:type="dxa"/>
              <w:left w:w="115" w:type="dxa"/>
              <w:bottom w:w="0" w:type="dxa"/>
              <w:right w:w="115" w:type="dxa"/>
            </w:tcMar>
          </w:tcPr>
          <w:p w14:paraId="0ECA4AF2" w14:textId="77777777" w:rsidR="00DC7F43" w:rsidRDefault="00000000">
            <w:pPr>
              <w:pBdr>
                <w:top w:val="nil"/>
                <w:left w:val="nil"/>
                <w:bottom w:val="nil"/>
                <w:right w:val="nil"/>
                <w:between w:val="nil"/>
              </w:pBdr>
              <w:rPr>
                <w:color w:val="000000"/>
              </w:rPr>
            </w:pPr>
            <w:r>
              <w:rPr>
                <w:rFonts w:ascii="Candara" w:eastAsia="Candara" w:hAnsi="Candara" w:cs="Candara"/>
                <w:b/>
                <w:color w:val="FFFFFF"/>
                <w:sz w:val="20"/>
                <w:szCs w:val="20"/>
              </w:rPr>
              <w:lastRenderedPageBreak/>
              <w:t xml:space="preserve">D2- </w:t>
            </w:r>
            <w:r>
              <w:rPr>
                <w:rFonts w:ascii="Candara" w:eastAsia="Candara" w:hAnsi="Candara" w:cs="Candara"/>
                <w:b/>
                <w:color w:val="F2F2F2"/>
                <w:sz w:val="20"/>
                <w:szCs w:val="20"/>
              </w:rPr>
              <w:t>School-Parent Compact</w:t>
            </w:r>
          </w:p>
        </w:tc>
      </w:tr>
      <w:tr w:rsidR="00DC7F43" w14:paraId="3C14F639" w14:textId="77777777">
        <w:trPr>
          <w:trHeight w:val="240"/>
        </w:trPr>
        <w:tc>
          <w:tcPr>
            <w:tcW w:w="450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B398C2E" w14:textId="77777777" w:rsidR="00DC7F43" w:rsidRDefault="00000000">
            <w:pPr>
              <w:pBdr>
                <w:top w:val="nil"/>
                <w:left w:val="nil"/>
                <w:bottom w:val="nil"/>
                <w:right w:val="nil"/>
                <w:between w:val="nil"/>
              </w:pBdr>
              <w:jc w:val="center"/>
              <w:rPr>
                <w:color w:val="000000"/>
              </w:rPr>
            </w:pPr>
            <w:r>
              <w:rPr>
                <w:rFonts w:ascii="Candara" w:eastAsia="Candara" w:hAnsi="Candara" w:cs="Candara"/>
                <w:b/>
                <w:color w:val="000000"/>
                <w:sz w:val="20"/>
                <w:szCs w:val="20"/>
              </w:rPr>
              <w:t>Program Requirement(s)</w:t>
            </w:r>
          </w:p>
        </w:tc>
        <w:tc>
          <w:tcPr>
            <w:tcW w:w="46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9C3B228" w14:textId="77777777" w:rsidR="00DC7F43" w:rsidRDefault="00000000">
            <w:pPr>
              <w:pBdr>
                <w:top w:val="nil"/>
                <w:left w:val="nil"/>
                <w:bottom w:val="nil"/>
                <w:right w:val="nil"/>
                <w:between w:val="nil"/>
              </w:pBdr>
              <w:jc w:val="center"/>
              <w:rPr>
                <w:color w:val="000000"/>
              </w:rPr>
            </w:pPr>
            <w:r>
              <w:rPr>
                <w:rFonts w:ascii="Candara" w:eastAsia="Candara" w:hAnsi="Candara" w:cs="Candara"/>
                <w:b/>
                <w:color w:val="000000"/>
                <w:sz w:val="20"/>
                <w:szCs w:val="20"/>
              </w:rPr>
              <w:t>Required Activity/Guiding Question(s)</w:t>
            </w:r>
          </w:p>
        </w:tc>
        <w:tc>
          <w:tcPr>
            <w:tcW w:w="4026" w:type="dxa"/>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14:paraId="039667B3" w14:textId="77777777" w:rsidR="00DC7F43" w:rsidRDefault="00000000">
            <w:pPr>
              <w:pBdr>
                <w:top w:val="nil"/>
                <w:left w:val="nil"/>
                <w:bottom w:val="nil"/>
                <w:right w:val="nil"/>
                <w:between w:val="nil"/>
              </w:pBdr>
              <w:jc w:val="center"/>
              <w:rPr>
                <w:color w:val="000000"/>
              </w:rPr>
            </w:pPr>
            <w:r>
              <w:rPr>
                <w:rFonts w:ascii="Candara" w:eastAsia="Candara" w:hAnsi="Candara" w:cs="Candara"/>
                <w:b/>
                <w:color w:val="000000"/>
                <w:sz w:val="20"/>
                <w:szCs w:val="20"/>
              </w:rPr>
              <w:t>Minimum Documentation</w:t>
            </w:r>
          </w:p>
        </w:tc>
      </w:tr>
      <w:tr w:rsidR="00DC7F43" w14:paraId="7E29F94E" w14:textId="77777777">
        <w:trPr>
          <w:trHeight w:val="240"/>
        </w:trPr>
        <w:tc>
          <w:tcPr>
            <w:tcW w:w="45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0B36CB64" w14:textId="77777777" w:rsidR="00DC7F43" w:rsidRDefault="00000000">
            <w:pPr>
              <w:pBdr>
                <w:top w:val="nil"/>
                <w:left w:val="nil"/>
                <w:bottom w:val="nil"/>
                <w:right w:val="nil"/>
                <w:between w:val="nil"/>
              </w:pBdr>
              <w:rPr>
                <w:color w:val="000000"/>
              </w:rPr>
            </w:pPr>
            <w:r>
              <w:rPr>
                <w:rFonts w:ascii="Candara" w:eastAsia="Candara" w:hAnsi="Candara" w:cs="Candara"/>
                <w:color w:val="000000"/>
                <w:sz w:val="20"/>
                <w:szCs w:val="20"/>
              </w:rPr>
              <w:t xml:space="preserve">Compacts are developed and shared with families. </w:t>
            </w:r>
            <w:r>
              <w:rPr>
                <w:rFonts w:ascii="Candara" w:eastAsia="Candara" w:hAnsi="Candara" w:cs="Candara"/>
                <w:color w:val="000000"/>
                <w:sz w:val="18"/>
                <w:szCs w:val="18"/>
              </w:rPr>
              <w:t>Compacts describe:</w:t>
            </w:r>
          </w:p>
          <w:p w14:paraId="50257745" w14:textId="77777777" w:rsidR="00DC7F43" w:rsidRDefault="00000000">
            <w:pPr>
              <w:numPr>
                <w:ilvl w:val="0"/>
                <w:numId w:val="9"/>
              </w:numPr>
              <w:pBdr>
                <w:top w:val="nil"/>
                <w:left w:val="nil"/>
                <w:bottom w:val="nil"/>
                <w:right w:val="nil"/>
                <w:between w:val="nil"/>
              </w:pBdr>
              <w:shd w:val="clear" w:color="auto" w:fill="FFFFFF"/>
              <w:rPr>
                <w:color w:val="000000"/>
              </w:rPr>
            </w:pPr>
            <w:r>
              <w:rPr>
                <w:rFonts w:ascii="Candara" w:eastAsia="Candara" w:hAnsi="Candara" w:cs="Candara"/>
                <w:color w:val="000000"/>
                <w:sz w:val="18"/>
                <w:szCs w:val="18"/>
              </w:rPr>
              <w:t>how the school provides high-quality curriculum and instruction that enables students to meet state academic standards</w:t>
            </w:r>
          </w:p>
          <w:p w14:paraId="485D77E5" w14:textId="77777777" w:rsidR="00DC7F43" w:rsidRDefault="00000000">
            <w:pPr>
              <w:numPr>
                <w:ilvl w:val="0"/>
                <w:numId w:val="9"/>
              </w:numPr>
              <w:pBdr>
                <w:top w:val="nil"/>
                <w:left w:val="nil"/>
                <w:bottom w:val="nil"/>
                <w:right w:val="nil"/>
                <w:between w:val="nil"/>
              </w:pBdr>
              <w:shd w:val="clear" w:color="auto" w:fill="FFFFFF"/>
              <w:rPr>
                <w:color w:val="000000"/>
              </w:rPr>
            </w:pPr>
            <w:r>
              <w:rPr>
                <w:rFonts w:ascii="Candara" w:eastAsia="Candara" w:hAnsi="Candara" w:cs="Candara"/>
                <w:color w:val="000000"/>
                <w:sz w:val="18"/>
                <w:szCs w:val="18"/>
              </w:rPr>
              <w:t>how (and when) teachers and parents can maintain ongoing communication through parent-teacher conferences, frequent progress reports, and reasonable access to staff</w:t>
            </w:r>
          </w:p>
          <w:p w14:paraId="44CD6043" w14:textId="77777777" w:rsidR="00DC7F43" w:rsidRDefault="00000000">
            <w:pPr>
              <w:numPr>
                <w:ilvl w:val="0"/>
                <w:numId w:val="9"/>
              </w:numPr>
              <w:pBdr>
                <w:top w:val="nil"/>
                <w:left w:val="nil"/>
                <w:bottom w:val="nil"/>
                <w:right w:val="nil"/>
                <w:between w:val="nil"/>
              </w:pBdr>
              <w:shd w:val="clear" w:color="auto" w:fill="FFFFFF"/>
              <w:rPr>
                <w:color w:val="000000"/>
              </w:rPr>
            </w:pPr>
            <w:r>
              <w:rPr>
                <w:rFonts w:ascii="Candara" w:eastAsia="Candara" w:hAnsi="Candara" w:cs="Candara"/>
                <w:color w:val="000000"/>
                <w:sz w:val="18"/>
                <w:szCs w:val="18"/>
              </w:rPr>
              <w:t>how families can support their child’s learning through opportunities for parents to observe and/or volunteer in their child’s class.</w:t>
            </w:r>
          </w:p>
          <w:p w14:paraId="15F2BC8A" w14:textId="77777777" w:rsidR="00DC7F43" w:rsidRDefault="00000000">
            <w:pPr>
              <w:pBdr>
                <w:top w:val="nil"/>
                <w:left w:val="nil"/>
                <w:bottom w:val="nil"/>
                <w:right w:val="nil"/>
                <w:between w:val="nil"/>
              </w:pBdr>
              <w:rPr>
                <w:color w:val="000000"/>
              </w:rPr>
            </w:pPr>
            <w:r>
              <w:rPr>
                <w:rFonts w:ascii="Candara" w:eastAsia="Candara" w:hAnsi="Candara" w:cs="Candara"/>
                <w:i/>
                <w:color w:val="000000"/>
                <w:sz w:val="20"/>
                <w:szCs w:val="20"/>
              </w:rPr>
              <w:t>ESSA §1116(d)</w:t>
            </w:r>
          </w:p>
          <w:p w14:paraId="1C37B794" w14:textId="77777777" w:rsidR="00DC7F43" w:rsidRDefault="00DC7F43"/>
          <w:p w14:paraId="208A5A25" w14:textId="77777777" w:rsidR="00DC7F43" w:rsidRDefault="00000000">
            <w:pPr>
              <w:pBdr>
                <w:top w:val="nil"/>
                <w:left w:val="nil"/>
                <w:bottom w:val="nil"/>
                <w:right w:val="nil"/>
                <w:between w:val="nil"/>
              </w:pBdr>
              <w:rPr>
                <w:color w:val="000000"/>
              </w:rPr>
            </w:pPr>
            <w:r>
              <w:rPr>
                <w:rFonts w:ascii="Candara" w:eastAsia="Candara" w:hAnsi="Candara" w:cs="Candara"/>
                <w:color w:val="000000"/>
                <w:sz w:val="20"/>
                <w:szCs w:val="20"/>
              </w:rPr>
              <w:t>During annual parent-teacher conferences, discuss the compact as it relates to the individual child’s achievement.</w:t>
            </w:r>
          </w:p>
          <w:p w14:paraId="76B10BD0" w14:textId="77777777" w:rsidR="00DC7F43" w:rsidRDefault="00000000">
            <w:pPr>
              <w:pBdr>
                <w:top w:val="nil"/>
                <w:left w:val="nil"/>
                <w:bottom w:val="nil"/>
                <w:right w:val="nil"/>
                <w:between w:val="nil"/>
              </w:pBdr>
              <w:rPr>
                <w:color w:val="000000"/>
              </w:rPr>
            </w:pPr>
            <w:r>
              <w:rPr>
                <w:rFonts w:ascii="Candara" w:eastAsia="Candara" w:hAnsi="Candara" w:cs="Candara"/>
                <w:i/>
                <w:color w:val="000000"/>
                <w:sz w:val="20"/>
                <w:szCs w:val="20"/>
              </w:rPr>
              <w:t>ESSA §1116(d)(2)(A)</w:t>
            </w:r>
          </w:p>
          <w:p w14:paraId="011F2A9E" w14:textId="77777777" w:rsidR="00DC7F43" w:rsidRDefault="00DC7F43"/>
          <w:p w14:paraId="23B2B336" w14:textId="77777777" w:rsidR="00DC7F43" w:rsidRDefault="00000000">
            <w:pPr>
              <w:pBdr>
                <w:top w:val="nil"/>
                <w:left w:val="nil"/>
                <w:bottom w:val="nil"/>
                <w:right w:val="nil"/>
                <w:between w:val="nil"/>
              </w:pBdr>
              <w:rPr>
                <w:color w:val="000000"/>
              </w:rPr>
            </w:pPr>
            <w:r>
              <w:rPr>
                <w:rFonts w:ascii="Candara" w:eastAsia="Candara" w:hAnsi="Candara" w:cs="Candara"/>
                <w:color w:val="000000"/>
                <w:sz w:val="20"/>
                <w:szCs w:val="20"/>
              </w:rPr>
              <w:t>Schools shall develop jointly with parents, a school-parent compact that outlines how parents, the entire school staff, and students will share the responsibility for improved student academic achievement.  </w:t>
            </w:r>
          </w:p>
          <w:p w14:paraId="1991E0DC" w14:textId="77777777" w:rsidR="00DC7F43" w:rsidRDefault="00000000">
            <w:pPr>
              <w:pBdr>
                <w:top w:val="nil"/>
                <w:left w:val="nil"/>
                <w:bottom w:val="nil"/>
                <w:right w:val="nil"/>
                <w:between w:val="nil"/>
              </w:pBdr>
              <w:rPr>
                <w:color w:val="000000"/>
              </w:rPr>
            </w:pPr>
            <w:r>
              <w:rPr>
                <w:rFonts w:ascii="Candara" w:eastAsia="Candara" w:hAnsi="Candara" w:cs="Candara"/>
                <w:i/>
                <w:color w:val="000000"/>
                <w:sz w:val="20"/>
                <w:szCs w:val="20"/>
              </w:rPr>
              <w:t>ESSA §1116(d)</w:t>
            </w:r>
          </w:p>
        </w:tc>
        <w:tc>
          <w:tcPr>
            <w:tcW w:w="46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C6C066B" w14:textId="77777777" w:rsidR="00DC7F43" w:rsidRDefault="00000000">
            <w:pPr>
              <w:pBdr>
                <w:top w:val="nil"/>
                <w:left w:val="nil"/>
                <w:bottom w:val="nil"/>
                <w:right w:val="nil"/>
                <w:between w:val="nil"/>
              </w:pBdr>
              <w:rPr>
                <w:color w:val="000000"/>
              </w:rPr>
            </w:pPr>
            <w:r>
              <w:rPr>
                <w:rFonts w:ascii="Candara" w:eastAsia="Candara" w:hAnsi="Candara" w:cs="Candara"/>
                <w:color w:val="000000"/>
                <w:sz w:val="20"/>
                <w:szCs w:val="20"/>
              </w:rPr>
              <w:t>Does the school-parent compact, jointly developed with parents,</w:t>
            </w:r>
            <w:r>
              <w:rPr>
                <w:rFonts w:ascii="Candara" w:eastAsia="Candara" w:hAnsi="Candara" w:cs="Candara"/>
                <w:sz w:val="20"/>
                <w:szCs w:val="20"/>
              </w:rPr>
              <w:t xml:space="preserve"> </w:t>
            </w:r>
            <w:r>
              <w:rPr>
                <w:rFonts w:ascii="Candara" w:eastAsia="Candara" w:hAnsi="Candara" w:cs="Candara"/>
                <w:color w:val="000000"/>
                <w:sz w:val="20"/>
                <w:szCs w:val="20"/>
              </w:rPr>
              <w:t>include the required components?  </w:t>
            </w:r>
          </w:p>
          <w:p w14:paraId="273EF254" w14:textId="77777777" w:rsidR="00DC7F43" w:rsidRDefault="00DC7F43"/>
          <w:p w14:paraId="34E34C3B" w14:textId="77777777" w:rsidR="00DC7F43" w:rsidRDefault="00000000">
            <w:pPr>
              <w:pBdr>
                <w:top w:val="nil"/>
                <w:left w:val="nil"/>
                <w:bottom w:val="nil"/>
                <w:right w:val="nil"/>
                <w:between w:val="nil"/>
              </w:pBdr>
              <w:rPr>
                <w:color w:val="000000"/>
              </w:rPr>
            </w:pPr>
            <w:r>
              <w:rPr>
                <w:rFonts w:ascii="Candara" w:eastAsia="Candara" w:hAnsi="Candara" w:cs="Candara"/>
                <w:sz w:val="20"/>
                <w:szCs w:val="20"/>
              </w:rPr>
              <w:t>The compact</w:t>
            </w:r>
            <w:r>
              <w:rPr>
                <w:rFonts w:ascii="Candara" w:eastAsia="Candara" w:hAnsi="Candara" w:cs="Candara"/>
                <w:color w:val="000000"/>
                <w:sz w:val="20"/>
                <w:szCs w:val="20"/>
              </w:rPr>
              <w:t xml:space="preserve"> must identify:</w:t>
            </w:r>
          </w:p>
          <w:p w14:paraId="0EF04F1D" w14:textId="77777777" w:rsidR="00DC7F43" w:rsidRDefault="00000000">
            <w:pPr>
              <w:numPr>
                <w:ilvl w:val="0"/>
                <w:numId w:val="4"/>
              </w:numPr>
              <w:pBdr>
                <w:top w:val="nil"/>
                <w:left w:val="nil"/>
                <w:bottom w:val="nil"/>
                <w:right w:val="nil"/>
                <w:between w:val="nil"/>
              </w:pBdr>
              <w:rPr>
                <w:color w:val="000000"/>
              </w:rPr>
            </w:pPr>
            <w:r>
              <w:rPr>
                <w:rFonts w:ascii="Candara" w:eastAsia="Candara" w:hAnsi="Candara" w:cs="Candara"/>
                <w:color w:val="000000"/>
                <w:sz w:val="20"/>
                <w:szCs w:val="20"/>
              </w:rPr>
              <w:t>what the school is doing to provide high-quality curriculum and instruction in a supportive and effective learning environment</w:t>
            </w:r>
          </w:p>
          <w:p w14:paraId="3417B4EF" w14:textId="77777777" w:rsidR="00DC7F43" w:rsidRDefault="00000000">
            <w:pPr>
              <w:numPr>
                <w:ilvl w:val="0"/>
                <w:numId w:val="4"/>
              </w:numPr>
              <w:pBdr>
                <w:top w:val="nil"/>
                <w:left w:val="nil"/>
                <w:bottom w:val="nil"/>
                <w:right w:val="nil"/>
                <w:between w:val="nil"/>
              </w:pBdr>
              <w:rPr>
                <w:color w:val="000000"/>
              </w:rPr>
            </w:pPr>
            <w:r>
              <w:rPr>
                <w:rFonts w:ascii="Candara" w:eastAsia="Candara" w:hAnsi="Candara" w:cs="Candara"/>
                <w:color w:val="000000"/>
                <w:sz w:val="20"/>
                <w:szCs w:val="20"/>
              </w:rPr>
              <w:t>what parents and family members can do to support their child’s learning at home and school</w:t>
            </w:r>
          </w:p>
          <w:p w14:paraId="0C850929" w14:textId="77777777" w:rsidR="00DC7F43" w:rsidRDefault="00000000">
            <w:pPr>
              <w:numPr>
                <w:ilvl w:val="0"/>
                <w:numId w:val="4"/>
              </w:numPr>
              <w:pBdr>
                <w:top w:val="nil"/>
                <w:left w:val="nil"/>
                <w:bottom w:val="nil"/>
                <w:right w:val="nil"/>
                <w:between w:val="nil"/>
              </w:pBdr>
              <w:rPr>
                <w:color w:val="000000"/>
              </w:rPr>
            </w:pPr>
            <w:r>
              <w:rPr>
                <w:rFonts w:ascii="Candara" w:eastAsia="Candara" w:hAnsi="Candara" w:cs="Candara"/>
                <w:color w:val="000000"/>
                <w:sz w:val="20"/>
                <w:szCs w:val="20"/>
              </w:rPr>
              <w:t>method(s) staff and parents are available to ensure ongoing communication</w:t>
            </w:r>
          </w:p>
          <w:p w14:paraId="66BD1AEF" w14:textId="77777777" w:rsidR="00DC7F43" w:rsidRDefault="00DC7F43"/>
          <w:p w14:paraId="7FBF2B62" w14:textId="77777777" w:rsidR="00DC7F43" w:rsidRDefault="00000000">
            <w:pPr>
              <w:pBdr>
                <w:top w:val="nil"/>
                <w:left w:val="nil"/>
                <w:bottom w:val="nil"/>
                <w:right w:val="nil"/>
                <w:between w:val="nil"/>
              </w:pBdr>
              <w:rPr>
                <w:color w:val="000000"/>
              </w:rPr>
            </w:pPr>
            <w:r>
              <w:rPr>
                <w:rFonts w:ascii="Candara" w:eastAsia="Candara" w:hAnsi="Candara" w:cs="Candara"/>
                <w:color w:val="000000"/>
                <w:sz w:val="20"/>
                <w:szCs w:val="20"/>
              </w:rPr>
              <w:t xml:space="preserve">When and how was the compact discussed with the parent during conferences </w:t>
            </w:r>
            <w:r>
              <w:rPr>
                <w:rFonts w:ascii="Candara" w:eastAsia="Candara" w:hAnsi="Candara" w:cs="Candara"/>
                <w:sz w:val="20"/>
                <w:szCs w:val="20"/>
              </w:rPr>
              <w:t>related</w:t>
            </w:r>
            <w:r>
              <w:rPr>
                <w:rFonts w:ascii="Candara" w:eastAsia="Candara" w:hAnsi="Candara" w:cs="Candara"/>
                <w:color w:val="000000"/>
                <w:sz w:val="20"/>
                <w:szCs w:val="20"/>
              </w:rPr>
              <w:t xml:space="preserve"> to the individual child’s achievement? </w:t>
            </w:r>
          </w:p>
          <w:p w14:paraId="63F04E0D" w14:textId="77777777" w:rsidR="00DC7F43" w:rsidRDefault="00DC7F43"/>
          <w:p w14:paraId="14EF47E1" w14:textId="77777777" w:rsidR="00DC7F43" w:rsidRDefault="00000000">
            <w:pPr>
              <w:pBdr>
                <w:top w:val="nil"/>
                <w:left w:val="nil"/>
                <w:bottom w:val="nil"/>
                <w:right w:val="nil"/>
                <w:between w:val="nil"/>
              </w:pBdr>
              <w:rPr>
                <w:color w:val="000000"/>
              </w:rPr>
            </w:pPr>
            <w:r>
              <w:rPr>
                <w:rFonts w:ascii="Candara" w:eastAsia="Candara" w:hAnsi="Candara" w:cs="Candara"/>
                <w:color w:val="000000"/>
                <w:sz w:val="20"/>
                <w:szCs w:val="20"/>
              </w:rPr>
              <w:t>How were parents and family members of participating children involved in the review and revision of each school’s school-parent compact?  </w:t>
            </w:r>
          </w:p>
          <w:p w14:paraId="3AA53F95" w14:textId="77777777" w:rsidR="00DC7F43" w:rsidRDefault="00DC7F43"/>
          <w:p w14:paraId="7084FD7C" w14:textId="77777777" w:rsidR="00DC7F43" w:rsidRDefault="00000000">
            <w:pPr>
              <w:pBdr>
                <w:top w:val="nil"/>
                <w:left w:val="nil"/>
                <w:bottom w:val="nil"/>
                <w:right w:val="nil"/>
                <w:between w:val="nil"/>
              </w:pBdr>
              <w:rPr>
                <w:color w:val="000000"/>
              </w:rPr>
            </w:pPr>
            <w:r>
              <w:rPr>
                <w:rFonts w:ascii="Candara" w:eastAsia="Candara" w:hAnsi="Candara" w:cs="Candara"/>
                <w:color w:val="000000"/>
                <w:sz w:val="20"/>
                <w:szCs w:val="20"/>
              </w:rPr>
              <w:t>Note: If applicable, the parents of PreK students</w:t>
            </w:r>
            <w:r>
              <w:rPr>
                <w:rFonts w:ascii="Candara" w:eastAsia="Candara" w:hAnsi="Candara" w:cs="Candara"/>
                <w:sz w:val="20"/>
                <w:szCs w:val="20"/>
              </w:rPr>
              <w:t xml:space="preserve"> are</w:t>
            </w:r>
            <w:r>
              <w:rPr>
                <w:rFonts w:ascii="Candara" w:eastAsia="Candara" w:hAnsi="Candara" w:cs="Candara"/>
                <w:color w:val="000000"/>
                <w:sz w:val="20"/>
                <w:szCs w:val="20"/>
              </w:rPr>
              <w:t xml:space="preserve"> included in the stakeholder group and compact documentation.  The compact should also include PreK-specific information.</w:t>
            </w:r>
          </w:p>
          <w:p w14:paraId="38FD6D64" w14:textId="77777777" w:rsidR="00DC7F43" w:rsidRDefault="00000000">
            <w:pPr>
              <w:pBdr>
                <w:top w:val="nil"/>
                <w:left w:val="nil"/>
                <w:bottom w:val="nil"/>
                <w:right w:val="nil"/>
                <w:between w:val="nil"/>
              </w:pBdr>
              <w:rPr>
                <w:color w:val="000000"/>
              </w:rPr>
            </w:pPr>
            <w:r>
              <w:rPr>
                <w:rFonts w:ascii="Candara" w:eastAsia="Candara" w:hAnsi="Candara" w:cs="Candara"/>
                <w:color w:val="000000"/>
                <w:sz w:val="20"/>
                <w:szCs w:val="20"/>
              </w:rPr>
              <w:t>The school may use any existing committee or process to involve family members in the review and joint planning as long as: </w:t>
            </w:r>
          </w:p>
          <w:p w14:paraId="6D5A6C05" w14:textId="77777777" w:rsidR="00DC7F43" w:rsidRDefault="00000000">
            <w:pPr>
              <w:numPr>
                <w:ilvl w:val="0"/>
                <w:numId w:val="7"/>
              </w:numPr>
              <w:pBdr>
                <w:top w:val="nil"/>
                <w:left w:val="nil"/>
                <w:bottom w:val="nil"/>
                <w:right w:val="nil"/>
                <w:between w:val="nil"/>
              </w:pBdr>
              <w:rPr>
                <w:color w:val="000000"/>
              </w:rPr>
            </w:pPr>
            <w:r>
              <w:rPr>
                <w:rFonts w:ascii="Candara" w:eastAsia="Candara" w:hAnsi="Candara" w:cs="Candara"/>
                <w:color w:val="000000"/>
                <w:sz w:val="20"/>
                <w:szCs w:val="20"/>
              </w:rPr>
              <w:t>it includes a representation of families of students</w:t>
            </w:r>
          </w:p>
          <w:p w14:paraId="40EEDBBA" w14:textId="77777777" w:rsidR="00DC7F43" w:rsidRDefault="00000000">
            <w:pPr>
              <w:numPr>
                <w:ilvl w:val="0"/>
                <w:numId w:val="7"/>
              </w:numPr>
              <w:pBdr>
                <w:top w:val="nil"/>
                <w:left w:val="nil"/>
                <w:bottom w:val="nil"/>
                <w:right w:val="nil"/>
                <w:between w:val="nil"/>
              </w:pBdr>
            </w:pPr>
            <w:proofErr w:type="gramStart"/>
            <w:r>
              <w:rPr>
                <w:rFonts w:ascii="Candara" w:eastAsia="Candara" w:hAnsi="Candara" w:cs="Candara"/>
                <w:sz w:val="20"/>
                <w:szCs w:val="20"/>
              </w:rPr>
              <w:t>Title</w:t>
            </w:r>
            <w:proofErr w:type="gramEnd"/>
            <w:r>
              <w:rPr>
                <w:rFonts w:ascii="Candara" w:eastAsia="Candara" w:hAnsi="Candara" w:cs="Candara"/>
                <w:sz w:val="20"/>
                <w:szCs w:val="20"/>
              </w:rPr>
              <w:t xml:space="preserve"> I related content is noted in the notice, agenda, minutes/notes, and/or other materials.</w:t>
            </w:r>
          </w:p>
        </w:tc>
        <w:tc>
          <w:tcPr>
            <w:tcW w:w="4026" w:type="dxa"/>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14:paraId="2670353B" w14:textId="34701B31" w:rsidR="00DC7F43" w:rsidRDefault="00000000">
            <w:pPr>
              <w:pBdr>
                <w:top w:val="nil"/>
                <w:left w:val="nil"/>
                <w:bottom w:val="nil"/>
                <w:right w:val="nil"/>
                <w:between w:val="nil"/>
              </w:pBdr>
              <w:rPr>
                <w:rFonts w:ascii="Candara" w:eastAsia="Candara" w:hAnsi="Candara" w:cs="Candara"/>
                <w:b/>
                <w:color w:val="000000"/>
                <w:sz w:val="20"/>
                <w:szCs w:val="20"/>
              </w:rPr>
            </w:pPr>
            <w:r>
              <w:rPr>
                <w:rFonts w:ascii="Candara" w:eastAsia="Candara" w:hAnsi="Candara" w:cs="Candara"/>
                <w:b/>
                <w:color w:val="000000"/>
                <w:sz w:val="20"/>
                <w:szCs w:val="20"/>
              </w:rPr>
              <w:t xml:space="preserve">October </w:t>
            </w:r>
            <w:r>
              <w:rPr>
                <w:rFonts w:ascii="Candara" w:eastAsia="Candara" w:hAnsi="Candara" w:cs="Candara"/>
                <w:b/>
                <w:sz w:val="20"/>
                <w:szCs w:val="20"/>
              </w:rPr>
              <w:t>1</w:t>
            </w:r>
            <w:r w:rsidR="00E237B0">
              <w:rPr>
                <w:rFonts w:ascii="Candara" w:eastAsia="Candara" w:hAnsi="Candara" w:cs="Candara"/>
                <w:b/>
                <w:sz w:val="20"/>
                <w:szCs w:val="20"/>
              </w:rPr>
              <w:t>6</w:t>
            </w:r>
            <w:r>
              <w:rPr>
                <w:rFonts w:ascii="Candara" w:eastAsia="Candara" w:hAnsi="Candara" w:cs="Candara"/>
                <w:b/>
                <w:color w:val="000000"/>
                <w:sz w:val="20"/>
                <w:szCs w:val="20"/>
              </w:rPr>
              <w:t xml:space="preserve">, </w:t>
            </w:r>
            <w:r>
              <w:rPr>
                <w:rFonts w:ascii="Candara" w:eastAsia="Candara" w:hAnsi="Candara" w:cs="Candara"/>
                <w:b/>
                <w:sz w:val="20"/>
                <w:szCs w:val="20"/>
              </w:rPr>
              <w:t>202</w:t>
            </w:r>
            <w:r w:rsidR="00E237B0">
              <w:rPr>
                <w:rFonts w:ascii="Candara" w:eastAsia="Candara" w:hAnsi="Candara" w:cs="Candara"/>
                <w:b/>
                <w:sz w:val="20"/>
                <w:szCs w:val="20"/>
              </w:rPr>
              <w:t>6</w:t>
            </w:r>
          </w:p>
          <w:p w14:paraId="39B6D6ED" w14:textId="77777777" w:rsidR="00DC7F43" w:rsidRDefault="00000000">
            <w:r>
              <w:rPr>
                <w:rFonts w:ascii="Candara" w:eastAsia="Candara" w:hAnsi="Candara" w:cs="Candara"/>
                <w:color w:val="000000"/>
                <w:sz w:val="20"/>
                <w:szCs w:val="20"/>
              </w:rPr>
              <w:t>Upload the following:</w:t>
            </w:r>
          </w:p>
          <w:p w14:paraId="3660084E" w14:textId="130E29EB" w:rsidR="00DC7F43" w:rsidRDefault="00000000">
            <w:pPr>
              <w:numPr>
                <w:ilvl w:val="0"/>
                <w:numId w:val="24"/>
              </w:numPr>
              <w:pBdr>
                <w:top w:val="nil"/>
                <w:left w:val="nil"/>
                <w:bottom w:val="nil"/>
                <w:right w:val="nil"/>
                <w:between w:val="nil"/>
              </w:pBdr>
              <w:rPr>
                <w:rFonts w:ascii="Candara" w:eastAsia="Candara" w:hAnsi="Candara" w:cs="Candara"/>
                <w:color w:val="000000"/>
                <w:sz w:val="20"/>
                <w:szCs w:val="20"/>
              </w:rPr>
            </w:pPr>
            <w:r>
              <w:rPr>
                <w:rFonts w:ascii="Candara" w:eastAsia="Candara" w:hAnsi="Candara" w:cs="Candara"/>
                <w:color w:val="000000"/>
                <w:sz w:val="20"/>
                <w:szCs w:val="20"/>
              </w:rPr>
              <w:t xml:space="preserve">Principal </w:t>
            </w:r>
            <w:r>
              <w:rPr>
                <w:rFonts w:ascii="Candara" w:eastAsia="Candara" w:hAnsi="Candara" w:cs="Candara"/>
                <w:sz w:val="20"/>
                <w:szCs w:val="20"/>
              </w:rPr>
              <w:t>Confirmation</w:t>
            </w:r>
            <w:r>
              <w:rPr>
                <w:rFonts w:ascii="Candara" w:eastAsia="Candara" w:hAnsi="Candara" w:cs="Candara"/>
                <w:color w:val="000000"/>
                <w:sz w:val="20"/>
                <w:szCs w:val="20"/>
              </w:rPr>
              <w:t xml:space="preserve"> that the Compact was updated in the spring with stakeholders </w:t>
            </w:r>
            <w:r>
              <w:rPr>
                <w:rFonts w:ascii="Candara" w:eastAsia="Candara" w:hAnsi="Candara" w:cs="Candara"/>
                <w:b/>
                <w:i/>
                <w:color w:val="000000"/>
                <w:sz w:val="20"/>
                <w:szCs w:val="20"/>
                <w:u w:val="single"/>
              </w:rPr>
              <w:t>or</w:t>
            </w:r>
            <w:r>
              <w:rPr>
                <w:rFonts w:ascii="Candara" w:eastAsia="Candara" w:hAnsi="Candara" w:cs="Candara"/>
                <w:color w:val="000000"/>
                <w:sz w:val="20"/>
                <w:szCs w:val="20"/>
              </w:rPr>
              <w:t xml:space="preserve"> meeting agenda, sign-in sheets, minutes documenting feedback and meeting invitations/notices</w:t>
            </w:r>
          </w:p>
          <w:p w14:paraId="1D2B79BF" w14:textId="77777777" w:rsidR="00DC7F43" w:rsidRDefault="00000000">
            <w:pPr>
              <w:numPr>
                <w:ilvl w:val="0"/>
                <w:numId w:val="24"/>
              </w:numPr>
              <w:pBdr>
                <w:top w:val="nil"/>
                <w:left w:val="nil"/>
                <w:bottom w:val="nil"/>
                <w:right w:val="nil"/>
                <w:between w:val="nil"/>
              </w:pBdr>
              <w:rPr>
                <w:rFonts w:ascii="Candara" w:eastAsia="Candara" w:hAnsi="Candara" w:cs="Candara"/>
                <w:color w:val="000000"/>
                <w:sz w:val="20"/>
                <w:szCs w:val="20"/>
              </w:rPr>
            </w:pPr>
            <w:r>
              <w:rPr>
                <w:rFonts w:ascii="Candara" w:eastAsia="Candara" w:hAnsi="Candara" w:cs="Candara"/>
                <w:color w:val="000000"/>
                <w:sz w:val="20"/>
                <w:szCs w:val="20"/>
              </w:rPr>
              <w:t>the current dated school-parent compact(s)</w:t>
            </w:r>
          </w:p>
          <w:p w14:paraId="27EA4CF6" w14:textId="77777777" w:rsidR="00DC7F43" w:rsidRDefault="00000000">
            <w:pPr>
              <w:numPr>
                <w:ilvl w:val="0"/>
                <w:numId w:val="24"/>
              </w:numPr>
              <w:pBdr>
                <w:top w:val="nil"/>
                <w:left w:val="nil"/>
                <w:bottom w:val="nil"/>
                <w:right w:val="nil"/>
                <w:between w:val="nil"/>
              </w:pBdr>
              <w:rPr>
                <w:rFonts w:ascii="Candara" w:eastAsia="Candara" w:hAnsi="Candara" w:cs="Candara"/>
                <w:color w:val="000000"/>
                <w:sz w:val="20"/>
                <w:szCs w:val="20"/>
              </w:rPr>
            </w:pPr>
            <w:r>
              <w:rPr>
                <w:rFonts w:ascii="Candara" w:eastAsia="Candara" w:hAnsi="Candara" w:cs="Candara"/>
                <w:color w:val="000000"/>
                <w:sz w:val="20"/>
                <w:szCs w:val="20"/>
              </w:rPr>
              <w:t>completed compact checklist</w:t>
            </w:r>
          </w:p>
          <w:p w14:paraId="62973229" w14:textId="0EC4E9F0" w:rsidR="00DC7F43" w:rsidRDefault="00000000">
            <w:pPr>
              <w:pBdr>
                <w:top w:val="nil"/>
                <w:left w:val="nil"/>
                <w:bottom w:val="nil"/>
                <w:right w:val="nil"/>
                <w:between w:val="nil"/>
              </w:pBdr>
              <w:rPr>
                <w:color w:val="000000"/>
              </w:rPr>
            </w:pPr>
            <w:r>
              <w:rPr>
                <w:rFonts w:ascii="Candara" w:eastAsia="Candara" w:hAnsi="Candara" w:cs="Candara"/>
                <w:b/>
                <w:color w:val="000000"/>
                <w:sz w:val="20"/>
                <w:szCs w:val="20"/>
              </w:rPr>
              <w:t xml:space="preserve">November </w:t>
            </w:r>
            <w:r>
              <w:rPr>
                <w:rFonts w:ascii="Candara" w:eastAsia="Candara" w:hAnsi="Candara" w:cs="Candara"/>
                <w:b/>
                <w:sz w:val="20"/>
                <w:szCs w:val="20"/>
              </w:rPr>
              <w:t>1</w:t>
            </w:r>
            <w:r w:rsidR="00E237B0">
              <w:rPr>
                <w:rFonts w:ascii="Candara" w:eastAsia="Candara" w:hAnsi="Candara" w:cs="Candara"/>
                <w:b/>
                <w:sz w:val="20"/>
                <w:szCs w:val="20"/>
              </w:rPr>
              <w:t>3</w:t>
            </w:r>
            <w:r>
              <w:rPr>
                <w:rFonts w:ascii="Candara" w:eastAsia="Candara" w:hAnsi="Candara" w:cs="Candara"/>
                <w:b/>
                <w:color w:val="000000"/>
                <w:sz w:val="20"/>
                <w:szCs w:val="20"/>
              </w:rPr>
              <w:t xml:space="preserve">, </w:t>
            </w:r>
            <w:r>
              <w:rPr>
                <w:rFonts w:ascii="Candara" w:eastAsia="Candara" w:hAnsi="Candara" w:cs="Candara"/>
                <w:b/>
                <w:sz w:val="20"/>
                <w:szCs w:val="20"/>
              </w:rPr>
              <w:t>202</w:t>
            </w:r>
            <w:r w:rsidR="00E237B0">
              <w:rPr>
                <w:rFonts w:ascii="Candara" w:eastAsia="Candara" w:hAnsi="Candara" w:cs="Candara"/>
                <w:b/>
                <w:sz w:val="20"/>
                <w:szCs w:val="20"/>
              </w:rPr>
              <w:t>6</w:t>
            </w:r>
          </w:p>
          <w:p w14:paraId="5D6C42F5" w14:textId="77777777" w:rsidR="00DC7F43" w:rsidRDefault="00000000">
            <w:pPr>
              <w:numPr>
                <w:ilvl w:val="0"/>
                <w:numId w:val="24"/>
              </w:numPr>
              <w:pBdr>
                <w:top w:val="nil"/>
                <w:left w:val="nil"/>
                <w:bottom w:val="nil"/>
                <w:right w:val="nil"/>
                <w:between w:val="nil"/>
              </w:pBdr>
              <w:rPr>
                <w:rFonts w:ascii="Candara" w:eastAsia="Candara" w:hAnsi="Candara" w:cs="Candara"/>
                <w:color w:val="000000"/>
                <w:sz w:val="20"/>
                <w:szCs w:val="20"/>
              </w:rPr>
            </w:pPr>
            <w:r>
              <w:rPr>
                <w:rFonts w:ascii="Candara" w:eastAsia="Candara" w:hAnsi="Candara" w:cs="Candara"/>
                <w:color w:val="000000"/>
                <w:sz w:val="20"/>
                <w:szCs w:val="20"/>
              </w:rPr>
              <w:t>dated conference agenda, principal communication to staff to discuss the compact at conferences (email, dated staff meeting minutes, etc.), and/or other documentation confirming discussion of the compact at parent-teacher conferences</w:t>
            </w:r>
          </w:p>
          <w:p w14:paraId="5E5C1A37" w14:textId="1C935158" w:rsidR="00DC7F43" w:rsidRPr="00E237B0" w:rsidRDefault="00000000" w:rsidP="00E237B0">
            <w:pPr>
              <w:numPr>
                <w:ilvl w:val="0"/>
                <w:numId w:val="24"/>
              </w:numPr>
              <w:pBdr>
                <w:top w:val="nil"/>
                <w:left w:val="nil"/>
                <w:bottom w:val="nil"/>
                <w:right w:val="nil"/>
                <w:between w:val="nil"/>
              </w:pBdr>
              <w:rPr>
                <w:rFonts w:ascii="Candara" w:eastAsia="Candara" w:hAnsi="Candara" w:cs="Candara"/>
                <w:color w:val="000000"/>
                <w:sz w:val="20"/>
                <w:szCs w:val="20"/>
              </w:rPr>
            </w:pPr>
            <w:r>
              <w:rPr>
                <w:rFonts w:ascii="Candara" w:eastAsia="Candara" w:hAnsi="Candara" w:cs="Candara"/>
                <w:color w:val="000000"/>
                <w:sz w:val="20"/>
                <w:szCs w:val="20"/>
              </w:rPr>
              <w:t>picture(s) showing copies of the current compact(s) available in a designated location at the school or a school event(s)</w:t>
            </w:r>
          </w:p>
          <w:p w14:paraId="0E668E3E" w14:textId="2EEB8BA8" w:rsidR="00DC7F43" w:rsidRDefault="00000000">
            <w:pPr>
              <w:pBdr>
                <w:top w:val="nil"/>
                <w:left w:val="nil"/>
                <w:bottom w:val="nil"/>
                <w:right w:val="nil"/>
                <w:between w:val="nil"/>
              </w:pBdr>
              <w:rPr>
                <w:color w:val="000000"/>
              </w:rPr>
            </w:pPr>
            <w:r>
              <w:rPr>
                <w:rFonts w:ascii="Candara" w:eastAsia="Candara" w:hAnsi="Candara" w:cs="Candara"/>
                <w:b/>
                <w:color w:val="000000"/>
                <w:sz w:val="20"/>
                <w:szCs w:val="20"/>
              </w:rPr>
              <w:t xml:space="preserve">June 1, </w:t>
            </w:r>
            <w:r>
              <w:rPr>
                <w:rFonts w:ascii="Candara" w:eastAsia="Candara" w:hAnsi="Candara" w:cs="Candara"/>
                <w:b/>
                <w:sz w:val="20"/>
                <w:szCs w:val="20"/>
              </w:rPr>
              <w:t>202</w:t>
            </w:r>
            <w:r w:rsidR="00E237B0">
              <w:rPr>
                <w:rFonts w:ascii="Candara" w:eastAsia="Candara" w:hAnsi="Candara" w:cs="Candara"/>
                <w:b/>
                <w:sz w:val="20"/>
                <w:szCs w:val="20"/>
              </w:rPr>
              <w:t>7</w:t>
            </w:r>
            <w:r>
              <w:rPr>
                <w:rFonts w:ascii="Candara" w:eastAsia="Candara" w:hAnsi="Candara" w:cs="Candara"/>
                <w:color w:val="000000"/>
                <w:sz w:val="20"/>
                <w:szCs w:val="20"/>
              </w:rPr>
              <w:t>  </w:t>
            </w:r>
          </w:p>
          <w:p w14:paraId="0F6BA755" w14:textId="77777777" w:rsidR="00DC7F43" w:rsidRDefault="00000000">
            <w:pPr>
              <w:numPr>
                <w:ilvl w:val="0"/>
                <w:numId w:val="24"/>
              </w:numPr>
              <w:pBdr>
                <w:top w:val="nil"/>
                <w:left w:val="nil"/>
                <w:bottom w:val="nil"/>
                <w:right w:val="nil"/>
                <w:between w:val="nil"/>
              </w:pBdr>
              <w:rPr>
                <w:rFonts w:ascii="Candara" w:eastAsia="Candara" w:hAnsi="Candara" w:cs="Candara"/>
                <w:color w:val="000000"/>
                <w:sz w:val="20"/>
                <w:szCs w:val="20"/>
              </w:rPr>
            </w:pPr>
            <w:r>
              <w:rPr>
                <w:rFonts w:ascii="Candara" w:eastAsia="Candara" w:hAnsi="Candara" w:cs="Candara"/>
                <w:color w:val="000000"/>
                <w:sz w:val="20"/>
                <w:szCs w:val="20"/>
              </w:rPr>
              <w:t xml:space="preserve">flyers, </w:t>
            </w:r>
            <w:r>
              <w:rPr>
                <w:rFonts w:ascii="Candara" w:eastAsia="Candara" w:hAnsi="Candara" w:cs="Candara"/>
                <w:sz w:val="20"/>
                <w:szCs w:val="20"/>
              </w:rPr>
              <w:t>digital communications</w:t>
            </w:r>
            <w:r>
              <w:rPr>
                <w:rFonts w:ascii="Candara" w:eastAsia="Candara" w:hAnsi="Candara" w:cs="Candara"/>
                <w:color w:val="000000"/>
                <w:sz w:val="20"/>
                <w:szCs w:val="20"/>
              </w:rPr>
              <w:t xml:space="preserve">, newsletters or other meeting notices/invitations that </w:t>
            </w:r>
            <w:r>
              <w:rPr>
                <w:rFonts w:ascii="Candara" w:eastAsia="Candara" w:hAnsi="Candara" w:cs="Candara"/>
                <w:sz w:val="20"/>
                <w:szCs w:val="20"/>
              </w:rPr>
              <w:t>include</w:t>
            </w:r>
            <w:r>
              <w:rPr>
                <w:rFonts w:ascii="Candara" w:eastAsia="Candara" w:hAnsi="Candara" w:cs="Candara"/>
                <w:color w:val="000000"/>
                <w:sz w:val="20"/>
                <w:szCs w:val="20"/>
              </w:rPr>
              <w:t xml:space="preserve"> the meeting date and time </w:t>
            </w:r>
          </w:p>
          <w:p w14:paraId="2FFF344F" w14:textId="77777777" w:rsidR="00DC7F43" w:rsidRDefault="00000000">
            <w:pPr>
              <w:numPr>
                <w:ilvl w:val="0"/>
                <w:numId w:val="24"/>
              </w:numPr>
              <w:rPr>
                <w:rFonts w:ascii="Candara" w:eastAsia="Candara" w:hAnsi="Candara" w:cs="Candara"/>
                <w:sz w:val="20"/>
                <w:szCs w:val="20"/>
              </w:rPr>
            </w:pPr>
            <w:r>
              <w:rPr>
                <w:rFonts w:ascii="Candara" w:eastAsia="Candara" w:hAnsi="Candara" w:cs="Candara"/>
                <w:sz w:val="20"/>
                <w:szCs w:val="20"/>
              </w:rPr>
              <w:t>sign-in sheets with stakeholder roles from meetings and events to gather parent input and recommendations</w:t>
            </w:r>
          </w:p>
          <w:p w14:paraId="41509931" w14:textId="77777777" w:rsidR="00FC7DF4" w:rsidRDefault="00000000">
            <w:pPr>
              <w:numPr>
                <w:ilvl w:val="0"/>
                <w:numId w:val="24"/>
              </w:numPr>
              <w:pBdr>
                <w:top w:val="nil"/>
                <w:left w:val="nil"/>
                <w:bottom w:val="nil"/>
                <w:right w:val="nil"/>
                <w:between w:val="nil"/>
              </w:pBdr>
              <w:rPr>
                <w:rFonts w:ascii="Candara" w:eastAsia="Candara" w:hAnsi="Candara" w:cs="Candara"/>
                <w:color w:val="000000"/>
                <w:sz w:val="20"/>
                <w:szCs w:val="20"/>
              </w:rPr>
            </w:pPr>
            <w:r>
              <w:rPr>
                <w:rFonts w:ascii="Candara" w:eastAsia="Candara" w:hAnsi="Candara" w:cs="Candara"/>
                <w:color w:val="000000"/>
                <w:sz w:val="20"/>
                <w:szCs w:val="20"/>
              </w:rPr>
              <w:t xml:space="preserve">dated meeting agenda </w:t>
            </w:r>
          </w:p>
          <w:p w14:paraId="6C8678AA" w14:textId="133DB4DF" w:rsidR="00DC7F43" w:rsidRDefault="00000000">
            <w:pPr>
              <w:numPr>
                <w:ilvl w:val="0"/>
                <w:numId w:val="24"/>
              </w:numPr>
              <w:pBdr>
                <w:top w:val="nil"/>
                <w:left w:val="nil"/>
                <w:bottom w:val="nil"/>
                <w:right w:val="nil"/>
                <w:between w:val="nil"/>
              </w:pBdr>
              <w:rPr>
                <w:rFonts w:ascii="Candara" w:eastAsia="Candara" w:hAnsi="Candara" w:cs="Candara"/>
                <w:color w:val="000000"/>
                <w:sz w:val="20"/>
                <w:szCs w:val="20"/>
              </w:rPr>
            </w:pPr>
            <w:r>
              <w:rPr>
                <w:rFonts w:ascii="Candara" w:eastAsia="Candara" w:hAnsi="Candara" w:cs="Candara"/>
                <w:color w:val="000000"/>
                <w:sz w:val="20"/>
                <w:szCs w:val="20"/>
              </w:rPr>
              <w:t xml:space="preserve">minutes, notes or other documentation of discussion and/or feedback surveys </w:t>
            </w:r>
          </w:p>
          <w:p w14:paraId="2DCD2FE6" w14:textId="735BEBA1" w:rsidR="00DC7F43" w:rsidRPr="00E237B0" w:rsidRDefault="00000000" w:rsidP="00E237B0">
            <w:pPr>
              <w:numPr>
                <w:ilvl w:val="0"/>
                <w:numId w:val="24"/>
              </w:numPr>
              <w:pBdr>
                <w:top w:val="nil"/>
                <w:left w:val="nil"/>
                <w:bottom w:val="nil"/>
                <w:right w:val="nil"/>
                <w:between w:val="nil"/>
              </w:pBdr>
              <w:rPr>
                <w:rFonts w:ascii="Candara" w:eastAsia="Candara" w:hAnsi="Candara" w:cs="Candara"/>
                <w:color w:val="000000"/>
                <w:sz w:val="20"/>
                <w:szCs w:val="20"/>
              </w:rPr>
            </w:pPr>
            <w:r>
              <w:rPr>
                <w:rFonts w:ascii="Candara" w:eastAsia="Candara" w:hAnsi="Candara" w:cs="Candara"/>
                <w:color w:val="000000"/>
                <w:sz w:val="20"/>
                <w:szCs w:val="20"/>
              </w:rPr>
              <w:t xml:space="preserve">draft </w:t>
            </w:r>
            <w:r>
              <w:rPr>
                <w:rFonts w:ascii="Candara" w:eastAsia="Candara" w:hAnsi="Candara" w:cs="Candara"/>
                <w:sz w:val="20"/>
                <w:szCs w:val="20"/>
              </w:rPr>
              <w:t>202</w:t>
            </w:r>
            <w:r w:rsidR="00E237B0">
              <w:rPr>
                <w:rFonts w:ascii="Candara" w:eastAsia="Candara" w:hAnsi="Candara" w:cs="Candara"/>
                <w:sz w:val="20"/>
                <w:szCs w:val="20"/>
              </w:rPr>
              <w:t>7</w:t>
            </w:r>
            <w:r>
              <w:rPr>
                <w:rFonts w:ascii="Candara" w:eastAsia="Candara" w:hAnsi="Candara" w:cs="Candara"/>
                <w:color w:val="000000"/>
                <w:sz w:val="20"/>
                <w:szCs w:val="20"/>
              </w:rPr>
              <w:t>-202</w:t>
            </w:r>
            <w:r w:rsidR="00E237B0">
              <w:rPr>
                <w:rFonts w:ascii="Candara" w:eastAsia="Candara" w:hAnsi="Candara" w:cs="Candara"/>
                <w:sz w:val="20"/>
                <w:szCs w:val="20"/>
              </w:rPr>
              <w:t>8</w:t>
            </w:r>
            <w:r>
              <w:rPr>
                <w:rFonts w:ascii="Candara" w:eastAsia="Candara" w:hAnsi="Candara" w:cs="Candara"/>
                <w:color w:val="000000"/>
                <w:sz w:val="20"/>
                <w:szCs w:val="20"/>
              </w:rPr>
              <w:t xml:space="preserve"> school-parent compact</w:t>
            </w:r>
          </w:p>
          <w:p w14:paraId="4EDFE390" w14:textId="77777777" w:rsidR="00DC7F43" w:rsidRDefault="00DC7F43">
            <w:pPr>
              <w:pBdr>
                <w:top w:val="nil"/>
                <w:left w:val="nil"/>
                <w:bottom w:val="nil"/>
                <w:right w:val="nil"/>
                <w:between w:val="nil"/>
              </w:pBdr>
              <w:rPr>
                <w:rFonts w:ascii="Candara" w:eastAsia="Candara" w:hAnsi="Candara" w:cs="Candara"/>
                <w:sz w:val="20"/>
                <w:szCs w:val="20"/>
              </w:rPr>
            </w:pPr>
          </w:p>
        </w:tc>
      </w:tr>
      <w:tr w:rsidR="00DC7F43" w14:paraId="6DFD8828" w14:textId="77777777">
        <w:trPr>
          <w:trHeight w:val="240"/>
        </w:trPr>
        <w:tc>
          <w:tcPr>
            <w:tcW w:w="13170" w:type="dxa"/>
            <w:gridSpan w:val="3"/>
            <w:tcBorders>
              <w:top w:val="single" w:sz="4" w:space="0" w:color="000000"/>
              <w:left w:val="single" w:sz="4" w:space="0" w:color="000000"/>
              <w:bottom w:val="single" w:sz="4" w:space="0" w:color="000000"/>
              <w:right w:val="single" w:sz="4" w:space="0" w:color="000000"/>
            </w:tcBorders>
            <w:shd w:val="clear" w:color="auto" w:fill="B45F06"/>
            <w:tcMar>
              <w:top w:w="0" w:type="dxa"/>
              <w:left w:w="115" w:type="dxa"/>
              <w:bottom w:w="0" w:type="dxa"/>
              <w:right w:w="115" w:type="dxa"/>
            </w:tcMar>
          </w:tcPr>
          <w:p w14:paraId="2B4E180E" w14:textId="77777777" w:rsidR="00DC7F43" w:rsidRDefault="00000000">
            <w:pPr>
              <w:pBdr>
                <w:top w:val="nil"/>
                <w:left w:val="nil"/>
                <w:bottom w:val="nil"/>
                <w:right w:val="nil"/>
                <w:between w:val="nil"/>
              </w:pBdr>
              <w:jc w:val="center"/>
              <w:rPr>
                <w:color w:val="000000"/>
              </w:rPr>
            </w:pPr>
            <w:r>
              <w:rPr>
                <w:rFonts w:ascii="Candara" w:eastAsia="Candara" w:hAnsi="Candara" w:cs="Candara"/>
                <w:b/>
                <w:color w:val="F2F2F2"/>
                <w:sz w:val="20"/>
                <w:szCs w:val="20"/>
              </w:rPr>
              <w:lastRenderedPageBreak/>
              <w:t>Student Support &amp; Transitions </w:t>
            </w:r>
          </w:p>
        </w:tc>
      </w:tr>
      <w:tr w:rsidR="00DC7F43" w14:paraId="4163CCB0" w14:textId="77777777">
        <w:trPr>
          <w:trHeight w:val="240"/>
        </w:trPr>
        <w:tc>
          <w:tcPr>
            <w:tcW w:w="13170" w:type="dxa"/>
            <w:gridSpan w:val="3"/>
            <w:tcBorders>
              <w:top w:val="single" w:sz="4" w:space="0" w:color="000000"/>
              <w:left w:val="single" w:sz="4" w:space="0" w:color="000000"/>
              <w:bottom w:val="single" w:sz="4" w:space="0" w:color="000000"/>
              <w:right w:val="single" w:sz="4" w:space="0" w:color="000000"/>
            </w:tcBorders>
            <w:shd w:val="clear" w:color="auto" w:fill="B45F06"/>
            <w:tcMar>
              <w:top w:w="0" w:type="dxa"/>
              <w:left w:w="115" w:type="dxa"/>
              <w:bottom w:w="0" w:type="dxa"/>
              <w:right w:w="115" w:type="dxa"/>
            </w:tcMar>
          </w:tcPr>
          <w:p w14:paraId="325D53C7" w14:textId="77777777" w:rsidR="00DC7F43" w:rsidRDefault="00000000">
            <w:pPr>
              <w:pBdr>
                <w:top w:val="nil"/>
                <w:left w:val="nil"/>
                <w:bottom w:val="nil"/>
                <w:right w:val="nil"/>
                <w:between w:val="nil"/>
              </w:pBdr>
              <w:rPr>
                <w:color w:val="000000"/>
              </w:rPr>
            </w:pPr>
            <w:r>
              <w:rPr>
                <w:rFonts w:ascii="Candara" w:eastAsia="Candara" w:hAnsi="Candara" w:cs="Candara"/>
                <w:b/>
                <w:color w:val="FFFFFF"/>
                <w:sz w:val="20"/>
                <w:szCs w:val="20"/>
              </w:rPr>
              <w:t>E1- Student Support </w:t>
            </w:r>
          </w:p>
        </w:tc>
      </w:tr>
      <w:tr w:rsidR="00DC7F43" w14:paraId="17FE01BA" w14:textId="77777777">
        <w:trPr>
          <w:trHeight w:val="240"/>
        </w:trPr>
        <w:tc>
          <w:tcPr>
            <w:tcW w:w="450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CB05C26" w14:textId="77777777" w:rsidR="00DC7F43" w:rsidRDefault="00000000">
            <w:pPr>
              <w:pBdr>
                <w:top w:val="nil"/>
                <w:left w:val="nil"/>
                <w:bottom w:val="nil"/>
                <w:right w:val="nil"/>
                <w:between w:val="nil"/>
              </w:pBdr>
              <w:jc w:val="center"/>
              <w:rPr>
                <w:color w:val="000000"/>
              </w:rPr>
            </w:pPr>
            <w:r>
              <w:rPr>
                <w:rFonts w:ascii="Candara" w:eastAsia="Candara" w:hAnsi="Candara" w:cs="Candara"/>
                <w:b/>
                <w:color w:val="000000"/>
                <w:sz w:val="20"/>
                <w:szCs w:val="20"/>
              </w:rPr>
              <w:t>Program Requirement(s)</w:t>
            </w:r>
          </w:p>
        </w:tc>
        <w:tc>
          <w:tcPr>
            <w:tcW w:w="46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4CBD9FA" w14:textId="77777777" w:rsidR="00DC7F43" w:rsidRDefault="00000000">
            <w:pPr>
              <w:pBdr>
                <w:top w:val="nil"/>
                <w:left w:val="nil"/>
                <w:bottom w:val="nil"/>
                <w:right w:val="nil"/>
                <w:between w:val="nil"/>
              </w:pBdr>
              <w:jc w:val="center"/>
              <w:rPr>
                <w:color w:val="000000"/>
              </w:rPr>
            </w:pPr>
            <w:r>
              <w:rPr>
                <w:rFonts w:ascii="Candara" w:eastAsia="Candara" w:hAnsi="Candara" w:cs="Candara"/>
                <w:b/>
                <w:color w:val="000000"/>
                <w:sz w:val="20"/>
                <w:szCs w:val="20"/>
              </w:rPr>
              <w:t>Required Activity/Guiding Question(s)</w:t>
            </w:r>
          </w:p>
        </w:tc>
        <w:tc>
          <w:tcPr>
            <w:tcW w:w="4026" w:type="dxa"/>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14:paraId="1B75F9D4" w14:textId="77777777" w:rsidR="00DC7F43" w:rsidRDefault="00000000">
            <w:pPr>
              <w:pBdr>
                <w:top w:val="nil"/>
                <w:left w:val="nil"/>
                <w:bottom w:val="nil"/>
                <w:right w:val="nil"/>
                <w:between w:val="nil"/>
              </w:pBdr>
              <w:jc w:val="center"/>
              <w:rPr>
                <w:color w:val="000000"/>
              </w:rPr>
            </w:pPr>
            <w:r>
              <w:rPr>
                <w:rFonts w:ascii="Candara" w:eastAsia="Candara" w:hAnsi="Candara" w:cs="Candara"/>
                <w:b/>
                <w:color w:val="000000"/>
                <w:sz w:val="20"/>
                <w:szCs w:val="20"/>
              </w:rPr>
              <w:t>Minimum Documentation</w:t>
            </w:r>
          </w:p>
        </w:tc>
      </w:tr>
      <w:tr w:rsidR="00DC7F43" w14:paraId="5F2EEAA5" w14:textId="77777777">
        <w:trPr>
          <w:trHeight w:val="8220"/>
        </w:trPr>
        <w:tc>
          <w:tcPr>
            <w:tcW w:w="45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0694E988" w14:textId="77777777" w:rsidR="00DC7F43" w:rsidRDefault="00000000">
            <w:pPr>
              <w:pBdr>
                <w:top w:val="nil"/>
                <w:left w:val="nil"/>
                <w:bottom w:val="nil"/>
                <w:right w:val="nil"/>
                <w:between w:val="nil"/>
              </w:pBdr>
              <w:rPr>
                <w:color w:val="000000"/>
              </w:rPr>
            </w:pPr>
            <w:r>
              <w:rPr>
                <w:rFonts w:ascii="Candara" w:eastAsia="Candara" w:hAnsi="Candara" w:cs="Candara"/>
                <w:color w:val="000000"/>
                <w:sz w:val="20"/>
                <w:szCs w:val="20"/>
              </w:rPr>
              <w:t>Provide additional assistance to students the school determines need help in meeting the challenging State academic standards</w:t>
            </w:r>
          </w:p>
          <w:p w14:paraId="19CFB949" w14:textId="77777777" w:rsidR="00DC7F43" w:rsidRDefault="00000000">
            <w:pPr>
              <w:pBdr>
                <w:top w:val="nil"/>
                <w:left w:val="nil"/>
                <w:bottom w:val="nil"/>
                <w:right w:val="nil"/>
                <w:between w:val="nil"/>
              </w:pBdr>
              <w:rPr>
                <w:color w:val="000000"/>
              </w:rPr>
            </w:pPr>
            <w:r>
              <w:rPr>
                <w:rFonts w:ascii="Candara" w:eastAsia="Candara" w:hAnsi="Candara" w:cs="Candara"/>
                <w:i/>
                <w:color w:val="000000"/>
                <w:sz w:val="20"/>
                <w:szCs w:val="20"/>
              </w:rPr>
              <w:t>ESSA §1112(b)(2)(C)</w:t>
            </w:r>
          </w:p>
          <w:p w14:paraId="5103E5CF" w14:textId="77777777" w:rsidR="00DC7F43" w:rsidRDefault="00DC7F43"/>
          <w:p w14:paraId="1D940A32" w14:textId="77777777" w:rsidR="00DC7F43" w:rsidRDefault="00000000">
            <w:pPr>
              <w:pBdr>
                <w:top w:val="nil"/>
                <w:left w:val="nil"/>
                <w:bottom w:val="nil"/>
                <w:right w:val="nil"/>
                <w:between w:val="nil"/>
              </w:pBdr>
              <w:rPr>
                <w:color w:val="000000"/>
              </w:rPr>
            </w:pPr>
            <w:r>
              <w:rPr>
                <w:rFonts w:ascii="Candara" w:eastAsia="Candara" w:hAnsi="Candara" w:cs="Candara"/>
                <w:color w:val="000000"/>
                <w:sz w:val="20"/>
                <w:szCs w:val="20"/>
              </w:rPr>
              <w:t>The school must ensure that students having difficulty attaining the proficient or advanced levels of academic achievement are provided with effective, timely additional support, including measures to ensure difficulties are identified on a timely basis; and provide information for effective assistance to students</w:t>
            </w:r>
          </w:p>
          <w:p w14:paraId="5357EB64" w14:textId="77777777" w:rsidR="00DC7F43" w:rsidRDefault="00000000">
            <w:pPr>
              <w:pBdr>
                <w:top w:val="nil"/>
                <w:left w:val="nil"/>
                <w:bottom w:val="nil"/>
                <w:right w:val="nil"/>
                <w:between w:val="nil"/>
              </w:pBdr>
              <w:rPr>
                <w:color w:val="000000"/>
              </w:rPr>
            </w:pPr>
            <w:r>
              <w:rPr>
                <w:rFonts w:ascii="Candara" w:eastAsia="Candara" w:hAnsi="Candara" w:cs="Candara"/>
                <w:i/>
                <w:color w:val="000000"/>
                <w:sz w:val="20"/>
                <w:szCs w:val="20"/>
              </w:rPr>
              <w:t>34 CFR 200.28 (d)</w:t>
            </w:r>
          </w:p>
          <w:p w14:paraId="6EEE4340" w14:textId="77777777" w:rsidR="00DC7F43" w:rsidRDefault="00DC7F43"/>
          <w:p w14:paraId="4596EBFB" w14:textId="77777777" w:rsidR="00DC7F43" w:rsidRDefault="00000000">
            <w:pPr>
              <w:pBdr>
                <w:top w:val="nil"/>
                <w:left w:val="nil"/>
                <w:bottom w:val="nil"/>
                <w:right w:val="nil"/>
                <w:between w:val="nil"/>
              </w:pBdr>
              <w:rPr>
                <w:color w:val="000000"/>
              </w:rPr>
            </w:pPr>
            <w:r>
              <w:rPr>
                <w:rFonts w:ascii="Candara" w:eastAsia="Candara" w:hAnsi="Candara" w:cs="Candara"/>
                <w:color w:val="000000"/>
                <w:sz w:val="20"/>
                <w:szCs w:val="20"/>
              </w:rPr>
              <w:t>Schools coordinate and integrate Title I-A services with other programs and services to eliminate duplication, reduce fragmentation and increase program effectiveness.</w:t>
            </w:r>
          </w:p>
          <w:p w14:paraId="49E7CE14" w14:textId="77777777" w:rsidR="00DC7F43" w:rsidRDefault="00000000">
            <w:pPr>
              <w:pBdr>
                <w:top w:val="nil"/>
                <w:left w:val="nil"/>
                <w:bottom w:val="nil"/>
                <w:right w:val="nil"/>
                <w:between w:val="nil"/>
              </w:pBdr>
              <w:rPr>
                <w:color w:val="000000"/>
              </w:rPr>
            </w:pPr>
            <w:r>
              <w:rPr>
                <w:rFonts w:ascii="Candara" w:eastAsia="Candara" w:hAnsi="Candara" w:cs="Candara"/>
                <w:i/>
                <w:color w:val="000000"/>
                <w:sz w:val="20"/>
                <w:szCs w:val="20"/>
              </w:rPr>
              <w:t>ESSA §1112(c)(4)</w:t>
            </w:r>
          </w:p>
        </w:tc>
        <w:tc>
          <w:tcPr>
            <w:tcW w:w="46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CD9C38F" w14:textId="77777777" w:rsidR="00DC7F43" w:rsidRDefault="00000000">
            <w:pPr>
              <w:pBdr>
                <w:top w:val="nil"/>
                <w:left w:val="nil"/>
                <w:bottom w:val="nil"/>
                <w:right w:val="nil"/>
                <w:between w:val="nil"/>
              </w:pBdr>
              <w:rPr>
                <w:color w:val="000000"/>
              </w:rPr>
            </w:pPr>
            <w:r>
              <w:rPr>
                <w:rFonts w:ascii="Candara" w:eastAsia="Candara" w:hAnsi="Candara" w:cs="Candara"/>
                <w:color w:val="000000"/>
                <w:sz w:val="20"/>
                <w:szCs w:val="20"/>
              </w:rPr>
              <w:t>How has the Schoolwide Program provided additional assistance to students not mastering academic standards?  </w:t>
            </w:r>
          </w:p>
          <w:p w14:paraId="29302D2D" w14:textId="77777777" w:rsidR="00DC7F43" w:rsidRDefault="00DC7F43"/>
          <w:p w14:paraId="3841E43A" w14:textId="77777777" w:rsidR="00DC7F43" w:rsidRDefault="00000000">
            <w:pPr>
              <w:pBdr>
                <w:top w:val="nil"/>
                <w:left w:val="nil"/>
                <w:bottom w:val="nil"/>
                <w:right w:val="nil"/>
                <w:between w:val="nil"/>
              </w:pBdr>
            </w:pPr>
            <w:r>
              <w:rPr>
                <w:rFonts w:ascii="Candara" w:eastAsia="Candara" w:hAnsi="Candara" w:cs="Candara"/>
                <w:color w:val="000000"/>
                <w:sz w:val="20"/>
                <w:szCs w:val="20"/>
              </w:rPr>
              <w:t>What i</w:t>
            </w:r>
            <w:r>
              <w:rPr>
                <w:rFonts w:ascii="Candara" w:eastAsia="Candara" w:hAnsi="Candara" w:cs="Candara"/>
                <w:sz w:val="20"/>
                <w:szCs w:val="20"/>
              </w:rPr>
              <w:t>s</w:t>
            </w:r>
            <w:r>
              <w:rPr>
                <w:rFonts w:ascii="Candara" w:eastAsia="Candara" w:hAnsi="Candara" w:cs="Candara"/>
                <w:color w:val="000000"/>
                <w:sz w:val="20"/>
                <w:szCs w:val="20"/>
              </w:rPr>
              <w:t xml:space="preserve"> </w:t>
            </w:r>
            <w:r>
              <w:rPr>
                <w:rFonts w:ascii="Candara" w:eastAsia="Candara" w:hAnsi="Candara" w:cs="Candara"/>
                <w:sz w:val="20"/>
                <w:szCs w:val="20"/>
              </w:rPr>
              <w:t xml:space="preserve">the </w:t>
            </w:r>
            <w:r>
              <w:rPr>
                <w:rFonts w:ascii="Candara" w:eastAsia="Candara" w:hAnsi="Candara" w:cs="Candara"/>
                <w:color w:val="000000"/>
                <w:sz w:val="20"/>
                <w:szCs w:val="20"/>
              </w:rPr>
              <w:t>proces</w:t>
            </w:r>
            <w:r>
              <w:rPr>
                <w:rFonts w:ascii="Candara" w:eastAsia="Candara" w:hAnsi="Candara" w:cs="Candara"/>
                <w:sz w:val="20"/>
                <w:szCs w:val="20"/>
              </w:rPr>
              <w:t xml:space="preserve">s </w:t>
            </w:r>
            <w:r>
              <w:rPr>
                <w:rFonts w:ascii="Candara" w:eastAsia="Candara" w:hAnsi="Candara" w:cs="Candara"/>
                <w:color w:val="000000"/>
                <w:sz w:val="20"/>
                <w:szCs w:val="20"/>
              </w:rPr>
              <w:t>used to coordinate services for a student eligible to receive services from multiple programs?</w:t>
            </w:r>
          </w:p>
        </w:tc>
        <w:tc>
          <w:tcPr>
            <w:tcW w:w="4026" w:type="dxa"/>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14:paraId="52DD467B" w14:textId="09E17058" w:rsidR="00DC7F43" w:rsidRDefault="00000000">
            <w:pPr>
              <w:pBdr>
                <w:top w:val="nil"/>
                <w:left w:val="nil"/>
                <w:bottom w:val="nil"/>
                <w:right w:val="nil"/>
                <w:between w:val="nil"/>
              </w:pBdr>
              <w:rPr>
                <w:color w:val="000000"/>
              </w:rPr>
            </w:pPr>
            <w:r>
              <w:rPr>
                <w:rFonts w:ascii="Candara" w:eastAsia="Candara" w:hAnsi="Candara" w:cs="Candara"/>
                <w:b/>
                <w:color w:val="000000"/>
                <w:sz w:val="20"/>
                <w:szCs w:val="20"/>
              </w:rPr>
              <w:t xml:space="preserve">December </w:t>
            </w:r>
            <w:r w:rsidR="00E237B0">
              <w:rPr>
                <w:rFonts w:ascii="Candara" w:eastAsia="Candara" w:hAnsi="Candara" w:cs="Candara"/>
                <w:b/>
                <w:sz w:val="20"/>
                <w:szCs w:val="20"/>
              </w:rPr>
              <w:t>4</w:t>
            </w:r>
            <w:r>
              <w:rPr>
                <w:rFonts w:ascii="Candara" w:eastAsia="Candara" w:hAnsi="Candara" w:cs="Candara"/>
                <w:b/>
                <w:color w:val="000000"/>
                <w:sz w:val="20"/>
                <w:szCs w:val="20"/>
              </w:rPr>
              <w:t xml:space="preserve">, </w:t>
            </w:r>
            <w:r>
              <w:rPr>
                <w:rFonts w:ascii="Candara" w:eastAsia="Candara" w:hAnsi="Candara" w:cs="Candara"/>
                <w:b/>
                <w:sz w:val="20"/>
                <w:szCs w:val="20"/>
              </w:rPr>
              <w:t>202</w:t>
            </w:r>
            <w:r w:rsidR="00E237B0">
              <w:rPr>
                <w:rFonts w:ascii="Candara" w:eastAsia="Candara" w:hAnsi="Candara" w:cs="Candara"/>
                <w:b/>
                <w:sz w:val="20"/>
                <w:szCs w:val="20"/>
              </w:rPr>
              <w:t>6</w:t>
            </w:r>
            <w:r>
              <w:rPr>
                <w:rFonts w:ascii="Candara" w:eastAsia="Candara" w:hAnsi="Candara" w:cs="Candara"/>
                <w:b/>
                <w:color w:val="000000"/>
                <w:sz w:val="20"/>
                <w:szCs w:val="20"/>
              </w:rPr>
              <w:t> </w:t>
            </w:r>
          </w:p>
          <w:p w14:paraId="0DE5CC7B" w14:textId="77777777" w:rsidR="00DC7F43" w:rsidRDefault="00000000">
            <w:pPr>
              <w:pBdr>
                <w:top w:val="nil"/>
                <w:left w:val="nil"/>
                <w:bottom w:val="nil"/>
                <w:right w:val="nil"/>
                <w:between w:val="nil"/>
              </w:pBdr>
              <w:rPr>
                <w:color w:val="000000"/>
              </w:rPr>
            </w:pPr>
            <w:r>
              <w:rPr>
                <w:rFonts w:ascii="Candara" w:eastAsia="Candara" w:hAnsi="Candara" w:cs="Candara"/>
                <w:color w:val="000000"/>
                <w:sz w:val="20"/>
                <w:szCs w:val="20"/>
              </w:rPr>
              <w:t>Provide evidence identifying:</w:t>
            </w:r>
          </w:p>
          <w:p w14:paraId="43E23E76" w14:textId="77777777" w:rsidR="00DC7F43" w:rsidRDefault="00000000">
            <w:pPr>
              <w:numPr>
                <w:ilvl w:val="0"/>
                <w:numId w:val="25"/>
              </w:numPr>
              <w:pBdr>
                <w:top w:val="nil"/>
                <w:left w:val="nil"/>
                <w:bottom w:val="nil"/>
                <w:right w:val="nil"/>
                <w:between w:val="nil"/>
              </w:pBdr>
              <w:rPr>
                <w:color w:val="000000"/>
              </w:rPr>
            </w:pPr>
            <w:r>
              <w:rPr>
                <w:rFonts w:ascii="Candara" w:eastAsia="Candara" w:hAnsi="Candara" w:cs="Candara"/>
                <w:color w:val="000000"/>
                <w:sz w:val="20"/>
                <w:szCs w:val="20"/>
              </w:rPr>
              <w:t xml:space="preserve">The process taught to staff and used to identify students needing academic support and the steps taken when interventions are not successful. (SAT Process) </w:t>
            </w:r>
          </w:p>
          <w:p w14:paraId="5982FC0C" w14:textId="77777777" w:rsidR="00DC7F43" w:rsidRDefault="00000000">
            <w:pPr>
              <w:numPr>
                <w:ilvl w:val="0"/>
                <w:numId w:val="25"/>
              </w:numPr>
              <w:pBdr>
                <w:top w:val="nil"/>
                <w:left w:val="nil"/>
                <w:bottom w:val="nil"/>
                <w:right w:val="nil"/>
                <w:between w:val="nil"/>
              </w:pBdr>
              <w:rPr>
                <w:color w:val="000000"/>
              </w:rPr>
            </w:pPr>
            <w:r>
              <w:rPr>
                <w:rFonts w:ascii="Candara" w:eastAsia="Candara" w:hAnsi="Candara" w:cs="Candara"/>
                <w:color w:val="000000"/>
                <w:sz w:val="20"/>
                <w:szCs w:val="20"/>
              </w:rPr>
              <w:t xml:space="preserve">type(s) of academic assistance provided, when and by whom (intervention teacher schedules, intervention plans, etc.) </w:t>
            </w:r>
          </w:p>
          <w:p w14:paraId="110C47A2" w14:textId="77777777" w:rsidR="00DC7F43" w:rsidRDefault="00DC7F43"/>
          <w:p w14:paraId="1F24BB37" w14:textId="77777777" w:rsidR="00DC7F43" w:rsidRDefault="00000000">
            <w:pPr>
              <w:pBdr>
                <w:top w:val="nil"/>
                <w:left w:val="nil"/>
                <w:bottom w:val="nil"/>
                <w:right w:val="nil"/>
                <w:between w:val="nil"/>
              </w:pBdr>
              <w:rPr>
                <w:color w:val="000000"/>
              </w:rPr>
            </w:pPr>
            <w:r>
              <w:rPr>
                <w:rFonts w:ascii="Candara" w:eastAsia="Candara" w:hAnsi="Candara" w:cs="Candara"/>
                <w:i/>
                <w:sz w:val="20"/>
                <w:szCs w:val="20"/>
              </w:rPr>
              <w:t>A list</w:t>
            </w:r>
            <w:r>
              <w:rPr>
                <w:rFonts w:ascii="Candara" w:eastAsia="Candara" w:hAnsi="Candara" w:cs="Candara"/>
                <w:i/>
                <w:color w:val="000000"/>
                <w:sz w:val="20"/>
                <w:szCs w:val="20"/>
              </w:rPr>
              <w:t xml:space="preserve"> of students receiving ongoing assistance must be kept on file and available upon request. </w:t>
            </w:r>
            <w:r>
              <w:rPr>
                <w:rFonts w:ascii="Candara" w:eastAsia="Candara" w:hAnsi="Candara" w:cs="Candara"/>
                <w:i/>
                <w:sz w:val="20"/>
                <w:szCs w:val="20"/>
              </w:rPr>
              <w:t>Records</w:t>
            </w:r>
            <w:r>
              <w:rPr>
                <w:rFonts w:ascii="Candara" w:eastAsia="Candara" w:hAnsi="Candara" w:cs="Candara"/>
                <w:i/>
                <w:color w:val="000000"/>
                <w:sz w:val="20"/>
                <w:szCs w:val="20"/>
              </w:rPr>
              <w:t xml:space="preserve"> must be kept for at least five years (plus the current year).</w:t>
            </w:r>
          </w:p>
        </w:tc>
      </w:tr>
      <w:tr w:rsidR="00DC7F43" w14:paraId="030C6ADF" w14:textId="77777777">
        <w:trPr>
          <w:trHeight w:val="240"/>
        </w:trPr>
        <w:tc>
          <w:tcPr>
            <w:tcW w:w="13170" w:type="dxa"/>
            <w:gridSpan w:val="3"/>
            <w:tcBorders>
              <w:top w:val="single" w:sz="4" w:space="0" w:color="000000"/>
              <w:left w:val="single" w:sz="4" w:space="0" w:color="000000"/>
              <w:bottom w:val="single" w:sz="4" w:space="0" w:color="000000"/>
              <w:right w:val="single" w:sz="4" w:space="0" w:color="000000"/>
            </w:tcBorders>
            <w:shd w:val="clear" w:color="auto" w:fill="B45F06"/>
            <w:tcMar>
              <w:top w:w="0" w:type="dxa"/>
              <w:left w:w="115" w:type="dxa"/>
              <w:bottom w:w="0" w:type="dxa"/>
              <w:right w:w="115" w:type="dxa"/>
            </w:tcMar>
          </w:tcPr>
          <w:p w14:paraId="25ECA897" w14:textId="77777777" w:rsidR="00DC7F43" w:rsidRDefault="00000000">
            <w:pPr>
              <w:pBdr>
                <w:top w:val="nil"/>
                <w:left w:val="nil"/>
                <w:bottom w:val="nil"/>
                <w:right w:val="nil"/>
                <w:between w:val="nil"/>
              </w:pBdr>
              <w:rPr>
                <w:color w:val="000000"/>
              </w:rPr>
            </w:pPr>
            <w:r>
              <w:rPr>
                <w:rFonts w:ascii="Candara" w:eastAsia="Candara" w:hAnsi="Candara" w:cs="Candara"/>
                <w:b/>
                <w:color w:val="FFFFFF"/>
                <w:sz w:val="20"/>
                <w:szCs w:val="20"/>
              </w:rPr>
              <w:lastRenderedPageBreak/>
              <w:t>E2- School Transitions</w:t>
            </w:r>
          </w:p>
        </w:tc>
      </w:tr>
      <w:tr w:rsidR="00DC7F43" w14:paraId="4D07910D" w14:textId="77777777">
        <w:trPr>
          <w:trHeight w:val="240"/>
        </w:trPr>
        <w:tc>
          <w:tcPr>
            <w:tcW w:w="450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E6CA177" w14:textId="77777777" w:rsidR="00DC7F43" w:rsidRDefault="00000000">
            <w:pPr>
              <w:pBdr>
                <w:top w:val="nil"/>
                <w:left w:val="nil"/>
                <w:bottom w:val="nil"/>
                <w:right w:val="nil"/>
                <w:between w:val="nil"/>
              </w:pBdr>
              <w:jc w:val="center"/>
              <w:rPr>
                <w:color w:val="000000"/>
              </w:rPr>
            </w:pPr>
            <w:r>
              <w:rPr>
                <w:rFonts w:ascii="Candara" w:eastAsia="Candara" w:hAnsi="Candara" w:cs="Candara"/>
                <w:b/>
                <w:color w:val="000000"/>
                <w:sz w:val="20"/>
                <w:szCs w:val="20"/>
              </w:rPr>
              <w:t>Program Requirement(s)</w:t>
            </w:r>
          </w:p>
        </w:tc>
        <w:tc>
          <w:tcPr>
            <w:tcW w:w="46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87B0B66" w14:textId="77777777" w:rsidR="00DC7F43" w:rsidRDefault="00000000">
            <w:pPr>
              <w:pBdr>
                <w:top w:val="nil"/>
                <w:left w:val="nil"/>
                <w:bottom w:val="nil"/>
                <w:right w:val="nil"/>
                <w:between w:val="nil"/>
              </w:pBdr>
              <w:jc w:val="center"/>
              <w:rPr>
                <w:color w:val="000000"/>
              </w:rPr>
            </w:pPr>
            <w:r>
              <w:rPr>
                <w:rFonts w:ascii="Candara" w:eastAsia="Candara" w:hAnsi="Candara" w:cs="Candara"/>
                <w:b/>
                <w:color w:val="000000"/>
                <w:sz w:val="20"/>
                <w:szCs w:val="20"/>
              </w:rPr>
              <w:t>Required Activity/Guiding Question(s)</w:t>
            </w:r>
          </w:p>
        </w:tc>
        <w:tc>
          <w:tcPr>
            <w:tcW w:w="4026" w:type="dxa"/>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14:paraId="23714F9A" w14:textId="77777777" w:rsidR="00DC7F43" w:rsidRDefault="00000000">
            <w:pPr>
              <w:pBdr>
                <w:top w:val="nil"/>
                <w:left w:val="nil"/>
                <w:bottom w:val="nil"/>
                <w:right w:val="nil"/>
                <w:between w:val="nil"/>
              </w:pBdr>
              <w:jc w:val="center"/>
              <w:rPr>
                <w:color w:val="000000"/>
              </w:rPr>
            </w:pPr>
            <w:r>
              <w:rPr>
                <w:rFonts w:ascii="Candara" w:eastAsia="Candara" w:hAnsi="Candara" w:cs="Candara"/>
                <w:b/>
                <w:color w:val="000000"/>
                <w:sz w:val="20"/>
                <w:szCs w:val="20"/>
              </w:rPr>
              <w:t>Minimum Documentation</w:t>
            </w:r>
          </w:p>
        </w:tc>
      </w:tr>
      <w:tr w:rsidR="00DC7F43" w14:paraId="64525A46" w14:textId="77777777">
        <w:trPr>
          <w:trHeight w:val="4845"/>
        </w:trPr>
        <w:tc>
          <w:tcPr>
            <w:tcW w:w="450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6546BDA" w14:textId="77777777" w:rsidR="00DC7F43" w:rsidRDefault="00000000">
            <w:pPr>
              <w:pBdr>
                <w:top w:val="nil"/>
                <w:left w:val="nil"/>
                <w:bottom w:val="nil"/>
                <w:right w:val="nil"/>
                <w:between w:val="nil"/>
              </w:pBdr>
              <w:rPr>
                <w:color w:val="000000"/>
              </w:rPr>
            </w:pPr>
            <w:r>
              <w:rPr>
                <w:rFonts w:ascii="Candara" w:eastAsia="Candara" w:hAnsi="Candara" w:cs="Candara"/>
                <w:color w:val="000000"/>
                <w:sz w:val="20"/>
                <w:szCs w:val="20"/>
              </w:rPr>
              <w:t>Schools shall Implement strategies to facilitate effective transitions for students from middle grades to high school and from high school to postsecondary education.</w:t>
            </w:r>
          </w:p>
          <w:p w14:paraId="5FBA52A6" w14:textId="77777777" w:rsidR="00DC7F43" w:rsidRDefault="00DC7F43"/>
          <w:p w14:paraId="0A019CF3" w14:textId="77777777" w:rsidR="00DC7F43" w:rsidRDefault="00000000">
            <w:pPr>
              <w:pBdr>
                <w:top w:val="nil"/>
                <w:left w:val="nil"/>
                <w:bottom w:val="nil"/>
                <w:right w:val="nil"/>
                <w:between w:val="nil"/>
              </w:pBdr>
              <w:rPr>
                <w:color w:val="000000"/>
              </w:rPr>
            </w:pPr>
            <w:r>
              <w:rPr>
                <w:rFonts w:ascii="Candara" w:eastAsia="Candara" w:hAnsi="Candara" w:cs="Candara"/>
                <w:color w:val="000000"/>
                <w:sz w:val="20"/>
                <w:szCs w:val="20"/>
              </w:rPr>
              <w:t>To close the achievement gap, each school plan shall describe how the school will support, coordinate, and integrate services with early childhood education programs, including plans for transition of children to local elementary school programs.</w:t>
            </w:r>
          </w:p>
          <w:p w14:paraId="7AEEC64E" w14:textId="77777777" w:rsidR="00DC7F43" w:rsidRDefault="00000000">
            <w:pPr>
              <w:pBdr>
                <w:top w:val="nil"/>
                <w:left w:val="nil"/>
                <w:bottom w:val="nil"/>
                <w:right w:val="nil"/>
                <w:between w:val="nil"/>
              </w:pBdr>
              <w:rPr>
                <w:color w:val="000000"/>
              </w:rPr>
            </w:pPr>
            <w:r>
              <w:rPr>
                <w:rFonts w:ascii="Candara" w:eastAsia="Candara" w:hAnsi="Candara" w:cs="Candara"/>
                <w:i/>
                <w:color w:val="000000"/>
                <w:sz w:val="20"/>
                <w:szCs w:val="20"/>
              </w:rPr>
              <w:t>ESSA §1112(b) (8, 10)</w:t>
            </w:r>
          </w:p>
        </w:tc>
        <w:tc>
          <w:tcPr>
            <w:tcW w:w="46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53A88BC" w14:textId="77777777" w:rsidR="00DC7F43" w:rsidRDefault="00000000">
            <w:pPr>
              <w:pBdr>
                <w:top w:val="nil"/>
                <w:left w:val="nil"/>
                <w:bottom w:val="nil"/>
                <w:right w:val="nil"/>
                <w:between w:val="nil"/>
              </w:pBdr>
              <w:rPr>
                <w:color w:val="000000"/>
              </w:rPr>
            </w:pPr>
            <w:r>
              <w:rPr>
                <w:rFonts w:ascii="Candara" w:eastAsia="Candara" w:hAnsi="Candara" w:cs="Candara"/>
                <w:color w:val="000000"/>
                <w:sz w:val="20"/>
                <w:szCs w:val="20"/>
              </w:rPr>
              <w:t>If applicable, how does the school support, coordinate, and integrate services with early childhood programs, including strategies for assisting preschool children in the transition from early childhood education programs to local elementary school programs? </w:t>
            </w:r>
          </w:p>
          <w:p w14:paraId="219C6B71" w14:textId="77777777" w:rsidR="00DC7F43" w:rsidRDefault="00DC7F43"/>
          <w:p w14:paraId="08D28B0C" w14:textId="77777777" w:rsidR="00DC7F43" w:rsidRDefault="00000000">
            <w:pPr>
              <w:pBdr>
                <w:top w:val="nil"/>
                <w:left w:val="nil"/>
                <w:bottom w:val="nil"/>
                <w:right w:val="nil"/>
                <w:between w:val="nil"/>
              </w:pBdr>
              <w:rPr>
                <w:color w:val="000000"/>
              </w:rPr>
            </w:pPr>
            <w:r>
              <w:rPr>
                <w:rFonts w:ascii="Candara" w:eastAsia="Candara" w:hAnsi="Candara" w:cs="Candara"/>
                <w:color w:val="000000"/>
                <w:sz w:val="20"/>
                <w:szCs w:val="20"/>
              </w:rPr>
              <w:t>If applicable, how does the school implement strategies to facilitate effective transitions for students from middle grades to high school and from high school to postsecondary education?  Consider how the school:</w:t>
            </w:r>
          </w:p>
          <w:p w14:paraId="102CF94B" w14:textId="77777777" w:rsidR="00DC7F43" w:rsidRDefault="00000000">
            <w:pPr>
              <w:numPr>
                <w:ilvl w:val="0"/>
                <w:numId w:val="10"/>
              </w:numPr>
              <w:pBdr>
                <w:top w:val="nil"/>
                <w:left w:val="nil"/>
                <w:bottom w:val="nil"/>
                <w:right w:val="nil"/>
                <w:between w:val="nil"/>
              </w:pBdr>
              <w:rPr>
                <w:color w:val="000000"/>
              </w:rPr>
            </w:pPr>
            <w:r>
              <w:rPr>
                <w:rFonts w:ascii="Candara" w:eastAsia="Candara" w:hAnsi="Candara" w:cs="Candara"/>
                <w:color w:val="000000"/>
                <w:sz w:val="20"/>
                <w:szCs w:val="20"/>
              </w:rPr>
              <w:t>coordinates with institutions of higher education, employers and local partners; and</w:t>
            </w:r>
          </w:p>
          <w:p w14:paraId="309C04FD" w14:textId="2097B349" w:rsidR="00DC7F43" w:rsidRPr="005A4010" w:rsidRDefault="00000000" w:rsidP="005A4010">
            <w:pPr>
              <w:numPr>
                <w:ilvl w:val="0"/>
                <w:numId w:val="13"/>
              </w:numPr>
              <w:pBdr>
                <w:top w:val="nil"/>
                <w:left w:val="nil"/>
                <w:bottom w:val="nil"/>
                <w:right w:val="nil"/>
                <w:between w:val="nil"/>
              </w:pBdr>
              <w:rPr>
                <w:color w:val="000000"/>
              </w:rPr>
            </w:pPr>
            <w:r>
              <w:rPr>
                <w:rFonts w:ascii="Candara" w:eastAsia="Candara" w:hAnsi="Candara" w:cs="Candara"/>
                <w:color w:val="000000"/>
                <w:sz w:val="20"/>
                <w:szCs w:val="20"/>
              </w:rPr>
              <w:t>increases student access to early college high school, dual or concurrent enrollment opportunities, and/or career counseling to identify student interest and skills.</w:t>
            </w:r>
          </w:p>
        </w:tc>
        <w:tc>
          <w:tcPr>
            <w:tcW w:w="4026" w:type="dxa"/>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14:paraId="6C7836C6" w14:textId="068A82B1" w:rsidR="00DC7F43" w:rsidRDefault="00000000">
            <w:pPr>
              <w:pBdr>
                <w:top w:val="nil"/>
                <w:left w:val="nil"/>
                <w:bottom w:val="nil"/>
                <w:right w:val="nil"/>
                <w:between w:val="nil"/>
              </w:pBdr>
              <w:rPr>
                <w:color w:val="000000"/>
              </w:rPr>
            </w:pPr>
            <w:r>
              <w:rPr>
                <w:rFonts w:ascii="Candara" w:eastAsia="Candara" w:hAnsi="Candara" w:cs="Candara"/>
                <w:b/>
                <w:color w:val="000000"/>
                <w:sz w:val="20"/>
                <w:szCs w:val="20"/>
              </w:rPr>
              <w:t xml:space="preserve">May </w:t>
            </w:r>
            <w:r>
              <w:rPr>
                <w:rFonts w:ascii="Candara" w:eastAsia="Candara" w:hAnsi="Candara" w:cs="Candara"/>
                <w:b/>
                <w:sz w:val="20"/>
                <w:szCs w:val="20"/>
              </w:rPr>
              <w:t>1</w:t>
            </w:r>
            <w:r w:rsidR="00E237B0">
              <w:rPr>
                <w:rFonts w:ascii="Candara" w:eastAsia="Candara" w:hAnsi="Candara" w:cs="Candara"/>
                <w:b/>
                <w:sz w:val="20"/>
                <w:szCs w:val="20"/>
              </w:rPr>
              <w:t>4</w:t>
            </w:r>
            <w:r>
              <w:rPr>
                <w:rFonts w:ascii="Candara" w:eastAsia="Candara" w:hAnsi="Candara" w:cs="Candara"/>
                <w:b/>
                <w:color w:val="000000"/>
                <w:sz w:val="20"/>
                <w:szCs w:val="20"/>
              </w:rPr>
              <w:t xml:space="preserve">, </w:t>
            </w:r>
            <w:r>
              <w:rPr>
                <w:rFonts w:ascii="Candara" w:eastAsia="Candara" w:hAnsi="Candara" w:cs="Candara"/>
                <w:b/>
                <w:sz w:val="20"/>
                <w:szCs w:val="20"/>
              </w:rPr>
              <w:t>202</w:t>
            </w:r>
            <w:r w:rsidR="00E237B0">
              <w:rPr>
                <w:rFonts w:ascii="Candara" w:eastAsia="Candara" w:hAnsi="Candara" w:cs="Candara"/>
                <w:b/>
                <w:sz w:val="20"/>
                <w:szCs w:val="20"/>
              </w:rPr>
              <w:t>7</w:t>
            </w:r>
          </w:p>
          <w:p w14:paraId="5ADA341A" w14:textId="77777777" w:rsidR="00DC7F43" w:rsidRDefault="00000000">
            <w:pPr>
              <w:pBdr>
                <w:top w:val="nil"/>
                <w:left w:val="nil"/>
                <w:bottom w:val="nil"/>
                <w:right w:val="nil"/>
                <w:between w:val="nil"/>
              </w:pBdr>
              <w:rPr>
                <w:rFonts w:ascii="Candara" w:eastAsia="Candara" w:hAnsi="Candara" w:cs="Candara"/>
                <w:color w:val="000000"/>
                <w:sz w:val="20"/>
                <w:szCs w:val="20"/>
              </w:rPr>
            </w:pPr>
            <w:r>
              <w:rPr>
                <w:rFonts w:ascii="Candara" w:eastAsia="Candara" w:hAnsi="Candara" w:cs="Candara"/>
                <w:color w:val="000000"/>
                <w:sz w:val="20"/>
                <w:szCs w:val="20"/>
              </w:rPr>
              <w:t>Provide documentation from transition activities and events, including meeting notices/invitations,</w:t>
            </w:r>
            <w:r>
              <w:rPr>
                <w:color w:val="000000"/>
                <w:sz w:val="20"/>
                <w:szCs w:val="20"/>
              </w:rPr>
              <w:t xml:space="preserve"> </w:t>
            </w:r>
            <w:r>
              <w:rPr>
                <w:rFonts w:ascii="Candara" w:eastAsia="Candara" w:hAnsi="Candara" w:cs="Candara"/>
                <w:color w:val="000000"/>
                <w:sz w:val="20"/>
                <w:szCs w:val="20"/>
              </w:rPr>
              <w:t xml:space="preserve">corresponding dated agendas, meeting notes, materials, school-to-school communications, etc.: </w:t>
            </w:r>
          </w:p>
          <w:p w14:paraId="000DB220" w14:textId="77777777" w:rsidR="00DC7F43" w:rsidRDefault="00DC7F43">
            <w:pPr>
              <w:pBdr>
                <w:top w:val="nil"/>
                <w:left w:val="nil"/>
                <w:bottom w:val="nil"/>
                <w:right w:val="nil"/>
                <w:between w:val="nil"/>
              </w:pBdr>
              <w:rPr>
                <w:rFonts w:ascii="Candara" w:eastAsia="Candara" w:hAnsi="Candara" w:cs="Candara"/>
                <w:color w:val="000000"/>
                <w:sz w:val="20"/>
                <w:szCs w:val="20"/>
              </w:rPr>
            </w:pPr>
          </w:p>
          <w:p w14:paraId="28771F96" w14:textId="77777777" w:rsidR="00DC7F43" w:rsidRDefault="00000000">
            <w:pPr>
              <w:numPr>
                <w:ilvl w:val="0"/>
                <w:numId w:val="15"/>
              </w:numPr>
              <w:pBdr>
                <w:top w:val="nil"/>
                <w:left w:val="nil"/>
                <w:bottom w:val="nil"/>
                <w:right w:val="nil"/>
                <w:between w:val="nil"/>
              </w:pBdr>
              <w:rPr>
                <w:color w:val="000000"/>
              </w:rPr>
            </w:pPr>
            <w:r>
              <w:rPr>
                <w:rFonts w:ascii="Candara" w:eastAsia="Candara" w:hAnsi="Candara" w:cs="Candara"/>
                <w:color w:val="000000"/>
                <w:sz w:val="20"/>
                <w:szCs w:val="20"/>
              </w:rPr>
              <w:t xml:space="preserve">Pre-K to Kindergarten </w:t>
            </w:r>
          </w:p>
          <w:p w14:paraId="7D038C8A" w14:textId="77777777" w:rsidR="00DC7F43" w:rsidRDefault="00000000">
            <w:pPr>
              <w:numPr>
                <w:ilvl w:val="0"/>
                <w:numId w:val="15"/>
              </w:numPr>
              <w:pBdr>
                <w:top w:val="nil"/>
                <w:left w:val="nil"/>
                <w:bottom w:val="nil"/>
                <w:right w:val="nil"/>
                <w:between w:val="nil"/>
              </w:pBdr>
              <w:rPr>
                <w:color w:val="000000"/>
              </w:rPr>
            </w:pPr>
            <w:r>
              <w:rPr>
                <w:rFonts w:ascii="Candara" w:eastAsia="Candara" w:hAnsi="Candara" w:cs="Candara"/>
                <w:color w:val="000000"/>
                <w:sz w:val="20"/>
                <w:szCs w:val="20"/>
              </w:rPr>
              <w:t xml:space="preserve">Elementary to Middle School </w:t>
            </w:r>
          </w:p>
          <w:p w14:paraId="0C3389D0" w14:textId="77777777" w:rsidR="00DC7F43" w:rsidRDefault="00000000">
            <w:pPr>
              <w:numPr>
                <w:ilvl w:val="0"/>
                <w:numId w:val="15"/>
              </w:numPr>
              <w:pBdr>
                <w:top w:val="nil"/>
                <w:left w:val="nil"/>
                <w:bottom w:val="nil"/>
                <w:right w:val="nil"/>
                <w:between w:val="nil"/>
              </w:pBdr>
              <w:rPr>
                <w:color w:val="000000"/>
              </w:rPr>
            </w:pPr>
            <w:r>
              <w:rPr>
                <w:rFonts w:ascii="Candara" w:eastAsia="Candara" w:hAnsi="Candara" w:cs="Candara"/>
                <w:color w:val="000000"/>
                <w:sz w:val="20"/>
                <w:szCs w:val="20"/>
              </w:rPr>
              <w:t xml:space="preserve">Middle School to High School </w:t>
            </w:r>
          </w:p>
          <w:p w14:paraId="303AB7D2" w14:textId="77777777" w:rsidR="00DC7F43" w:rsidRDefault="00000000">
            <w:pPr>
              <w:numPr>
                <w:ilvl w:val="0"/>
                <w:numId w:val="15"/>
              </w:numPr>
              <w:pBdr>
                <w:top w:val="nil"/>
                <w:left w:val="nil"/>
                <w:bottom w:val="nil"/>
                <w:right w:val="nil"/>
                <w:between w:val="nil"/>
              </w:pBdr>
              <w:rPr>
                <w:color w:val="000000"/>
              </w:rPr>
            </w:pPr>
            <w:r>
              <w:rPr>
                <w:rFonts w:ascii="Candara" w:eastAsia="Candara" w:hAnsi="Candara" w:cs="Candara"/>
                <w:color w:val="000000"/>
                <w:sz w:val="20"/>
                <w:szCs w:val="20"/>
              </w:rPr>
              <w:t>High School to College and Career</w:t>
            </w:r>
          </w:p>
          <w:p w14:paraId="57AAC329" w14:textId="77777777" w:rsidR="00DC7F43" w:rsidRDefault="00000000">
            <w:pPr>
              <w:numPr>
                <w:ilvl w:val="0"/>
                <w:numId w:val="15"/>
              </w:numPr>
              <w:pBdr>
                <w:top w:val="nil"/>
                <w:left w:val="nil"/>
                <w:bottom w:val="nil"/>
                <w:right w:val="nil"/>
                <w:between w:val="nil"/>
              </w:pBdr>
              <w:rPr>
                <w:color w:val="000000"/>
              </w:rPr>
            </w:pPr>
            <w:r>
              <w:rPr>
                <w:rFonts w:ascii="Candara" w:eastAsia="Candara" w:hAnsi="Candara" w:cs="Candara"/>
                <w:sz w:val="20"/>
                <w:szCs w:val="20"/>
              </w:rPr>
              <w:t>For ALCs, document the orientation process for new students.</w:t>
            </w:r>
            <w:r>
              <w:rPr>
                <w:rFonts w:ascii="Candara" w:eastAsia="Candara" w:hAnsi="Candara" w:cs="Candara"/>
                <w:color w:val="000000"/>
                <w:sz w:val="20"/>
                <w:szCs w:val="20"/>
              </w:rPr>
              <w:t xml:space="preserve">  </w:t>
            </w:r>
          </w:p>
          <w:p w14:paraId="4D0DEDDC" w14:textId="77777777" w:rsidR="00DC7F43" w:rsidRDefault="00DC7F43">
            <w:pPr>
              <w:pBdr>
                <w:top w:val="nil"/>
                <w:left w:val="nil"/>
                <w:bottom w:val="nil"/>
                <w:right w:val="nil"/>
                <w:between w:val="nil"/>
              </w:pBdr>
              <w:rPr>
                <w:rFonts w:ascii="Candara" w:eastAsia="Candara" w:hAnsi="Candara" w:cs="Candara"/>
                <w:sz w:val="20"/>
                <w:szCs w:val="20"/>
              </w:rPr>
            </w:pPr>
          </w:p>
          <w:p w14:paraId="2A6AF554" w14:textId="77777777" w:rsidR="00DC7F43" w:rsidRDefault="00000000">
            <w:pPr>
              <w:pBdr>
                <w:top w:val="nil"/>
                <w:left w:val="nil"/>
                <w:bottom w:val="nil"/>
                <w:right w:val="nil"/>
                <w:between w:val="nil"/>
              </w:pBdr>
              <w:rPr>
                <w:rFonts w:ascii="Candara" w:eastAsia="Candara" w:hAnsi="Candara" w:cs="Candara"/>
                <w:i/>
                <w:color w:val="000000"/>
                <w:sz w:val="20"/>
                <w:szCs w:val="20"/>
              </w:rPr>
            </w:pPr>
            <w:r>
              <w:rPr>
                <w:rFonts w:ascii="Candara" w:eastAsia="Candara" w:hAnsi="Candara" w:cs="Candara"/>
                <w:i/>
                <w:color w:val="000000"/>
                <w:sz w:val="20"/>
                <w:szCs w:val="20"/>
              </w:rPr>
              <w:t xml:space="preserve">Schools are responsible for documenting transition events for all applicable grade levels represented at their site.  </w:t>
            </w:r>
          </w:p>
        </w:tc>
      </w:tr>
      <w:tr w:rsidR="00DC7F43" w14:paraId="256D5600" w14:textId="77777777">
        <w:trPr>
          <w:trHeight w:val="240"/>
        </w:trPr>
        <w:tc>
          <w:tcPr>
            <w:tcW w:w="13170" w:type="dxa"/>
            <w:gridSpan w:val="3"/>
            <w:tcBorders>
              <w:top w:val="single" w:sz="4" w:space="0" w:color="000000"/>
              <w:left w:val="single" w:sz="4" w:space="0" w:color="000000"/>
              <w:bottom w:val="single" w:sz="4" w:space="0" w:color="000000"/>
              <w:right w:val="single" w:sz="4" w:space="0" w:color="000000"/>
            </w:tcBorders>
            <w:shd w:val="clear" w:color="auto" w:fill="B45F06"/>
            <w:tcMar>
              <w:top w:w="0" w:type="dxa"/>
              <w:left w:w="115" w:type="dxa"/>
              <w:bottom w:w="0" w:type="dxa"/>
              <w:right w:w="115" w:type="dxa"/>
            </w:tcMar>
          </w:tcPr>
          <w:p w14:paraId="465E2990" w14:textId="77777777" w:rsidR="00DC7F43" w:rsidRDefault="00000000">
            <w:pPr>
              <w:pBdr>
                <w:top w:val="nil"/>
                <w:left w:val="nil"/>
                <w:bottom w:val="nil"/>
                <w:right w:val="nil"/>
                <w:between w:val="nil"/>
              </w:pBdr>
              <w:rPr>
                <w:color w:val="000000"/>
              </w:rPr>
            </w:pPr>
            <w:r>
              <w:rPr>
                <w:rFonts w:ascii="Candara" w:eastAsia="Candara" w:hAnsi="Candara" w:cs="Candara"/>
                <w:b/>
                <w:color w:val="FFFFFF"/>
                <w:sz w:val="20"/>
                <w:szCs w:val="20"/>
              </w:rPr>
              <w:t>E3- Student Progress &amp; Parent Support </w:t>
            </w:r>
          </w:p>
        </w:tc>
      </w:tr>
      <w:tr w:rsidR="00DC7F43" w14:paraId="474CBA6E" w14:textId="77777777">
        <w:trPr>
          <w:trHeight w:val="240"/>
        </w:trPr>
        <w:tc>
          <w:tcPr>
            <w:tcW w:w="450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E890BEC" w14:textId="77777777" w:rsidR="00DC7F43" w:rsidRDefault="00000000">
            <w:pPr>
              <w:pBdr>
                <w:top w:val="nil"/>
                <w:left w:val="nil"/>
                <w:bottom w:val="nil"/>
                <w:right w:val="nil"/>
                <w:between w:val="nil"/>
              </w:pBdr>
              <w:jc w:val="center"/>
              <w:rPr>
                <w:color w:val="000000"/>
              </w:rPr>
            </w:pPr>
            <w:r>
              <w:rPr>
                <w:rFonts w:ascii="Candara" w:eastAsia="Candara" w:hAnsi="Candara" w:cs="Candara"/>
                <w:b/>
                <w:color w:val="000000"/>
                <w:sz w:val="20"/>
                <w:szCs w:val="20"/>
              </w:rPr>
              <w:t>Program Requirement(s)</w:t>
            </w:r>
          </w:p>
        </w:tc>
        <w:tc>
          <w:tcPr>
            <w:tcW w:w="46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A9B5958" w14:textId="77777777" w:rsidR="00DC7F43" w:rsidRDefault="00000000">
            <w:pPr>
              <w:pBdr>
                <w:top w:val="nil"/>
                <w:left w:val="nil"/>
                <w:bottom w:val="nil"/>
                <w:right w:val="nil"/>
                <w:between w:val="nil"/>
              </w:pBdr>
              <w:jc w:val="center"/>
              <w:rPr>
                <w:color w:val="000000"/>
              </w:rPr>
            </w:pPr>
            <w:r>
              <w:rPr>
                <w:rFonts w:ascii="Candara" w:eastAsia="Candara" w:hAnsi="Candara" w:cs="Candara"/>
                <w:b/>
                <w:color w:val="000000"/>
                <w:sz w:val="20"/>
                <w:szCs w:val="20"/>
              </w:rPr>
              <w:t>Required Activity/Guiding Question(s)</w:t>
            </w:r>
          </w:p>
        </w:tc>
        <w:tc>
          <w:tcPr>
            <w:tcW w:w="4026" w:type="dxa"/>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14:paraId="54BF3B24" w14:textId="77777777" w:rsidR="00DC7F43" w:rsidRDefault="00000000">
            <w:pPr>
              <w:pBdr>
                <w:top w:val="nil"/>
                <w:left w:val="nil"/>
                <w:bottom w:val="nil"/>
                <w:right w:val="nil"/>
                <w:between w:val="nil"/>
              </w:pBdr>
              <w:jc w:val="center"/>
              <w:rPr>
                <w:color w:val="000000"/>
              </w:rPr>
            </w:pPr>
            <w:r>
              <w:rPr>
                <w:rFonts w:ascii="Candara" w:eastAsia="Candara" w:hAnsi="Candara" w:cs="Candara"/>
                <w:b/>
                <w:color w:val="000000"/>
                <w:sz w:val="20"/>
                <w:szCs w:val="20"/>
              </w:rPr>
              <w:t>Minimum Documentation</w:t>
            </w:r>
          </w:p>
        </w:tc>
      </w:tr>
      <w:tr w:rsidR="00DC7F43" w14:paraId="3733C140" w14:textId="77777777">
        <w:trPr>
          <w:trHeight w:val="240"/>
        </w:trPr>
        <w:tc>
          <w:tcPr>
            <w:tcW w:w="45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6598EC72" w14:textId="77777777" w:rsidR="00DC7F43" w:rsidRDefault="00000000">
            <w:pPr>
              <w:pBdr>
                <w:top w:val="nil"/>
                <w:left w:val="nil"/>
                <w:bottom w:val="nil"/>
                <w:right w:val="nil"/>
                <w:between w:val="nil"/>
              </w:pBdr>
              <w:rPr>
                <w:color w:val="000000"/>
              </w:rPr>
            </w:pPr>
            <w:r>
              <w:rPr>
                <w:rFonts w:ascii="Candara" w:eastAsia="Candara" w:hAnsi="Candara" w:cs="Candara"/>
                <w:color w:val="000000"/>
                <w:sz w:val="20"/>
                <w:szCs w:val="20"/>
              </w:rPr>
              <w:t>The school must provide, at a minimum, reasonable access to staff, opportunities to volunteer and participate in their child’s class, and observation of classroom activities</w:t>
            </w:r>
          </w:p>
          <w:p w14:paraId="36B3AD21" w14:textId="77777777" w:rsidR="00DC7F43" w:rsidRDefault="00000000">
            <w:pPr>
              <w:pBdr>
                <w:top w:val="nil"/>
                <w:left w:val="nil"/>
                <w:bottom w:val="nil"/>
                <w:right w:val="nil"/>
                <w:between w:val="nil"/>
              </w:pBdr>
              <w:rPr>
                <w:color w:val="000000"/>
              </w:rPr>
            </w:pPr>
            <w:r>
              <w:rPr>
                <w:rFonts w:ascii="Candara" w:eastAsia="Candara" w:hAnsi="Candara" w:cs="Candara"/>
                <w:i/>
                <w:color w:val="000000"/>
                <w:sz w:val="20"/>
                <w:szCs w:val="20"/>
              </w:rPr>
              <w:t>ESSA §1116(d)(2)(C)(D)</w:t>
            </w:r>
          </w:p>
        </w:tc>
        <w:tc>
          <w:tcPr>
            <w:tcW w:w="46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6058B0E" w14:textId="77777777" w:rsidR="00DC7F43" w:rsidRDefault="00000000">
            <w:pPr>
              <w:pBdr>
                <w:top w:val="nil"/>
                <w:left w:val="nil"/>
                <w:bottom w:val="nil"/>
                <w:right w:val="nil"/>
                <w:between w:val="nil"/>
              </w:pBdr>
              <w:rPr>
                <w:color w:val="000000"/>
              </w:rPr>
            </w:pPr>
            <w:r>
              <w:rPr>
                <w:rFonts w:ascii="Candara" w:eastAsia="Candara" w:hAnsi="Candara" w:cs="Candara"/>
                <w:color w:val="000000"/>
                <w:sz w:val="20"/>
                <w:szCs w:val="20"/>
              </w:rPr>
              <w:t>How has the school ensured regular two-way, meaningful communication between family members and school staff?  </w:t>
            </w:r>
          </w:p>
          <w:p w14:paraId="3DB4572D" w14:textId="36D319AD" w:rsidR="00DC7F43" w:rsidRDefault="00000000">
            <w:pPr>
              <w:spacing w:after="240"/>
            </w:pPr>
            <w:r>
              <w:br/>
            </w:r>
            <w:r>
              <w:br/>
            </w:r>
            <w:r>
              <w:br/>
            </w:r>
            <w:r>
              <w:br/>
            </w:r>
            <w:r>
              <w:br/>
            </w:r>
            <w:r>
              <w:br/>
            </w:r>
            <w:r>
              <w:br/>
            </w:r>
            <w:r>
              <w:br/>
            </w:r>
            <w:r>
              <w:br/>
            </w:r>
            <w:r>
              <w:lastRenderedPageBreak/>
              <w:br/>
            </w:r>
          </w:p>
        </w:tc>
        <w:tc>
          <w:tcPr>
            <w:tcW w:w="4026" w:type="dxa"/>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14:paraId="4A8130F0" w14:textId="3F77AD9A" w:rsidR="00DC7F43" w:rsidRDefault="00000000">
            <w:pPr>
              <w:pBdr>
                <w:top w:val="nil"/>
                <w:left w:val="nil"/>
                <w:bottom w:val="nil"/>
                <w:right w:val="nil"/>
                <w:between w:val="nil"/>
              </w:pBdr>
              <w:rPr>
                <w:color w:val="000000"/>
              </w:rPr>
            </w:pPr>
            <w:r>
              <w:rPr>
                <w:rFonts w:ascii="Candara" w:eastAsia="Candara" w:hAnsi="Candara" w:cs="Candara"/>
                <w:b/>
                <w:color w:val="000000"/>
                <w:sz w:val="20"/>
                <w:szCs w:val="20"/>
              </w:rPr>
              <w:lastRenderedPageBreak/>
              <w:t xml:space="preserve">March </w:t>
            </w:r>
            <w:r w:rsidR="00E237B0">
              <w:rPr>
                <w:rFonts w:ascii="Candara" w:eastAsia="Candara" w:hAnsi="Candara" w:cs="Candara"/>
                <w:b/>
                <w:sz w:val="20"/>
                <w:szCs w:val="20"/>
              </w:rPr>
              <w:t>5</w:t>
            </w:r>
            <w:r>
              <w:rPr>
                <w:rFonts w:ascii="Candara" w:eastAsia="Candara" w:hAnsi="Candara" w:cs="Candara"/>
                <w:b/>
                <w:color w:val="000000"/>
                <w:sz w:val="20"/>
                <w:szCs w:val="20"/>
              </w:rPr>
              <w:t xml:space="preserve">, </w:t>
            </w:r>
            <w:r>
              <w:rPr>
                <w:rFonts w:ascii="Candara" w:eastAsia="Candara" w:hAnsi="Candara" w:cs="Candara"/>
                <w:b/>
                <w:sz w:val="20"/>
                <w:szCs w:val="20"/>
              </w:rPr>
              <w:t>202</w:t>
            </w:r>
            <w:r w:rsidR="00E237B0">
              <w:rPr>
                <w:rFonts w:ascii="Candara" w:eastAsia="Candara" w:hAnsi="Candara" w:cs="Candara"/>
                <w:b/>
                <w:sz w:val="20"/>
                <w:szCs w:val="20"/>
              </w:rPr>
              <w:t>7</w:t>
            </w:r>
          </w:p>
          <w:p w14:paraId="593F4DFD" w14:textId="77777777" w:rsidR="00DC7F43" w:rsidRDefault="00000000">
            <w:pPr>
              <w:pBdr>
                <w:top w:val="nil"/>
                <w:left w:val="nil"/>
                <w:bottom w:val="nil"/>
                <w:right w:val="nil"/>
                <w:between w:val="nil"/>
              </w:pBdr>
              <w:rPr>
                <w:color w:val="000000"/>
              </w:rPr>
            </w:pPr>
            <w:r>
              <w:rPr>
                <w:rFonts w:ascii="Candara" w:eastAsia="Candara" w:hAnsi="Candara" w:cs="Candara"/>
                <w:color w:val="000000"/>
                <w:sz w:val="20"/>
                <w:szCs w:val="20"/>
              </w:rPr>
              <w:t>Provide examples of: </w:t>
            </w:r>
          </w:p>
          <w:p w14:paraId="6C9FC4D7" w14:textId="77777777" w:rsidR="00DC7F43" w:rsidRDefault="00000000">
            <w:pPr>
              <w:numPr>
                <w:ilvl w:val="0"/>
                <w:numId w:val="16"/>
              </w:numPr>
              <w:pBdr>
                <w:top w:val="nil"/>
                <w:left w:val="nil"/>
                <w:bottom w:val="nil"/>
                <w:right w:val="nil"/>
                <w:between w:val="nil"/>
              </w:pBdr>
              <w:rPr>
                <w:rFonts w:ascii="Candara" w:eastAsia="Candara" w:hAnsi="Candara" w:cs="Candara"/>
                <w:color w:val="000000"/>
                <w:sz w:val="20"/>
                <w:szCs w:val="20"/>
              </w:rPr>
            </w:pPr>
            <w:r>
              <w:rPr>
                <w:rFonts w:ascii="Candara" w:eastAsia="Candara" w:hAnsi="Candara" w:cs="Candara"/>
                <w:color w:val="000000"/>
                <w:sz w:val="20"/>
                <w:szCs w:val="20"/>
              </w:rPr>
              <w:t>communications to parents containing the date(s) and location(s) of parent-teacher conferences such as flyers, emails, calendars, or office handouts</w:t>
            </w:r>
          </w:p>
          <w:p w14:paraId="484F5574" w14:textId="77777777" w:rsidR="00DC7F43" w:rsidRDefault="00000000">
            <w:pPr>
              <w:numPr>
                <w:ilvl w:val="0"/>
                <w:numId w:val="16"/>
              </w:numPr>
              <w:pBdr>
                <w:top w:val="nil"/>
                <w:left w:val="nil"/>
                <w:bottom w:val="nil"/>
                <w:right w:val="nil"/>
                <w:between w:val="nil"/>
              </w:pBdr>
              <w:rPr>
                <w:rFonts w:ascii="Candara" w:eastAsia="Candara" w:hAnsi="Candara" w:cs="Candara"/>
                <w:color w:val="000000"/>
                <w:sz w:val="20"/>
                <w:szCs w:val="20"/>
              </w:rPr>
            </w:pPr>
            <w:r>
              <w:rPr>
                <w:rFonts w:ascii="Candara" w:eastAsia="Candara" w:hAnsi="Candara" w:cs="Candara"/>
                <w:color w:val="000000"/>
                <w:sz w:val="20"/>
                <w:szCs w:val="20"/>
              </w:rPr>
              <w:t xml:space="preserve">multiple other examples of communicating a child’s academic progress </w:t>
            </w:r>
            <w:proofErr w:type="gramStart"/>
            <w:r>
              <w:rPr>
                <w:rFonts w:ascii="Candara" w:eastAsia="Candara" w:hAnsi="Candara" w:cs="Candara"/>
                <w:color w:val="000000"/>
                <w:sz w:val="20"/>
                <w:szCs w:val="20"/>
              </w:rPr>
              <w:t>such as:</w:t>
            </w:r>
            <w:proofErr w:type="gramEnd"/>
            <w:r>
              <w:rPr>
                <w:rFonts w:ascii="Candara" w:eastAsia="Candara" w:hAnsi="Candara" w:cs="Candara"/>
                <w:color w:val="000000"/>
                <w:sz w:val="20"/>
                <w:szCs w:val="20"/>
              </w:rPr>
              <w:t xml:space="preserve"> emails, academic progress updates, formative assessment results, etc.</w:t>
            </w:r>
          </w:p>
          <w:p w14:paraId="268E2BD1" w14:textId="77777777" w:rsidR="00DC7F43" w:rsidRDefault="00000000">
            <w:pPr>
              <w:numPr>
                <w:ilvl w:val="0"/>
                <w:numId w:val="16"/>
              </w:numPr>
              <w:pBdr>
                <w:top w:val="nil"/>
                <w:left w:val="nil"/>
                <w:bottom w:val="nil"/>
                <w:right w:val="nil"/>
                <w:between w:val="nil"/>
              </w:pBdr>
              <w:rPr>
                <w:rFonts w:ascii="Candara" w:eastAsia="Candara" w:hAnsi="Candara" w:cs="Candara"/>
                <w:color w:val="000000"/>
                <w:sz w:val="20"/>
                <w:szCs w:val="20"/>
              </w:rPr>
            </w:pPr>
            <w:r>
              <w:rPr>
                <w:rFonts w:ascii="Candara" w:eastAsia="Candara" w:hAnsi="Candara" w:cs="Candara"/>
                <w:color w:val="000000"/>
                <w:sz w:val="20"/>
                <w:szCs w:val="20"/>
              </w:rPr>
              <w:t xml:space="preserve">multiple communications to families to volunteer, participate or observe in their </w:t>
            </w:r>
            <w:r>
              <w:rPr>
                <w:rFonts w:ascii="Candara" w:eastAsia="Candara" w:hAnsi="Candara" w:cs="Candara"/>
                <w:color w:val="000000"/>
                <w:sz w:val="20"/>
                <w:szCs w:val="20"/>
              </w:rPr>
              <w:lastRenderedPageBreak/>
              <w:t>child’s class or communicate with their child’s teacher (handbook, newsletter, website, flyers, etc.) </w:t>
            </w:r>
          </w:p>
        </w:tc>
      </w:tr>
      <w:tr w:rsidR="00DC7F43" w14:paraId="517EECA6" w14:textId="77777777">
        <w:trPr>
          <w:trHeight w:val="240"/>
        </w:trPr>
        <w:tc>
          <w:tcPr>
            <w:tcW w:w="13170" w:type="dxa"/>
            <w:gridSpan w:val="3"/>
            <w:tcBorders>
              <w:top w:val="single" w:sz="4" w:space="0" w:color="000000"/>
              <w:left w:val="single" w:sz="4" w:space="0" w:color="000000"/>
              <w:bottom w:val="single" w:sz="4" w:space="0" w:color="000000"/>
              <w:right w:val="single" w:sz="4" w:space="0" w:color="000000"/>
            </w:tcBorders>
            <w:shd w:val="clear" w:color="auto" w:fill="77A784"/>
            <w:tcMar>
              <w:top w:w="0" w:type="dxa"/>
              <w:left w:w="115" w:type="dxa"/>
              <w:bottom w:w="0" w:type="dxa"/>
              <w:right w:w="115" w:type="dxa"/>
            </w:tcMar>
          </w:tcPr>
          <w:p w14:paraId="5789834C" w14:textId="77777777" w:rsidR="00DC7F43" w:rsidRDefault="00000000">
            <w:pPr>
              <w:pBdr>
                <w:top w:val="nil"/>
                <w:left w:val="nil"/>
                <w:bottom w:val="nil"/>
                <w:right w:val="nil"/>
                <w:between w:val="nil"/>
              </w:pBdr>
              <w:jc w:val="center"/>
              <w:rPr>
                <w:color w:val="000000"/>
              </w:rPr>
            </w:pPr>
            <w:r>
              <w:rPr>
                <w:rFonts w:ascii="Candara" w:eastAsia="Candara" w:hAnsi="Candara" w:cs="Candara"/>
                <w:b/>
                <w:color w:val="F2F2F2"/>
                <w:sz w:val="20"/>
                <w:szCs w:val="20"/>
              </w:rPr>
              <w:t>Staff Training and Qualification</w:t>
            </w:r>
          </w:p>
        </w:tc>
      </w:tr>
      <w:tr w:rsidR="00DC7F43" w14:paraId="58E6DCDA" w14:textId="77777777">
        <w:trPr>
          <w:trHeight w:val="240"/>
        </w:trPr>
        <w:tc>
          <w:tcPr>
            <w:tcW w:w="13170" w:type="dxa"/>
            <w:gridSpan w:val="3"/>
            <w:tcBorders>
              <w:top w:val="single" w:sz="4" w:space="0" w:color="000000"/>
              <w:left w:val="single" w:sz="4" w:space="0" w:color="000000"/>
              <w:bottom w:val="single" w:sz="4" w:space="0" w:color="000000"/>
              <w:right w:val="single" w:sz="4" w:space="0" w:color="000000"/>
            </w:tcBorders>
            <w:shd w:val="clear" w:color="auto" w:fill="77A784"/>
            <w:tcMar>
              <w:top w:w="0" w:type="dxa"/>
              <w:left w:w="115" w:type="dxa"/>
              <w:bottom w:w="0" w:type="dxa"/>
              <w:right w:w="115" w:type="dxa"/>
            </w:tcMar>
          </w:tcPr>
          <w:p w14:paraId="0D4987AE" w14:textId="77777777" w:rsidR="00DC7F43" w:rsidRDefault="00000000">
            <w:pPr>
              <w:pBdr>
                <w:top w:val="nil"/>
                <w:left w:val="nil"/>
                <w:bottom w:val="nil"/>
                <w:right w:val="nil"/>
                <w:between w:val="nil"/>
              </w:pBdr>
              <w:rPr>
                <w:color w:val="000000"/>
              </w:rPr>
            </w:pPr>
            <w:r>
              <w:rPr>
                <w:rFonts w:ascii="Candara" w:eastAsia="Candara" w:hAnsi="Candara" w:cs="Candara"/>
                <w:b/>
                <w:color w:val="F2F2F2"/>
                <w:sz w:val="20"/>
                <w:szCs w:val="20"/>
              </w:rPr>
              <w:t>F1- Title I Funded Staff </w:t>
            </w:r>
          </w:p>
        </w:tc>
      </w:tr>
      <w:tr w:rsidR="00DC7F43" w14:paraId="7CC0A95D" w14:textId="77777777">
        <w:trPr>
          <w:trHeight w:val="240"/>
        </w:trPr>
        <w:tc>
          <w:tcPr>
            <w:tcW w:w="450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BB36B57" w14:textId="77777777" w:rsidR="00DC7F43" w:rsidRDefault="00000000">
            <w:pPr>
              <w:pBdr>
                <w:top w:val="nil"/>
                <w:left w:val="nil"/>
                <w:bottom w:val="nil"/>
                <w:right w:val="nil"/>
                <w:between w:val="nil"/>
              </w:pBdr>
              <w:jc w:val="center"/>
              <w:rPr>
                <w:color w:val="000000"/>
              </w:rPr>
            </w:pPr>
            <w:r>
              <w:rPr>
                <w:rFonts w:ascii="Candara" w:eastAsia="Candara" w:hAnsi="Candara" w:cs="Candara"/>
                <w:b/>
                <w:color w:val="000000"/>
                <w:sz w:val="20"/>
                <w:szCs w:val="20"/>
              </w:rPr>
              <w:t>Program Requirement(s)</w:t>
            </w:r>
          </w:p>
        </w:tc>
        <w:tc>
          <w:tcPr>
            <w:tcW w:w="46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D29C1C6" w14:textId="77777777" w:rsidR="00DC7F43" w:rsidRDefault="00000000">
            <w:pPr>
              <w:pBdr>
                <w:top w:val="nil"/>
                <w:left w:val="nil"/>
                <w:bottom w:val="nil"/>
                <w:right w:val="nil"/>
                <w:between w:val="nil"/>
              </w:pBdr>
              <w:jc w:val="center"/>
              <w:rPr>
                <w:color w:val="000000"/>
              </w:rPr>
            </w:pPr>
            <w:r>
              <w:rPr>
                <w:rFonts w:ascii="Candara" w:eastAsia="Candara" w:hAnsi="Candara" w:cs="Candara"/>
                <w:b/>
                <w:color w:val="000000"/>
                <w:sz w:val="20"/>
                <w:szCs w:val="20"/>
              </w:rPr>
              <w:t>Required Activity/Guiding Question(s)</w:t>
            </w:r>
          </w:p>
        </w:tc>
        <w:tc>
          <w:tcPr>
            <w:tcW w:w="4026" w:type="dxa"/>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14:paraId="65FB823F" w14:textId="77777777" w:rsidR="00DC7F43" w:rsidRDefault="00000000">
            <w:pPr>
              <w:pBdr>
                <w:top w:val="nil"/>
                <w:left w:val="nil"/>
                <w:bottom w:val="nil"/>
                <w:right w:val="nil"/>
                <w:between w:val="nil"/>
              </w:pBdr>
              <w:jc w:val="center"/>
              <w:rPr>
                <w:color w:val="000000"/>
              </w:rPr>
            </w:pPr>
            <w:r>
              <w:rPr>
                <w:rFonts w:ascii="Candara" w:eastAsia="Candara" w:hAnsi="Candara" w:cs="Candara"/>
                <w:b/>
                <w:color w:val="000000"/>
                <w:sz w:val="20"/>
                <w:szCs w:val="20"/>
              </w:rPr>
              <w:t>Minimum Documentation</w:t>
            </w:r>
          </w:p>
        </w:tc>
      </w:tr>
      <w:tr w:rsidR="00DC7F43" w14:paraId="54E26DE3" w14:textId="77777777">
        <w:trPr>
          <w:trHeight w:val="980"/>
        </w:trPr>
        <w:tc>
          <w:tcPr>
            <w:tcW w:w="450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62E4601" w14:textId="77777777" w:rsidR="00DC7F43" w:rsidRDefault="00000000">
            <w:pPr>
              <w:pBdr>
                <w:top w:val="nil"/>
                <w:left w:val="nil"/>
                <w:bottom w:val="nil"/>
                <w:right w:val="nil"/>
                <w:between w:val="nil"/>
              </w:pBdr>
              <w:rPr>
                <w:rFonts w:ascii="Candara" w:eastAsia="Candara" w:hAnsi="Candara" w:cs="Candara"/>
                <w:sz w:val="20"/>
                <w:szCs w:val="20"/>
              </w:rPr>
            </w:pPr>
            <w:r>
              <w:rPr>
                <w:rFonts w:ascii="Candara" w:eastAsia="Candara" w:hAnsi="Candara" w:cs="Candara"/>
                <w:sz w:val="20"/>
                <w:szCs w:val="20"/>
              </w:rPr>
              <w:t xml:space="preserve">Daily schedules of all teachers and staff fully or partially funded with the school’s Title I allocation are collected to ensure teachers and staff are assigned to allowable activities. No more than 10% of a Title I funded teacher or staff member should be spent on “other duties as assigned.” </w:t>
            </w:r>
          </w:p>
          <w:p w14:paraId="38405986" w14:textId="77777777" w:rsidR="00DC7F43" w:rsidRDefault="00DC7F43">
            <w:pPr>
              <w:pBdr>
                <w:top w:val="nil"/>
                <w:left w:val="nil"/>
                <w:bottom w:val="nil"/>
                <w:right w:val="nil"/>
                <w:between w:val="nil"/>
              </w:pBdr>
              <w:rPr>
                <w:rFonts w:ascii="Candara" w:eastAsia="Candara" w:hAnsi="Candara" w:cs="Candara"/>
                <w:sz w:val="20"/>
                <w:szCs w:val="20"/>
              </w:rPr>
            </w:pPr>
          </w:p>
          <w:p w14:paraId="17B73642" w14:textId="77777777" w:rsidR="00DC7F43" w:rsidRDefault="00000000">
            <w:pPr>
              <w:pBdr>
                <w:top w:val="nil"/>
                <w:left w:val="nil"/>
                <w:bottom w:val="nil"/>
                <w:right w:val="nil"/>
                <w:between w:val="nil"/>
              </w:pBdr>
              <w:rPr>
                <w:color w:val="000000"/>
              </w:rPr>
            </w:pPr>
            <w:r>
              <w:rPr>
                <w:rFonts w:ascii="Candara" w:eastAsia="Candara" w:hAnsi="Candara" w:cs="Candara"/>
                <w:color w:val="000000"/>
                <w:sz w:val="20"/>
                <w:szCs w:val="20"/>
              </w:rPr>
              <w:t>All paraprofessionals in a Title I program providing instructional support are directly supervised by an appropriately licensed teacher.  </w:t>
            </w:r>
          </w:p>
          <w:p w14:paraId="6AA94DE0" w14:textId="77777777" w:rsidR="00DC7F43" w:rsidRDefault="00000000">
            <w:pPr>
              <w:pBdr>
                <w:top w:val="nil"/>
                <w:left w:val="nil"/>
                <w:bottom w:val="nil"/>
                <w:right w:val="nil"/>
                <w:between w:val="nil"/>
              </w:pBdr>
              <w:rPr>
                <w:color w:val="000000"/>
              </w:rPr>
            </w:pPr>
            <w:r>
              <w:rPr>
                <w:rFonts w:ascii="Candara" w:eastAsia="Candara" w:hAnsi="Candara" w:cs="Candara"/>
                <w:i/>
                <w:color w:val="000000"/>
                <w:sz w:val="20"/>
                <w:szCs w:val="20"/>
              </w:rPr>
              <w:t>34 CFR 200.59 </w:t>
            </w:r>
          </w:p>
        </w:tc>
        <w:tc>
          <w:tcPr>
            <w:tcW w:w="46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C1D8AA6" w14:textId="77777777" w:rsidR="00DC7F43" w:rsidRDefault="00000000">
            <w:pPr>
              <w:pBdr>
                <w:top w:val="nil"/>
                <w:left w:val="nil"/>
                <w:bottom w:val="nil"/>
                <w:right w:val="nil"/>
                <w:between w:val="nil"/>
              </w:pBdr>
              <w:rPr>
                <w:color w:val="000000"/>
              </w:rPr>
            </w:pPr>
            <w:r>
              <w:rPr>
                <w:rFonts w:ascii="Candara" w:eastAsia="Candara" w:hAnsi="Candara" w:cs="Candara"/>
                <w:color w:val="000000"/>
                <w:sz w:val="20"/>
                <w:szCs w:val="20"/>
              </w:rPr>
              <w:t>What direction and supervision have instructional paraprofessionals received from an appropriately licensed public-school teacher?  </w:t>
            </w:r>
          </w:p>
        </w:tc>
        <w:tc>
          <w:tcPr>
            <w:tcW w:w="4026" w:type="dxa"/>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14:paraId="145D0150" w14:textId="0B4316F8" w:rsidR="00DC7F43" w:rsidRDefault="00000000">
            <w:pPr>
              <w:pBdr>
                <w:top w:val="nil"/>
                <w:left w:val="nil"/>
                <w:bottom w:val="nil"/>
                <w:right w:val="nil"/>
                <w:between w:val="nil"/>
              </w:pBdr>
              <w:rPr>
                <w:color w:val="000000"/>
              </w:rPr>
            </w:pPr>
            <w:r>
              <w:rPr>
                <w:rFonts w:ascii="Candara" w:eastAsia="Candara" w:hAnsi="Candara" w:cs="Candara"/>
                <w:b/>
                <w:color w:val="000000"/>
                <w:sz w:val="20"/>
                <w:szCs w:val="20"/>
              </w:rPr>
              <w:t xml:space="preserve">October </w:t>
            </w:r>
            <w:r>
              <w:rPr>
                <w:rFonts w:ascii="Candara" w:eastAsia="Candara" w:hAnsi="Candara" w:cs="Candara"/>
                <w:b/>
                <w:sz w:val="20"/>
                <w:szCs w:val="20"/>
              </w:rPr>
              <w:t>1</w:t>
            </w:r>
            <w:r w:rsidR="00E237B0">
              <w:rPr>
                <w:rFonts w:ascii="Candara" w:eastAsia="Candara" w:hAnsi="Candara" w:cs="Candara"/>
                <w:b/>
                <w:sz w:val="20"/>
                <w:szCs w:val="20"/>
              </w:rPr>
              <w:t>6</w:t>
            </w:r>
            <w:r>
              <w:rPr>
                <w:rFonts w:ascii="Candara" w:eastAsia="Candara" w:hAnsi="Candara" w:cs="Candara"/>
                <w:b/>
                <w:color w:val="000000"/>
                <w:sz w:val="20"/>
                <w:szCs w:val="20"/>
              </w:rPr>
              <w:t xml:space="preserve">, </w:t>
            </w:r>
            <w:r>
              <w:rPr>
                <w:rFonts w:ascii="Candara" w:eastAsia="Candara" w:hAnsi="Candara" w:cs="Candara"/>
                <w:b/>
                <w:sz w:val="20"/>
                <w:szCs w:val="20"/>
              </w:rPr>
              <w:t>202</w:t>
            </w:r>
            <w:r w:rsidR="00E237B0">
              <w:rPr>
                <w:rFonts w:ascii="Candara" w:eastAsia="Candara" w:hAnsi="Candara" w:cs="Candara"/>
                <w:b/>
                <w:sz w:val="20"/>
                <w:szCs w:val="20"/>
              </w:rPr>
              <w:t>6</w:t>
            </w:r>
          </w:p>
          <w:p w14:paraId="4F08090B" w14:textId="35F3FC6D" w:rsidR="00DC7F43" w:rsidRDefault="00000000">
            <w:pPr>
              <w:pBdr>
                <w:top w:val="nil"/>
                <w:left w:val="nil"/>
                <w:bottom w:val="nil"/>
                <w:right w:val="nil"/>
                <w:between w:val="nil"/>
              </w:pBdr>
              <w:rPr>
                <w:color w:val="000000"/>
              </w:rPr>
            </w:pPr>
            <w:r>
              <w:rPr>
                <w:rFonts w:ascii="Candara" w:eastAsia="Candara" w:hAnsi="Candara" w:cs="Candara"/>
                <w:color w:val="000000"/>
                <w:sz w:val="20"/>
                <w:szCs w:val="20"/>
              </w:rPr>
              <w:t>For</w:t>
            </w:r>
            <w:r>
              <w:rPr>
                <w:rFonts w:ascii="Candara" w:eastAsia="Candara" w:hAnsi="Candara" w:cs="Candara"/>
                <w:b/>
                <w:sz w:val="20"/>
                <w:szCs w:val="20"/>
              </w:rPr>
              <w:t xml:space="preserve"> teachers</w:t>
            </w:r>
            <w:r w:rsidR="005A4010">
              <w:rPr>
                <w:rFonts w:ascii="Candara" w:eastAsia="Candara" w:hAnsi="Candara" w:cs="Candara"/>
                <w:b/>
                <w:sz w:val="20"/>
                <w:szCs w:val="20"/>
              </w:rPr>
              <w:t>, Social Workers, Counselors</w:t>
            </w:r>
            <w:r>
              <w:rPr>
                <w:rFonts w:ascii="Candara" w:eastAsia="Candara" w:hAnsi="Candara" w:cs="Candara"/>
                <w:b/>
                <w:sz w:val="20"/>
                <w:szCs w:val="20"/>
              </w:rPr>
              <w:t xml:space="preserve"> and </w:t>
            </w:r>
            <w:r w:rsidR="005A4010">
              <w:rPr>
                <w:rFonts w:ascii="Candara" w:eastAsia="Candara" w:hAnsi="Candara" w:cs="Candara"/>
                <w:b/>
                <w:bCs/>
                <w:color w:val="000000"/>
                <w:sz w:val="20"/>
                <w:szCs w:val="20"/>
              </w:rPr>
              <w:t>S</w:t>
            </w:r>
            <w:r w:rsidRPr="005A4010">
              <w:rPr>
                <w:rFonts w:ascii="Candara" w:eastAsia="Candara" w:hAnsi="Candara" w:cs="Candara"/>
                <w:b/>
                <w:bCs/>
                <w:color w:val="000000"/>
                <w:sz w:val="20"/>
                <w:szCs w:val="20"/>
              </w:rPr>
              <w:t xml:space="preserve">taff </w:t>
            </w:r>
            <w:r>
              <w:rPr>
                <w:rFonts w:ascii="Candara" w:eastAsia="Candara" w:hAnsi="Candara" w:cs="Candara"/>
                <w:sz w:val="20"/>
                <w:szCs w:val="20"/>
              </w:rPr>
              <w:t xml:space="preserve">funded with the school’s </w:t>
            </w:r>
            <w:r>
              <w:rPr>
                <w:rFonts w:ascii="Candara" w:eastAsia="Candara" w:hAnsi="Candara" w:cs="Candara"/>
                <w:color w:val="000000"/>
                <w:sz w:val="20"/>
                <w:szCs w:val="20"/>
              </w:rPr>
              <w:t xml:space="preserve">Title I </w:t>
            </w:r>
            <w:r>
              <w:rPr>
                <w:rFonts w:ascii="Candara" w:eastAsia="Candara" w:hAnsi="Candara" w:cs="Candara"/>
                <w:sz w:val="20"/>
                <w:szCs w:val="20"/>
              </w:rPr>
              <w:t xml:space="preserve">allocation, </w:t>
            </w:r>
            <w:r>
              <w:rPr>
                <w:rFonts w:ascii="Candara" w:eastAsia="Candara" w:hAnsi="Candara" w:cs="Candara"/>
                <w:color w:val="000000"/>
                <w:sz w:val="20"/>
                <w:szCs w:val="20"/>
              </w:rPr>
              <w:t>provide their: </w:t>
            </w:r>
          </w:p>
          <w:p w14:paraId="024FC091" w14:textId="77777777" w:rsidR="00DC7F43" w:rsidRDefault="00000000">
            <w:pPr>
              <w:numPr>
                <w:ilvl w:val="0"/>
                <w:numId w:val="1"/>
              </w:numPr>
              <w:ind w:left="360"/>
              <w:rPr>
                <w:rFonts w:ascii="Candara" w:eastAsia="Candara" w:hAnsi="Candara" w:cs="Candara"/>
                <w:color w:val="000000"/>
                <w:sz w:val="20"/>
                <w:szCs w:val="20"/>
              </w:rPr>
            </w:pPr>
            <w:r>
              <w:rPr>
                <w:rFonts w:ascii="Candara" w:eastAsia="Candara" w:hAnsi="Candara" w:cs="Candara"/>
                <w:color w:val="000000"/>
                <w:sz w:val="20"/>
                <w:szCs w:val="20"/>
              </w:rPr>
              <w:t>daily schedule</w:t>
            </w:r>
            <w:r>
              <w:rPr>
                <w:rFonts w:ascii="Candara" w:eastAsia="Candara" w:hAnsi="Candara" w:cs="Candara"/>
                <w:sz w:val="20"/>
                <w:szCs w:val="20"/>
              </w:rPr>
              <w:t>(s)</w:t>
            </w:r>
            <w:r>
              <w:rPr>
                <w:rFonts w:ascii="Candara" w:eastAsia="Candara" w:hAnsi="Candara" w:cs="Candara"/>
                <w:color w:val="000000"/>
                <w:sz w:val="20"/>
                <w:szCs w:val="20"/>
              </w:rPr>
              <w:t xml:space="preserve"> (for teachers indicate co-teaching at middle and high school level)</w:t>
            </w:r>
          </w:p>
          <w:p w14:paraId="489B3EC9" w14:textId="77777777" w:rsidR="00DC7F43" w:rsidRDefault="00000000">
            <w:r>
              <w:rPr>
                <w:rFonts w:ascii="Candara" w:eastAsia="Candara" w:hAnsi="Candara" w:cs="Candara"/>
                <w:color w:val="000000"/>
                <w:sz w:val="20"/>
                <w:szCs w:val="20"/>
              </w:rPr>
              <w:t xml:space="preserve">For </w:t>
            </w:r>
            <w:r>
              <w:rPr>
                <w:rFonts w:ascii="Candara" w:eastAsia="Candara" w:hAnsi="Candara" w:cs="Candara"/>
                <w:b/>
                <w:color w:val="000000"/>
                <w:sz w:val="20"/>
                <w:szCs w:val="20"/>
              </w:rPr>
              <w:t xml:space="preserve">Kindergarten Teaching Assistants </w:t>
            </w:r>
            <w:r>
              <w:rPr>
                <w:rFonts w:ascii="Candara" w:eastAsia="Candara" w:hAnsi="Candara" w:cs="Candara"/>
                <w:color w:val="000000"/>
                <w:sz w:val="20"/>
                <w:szCs w:val="20"/>
              </w:rPr>
              <w:t>also upload: </w:t>
            </w:r>
          </w:p>
          <w:p w14:paraId="06C48323" w14:textId="77777777" w:rsidR="00DC7F43" w:rsidRDefault="00000000">
            <w:pPr>
              <w:numPr>
                <w:ilvl w:val="0"/>
                <w:numId w:val="1"/>
              </w:numPr>
              <w:ind w:left="360"/>
              <w:rPr>
                <w:rFonts w:ascii="Candara" w:eastAsia="Candara" w:hAnsi="Candara" w:cs="Candara"/>
                <w:color w:val="000000"/>
                <w:sz w:val="20"/>
                <w:szCs w:val="20"/>
              </w:rPr>
            </w:pPr>
            <w:r>
              <w:rPr>
                <w:rFonts w:ascii="Candara" w:eastAsia="Candara" w:hAnsi="Candara" w:cs="Candara"/>
                <w:color w:val="000000"/>
                <w:sz w:val="20"/>
                <w:szCs w:val="20"/>
              </w:rPr>
              <w:t>supervising teacher schedule</w:t>
            </w:r>
          </w:p>
          <w:p w14:paraId="3BE77F3A" w14:textId="77777777" w:rsidR="00DC7F43" w:rsidRDefault="00000000">
            <w:pPr>
              <w:numPr>
                <w:ilvl w:val="0"/>
                <w:numId w:val="1"/>
              </w:numPr>
              <w:ind w:left="360"/>
              <w:rPr>
                <w:rFonts w:ascii="Candara" w:eastAsia="Candara" w:hAnsi="Candara" w:cs="Candara"/>
                <w:color w:val="000000"/>
                <w:sz w:val="20"/>
                <w:szCs w:val="20"/>
              </w:rPr>
            </w:pPr>
            <w:r>
              <w:rPr>
                <w:rFonts w:ascii="Candara" w:eastAsia="Candara" w:hAnsi="Candara" w:cs="Candara"/>
                <w:color w:val="000000"/>
                <w:sz w:val="20"/>
                <w:szCs w:val="20"/>
              </w:rPr>
              <w:t xml:space="preserve">documentation the teacher completed the progress monitoring </w:t>
            </w:r>
          </w:p>
          <w:p w14:paraId="3B089FAC" w14:textId="77777777" w:rsidR="00DC7F43" w:rsidRDefault="00000000">
            <w:pPr>
              <w:numPr>
                <w:ilvl w:val="0"/>
                <w:numId w:val="1"/>
              </w:numPr>
              <w:ind w:left="360"/>
              <w:rPr>
                <w:rFonts w:ascii="Candara" w:eastAsia="Candara" w:hAnsi="Candara" w:cs="Candara"/>
                <w:color w:val="000000"/>
                <w:sz w:val="20"/>
                <w:szCs w:val="20"/>
              </w:rPr>
            </w:pPr>
            <w:r>
              <w:rPr>
                <w:rFonts w:ascii="Candara" w:eastAsia="Candara" w:hAnsi="Candara" w:cs="Candara"/>
                <w:color w:val="000000"/>
                <w:sz w:val="20"/>
                <w:szCs w:val="20"/>
              </w:rPr>
              <w:t>activity plans written by the teacher and implemented by the teaching assistant or communications with instructions or planning between the Teacher and TA.</w:t>
            </w:r>
            <w:r>
              <w:rPr>
                <w:color w:val="000000"/>
              </w:rPr>
              <w:br/>
            </w:r>
          </w:p>
        </w:tc>
      </w:tr>
      <w:tr w:rsidR="00DC7F43" w14:paraId="159E22A1" w14:textId="77777777">
        <w:trPr>
          <w:trHeight w:val="240"/>
        </w:trPr>
        <w:tc>
          <w:tcPr>
            <w:tcW w:w="13170" w:type="dxa"/>
            <w:gridSpan w:val="3"/>
            <w:tcBorders>
              <w:top w:val="single" w:sz="4" w:space="0" w:color="000000"/>
              <w:left w:val="single" w:sz="4" w:space="0" w:color="000000"/>
              <w:bottom w:val="single" w:sz="4" w:space="0" w:color="000000"/>
              <w:right w:val="single" w:sz="4" w:space="0" w:color="000000"/>
            </w:tcBorders>
            <w:shd w:val="clear" w:color="auto" w:fill="77A784"/>
            <w:tcMar>
              <w:top w:w="0" w:type="dxa"/>
              <w:left w:w="115" w:type="dxa"/>
              <w:bottom w:w="0" w:type="dxa"/>
              <w:right w:w="115" w:type="dxa"/>
            </w:tcMar>
          </w:tcPr>
          <w:p w14:paraId="0D9E8698" w14:textId="77777777" w:rsidR="00DC7F43" w:rsidRDefault="00000000">
            <w:pPr>
              <w:pBdr>
                <w:top w:val="nil"/>
                <w:left w:val="nil"/>
                <w:bottom w:val="nil"/>
                <w:right w:val="nil"/>
                <w:between w:val="nil"/>
              </w:pBdr>
              <w:rPr>
                <w:color w:val="000000"/>
              </w:rPr>
            </w:pPr>
            <w:r>
              <w:rPr>
                <w:rFonts w:ascii="Candara" w:eastAsia="Candara" w:hAnsi="Candara" w:cs="Candara"/>
                <w:b/>
                <w:color w:val="FFFFFF"/>
                <w:sz w:val="20"/>
                <w:szCs w:val="20"/>
              </w:rPr>
              <w:t xml:space="preserve">F2-PD on Working with Families </w:t>
            </w:r>
          </w:p>
        </w:tc>
      </w:tr>
      <w:tr w:rsidR="00DC7F43" w14:paraId="6F2F0120" w14:textId="77777777">
        <w:trPr>
          <w:trHeight w:val="240"/>
        </w:trPr>
        <w:tc>
          <w:tcPr>
            <w:tcW w:w="450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EA330CF" w14:textId="77777777" w:rsidR="00DC7F43" w:rsidRDefault="00000000">
            <w:pPr>
              <w:pBdr>
                <w:top w:val="nil"/>
                <w:left w:val="nil"/>
                <w:bottom w:val="nil"/>
                <w:right w:val="nil"/>
                <w:between w:val="nil"/>
              </w:pBdr>
              <w:jc w:val="center"/>
              <w:rPr>
                <w:color w:val="000000"/>
              </w:rPr>
            </w:pPr>
            <w:r>
              <w:rPr>
                <w:rFonts w:ascii="Candara" w:eastAsia="Candara" w:hAnsi="Candara" w:cs="Candara"/>
                <w:b/>
                <w:color w:val="000000"/>
                <w:sz w:val="20"/>
                <w:szCs w:val="20"/>
              </w:rPr>
              <w:t>Minimum Documentation</w:t>
            </w:r>
          </w:p>
        </w:tc>
        <w:tc>
          <w:tcPr>
            <w:tcW w:w="46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594697E" w14:textId="77777777" w:rsidR="00DC7F43" w:rsidRDefault="00000000">
            <w:pPr>
              <w:pBdr>
                <w:top w:val="nil"/>
                <w:left w:val="nil"/>
                <w:bottom w:val="nil"/>
                <w:right w:val="nil"/>
                <w:between w:val="nil"/>
              </w:pBdr>
              <w:jc w:val="center"/>
              <w:rPr>
                <w:color w:val="000000"/>
              </w:rPr>
            </w:pPr>
            <w:r>
              <w:rPr>
                <w:rFonts w:ascii="Candara" w:eastAsia="Candara" w:hAnsi="Candara" w:cs="Candara"/>
                <w:b/>
                <w:color w:val="000000"/>
                <w:sz w:val="20"/>
                <w:szCs w:val="20"/>
              </w:rPr>
              <w:t>Minimum Documentation</w:t>
            </w:r>
          </w:p>
        </w:tc>
        <w:tc>
          <w:tcPr>
            <w:tcW w:w="4026" w:type="dxa"/>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14:paraId="299FB6A8" w14:textId="77777777" w:rsidR="00DC7F43" w:rsidRDefault="00000000">
            <w:pPr>
              <w:pBdr>
                <w:top w:val="nil"/>
                <w:left w:val="nil"/>
                <w:bottom w:val="nil"/>
                <w:right w:val="nil"/>
                <w:between w:val="nil"/>
              </w:pBdr>
              <w:jc w:val="center"/>
              <w:rPr>
                <w:color w:val="000000"/>
              </w:rPr>
            </w:pPr>
            <w:r>
              <w:rPr>
                <w:rFonts w:ascii="Candara" w:eastAsia="Candara" w:hAnsi="Candara" w:cs="Candara"/>
                <w:b/>
                <w:color w:val="000000"/>
                <w:sz w:val="20"/>
                <w:szCs w:val="20"/>
              </w:rPr>
              <w:t>Minimum Documentation</w:t>
            </w:r>
          </w:p>
        </w:tc>
      </w:tr>
      <w:tr w:rsidR="00DC7F43" w14:paraId="4F752BDE" w14:textId="77777777">
        <w:trPr>
          <w:trHeight w:val="240"/>
        </w:trPr>
        <w:tc>
          <w:tcPr>
            <w:tcW w:w="45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794B2E5E" w14:textId="6C27B298" w:rsidR="00DC7F43" w:rsidRDefault="00000000">
            <w:pPr>
              <w:pBdr>
                <w:top w:val="nil"/>
                <w:left w:val="nil"/>
                <w:bottom w:val="nil"/>
                <w:right w:val="nil"/>
                <w:between w:val="nil"/>
              </w:pBdr>
              <w:rPr>
                <w:color w:val="000000"/>
              </w:rPr>
            </w:pPr>
            <w:r>
              <w:rPr>
                <w:rFonts w:ascii="Candara" w:eastAsia="Candara" w:hAnsi="Candara" w:cs="Candara"/>
                <w:color w:val="000000"/>
                <w:sz w:val="20"/>
                <w:szCs w:val="20"/>
              </w:rPr>
              <w:t>Schools shall educate staff, with the assistance of parents, in the value and utility of contributions of parents. How to reach out to communicate and work with parents as equal partners, implement and coordinate parent programs, and build ties between parents and the school.  </w:t>
            </w:r>
          </w:p>
          <w:p w14:paraId="543ED531" w14:textId="77777777" w:rsidR="00DC7F43" w:rsidRDefault="00000000">
            <w:pPr>
              <w:pBdr>
                <w:top w:val="nil"/>
                <w:left w:val="nil"/>
                <w:bottom w:val="nil"/>
                <w:right w:val="nil"/>
                <w:between w:val="nil"/>
              </w:pBdr>
              <w:rPr>
                <w:color w:val="000000"/>
              </w:rPr>
            </w:pPr>
            <w:r>
              <w:rPr>
                <w:rFonts w:ascii="Candara" w:eastAsia="Candara" w:hAnsi="Candara" w:cs="Candara"/>
                <w:i/>
                <w:color w:val="000000"/>
                <w:sz w:val="20"/>
                <w:szCs w:val="20"/>
              </w:rPr>
              <w:t>ESSA §1116(e)(3) </w:t>
            </w:r>
          </w:p>
        </w:tc>
        <w:tc>
          <w:tcPr>
            <w:tcW w:w="46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9859B2F" w14:textId="77777777" w:rsidR="00DC7F43" w:rsidRDefault="00000000">
            <w:pPr>
              <w:pBdr>
                <w:top w:val="nil"/>
                <w:left w:val="nil"/>
                <w:bottom w:val="nil"/>
                <w:right w:val="nil"/>
                <w:between w:val="nil"/>
              </w:pBdr>
              <w:rPr>
                <w:color w:val="000000"/>
              </w:rPr>
            </w:pPr>
            <w:r>
              <w:rPr>
                <w:rFonts w:ascii="Candara" w:eastAsia="Candara" w:hAnsi="Candara" w:cs="Candara"/>
                <w:color w:val="000000"/>
                <w:sz w:val="20"/>
                <w:szCs w:val="20"/>
              </w:rPr>
              <w:t xml:space="preserve">How were staff educated, with the assistance of </w:t>
            </w:r>
            <w:r>
              <w:rPr>
                <w:rFonts w:ascii="Candara" w:eastAsia="Candara" w:hAnsi="Candara" w:cs="Candara"/>
                <w:sz w:val="20"/>
                <w:szCs w:val="20"/>
              </w:rPr>
              <w:t>families</w:t>
            </w:r>
            <w:r>
              <w:rPr>
                <w:rFonts w:ascii="Candara" w:eastAsia="Candara" w:hAnsi="Candara" w:cs="Candara"/>
                <w:color w:val="000000"/>
                <w:sz w:val="20"/>
                <w:szCs w:val="20"/>
              </w:rPr>
              <w:t xml:space="preserve">, about building relationships and working with </w:t>
            </w:r>
            <w:r>
              <w:rPr>
                <w:rFonts w:ascii="Candara" w:eastAsia="Candara" w:hAnsi="Candara" w:cs="Candara"/>
                <w:sz w:val="20"/>
                <w:szCs w:val="20"/>
              </w:rPr>
              <w:t xml:space="preserve">families </w:t>
            </w:r>
            <w:r>
              <w:rPr>
                <w:rFonts w:ascii="Candara" w:eastAsia="Candara" w:hAnsi="Candara" w:cs="Candara"/>
                <w:color w:val="000000"/>
                <w:sz w:val="20"/>
                <w:szCs w:val="20"/>
              </w:rPr>
              <w:t>as equal partners? </w:t>
            </w:r>
          </w:p>
        </w:tc>
        <w:tc>
          <w:tcPr>
            <w:tcW w:w="4026" w:type="dxa"/>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14:paraId="659F2081" w14:textId="00439A49" w:rsidR="00DC7F43" w:rsidRDefault="00000000">
            <w:pPr>
              <w:pBdr>
                <w:top w:val="nil"/>
                <w:left w:val="nil"/>
                <w:bottom w:val="nil"/>
                <w:right w:val="nil"/>
                <w:between w:val="nil"/>
              </w:pBdr>
              <w:rPr>
                <w:color w:val="000000"/>
              </w:rPr>
            </w:pPr>
            <w:r>
              <w:rPr>
                <w:rFonts w:ascii="Candara" w:eastAsia="Candara" w:hAnsi="Candara" w:cs="Candara"/>
                <w:b/>
                <w:color w:val="000000"/>
                <w:sz w:val="20"/>
                <w:szCs w:val="20"/>
              </w:rPr>
              <w:t xml:space="preserve">March </w:t>
            </w:r>
            <w:r w:rsidR="00E237B0">
              <w:rPr>
                <w:rFonts w:ascii="Candara" w:eastAsia="Candara" w:hAnsi="Candara" w:cs="Candara"/>
                <w:b/>
                <w:sz w:val="20"/>
                <w:szCs w:val="20"/>
              </w:rPr>
              <w:t>5</w:t>
            </w:r>
            <w:r>
              <w:rPr>
                <w:rFonts w:ascii="Candara" w:eastAsia="Candara" w:hAnsi="Candara" w:cs="Candara"/>
                <w:b/>
                <w:color w:val="000000"/>
                <w:sz w:val="20"/>
                <w:szCs w:val="20"/>
              </w:rPr>
              <w:t xml:space="preserve">, </w:t>
            </w:r>
            <w:r>
              <w:rPr>
                <w:rFonts w:ascii="Candara" w:eastAsia="Candara" w:hAnsi="Candara" w:cs="Candara"/>
                <w:b/>
                <w:sz w:val="20"/>
                <w:szCs w:val="20"/>
              </w:rPr>
              <w:t>202</w:t>
            </w:r>
            <w:r w:rsidR="00E237B0">
              <w:rPr>
                <w:rFonts w:ascii="Candara" w:eastAsia="Candara" w:hAnsi="Candara" w:cs="Candara"/>
                <w:b/>
                <w:sz w:val="20"/>
                <w:szCs w:val="20"/>
              </w:rPr>
              <w:t>7</w:t>
            </w:r>
          </w:p>
          <w:p w14:paraId="24AEEB2D" w14:textId="77777777" w:rsidR="00DC7F43" w:rsidRDefault="00000000">
            <w:pPr>
              <w:pBdr>
                <w:top w:val="nil"/>
                <w:left w:val="nil"/>
                <w:bottom w:val="nil"/>
                <w:right w:val="nil"/>
                <w:between w:val="nil"/>
              </w:pBdr>
              <w:rPr>
                <w:color w:val="000000"/>
              </w:rPr>
            </w:pPr>
            <w:r>
              <w:rPr>
                <w:rFonts w:ascii="Candara" w:eastAsia="Candara" w:hAnsi="Candara" w:cs="Candara"/>
                <w:color w:val="000000"/>
                <w:sz w:val="20"/>
                <w:szCs w:val="20"/>
              </w:rPr>
              <w:t xml:space="preserve">Provide evidence of family feedback used to </w:t>
            </w:r>
            <w:r>
              <w:rPr>
                <w:rFonts w:ascii="Candara" w:eastAsia="Candara" w:hAnsi="Candara" w:cs="Candara"/>
                <w:sz w:val="20"/>
                <w:szCs w:val="20"/>
              </w:rPr>
              <w:t>develop</w:t>
            </w:r>
            <w:r>
              <w:rPr>
                <w:rFonts w:ascii="Candara" w:eastAsia="Candara" w:hAnsi="Candara" w:cs="Candara"/>
                <w:color w:val="000000"/>
                <w:sz w:val="20"/>
                <w:szCs w:val="20"/>
              </w:rPr>
              <w:t xml:space="preserve"> staff professional development on working with families: </w:t>
            </w:r>
          </w:p>
          <w:p w14:paraId="6580EFEB" w14:textId="77777777" w:rsidR="00DC7F43" w:rsidRDefault="00000000">
            <w:pPr>
              <w:numPr>
                <w:ilvl w:val="0"/>
                <w:numId w:val="5"/>
              </w:numPr>
              <w:rPr>
                <w:rFonts w:ascii="Candara" w:eastAsia="Candara" w:hAnsi="Candara" w:cs="Candara"/>
                <w:sz w:val="20"/>
                <w:szCs w:val="20"/>
              </w:rPr>
            </w:pPr>
            <w:r>
              <w:rPr>
                <w:rFonts w:ascii="Candara" w:eastAsia="Candara" w:hAnsi="Candara" w:cs="Candara"/>
                <w:sz w:val="20"/>
                <w:szCs w:val="20"/>
              </w:rPr>
              <w:t xml:space="preserve">Evidence of feedback collected from families or considered when developing professional development related to working with families. </w:t>
            </w:r>
          </w:p>
          <w:p w14:paraId="1E80EAA8" w14:textId="77777777" w:rsidR="00DC7F43" w:rsidRDefault="00000000">
            <w:pPr>
              <w:numPr>
                <w:ilvl w:val="0"/>
                <w:numId w:val="5"/>
              </w:numPr>
              <w:pBdr>
                <w:top w:val="nil"/>
                <w:left w:val="nil"/>
                <w:bottom w:val="nil"/>
                <w:right w:val="nil"/>
                <w:between w:val="nil"/>
              </w:pBdr>
              <w:rPr>
                <w:rFonts w:ascii="Candara" w:eastAsia="Candara" w:hAnsi="Candara" w:cs="Candara"/>
                <w:color w:val="000000"/>
                <w:sz w:val="20"/>
                <w:szCs w:val="20"/>
              </w:rPr>
            </w:pPr>
            <w:r>
              <w:rPr>
                <w:rFonts w:ascii="Candara" w:eastAsia="Candara" w:hAnsi="Candara" w:cs="Candara"/>
                <w:color w:val="000000"/>
                <w:sz w:val="20"/>
                <w:szCs w:val="20"/>
              </w:rPr>
              <w:t>professional development agendas, presentations, handouts, or other training materials</w:t>
            </w:r>
          </w:p>
          <w:p w14:paraId="52B6F22B" w14:textId="77777777" w:rsidR="00DC7F43" w:rsidRDefault="00000000">
            <w:pPr>
              <w:numPr>
                <w:ilvl w:val="0"/>
                <w:numId w:val="5"/>
              </w:numPr>
              <w:pBdr>
                <w:top w:val="nil"/>
                <w:left w:val="nil"/>
                <w:bottom w:val="nil"/>
                <w:right w:val="nil"/>
                <w:between w:val="nil"/>
              </w:pBdr>
              <w:rPr>
                <w:rFonts w:ascii="Candara" w:eastAsia="Candara" w:hAnsi="Candara" w:cs="Candara"/>
                <w:color w:val="000000"/>
                <w:sz w:val="20"/>
                <w:szCs w:val="20"/>
              </w:rPr>
            </w:pPr>
            <w:r>
              <w:rPr>
                <w:rFonts w:ascii="Candara" w:eastAsia="Candara" w:hAnsi="Candara" w:cs="Candara"/>
                <w:color w:val="000000"/>
                <w:sz w:val="20"/>
                <w:szCs w:val="20"/>
              </w:rPr>
              <w:t>sign-in sheets or participant list</w:t>
            </w:r>
          </w:p>
        </w:tc>
      </w:tr>
      <w:tr w:rsidR="00DC7F43" w14:paraId="4F28B284" w14:textId="77777777">
        <w:trPr>
          <w:trHeight w:val="240"/>
        </w:trPr>
        <w:tc>
          <w:tcPr>
            <w:tcW w:w="13170" w:type="dxa"/>
            <w:gridSpan w:val="3"/>
            <w:tcBorders>
              <w:top w:val="single" w:sz="4" w:space="0" w:color="000000"/>
              <w:left w:val="single" w:sz="4" w:space="0" w:color="000000"/>
              <w:bottom w:val="single" w:sz="4" w:space="0" w:color="000000"/>
              <w:right w:val="single" w:sz="4" w:space="0" w:color="000000"/>
            </w:tcBorders>
            <w:shd w:val="clear" w:color="auto" w:fill="FA43A2"/>
            <w:tcMar>
              <w:top w:w="0" w:type="dxa"/>
              <w:left w:w="115" w:type="dxa"/>
              <w:bottom w:w="0" w:type="dxa"/>
              <w:right w:w="115" w:type="dxa"/>
            </w:tcMar>
          </w:tcPr>
          <w:p w14:paraId="5D20D217" w14:textId="77777777" w:rsidR="00DC7F43" w:rsidRDefault="00000000">
            <w:pPr>
              <w:pBdr>
                <w:top w:val="nil"/>
                <w:left w:val="nil"/>
                <w:bottom w:val="nil"/>
                <w:right w:val="nil"/>
                <w:between w:val="nil"/>
              </w:pBdr>
              <w:jc w:val="center"/>
              <w:rPr>
                <w:color w:val="000000"/>
              </w:rPr>
            </w:pPr>
            <w:r>
              <w:rPr>
                <w:rFonts w:ascii="Candara" w:eastAsia="Candara" w:hAnsi="Candara" w:cs="Candara"/>
                <w:b/>
                <w:color w:val="F2F2F2"/>
                <w:sz w:val="20"/>
                <w:szCs w:val="20"/>
              </w:rPr>
              <w:lastRenderedPageBreak/>
              <w:t>Inventory</w:t>
            </w:r>
          </w:p>
        </w:tc>
      </w:tr>
      <w:tr w:rsidR="00DC7F43" w14:paraId="50DBBECD" w14:textId="77777777">
        <w:trPr>
          <w:trHeight w:val="240"/>
        </w:trPr>
        <w:tc>
          <w:tcPr>
            <w:tcW w:w="13170" w:type="dxa"/>
            <w:gridSpan w:val="3"/>
            <w:tcBorders>
              <w:top w:val="single" w:sz="4" w:space="0" w:color="000000"/>
              <w:left w:val="single" w:sz="4" w:space="0" w:color="000000"/>
              <w:bottom w:val="single" w:sz="4" w:space="0" w:color="000000"/>
              <w:right w:val="single" w:sz="4" w:space="0" w:color="000000"/>
            </w:tcBorders>
            <w:shd w:val="clear" w:color="auto" w:fill="FA43A2"/>
            <w:tcMar>
              <w:top w:w="0" w:type="dxa"/>
              <w:left w:w="115" w:type="dxa"/>
              <w:bottom w:w="0" w:type="dxa"/>
              <w:right w:w="115" w:type="dxa"/>
            </w:tcMar>
          </w:tcPr>
          <w:p w14:paraId="67555CF3" w14:textId="77777777" w:rsidR="00DC7F43" w:rsidRDefault="00000000">
            <w:pPr>
              <w:pBdr>
                <w:top w:val="nil"/>
                <w:left w:val="nil"/>
                <w:bottom w:val="nil"/>
                <w:right w:val="nil"/>
                <w:between w:val="nil"/>
              </w:pBdr>
              <w:rPr>
                <w:color w:val="000000"/>
              </w:rPr>
            </w:pPr>
            <w:r>
              <w:rPr>
                <w:rFonts w:ascii="Candara" w:eastAsia="Candara" w:hAnsi="Candara" w:cs="Candara"/>
                <w:b/>
                <w:color w:val="F2F2F2"/>
                <w:sz w:val="20"/>
                <w:szCs w:val="20"/>
              </w:rPr>
              <w:t>G1- Inventory </w:t>
            </w:r>
          </w:p>
        </w:tc>
      </w:tr>
      <w:tr w:rsidR="00DC7F43" w14:paraId="7D700D82" w14:textId="77777777">
        <w:trPr>
          <w:trHeight w:val="240"/>
        </w:trPr>
        <w:tc>
          <w:tcPr>
            <w:tcW w:w="450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933A73A" w14:textId="77777777" w:rsidR="00DC7F43" w:rsidRDefault="00000000">
            <w:pPr>
              <w:pBdr>
                <w:top w:val="nil"/>
                <w:left w:val="nil"/>
                <w:bottom w:val="nil"/>
                <w:right w:val="nil"/>
                <w:between w:val="nil"/>
              </w:pBdr>
              <w:rPr>
                <w:rFonts w:ascii="Candara" w:eastAsia="Candara" w:hAnsi="Candara" w:cs="Candara"/>
                <w:color w:val="000000"/>
                <w:sz w:val="20"/>
                <w:szCs w:val="20"/>
              </w:rPr>
            </w:pPr>
            <w:r>
              <w:rPr>
                <w:rFonts w:ascii="Candara" w:eastAsia="Candara" w:hAnsi="Candara" w:cs="Candara"/>
                <w:b/>
                <w:color w:val="000000"/>
                <w:sz w:val="20"/>
                <w:szCs w:val="20"/>
              </w:rPr>
              <w:t>Program Requirement(s)</w:t>
            </w:r>
          </w:p>
        </w:tc>
        <w:tc>
          <w:tcPr>
            <w:tcW w:w="46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DA30CFF" w14:textId="77777777" w:rsidR="00DC7F43" w:rsidRDefault="00000000">
            <w:pPr>
              <w:pBdr>
                <w:top w:val="nil"/>
                <w:left w:val="nil"/>
                <w:bottom w:val="nil"/>
                <w:right w:val="nil"/>
                <w:between w:val="nil"/>
              </w:pBdr>
              <w:rPr>
                <w:rFonts w:ascii="Candara" w:eastAsia="Candara" w:hAnsi="Candara" w:cs="Candara"/>
                <w:color w:val="000000"/>
                <w:sz w:val="20"/>
                <w:szCs w:val="20"/>
              </w:rPr>
            </w:pPr>
            <w:r>
              <w:rPr>
                <w:rFonts w:ascii="Candara" w:eastAsia="Candara" w:hAnsi="Candara" w:cs="Candara"/>
                <w:b/>
                <w:color w:val="000000"/>
                <w:sz w:val="20"/>
                <w:szCs w:val="20"/>
              </w:rPr>
              <w:t>Required Activity/Guiding Question(s)</w:t>
            </w:r>
          </w:p>
        </w:tc>
        <w:tc>
          <w:tcPr>
            <w:tcW w:w="4026" w:type="dxa"/>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14:paraId="233683EE" w14:textId="77777777" w:rsidR="00DC7F43" w:rsidRDefault="00000000">
            <w:pPr>
              <w:pBdr>
                <w:top w:val="nil"/>
                <w:left w:val="nil"/>
                <w:bottom w:val="nil"/>
                <w:right w:val="nil"/>
                <w:between w:val="nil"/>
              </w:pBdr>
              <w:rPr>
                <w:rFonts w:ascii="Candara" w:eastAsia="Candara" w:hAnsi="Candara" w:cs="Candara"/>
                <w:b/>
                <w:color w:val="000000"/>
                <w:sz w:val="20"/>
                <w:szCs w:val="20"/>
              </w:rPr>
            </w:pPr>
            <w:r>
              <w:rPr>
                <w:rFonts w:ascii="Candara" w:eastAsia="Candara" w:hAnsi="Candara" w:cs="Candara"/>
                <w:b/>
                <w:color w:val="000000"/>
                <w:sz w:val="20"/>
                <w:szCs w:val="20"/>
              </w:rPr>
              <w:t>Minimum Documentation</w:t>
            </w:r>
          </w:p>
        </w:tc>
      </w:tr>
      <w:tr w:rsidR="00DC7F43" w14:paraId="31049CA0" w14:textId="77777777">
        <w:trPr>
          <w:trHeight w:val="240"/>
        </w:trPr>
        <w:tc>
          <w:tcPr>
            <w:tcW w:w="450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EC34271" w14:textId="77777777" w:rsidR="00DC7F43" w:rsidRDefault="00000000">
            <w:pPr>
              <w:pBdr>
                <w:top w:val="nil"/>
                <w:left w:val="nil"/>
                <w:bottom w:val="nil"/>
                <w:right w:val="nil"/>
                <w:between w:val="nil"/>
              </w:pBdr>
              <w:rPr>
                <w:color w:val="000000"/>
              </w:rPr>
            </w:pPr>
            <w:r>
              <w:rPr>
                <w:rFonts w:ascii="Candara" w:eastAsia="Candara" w:hAnsi="Candara" w:cs="Candara"/>
                <w:color w:val="000000"/>
                <w:sz w:val="20"/>
                <w:szCs w:val="20"/>
              </w:rPr>
              <w:t>The school adequately safeguards all items purchased with Title funds and assures their use for Title-funded activities. </w:t>
            </w:r>
          </w:p>
          <w:p w14:paraId="33D8B973" w14:textId="77777777" w:rsidR="00DC7F43" w:rsidRDefault="00000000">
            <w:pPr>
              <w:pBdr>
                <w:top w:val="nil"/>
                <w:left w:val="nil"/>
                <w:bottom w:val="nil"/>
                <w:right w:val="nil"/>
                <w:between w:val="nil"/>
              </w:pBdr>
              <w:rPr>
                <w:color w:val="000000"/>
              </w:rPr>
            </w:pPr>
            <w:r>
              <w:rPr>
                <w:rFonts w:ascii="Candara" w:eastAsia="Candara" w:hAnsi="Candara" w:cs="Candara"/>
                <w:i/>
                <w:color w:val="000000"/>
                <w:sz w:val="20"/>
                <w:szCs w:val="20"/>
              </w:rPr>
              <w:t>2 CFR §200.302 (b)(4), §200.313</w:t>
            </w:r>
          </w:p>
        </w:tc>
        <w:tc>
          <w:tcPr>
            <w:tcW w:w="46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C4F46CC" w14:textId="77777777" w:rsidR="00DC7F43" w:rsidRDefault="00000000">
            <w:pPr>
              <w:pBdr>
                <w:top w:val="nil"/>
                <w:left w:val="nil"/>
                <w:bottom w:val="nil"/>
                <w:right w:val="nil"/>
                <w:between w:val="nil"/>
              </w:pBdr>
              <w:rPr>
                <w:color w:val="000000"/>
              </w:rPr>
            </w:pPr>
            <w:r>
              <w:rPr>
                <w:rFonts w:ascii="Candara" w:eastAsia="Candara" w:hAnsi="Candara" w:cs="Candara"/>
                <w:color w:val="000000"/>
                <w:sz w:val="20"/>
                <w:szCs w:val="20"/>
              </w:rPr>
              <w:t xml:space="preserve">How has the school ensured that all items purchased with Title funds are protected, maintained, and available for use </w:t>
            </w:r>
            <w:r>
              <w:rPr>
                <w:rFonts w:ascii="Candara" w:eastAsia="Candara" w:hAnsi="Candara" w:cs="Candara"/>
                <w:sz w:val="20"/>
                <w:szCs w:val="20"/>
              </w:rPr>
              <w:t>according to</w:t>
            </w:r>
            <w:r>
              <w:rPr>
                <w:rFonts w:ascii="Candara" w:eastAsia="Candara" w:hAnsi="Candara" w:cs="Candara"/>
                <w:color w:val="000000"/>
                <w:sz w:val="20"/>
                <w:szCs w:val="20"/>
              </w:rPr>
              <w:t xml:space="preserve"> Title I Part A and Title II activities?  </w:t>
            </w:r>
          </w:p>
          <w:p w14:paraId="285BC7AB" w14:textId="77777777" w:rsidR="00DC7F43" w:rsidRDefault="00DC7F43"/>
          <w:p w14:paraId="6407B081" w14:textId="77777777" w:rsidR="00DC7F43" w:rsidRDefault="00000000">
            <w:pPr>
              <w:pBdr>
                <w:top w:val="nil"/>
                <w:left w:val="nil"/>
                <w:bottom w:val="nil"/>
                <w:right w:val="nil"/>
                <w:between w:val="nil"/>
              </w:pBdr>
              <w:rPr>
                <w:color w:val="000000"/>
              </w:rPr>
            </w:pPr>
            <w:r>
              <w:rPr>
                <w:rFonts w:ascii="Candara" w:eastAsia="Candara" w:hAnsi="Candara" w:cs="Candara"/>
                <w:color w:val="000000"/>
                <w:sz w:val="20"/>
                <w:szCs w:val="20"/>
              </w:rPr>
              <w:t>What property records has the school maintained</w:t>
            </w:r>
            <w:r>
              <w:rPr>
                <w:rFonts w:ascii="Candara" w:eastAsia="Candara" w:hAnsi="Candara" w:cs="Candara"/>
                <w:sz w:val="20"/>
                <w:szCs w:val="20"/>
              </w:rPr>
              <w:t xml:space="preserve"> for </w:t>
            </w:r>
            <w:r>
              <w:rPr>
                <w:rFonts w:ascii="Candara" w:eastAsia="Candara" w:hAnsi="Candara" w:cs="Candara"/>
                <w:color w:val="000000"/>
                <w:sz w:val="20"/>
                <w:szCs w:val="20"/>
              </w:rPr>
              <w:t xml:space="preserve">any item defined as </w:t>
            </w:r>
            <w:r>
              <w:rPr>
                <w:rFonts w:ascii="Candara" w:eastAsia="Candara" w:hAnsi="Candara" w:cs="Candara"/>
                <w:sz w:val="20"/>
                <w:szCs w:val="20"/>
              </w:rPr>
              <w:t>portable and attractive</w:t>
            </w:r>
            <w:r>
              <w:rPr>
                <w:rFonts w:ascii="Candara" w:eastAsia="Candara" w:hAnsi="Candara" w:cs="Candara"/>
                <w:color w:val="000000"/>
                <w:sz w:val="20"/>
                <w:szCs w:val="20"/>
              </w:rPr>
              <w:t xml:space="preserve"> purchased with Title funds? </w:t>
            </w:r>
          </w:p>
          <w:p w14:paraId="160B2659" w14:textId="77777777" w:rsidR="00DC7F43" w:rsidRDefault="00DC7F43"/>
        </w:tc>
        <w:tc>
          <w:tcPr>
            <w:tcW w:w="4026" w:type="dxa"/>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14:paraId="44CAE3DF" w14:textId="311BA1EF" w:rsidR="00DC7F43" w:rsidRDefault="00000000">
            <w:pPr>
              <w:pBdr>
                <w:top w:val="nil"/>
                <w:left w:val="nil"/>
                <w:bottom w:val="nil"/>
                <w:right w:val="nil"/>
                <w:between w:val="nil"/>
              </w:pBdr>
              <w:rPr>
                <w:color w:val="000000"/>
              </w:rPr>
            </w:pPr>
            <w:bookmarkStart w:id="1" w:name="_heading=h.30j0zll" w:colFirst="0" w:colLast="0"/>
            <w:bookmarkEnd w:id="1"/>
            <w:r>
              <w:rPr>
                <w:rFonts w:ascii="Candara" w:eastAsia="Candara" w:hAnsi="Candara" w:cs="Candara"/>
                <w:b/>
                <w:color w:val="000000"/>
                <w:sz w:val="20"/>
                <w:szCs w:val="20"/>
              </w:rPr>
              <w:t xml:space="preserve">February </w:t>
            </w:r>
            <w:r>
              <w:rPr>
                <w:rFonts w:ascii="Candara" w:eastAsia="Candara" w:hAnsi="Candara" w:cs="Candara"/>
                <w:b/>
                <w:sz w:val="20"/>
                <w:szCs w:val="20"/>
              </w:rPr>
              <w:t>1</w:t>
            </w:r>
            <w:r w:rsidR="00E237B0">
              <w:rPr>
                <w:rFonts w:ascii="Candara" w:eastAsia="Candara" w:hAnsi="Candara" w:cs="Candara"/>
                <w:b/>
                <w:sz w:val="20"/>
                <w:szCs w:val="20"/>
              </w:rPr>
              <w:t>2</w:t>
            </w:r>
            <w:r>
              <w:rPr>
                <w:rFonts w:ascii="Candara" w:eastAsia="Candara" w:hAnsi="Candara" w:cs="Candara"/>
                <w:b/>
                <w:color w:val="000000"/>
                <w:sz w:val="20"/>
                <w:szCs w:val="20"/>
              </w:rPr>
              <w:t xml:space="preserve">, </w:t>
            </w:r>
            <w:r>
              <w:rPr>
                <w:rFonts w:ascii="Candara" w:eastAsia="Candara" w:hAnsi="Candara" w:cs="Candara"/>
                <w:b/>
                <w:sz w:val="20"/>
                <w:szCs w:val="20"/>
              </w:rPr>
              <w:t>202</w:t>
            </w:r>
            <w:r w:rsidR="00E237B0">
              <w:rPr>
                <w:rFonts w:ascii="Candara" w:eastAsia="Candara" w:hAnsi="Candara" w:cs="Candara"/>
                <w:b/>
                <w:sz w:val="20"/>
                <w:szCs w:val="20"/>
              </w:rPr>
              <w:t>7</w:t>
            </w:r>
          </w:p>
          <w:p w14:paraId="3694BD0D" w14:textId="77777777" w:rsidR="00DC7F43" w:rsidRDefault="00000000">
            <w:pPr>
              <w:pBdr>
                <w:top w:val="nil"/>
                <w:left w:val="nil"/>
                <w:bottom w:val="nil"/>
                <w:right w:val="nil"/>
                <w:between w:val="nil"/>
              </w:pBdr>
              <w:rPr>
                <w:color w:val="000000"/>
                <w:sz w:val="20"/>
                <w:szCs w:val="20"/>
              </w:rPr>
            </w:pPr>
            <w:r>
              <w:rPr>
                <w:rFonts w:ascii="Candara" w:eastAsia="Candara" w:hAnsi="Candara" w:cs="Candara"/>
                <w:color w:val="000000"/>
                <w:sz w:val="20"/>
                <w:szCs w:val="20"/>
              </w:rPr>
              <w:t>Provide evidence of completed Title I inventory Process:</w:t>
            </w:r>
          </w:p>
          <w:p w14:paraId="032569CD" w14:textId="77777777" w:rsidR="00DC7F43" w:rsidRDefault="00000000">
            <w:pPr>
              <w:numPr>
                <w:ilvl w:val="0"/>
                <w:numId w:val="22"/>
              </w:numPr>
              <w:pBdr>
                <w:top w:val="nil"/>
                <w:left w:val="nil"/>
                <w:bottom w:val="nil"/>
                <w:right w:val="nil"/>
                <w:between w:val="nil"/>
              </w:pBdr>
              <w:rPr>
                <w:color w:val="000000"/>
              </w:rPr>
            </w:pPr>
            <w:r>
              <w:rPr>
                <w:rFonts w:ascii="Candara" w:eastAsia="Candara" w:hAnsi="Candara" w:cs="Candara"/>
                <w:color w:val="333333"/>
                <w:sz w:val="20"/>
                <w:szCs w:val="20"/>
              </w:rPr>
              <w:t>Title I Inventory Sheet with reconciled inventory items marked as: </w:t>
            </w:r>
          </w:p>
          <w:p w14:paraId="4D589B4A" w14:textId="77777777" w:rsidR="00DC7F43" w:rsidRDefault="00000000">
            <w:pPr>
              <w:numPr>
                <w:ilvl w:val="1"/>
                <w:numId w:val="2"/>
              </w:numPr>
              <w:pBdr>
                <w:top w:val="nil"/>
                <w:left w:val="nil"/>
                <w:bottom w:val="nil"/>
                <w:right w:val="nil"/>
                <w:between w:val="nil"/>
              </w:pBdr>
              <w:ind w:left="720"/>
              <w:rPr>
                <w:color w:val="000000"/>
              </w:rPr>
            </w:pPr>
            <w:r>
              <w:rPr>
                <w:rFonts w:ascii="Candara" w:eastAsia="Candara" w:hAnsi="Candara" w:cs="Candara"/>
                <w:color w:val="333333"/>
                <w:sz w:val="20"/>
                <w:szCs w:val="20"/>
              </w:rPr>
              <w:t>Found- In Use</w:t>
            </w:r>
          </w:p>
          <w:p w14:paraId="5B4A3A1A" w14:textId="77777777" w:rsidR="00DC7F43" w:rsidRDefault="00000000">
            <w:pPr>
              <w:numPr>
                <w:ilvl w:val="1"/>
                <w:numId w:val="2"/>
              </w:numPr>
              <w:pBdr>
                <w:top w:val="nil"/>
                <w:left w:val="nil"/>
                <w:bottom w:val="nil"/>
                <w:right w:val="nil"/>
                <w:between w:val="nil"/>
              </w:pBdr>
              <w:ind w:left="720"/>
              <w:rPr>
                <w:color w:val="000000"/>
              </w:rPr>
            </w:pPr>
            <w:r>
              <w:rPr>
                <w:rFonts w:ascii="Candara" w:eastAsia="Candara" w:hAnsi="Candara" w:cs="Candara"/>
                <w:color w:val="333333"/>
                <w:sz w:val="20"/>
                <w:szCs w:val="20"/>
              </w:rPr>
              <w:t>Found- Needs to be Retired </w:t>
            </w:r>
          </w:p>
          <w:p w14:paraId="49A3EE95" w14:textId="77777777" w:rsidR="00DC7F43" w:rsidRDefault="00000000">
            <w:pPr>
              <w:numPr>
                <w:ilvl w:val="1"/>
                <w:numId w:val="2"/>
              </w:numPr>
              <w:pBdr>
                <w:top w:val="nil"/>
                <w:left w:val="nil"/>
                <w:bottom w:val="nil"/>
                <w:right w:val="nil"/>
                <w:between w:val="nil"/>
              </w:pBdr>
              <w:ind w:left="720"/>
              <w:rPr>
                <w:color w:val="000000"/>
              </w:rPr>
            </w:pPr>
            <w:r>
              <w:rPr>
                <w:rFonts w:ascii="Candara" w:eastAsia="Candara" w:hAnsi="Candara" w:cs="Candara"/>
                <w:color w:val="333333"/>
                <w:sz w:val="20"/>
                <w:szCs w:val="20"/>
              </w:rPr>
              <w:t>Not Found/Lost/Stolen </w:t>
            </w:r>
          </w:p>
        </w:tc>
      </w:tr>
      <w:tr w:rsidR="00DC7F43" w14:paraId="369AD94F" w14:textId="77777777">
        <w:trPr>
          <w:trHeight w:val="240"/>
        </w:trPr>
        <w:tc>
          <w:tcPr>
            <w:tcW w:w="13170"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tcPr>
          <w:p w14:paraId="18F97F71" w14:textId="77777777" w:rsidR="00DC7F43" w:rsidRDefault="00000000">
            <w:pPr>
              <w:pBdr>
                <w:top w:val="nil"/>
                <w:left w:val="nil"/>
                <w:bottom w:val="nil"/>
                <w:right w:val="nil"/>
                <w:between w:val="nil"/>
              </w:pBdr>
              <w:jc w:val="center"/>
              <w:rPr>
                <w:color w:val="000000"/>
              </w:rPr>
            </w:pPr>
            <w:r>
              <w:rPr>
                <w:rFonts w:ascii="Candara" w:eastAsia="Candara" w:hAnsi="Candara" w:cs="Candara"/>
                <w:color w:val="000000"/>
                <w:sz w:val="16"/>
                <w:szCs w:val="16"/>
              </w:rPr>
              <w:t>IF TITLE I FUNDS ARE USED TO FUND AN EVENT, ALL NOTICES MUST SAY “FUNDED IN PART BY TITLE I” </w:t>
            </w:r>
          </w:p>
        </w:tc>
      </w:tr>
      <w:tr w:rsidR="00DC7F43" w14:paraId="6C69DC32" w14:textId="77777777">
        <w:trPr>
          <w:trHeight w:val="240"/>
        </w:trPr>
        <w:tc>
          <w:tcPr>
            <w:tcW w:w="4507" w:type="dxa"/>
            <w:tcBorders>
              <w:top w:val="single" w:sz="4" w:space="0" w:color="000000"/>
              <w:left w:val="single" w:sz="4" w:space="0" w:color="000000"/>
              <w:bottom w:val="single" w:sz="4" w:space="0" w:color="000000"/>
              <w:right w:val="single" w:sz="4" w:space="0" w:color="000000"/>
            </w:tcBorders>
            <w:shd w:val="clear" w:color="auto" w:fill="000000"/>
            <w:tcMar>
              <w:top w:w="0" w:type="dxa"/>
              <w:left w:w="115" w:type="dxa"/>
              <w:bottom w:w="0" w:type="dxa"/>
              <w:right w:w="115" w:type="dxa"/>
            </w:tcMar>
          </w:tcPr>
          <w:p w14:paraId="6D8F7B92" w14:textId="77777777" w:rsidR="00DC7F43" w:rsidRDefault="00DC7F43"/>
        </w:tc>
        <w:tc>
          <w:tcPr>
            <w:tcW w:w="4637" w:type="dxa"/>
            <w:tcBorders>
              <w:top w:val="single" w:sz="4" w:space="0" w:color="000000"/>
              <w:left w:val="single" w:sz="4" w:space="0" w:color="000000"/>
              <w:bottom w:val="single" w:sz="4" w:space="0" w:color="000000"/>
              <w:right w:val="single" w:sz="4" w:space="0" w:color="000000"/>
            </w:tcBorders>
            <w:shd w:val="clear" w:color="auto" w:fill="000000"/>
            <w:tcMar>
              <w:top w:w="0" w:type="dxa"/>
              <w:left w:w="115" w:type="dxa"/>
              <w:bottom w:w="0" w:type="dxa"/>
              <w:right w:w="115" w:type="dxa"/>
            </w:tcMar>
          </w:tcPr>
          <w:p w14:paraId="34848202" w14:textId="77777777" w:rsidR="00DC7F43" w:rsidRDefault="00DC7F43"/>
        </w:tc>
        <w:tc>
          <w:tcPr>
            <w:tcW w:w="4026" w:type="dxa"/>
            <w:tcBorders>
              <w:top w:val="single" w:sz="4" w:space="0" w:color="000000"/>
              <w:left w:val="single" w:sz="4" w:space="0" w:color="000000"/>
              <w:bottom w:val="single" w:sz="4" w:space="0" w:color="000000"/>
              <w:right w:val="single" w:sz="4" w:space="0" w:color="000000"/>
            </w:tcBorders>
            <w:shd w:val="clear" w:color="auto" w:fill="000000"/>
            <w:tcMar>
              <w:top w:w="0" w:type="dxa"/>
              <w:left w:w="115" w:type="dxa"/>
              <w:bottom w:w="0" w:type="dxa"/>
              <w:right w:w="115" w:type="dxa"/>
            </w:tcMar>
          </w:tcPr>
          <w:p w14:paraId="5A7C44D7" w14:textId="77777777" w:rsidR="00DC7F43" w:rsidRDefault="00DC7F43"/>
        </w:tc>
      </w:tr>
    </w:tbl>
    <w:p w14:paraId="3431602D" w14:textId="77777777" w:rsidR="00DC7F43" w:rsidRDefault="00DC7F43">
      <w:pPr>
        <w:spacing w:after="240"/>
      </w:pPr>
    </w:p>
    <w:p w14:paraId="65437B7B" w14:textId="77777777" w:rsidR="00DC7F43" w:rsidRDefault="00DC7F43"/>
    <w:sectPr w:rsidR="00DC7F43">
      <w:headerReference w:type="default" r:id="rId8"/>
      <w:footerReference w:type="default" r:id="rId9"/>
      <w:headerReference w:type="first" r:id="rId10"/>
      <w:footerReference w:type="first" r:id="rId11"/>
      <w:pgSz w:w="15820" w:h="12240" w:orient="landscape"/>
      <w:pgMar w:top="1440" w:right="1440" w:bottom="1440" w:left="1440" w:header="0" w:footer="25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52DE12" w14:textId="77777777" w:rsidR="009C3059" w:rsidRDefault="009C3059">
      <w:r>
        <w:separator/>
      </w:r>
    </w:p>
  </w:endnote>
  <w:endnote w:type="continuationSeparator" w:id="0">
    <w:p w14:paraId="7D62F1B6" w14:textId="77777777" w:rsidR="009C3059" w:rsidRDefault="009C30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0B046790-3A92-954F-A7C4-15084F2E5B14}"/>
  </w:font>
  <w:font w:name="Courier New">
    <w:panose1 w:val="02070309020205020404"/>
    <w:charset w:val="00"/>
    <w:family w:val="modern"/>
    <w:pitch w:val="fixed"/>
    <w:sig w:usb0="E0002AFF" w:usb1="C0007843" w:usb2="00000009" w:usb3="00000000" w:csb0="000001FF" w:csb1="00000000"/>
    <w:embedRegular r:id="rId2" w:fontKey="{23E968BD-CE6D-284E-8296-71AE5032FF3B}"/>
  </w:font>
  <w:font w:name="Candara">
    <w:panose1 w:val="020E0502030303020204"/>
    <w:charset w:val="00"/>
    <w:family w:val="swiss"/>
    <w:pitch w:val="variable"/>
    <w:sig w:usb0="A00002EF" w:usb1="4000A44B" w:usb2="00000000" w:usb3="00000000" w:csb0="0000019F" w:csb1="00000000"/>
    <w:embedRegular r:id="rId3" w:fontKey="{2D8D802A-2877-E542-8427-3F0C57F292FB}"/>
    <w:embedBold r:id="rId4" w:fontKey="{6E161207-EC5B-E345-9317-6627640F5392}"/>
    <w:embedItalic r:id="rId5" w:fontKey="{AF3B15E8-3137-754F-B130-D9AEE6A922A4}"/>
    <w:embedBoldItalic r:id="rId6" w:fontKey="{4DBDD6B4-2F07-9142-A24C-16CC7CD6E9AF}"/>
  </w:font>
  <w:font w:name="Times New Roman">
    <w:panose1 w:val="02020603050405020304"/>
    <w:charset w:val="00"/>
    <w:family w:val="roman"/>
    <w:pitch w:val="variable"/>
    <w:sig w:usb0="E0002EFF" w:usb1="C000785B" w:usb2="00000009" w:usb3="00000000" w:csb0="000001FF" w:csb1="00000000"/>
    <w:embedRegular r:id="rId7" w:fontKey="{72BED81F-EF7D-3C47-BF96-16F2FAA9F934}"/>
    <w:embedBold r:id="rId8" w:fontKey="{FBFFCD32-1CEE-8649-A432-FEF2B4796DBE}"/>
  </w:font>
  <w:font w:name="Georgia">
    <w:panose1 w:val="02040502050405020303"/>
    <w:charset w:val="00"/>
    <w:family w:val="roman"/>
    <w:pitch w:val="variable"/>
    <w:sig w:usb0="00000287" w:usb1="00000000" w:usb2="00000000" w:usb3="00000000" w:csb0="0000009F" w:csb1="00000000"/>
    <w:embedRegular r:id="rId9" w:fontKey="{94D9C43B-2F80-C040-8800-2C664B5BB939}"/>
    <w:embedItalic r:id="rId10" w:fontKey="{0AFED7C1-D4B9-2F4E-981D-500AE82B63BB}"/>
  </w:font>
  <w:font w:name="Cambria">
    <w:panose1 w:val="02040503050406030204"/>
    <w:charset w:val="00"/>
    <w:family w:val="roman"/>
    <w:pitch w:val="variable"/>
    <w:sig w:usb0="E00002FF" w:usb1="400004FF" w:usb2="00000000" w:usb3="00000000" w:csb0="0000019F" w:csb1="00000000"/>
    <w:embedRegular r:id="rId11" w:fontKey="{D3E0EF87-17F5-B942-91EF-8530D843C863}"/>
  </w:font>
  <w:font w:name="Calibri">
    <w:panose1 w:val="020F0502020204030204"/>
    <w:charset w:val="00"/>
    <w:family w:val="swiss"/>
    <w:pitch w:val="variable"/>
    <w:sig w:usb0="E4002EFF" w:usb1="C000247B" w:usb2="00000009" w:usb3="00000000" w:csb0="000001FF" w:csb1="00000000"/>
    <w:embedRegular r:id="rId12" w:fontKey="{1495F7D7-94BC-DA43-80A1-E6582B3A710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878B9" w14:textId="77777777" w:rsidR="00DC7F43" w:rsidRDefault="00000000">
    <w:pPr>
      <w:pBdr>
        <w:top w:val="nil"/>
        <w:left w:val="nil"/>
        <w:bottom w:val="nil"/>
        <w:right w:val="nil"/>
        <w:between w:val="nil"/>
      </w:pBdr>
      <w:tabs>
        <w:tab w:val="center" w:pos="4320"/>
        <w:tab w:val="right" w:pos="8640"/>
      </w:tabs>
      <w:jc w:val="center"/>
      <w:rPr>
        <w:rFonts w:ascii="Cambria" w:eastAsia="Cambria" w:hAnsi="Cambria" w:cs="Cambria"/>
        <w:color w:val="000000"/>
      </w:rPr>
    </w:pPr>
    <w:r>
      <w:rPr>
        <w:rFonts w:ascii="Cambria" w:eastAsia="Cambria" w:hAnsi="Cambria" w:cs="Cambria"/>
        <w:noProof/>
        <w:color w:val="000000"/>
      </w:rPr>
      <w:drawing>
        <wp:inline distT="0" distB="0" distL="0" distR="0" wp14:anchorId="405757BF" wp14:editId="71CE10A0">
          <wp:extent cx="1572768" cy="859536"/>
          <wp:effectExtent l="0" t="0" r="0" b="0"/>
          <wp:docPr id="1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572768" cy="859536"/>
                  </a:xfrm>
                  <a:prstGeom prst="rect">
                    <a:avLst/>
                  </a:prstGeom>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39FD5" w14:textId="77777777" w:rsidR="00DC7F43" w:rsidRDefault="00000000">
    <w:pPr>
      <w:pBdr>
        <w:top w:val="nil"/>
        <w:left w:val="nil"/>
        <w:bottom w:val="nil"/>
        <w:right w:val="nil"/>
        <w:between w:val="nil"/>
      </w:pBdr>
      <w:tabs>
        <w:tab w:val="center" w:pos="4320"/>
        <w:tab w:val="right" w:pos="8640"/>
      </w:tabs>
      <w:jc w:val="center"/>
      <w:rPr>
        <w:rFonts w:ascii="Cambria" w:eastAsia="Cambria" w:hAnsi="Cambria" w:cs="Cambria"/>
        <w:color w:val="000000"/>
      </w:rPr>
    </w:pPr>
    <w:r>
      <w:rPr>
        <w:rFonts w:ascii="Cambria" w:eastAsia="Cambria" w:hAnsi="Cambria" w:cs="Cambria"/>
        <w:noProof/>
        <w:color w:val="000000"/>
      </w:rPr>
      <w:drawing>
        <wp:inline distT="0" distB="0" distL="0" distR="0" wp14:anchorId="547FE700" wp14:editId="49CDC656">
          <wp:extent cx="1574800" cy="860546"/>
          <wp:effectExtent l="0" t="0" r="0" b="0"/>
          <wp:docPr id="16"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574800" cy="860546"/>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5F0ED1" w14:textId="77777777" w:rsidR="009C3059" w:rsidRDefault="009C3059">
      <w:r>
        <w:separator/>
      </w:r>
    </w:p>
  </w:footnote>
  <w:footnote w:type="continuationSeparator" w:id="0">
    <w:p w14:paraId="7A696A7E" w14:textId="77777777" w:rsidR="009C3059" w:rsidRDefault="009C30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4C2FF" w14:textId="77777777" w:rsidR="00DC7F43" w:rsidRDefault="00000000">
    <w:pPr>
      <w:pBdr>
        <w:top w:val="nil"/>
        <w:left w:val="nil"/>
        <w:bottom w:val="nil"/>
        <w:right w:val="nil"/>
        <w:between w:val="nil"/>
      </w:pBdr>
      <w:tabs>
        <w:tab w:val="right" w:pos="10440"/>
      </w:tabs>
      <w:ind w:left="-1800"/>
      <w:jc w:val="center"/>
      <w:rPr>
        <w:rFonts w:ascii="Cambria" w:eastAsia="Cambria" w:hAnsi="Cambria" w:cs="Cambria"/>
        <w:color w:val="000000"/>
      </w:rPr>
    </w:pPr>
    <w:r>
      <w:rPr>
        <w:rFonts w:ascii="Cambria" w:eastAsia="Cambria" w:hAnsi="Cambria" w:cs="Cambria"/>
        <w:noProof/>
        <w:color w:val="000000"/>
      </w:rPr>
      <w:drawing>
        <wp:inline distT="0" distB="0" distL="0" distR="0" wp14:anchorId="101997D3" wp14:editId="40E22FFA">
          <wp:extent cx="10243595" cy="492760"/>
          <wp:effectExtent l="0" t="0" r="0" b="0"/>
          <wp:docPr id="13" name="image2.png" descr="mosaicltrhead.pdf"/>
          <wp:cNvGraphicFramePr/>
          <a:graphic xmlns:a="http://schemas.openxmlformats.org/drawingml/2006/main">
            <a:graphicData uri="http://schemas.openxmlformats.org/drawingml/2006/picture">
              <pic:pic xmlns:pic="http://schemas.openxmlformats.org/drawingml/2006/picture">
                <pic:nvPicPr>
                  <pic:cNvPr id="0" name="image2.png" descr="mosaicltrhead.pdf"/>
                  <pic:cNvPicPr preferRelativeResize="0"/>
                </pic:nvPicPr>
                <pic:blipFill>
                  <a:blip r:embed="rId1"/>
                  <a:srcRect/>
                  <a:stretch>
                    <a:fillRect/>
                  </a:stretch>
                </pic:blipFill>
                <pic:spPr>
                  <a:xfrm>
                    <a:off x="0" y="0"/>
                    <a:ext cx="10243595" cy="492760"/>
                  </a:xfrm>
                  <a:prstGeom prst="rect">
                    <a:avLst/>
                  </a:prstGeom>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AA288" w14:textId="77777777" w:rsidR="00DC7F43" w:rsidRDefault="00000000">
    <w:pPr>
      <w:pBdr>
        <w:top w:val="nil"/>
        <w:left w:val="nil"/>
        <w:bottom w:val="nil"/>
        <w:right w:val="nil"/>
        <w:between w:val="nil"/>
      </w:pBdr>
      <w:tabs>
        <w:tab w:val="right" w:pos="10440"/>
      </w:tabs>
      <w:ind w:left="-1800"/>
      <w:jc w:val="center"/>
      <w:rPr>
        <w:rFonts w:ascii="Cambria" w:eastAsia="Cambria" w:hAnsi="Cambria" w:cs="Cambria"/>
        <w:color w:val="000000"/>
      </w:rPr>
    </w:pPr>
    <w:r>
      <w:rPr>
        <w:rFonts w:ascii="Cambria" w:eastAsia="Cambria" w:hAnsi="Cambria" w:cs="Cambria"/>
        <w:noProof/>
        <w:color w:val="000000"/>
      </w:rPr>
      <w:drawing>
        <wp:inline distT="0" distB="0" distL="0" distR="0" wp14:anchorId="0960CCF4" wp14:editId="61A365A9">
          <wp:extent cx="10243595" cy="492760"/>
          <wp:effectExtent l="0" t="0" r="0" b="0"/>
          <wp:docPr id="15" name="image2.png" descr="mosaicltrhead.pdf"/>
          <wp:cNvGraphicFramePr/>
          <a:graphic xmlns:a="http://schemas.openxmlformats.org/drawingml/2006/main">
            <a:graphicData uri="http://schemas.openxmlformats.org/drawingml/2006/picture">
              <pic:pic xmlns:pic="http://schemas.openxmlformats.org/drawingml/2006/picture">
                <pic:nvPicPr>
                  <pic:cNvPr id="0" name="image2.png" descr="mosaicltrhead.pdf"/>
                  <pic:cNvPicPr preferRelativeResize="0"/>
                </pic:nvPicPr>
                <pic:blipFill>
                  <a:blip r:embed="rId1"/>
                  <a:srcRect/>
                  <a:stretch>
                    <a:fillRect/>
                  </a:stretch>
                </pic:blipFill>
                <pic:spPr>
                  <a:xfrm>
                    <a:off x="0" y="0"/>
                    <a:ext cx="10243595" cy="492760"/>
                  </a:xfrm>
                  <a:prstGeom prst="rect">
                    <a:avLst/>
                  </a:prstGeom>
                  <a:ln/>
                </pic:spPr>
              </pic:pic>
            </a:graphicData>
          </a:graphic>
        </wp:inline>
      </w:drawing>
    </w:r>
  </w:p>
  <w:p w14:paraId="59BA4101" w14:textId="4A30EAB8" w:rsidR="00DC7F43" w:rsidRDefault="00000000">
    <w:pPr>
      <w:pBdr>
        <w:top w:val="nil"/>
        <w:left w:val="nil"/>
        <w:bottom w:val="nil"/>
        <w:right w:val="nil"/>
        <w:between w:val="nil"/>
      </w:pBdr>
      <w:ind w:right="105"/>
      <w:jc w:val="center"/>
      <w:rPr>
        <w:color w:val="000000"/>
      </w:rPr>
    </w:pPr>
    <w:r>
      <w:rPr>
        <w:rFonts w:ascii="Candara" w:eastAsia="Candara" w:hAnsi="Candara" w:cs="Candara"/>
        <w:b/>
        <w:sz w:val="28"/>
        <w:szCs w:val="28"/>
      </w:rPr>
      <w:t>202</w:t>
    </w:r>
    <w:r w:rsidR="005A4010">
      <w:rPr>
        <w:rFonts w:ascii="Candara" w:eastAsia="Candara" w:hAnsi="Candara" w:cs="Candara"/>
        <w:b/>
        <w:sz w:val="28"/>
        <w:szCs w:val="28"/>
      </w:rPr>
      <w:t>6</w:t>
    </w:r>
    <w:r>
      <w:rPr>
        <w:rFonts w:ascii="Candara" w:eastAsia="Candara" w:hAnsi="Candara" w:cs="Candara"/>
        <w:b/>
        <w:color w:val="000000"/>
        <w:sz w:val="28"/>
        <w:szCs w:val="28"/>
      </w:rPr>
      <w:t>-</w:t>
    </w:r>
    <w:r>
      <w:rPr>
        <w:rFonts w:ascii="Candara" w:eastAsia="Candara" w:hAnsi="Candara" w:cs="Candara"/>
        <w:b/>
        <w:sz w:val="28"/>
        <w:szCs w:val="28"/>
      </w:rPr>
      <w:t>202</w:t>
    </w:r>
    <w:r w:rsidR="005A4010">
      <w:rPr>
        <w:rFonts w:ascii="Candara" w:eastAsia="Candara" w:hAnsi="Candara" w:cs="Candara"/>
        <w:b/>
        <w:sz w:val="28"/>
        <w:szCs w:val="28"/>
      </w:rPr>
      <w:t>7</w:t>
    </w:r>
    <w:r>
      <w:rPr>
        <w:rFonts w:ascii="Candara" w:eastAsia="Candara" w:hAnsi="Candara" w:cs="Candara"/>
        <w:b/>
        <w:color w:val="000000"/>
        <w:sz w:val="28"/>
        <w:szCs w:val="28"/>
      </w:rPr>
      <w:t xml:space="preserve"> School Year</w:t>
    </w:r>
  </w:p>
  <w:p w14:paraId="595C981B" w14:textId="77777777" w:rsidR="00DC7F43" w:rsidRDefault="00000000">
    <w:pPr>
      <w:pBdr>
        <w:top w:val="nil"/>
        <w:left w:val="nil"/>
        <w:bottom w:val="nil"/>
        <w:right w:val="nil"/>
        <w:between w:val="nil"/>
      </w:pBdr>
      <w:ind w:right="105"/>
      <w:jc w:val="center"/>
      <w:rPr>
        <w:rFonts w:ascii="Candara" w:eastAsia="Candara" w:hAnsi="Candara" w:cs="Candara"/>
        <w:b/>
        <w:color w:val="000000"/>
        <w:sz w:val="28"/>
        <w:szCs w:val="28"/>
      </w:rPr>
    </w:pPr>
    <w:r>
      <w:rPr>
        <w:rFonts w:ascii="Candara" w:eastAsia="Candara" w:hAnsi="Candara" w:cs="Candara"/>
        <w:b/>
        <w:color w:val="000000"/>
        <w:sz w:val="28"/>
        <w:szCs w:val="28"/>
      </w:rPr>
      <w:t>Title I Schoolwide Monitoring and Compliance Documentation</w:t>
    </w:r>
  </w:p>
  <w:p w14:paraId="50442E5B" w14:textId="77777777" w:rsidR="00DC7F43" w:rsidRDefault="00000000">
    <w:pPr>
      <w:pBdr>
        <w:top w:val="nil"/>
        <w:left w:val="nil"/>
        <w:bottom w:val="nil"/>
        <w:right w:val="nil"/>
        <w:between w:val="nil"/>
      </w:pBdr>
      <w:ind w:right="105"/>
      <w:jc w:val="center"/>
      <w:rPr>
        <w:color w:val="000000"/>
      </w:rPr>
    </w:pPr>
    <w:hyperlink r:id="rId2">
      <w:r>
        <w:rPr>
          <w:color w:val="1155CC"/>
          <w:u w:val="single"/>
        </w:rPr>
        <w:t>https://www.spps.org/about/departments/title-programs</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5488F"/>
    <w:multiLevelType w:val="multilevel"/>
    <w:tmpl w:val="C0308FB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C3803EF"/>
    <w:multiLevelType w:val="multilevel"/>
    <w:tmpl w:val="509A7A9E"/>
    <w:lvl w:ilvl="0">
      <w:start w:val="1"/>
      <w:numFmt w:val="upp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0F097E04"/>
    <w:multiLevelType w:val="multilevel"/>
    <w:tmpl w:val="437081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113C5A3A"/>
    <w:multiLevelType w:val="multilevel"/>
    <w:tmpl w:val="46C42370"/>
    <w:lvl w:ilvl="0">
      <w:start w:val="1"/>
      <w:numFmt w:val="upp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12E46FFF"/>
    <w:multiLevelType w:val="multilevel"/>
    <w:tmpl w:val="BB64978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1374777B"/>
    <w:multiLevelType w:val="multilevel"/>
    <w:tmpl w:val="05E2ECCE"/>
    <w:lvl w:ilvl="0">
      <w:start w:val="1"/>
      <w:numFmt w:val="upperLetter"/>
      <w:lvlText w:val="%1."/>
      <w:lvlJc w:val="left"/>
      <w:pPr>
        <w:ind w:left="360" w:hanging="360"/>
      </w:pPr>
      <w:rPr>
        <w:rFonts w:ascii="Candara" w:eastAsia="Candara" w:hAnsi="Candara" w:cs="Candara"/>
        <w:sz w:val="20"/>
        <w:szCs w:val="2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13930FB2"/>
    <w:multiLevelType w:val="multilevel"/>
    <w:tmpl w:val="98B6E846"/>
    <w:lvl w:ilvl="0">
      <w:start w:val="1"/>
      <w:numFmt w:val="upp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185A652A"/>
    <w:multiLevelType w:val="multilevel"/>
    <w:tmpl w:val="795E91B8"/>
    <w:lvl w:ilvl="0">
      <w:start w:val="1"/>
      <w:numFmt w:val="upp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1C6C0CFF"/>
    <w:multiLevelType w:val="multilevel"/>
    <w:tmpl w:val="A7D658F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1FFA63BE"/>
    <w:multiLevelType w:val="multilevel"/>
    <w:tmpl w:val="783648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26217318"/>
    <w:multiLevelType w:val="multilevel"/>
    <w:tmpl w:val="784A4DE2"/>
    <w:lvl w:ilvl="0">
      <w:start w:val="1"/>
      <w:numFmt w:val="upp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15:restartNumberingAfterBreak="0">
    <w:nsid w:val="2B0C16C7"/>
    <w:multiLevelType w:val="multilevel"/>
    <w:tmpl w:val="1876E6D4"/>
    <w:lvl w:ilvl="0">
      <w:start w:val="1"/>
      <w:numFmt w:val="upp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2C8A59F6"/>
    <w:multiLevelType w:val="multilevel"/>
    <w:tmpl w:val="0DEEE2CA"/>
    <w:lvl w:ilvl="0">
      <w:start w:val="1"/>
      <w:numFmt w:val="upp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2D87555B"/>
    <w:multiLevelType w:val="multilevel"/>
    <w:tmpl w:val="92F8BD36"/>
    <w:lvl w:ilvl="0">
      <w:start w:val="1"/>
      <w:numFmt w:val="upperLetter"/>
      <w:lvlText w:val="%1."/>
      <w:lvlJc w:val="left"/>
      <w:pPr>
        <w:ind w:left="360" w:hanging="360"/>
      </w:pPr>
      <w:rPr>
        <w:rFonts w:ascii="Candara" w:eastAsia="Candara" w:hAnsi="Candara" w:cs="Candara"/>
        <w:sz w:val="20"/>
        <w:szCs w:val="2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 w15:restartNumberingAfterBreak="0">
    <w:nsid w:val="54B72F56"/>
    <w:multiLevelType w:val="multilevel"/>
    <w:tmpl w:val="5B704FD4"/>
    <w:lvl w:ilvl="0">
      <w:start w:val="1"/>
      <w:numFmt w:val="upp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554A4D53"/>
    <w:multiLevelType w:val="multilevel"/>
    <w:tmpl w:val="630E648A"/>
    <w:lvl w:ilvl="0">
      <w:start w:val="1"/>
      <w:numFmt w:val="upp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15:restartNumberingAfterBreak="0">
    <w:nsid w:val="558056D8"/>
    <w:multiLevelType w:val="multilevel"/>
    <w:tmpl w:val="C1CA06F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57761638"/>
    <w:multiLevelType w:val="multilevel"/>
    <w:tmpl w:val="142E68C4"/>
    <w:lvl w:ilvl="0">
      <w:start w:val="1"/>
      <w:numFmt w:val="upp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5DDD27D8"/>
    <w:multiLevelType w:val="multilevel"/>
    <w:tmpl w:val="64F8125C"/>
    <w:lvl w:ilvl="0">
      <w:start w:val="1"/>
      <w:numFmt w:val="upp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 w15:restartNumberingAfterBreak="0">
    <w:nsid w:val="62FB0243"/>
    <w:multiLevelType w:val="multilevel"/>
    <w:tmpl w:val="F3B04B2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643B04B7"/>
    <w:multiLevelType w:val="multilevel"/>
    <w:tmpl w:val="4258A05A"/>
    <w:lvl w:ilvl="0">
      <w:start w:val="1"/>
      <w:numFmt w:val="upperLetter"/>
      <w:lvlText w:val="%1."/>
      <w:lvlJc w:val="left"/>
      <w:pPr>
        <w:ind w:left="360" w:hanging="360"/>
      </w:pPr>
      <w:rPr>
        <w:rFonts w:ascii="Candara" w:eastAsia="Candara" w:hAnsi="Candara" w:cs="Candara"/>
        <w:sz w:val="20"/>
        <w:szCs w:val="2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1" w15:restartNumberingAfterBreak="0">
    <w:nsid w:val="67A4598F"/>
    <w:multiLevelType w:val="multilevel"/>
    <w:tmpl w:val="FE56C762"/>
    <w:lvl w:ilvl="0">
      <w:start w:val="1"/>
      <w:numFmt w:val="upp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2" w15:restartNumberingAfterBreak="0">
    <w:nsid w:val="6A4B098B"/>
    <w:multiLevelType w:val="multilevel"/>
    <w:tmpl w:val="99E670CE"/>
    <w:lvl w:ilvl="0">
      <w:start w:val="1"/>
      <w:numFmt w:val="upp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 w15:restartNumberingAfterBreak="0">
    <w:nsid w:val="6C3D3769"/>
    <w:multiLevelType w:val="multilevel"/>
    <w:tmpl w:val="CF9AF60A"/>
    <w:lvl w:ilvl="0">
      <w:start w:val="1"/>
      <w:numFmt w:val="upperLetter"/>
      <w:lvlText w:val="%1."/>
      <w:lvlJc w:val="left"/>
      <w:pPr>
        <w:ind w:left="720" w:hanging="360"/>
      </w:pPr>
      <w:rPr>
        <w:rFonts w:ascii="Candara" w:eastAsia="Candara" w:hAnsi="Candara" w:cs="Candara"/>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71354556"/>
    <w:multiLevelType w:val="multilevel"/>
    <w:tmpl w:val="715EA29E"/>
    <w:lvl w:ilvl="0">
      <w:start w:val="1"/>
      <w:numFmt w:val="upperLetter"/>
      <w:lvlText w:val="%1."/>
      <w:lvlJc w:val="left"/>
      <w:pPr>
        <w:ind w:left="0" w:firstLine="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5" w15:restartNumberingAfterBreak="0">
    <w:nsid w:val="78A9435C"/>
    <w:multiLevelType w:val="multilevel"/>
    <w:tmpl w:val="9F84FCD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6" w15:restartNumberingAfterBreak="0">
    <w:nsid w:val="7C5647F2"/>
    <w:multiLevelType w:val="multilevel"/>
    <w:tmpl w:val="B28AF5DA"/>
    <w:lvl w:ilvl="0">
      <w:start w:val="1"/>
      <w:numFmt w:val="upp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7" w15:restartNumberingAfterBreak="0">
    <w:nsid w:val="7D592119"/>
    <w:multiLevelType w:val="multilevel"/>
    <w:tmpl w:val="DDE08B22"/>
    <w:lvl w:ilvl="0">
      <w:start w:val="1"/>
      <w:numFmt w:val="upp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298729519">
    <w:abstractNumId w:val="8"/>
  </w:num>
  <w:num w:numId="2" w16cid:durableId="1438982498">
    <w:abstractNumId w:val="24"/>
  </w:num>
  <w:num w:numId="3" w16cid:durableId="1222328054">
    <w:abstractNumId w:val="21"/>
  </w:num>
  <w:num w:numId="4" w16cid:durableId="1097097490">
    <w:abstractNumId w:val="19"/>
  </w:num>
  <w:num w:numId="5" w16cid:durableId="1359313936">
    <w:abstractNumId w:val="14"/>
  </w:num>
  <w:num w:numId="6" w16cid:durableId="2113474863">
    <w:abstractNumId w:val="4"/>
  </w:num>
  <w:num w:numId="7" w16cid:durableId="966737401">
    <w:abstractNumId w:val="9"/>
  </w:num>
  <w:num w:numId="8" w16cid:durableId="1206985227">
    <w:abstractNumId w:val="15"/>
  </w:num>
  <w:num w:numId="9" w16cid:durableId="510603129">
    <w:abstractNumId w:val="25"/>
  </w:num>
  <w:num w:numId="10" w16cid:durableId="594938873">
    <w:abstractNumId w:val="2"/>
  </w:num>
  <w:num w:numId="11" w16cid:durableId="674721630">
    <w:abstractNumId w:val="22"/>
  </w:num>
  <w:num w:numId="12" w16cid:durableId="1764258233">
    <w:abstractNumId w:val="26"/>
  </w:num>
  <w:num w:numId="13" w16cid:durableId="2004430501">
    <w:abstractNumId w:val="16"/>
  </w:num>
  <w:num w:numId="14" w16cid:durableId="150101037">
    <w:abstractNumId w:val="0"/>
  </w:num>
  <w:num w:numId="15" w16cid:durableId="1019819239">
    <w:abstractNumId w:val="23"/>
  </w:num>
  <w:num w:numId="16" w16cid:durableId="587806176">
    <w:abstractNumId w:val="11"/>
  </w:num>
  <w:num w:numId="17" w16cid:durableId="804740223">
    <w:abstractNumId w:val="10"/>
  </w:num>
  <w:num w:numId="18" w16cid:durableId="1295788819">
    <w:abstractNumId w:val="12"/>
  </w:num>
  <w:num w:numId="19" w16cid:durableId="1769809773">
    <w:abstractNumId w:val="7"/>
  </w:num>
  <w:num w:numId="20" w16cid:durableId="1214659469">
    <w:abstractNumId w:val="6"/>
  </w:num>
  <w:num w:numId="21" w16cid:durableId="1105689980">
    <w:abstractNumId w:val="18"/>
  </w:num>
  <w:num w:numId="22" w16cid:durableId="595864201">
    <w:abstractNumId w:val="13"/>
  </w:num>
  <w:num w:numId="23" w16cid:durableId="1029600776">
    <w:abstractNumId w:val="20"/>
  </w:num>
  <w:num w:numId="24" w16cid:durableId="1188102406">
    <w:abstractNumId w:val="3"/>
  </w:num>
  <w:num w:numId="25" w16cid:durableId="1443302847">
    <w:abstractNumId w:val="5"/>
  </w:num>
  <w:num w:numId="26" w16cid:durableId="1748765704">
    <w:abstractNumId w:val="1"/>
  </w:num>
  <w:num w:numId="27" w16cid:durableId="1850481889">
    <w:abstractNumId w:val="27"/>
  </w:num>
  <w:num w:numId="28" w16cid:durableId="167329717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3"/>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7F43"/>
    <w:rsid w:val="0049418E"/>
    <w:rsid w:val="00587AFF"/>
    <w:rsid w:val="005A4010"/>
    <w:rsid w:val="00945BC3"/>
    <w:rsid w:val="009C3059"/>
    <w:rsid w:val="00DC7F43"/>
    <w:rsid w:val="00E237B0"/>
    <w:rsid w:val="00FC7D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FA01A7E"/>
  <w15:docId w15:val="{33635629-8444-AC4D-AD7C-CE122CBC9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 w:type="table" w:customStyle="1" w:styleId="a1">
    <w:basedOn w:val="TableNormal"/>
    <w:tblPr>
      <w:tblStyleRowBandSize w:val="1"/>
      <w:tblStyleColBandSize w:val="1"/>
      <w:tblCellMar>
        <w:top w:w="15" w:type="dxa"/>
        <w:left w:w="15" w:type="dxa"/>
        <w:bottom w:w="15" w:type="dxa"/>
        <w:right w:w="15" w:type="dxa"/>
      </w:tblCellMar>
    </w:tblPr>
  </w:style>
  <w:style w:type="table" w:customStyle="1" w:styleId="a2">
    <w:basedOn w:val="TableNormal"/>
    <w:tblPr>
      <w:tblStyleRowBandSize w:val="1"/>
      <w:tblStyleColBandSize w:val="1"/>
      <w:tblCellMar>
        <w:top w:w="15" w:type="dxa"/>
        <w:left w:w="15" w:type="dxa"/>
        <w:bottom w:w="15" w:type="dxa"/>
        <w:right w:w="15" w:type="dxa"/>
      </w:tblCellMar>
    </w:tblPr>
  </w:style>
  <w:style w:type="paragraph" w:styleId="Header">
    <w:name w:val="header"/>
    <w:basedOn w:val="Normal"/>
    <w:link w:val="HeaderChar"/>
    <w:uiPriority w:val="99"/>
    <w:unhideWhenUsed/>
    <w:rsid w:val="005A4010"/>
    <w:pPr>
      <w:tabs>
        <w:tab w:val="center" w:pos="4680"/>
        <w:tab w:val="right" w:pos="9360"/>
      </w:tabs>
    </w:pPr>
  </w:style>
  <w:style w:type="character" w:customStyle="1" w:styleId="HeaderChar">
    <w:name w:val="Header Char"/>
    <w:basedOn w:val="DefaultParagraphFont"/>
    <w:link w:val="Header"/>
    <w:uiPriority w:val="99"/>
    <w:rsid w:val="005A4010"/>
  </w:style>
  <w:style w:type="paragraph" w:styleId="Footer">
    <w:name w:val="footer"/>
    <w:basedOn w:val="Normal"/>
    <w:link w:val="FooterChar"/>
    <w:uiPriority w:val="99"/>
    <w:unhideWhenUsed/>
    <w:rsid w:val="00FC7DF4"/>
    <w:pPr>
      <w:tabs>
        <w:tab w:val="center" w:pos="4680"/>
        <w:tab w:val="right" w:pos="9360"/>
      </w:tabs>
    </w:pPr>
  </w:style>
  <w:style w:type="character" w:customStyle="1" w:styleId="FooterChar">
    <w:name w:val="Footer Char"/>
    <w:basedOn w:val="DefaultParagraphFont"/>
    <w:link w:val="Footer"/>
    <w:uiPriority w:val="99"/>
    <w:rsid w:val="00FC7D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hyperlink" Target="https://www.spps.org/about/departments/title-programs"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YnPEYJNzPy9XqR+ckQD/e/V6DQ==">CgMxLjAyCGguZ2pkZ3hzMgloLjMwajB6bGw4AHIhMTFKbUlVRTlUNTBpZkNCSDUtN1JGdXo4bHpsV3RLQjFI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11</Pages>
  <Words>3916</Words>
  <Characters>22327</Characters>
  <Application>Microsoft Office Word</Application>
  <DocSecurity>0</DocSecurity>
  <Lines>186</Lines>
  <Paragraphs>52</Paragraphs>
  <ScaleCrop>false</ScaleCrop>
  <Company/>
  <LinksUpToDate>false</LinksUpToDate>
  <CharactersWithSpaces>26191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Cheryl Carlstrom</dc:creator>
  <cp:lastModifiedBy>Gregory Childs</cp:lastModifiedBy>
  <cp:revision>6</cp:revision>
  <cp:lastPrinted>2026-06-15T15:35:00Z</cp:lastPrinted>
  <dcterms:created xsi:type="dcterms:W3CDTF">2026-06-15T12:58:00Z</dcterms:created>
  <dcterms:modified xsi:type="dcterms:W3CDTF">2026-06-15T18:39:00Z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0x010100DBA3D990D795BF46A39590B268068B50</vt:lpwstr>
  </property>
</Properties>
</file>