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3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2"/>
        <w:gridCol w:w="4059"/>
        <w:gridCol w:w="4393"/>
      </w:tblGrid>
      <w:tr>
        <w:trPr>
          <w:trHeight w:val="240" w:hRule="atLeast"/>
        </w:trPr>
        <w:tc>
          <w:tcPr>
            <w:tcW w:w="4532" w:type="dxa"/>
          </w:tcPr>
          <w:p>
            <w:pPr>
              <w:pStyle w:val="TableParagraph"/>
              <w:spacing w:line="205" w:lineRule="exact" w:before="16"/>
              <w:ind w:left="5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KÍNDER</w:t>
            </w:r>
          </w:p>
        </w:tc>
        <w:tc>
          <w:tcPr>
            <w:tcW w:w="4059" w:type="dxa"/>
          </w:tcPr>
          <w:p>
            <w:pPr>
              <w:pStyle w:val="TableParagraph"/>
              <w:spacing w:line="205" w:lineRule="exact" w:before="16"/>
              <w:ind w:left="5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PRIMER</w:t>
            </w:r>
            <w:r>
              <w:rPr>
                <w:b/>
                <w:spacing w:val="-11"/>
                <w:w w:val="105"/>
                <w:sz w:val="19"/>
              </w:rPr>
              <w:t> </w:t>
            </w:r>
            <w:r>
              <w:rPr>
                <w:b/>
                <w:spacing w:val="-2"/>
                <w:w w:val="105"/>
                <w:sz w:val="19"/>
              </w:rPr>
              <w:t>GRADO</w:t>
            </w:r>
          </w:p>
        </w:tc>
        <w:tc>
          <w:tcPr>
            <w:tcW w:w="4393" w:type="dxa"/>
          </w:tcPr>
          <w:p>
            <w:pPr>
              <w:pStyle w:val="TableParagraph"/>
              <w:spacing w:line="205" w:lineRule="exact" w:before="16"/>
              <w:ind w:left="1467"/>
              <w:rPr>
                <w:b/>
                <w:sz w:val="19"/>
              </w:rPr>
            </w:pPr>
            <w:r>
              <w:rPr>
                <w:b/>
                <w:sz w:val="19"/>
              </w:rPr>
              <w:t>SEGUNDO</w:t>
            </w:r>
            <w:r>
              <w:rPr>
                <w:b/>
                <w:spacing w:val="26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GRADO</w:t>
            </w:r>
          </w:p>
        </w:tc>
      </w:tr>
      <w:tr>
        <w:trPr>
          <w:trHeight w:val="5053" w:hRule="atLeast"/>
        </w:trPr>
        <w:tc>
          <w:tcPr>
            <w:tcW w:w="4532" w:type="dxa"/>
          </w:tcPr>
          <w:p>
            <w:pPr>
              <w:pStyle w:val="TableParagraph"/>
              <w:spacing w:before="24"/>
              <w:rPr>
                <w:b/>
                <w:i/>
                <w:sz w:val="17"/>
              </w:rPr>
            </w:pPr>
            <w:r>
              <w:rPr>
                <w:b/>
                <w:w w:val="105"/>
                <w:sz w:val="17"/>
              </w:rPr>
              <w:t>2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cajas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24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crayones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Crayola</w:t>
            </w:r>
          </w:p>
          <w:p>
            <w:pPr>
              <w:pStyle w:val="TableParagraph"/>
              <w:spacing w:line="350" w:lineRule="auto"/>
              <w:ind w:right="157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12</w:t>
            </w:r>
            <w:r>
              <w:rPr>
                <w:b/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tubos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pegamento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(no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transparente) 2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cajas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grandes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pañuelos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desechables</w:t>
            </w:r>
          </w:p>
          <w:p>
            <w:pPr>
              <w:pStyle w:val="TableParagraph"/>
              <w:spacing w:before="44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1</w:t>
            </w:r>
            <w:r>
              <w:rPr>
                <w:b/>
                <w:spacing w:val="-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borradores</w:t>
            </w:r>
            <w:r>
              <w:rPr>
                <w:b/>
                <w:spacing w:val="-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majicos</w:t>
            </w:r>
            <w:r>
              <w:rPr>
                <w:b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para</w:t>
            </w:r>
            <w:r>
              <w:rPr>
                <w:b/>
                <w:spacing w:val="-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limpiar</w:t>
            </w:r>
          </w:p>
          <w:p>
            <w:pPr>
              <w:pStyle w:val="TableParagraph"/>
              <w:spacing w:line="350" w:lineRule="auto" w:before="132"/>
              <w:ind w:right="175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2</w:t>
            </w:r>
            <w:r>
              <w:rPr>
                <w:b/>
                <w:spacing w:val="-3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caja</w:t>
            </w:r>
            <w:r>
              <w:rPr>
                <w:b/>
                <w:spacing w:val="-3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spacing w:val="-3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toallitas</w:t>
            </w:r>
            <w:r>
              <w:rPr>
                <w:b/>
                <w:spacing w:val="-4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disinfectantes</w:t>
            </w:r>
            <w:r>
              <w:rPr>
                <w:b/>
                <w:spacing w:val="-3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Clorax</w:t>
            </w:r>
            <w:r>
              <w:rPr>
                <w:b/>
                <w:w w:val="105"/>
                <w:sz w:val="17"/>
              </w:rPr>
              <w:t> 2 gel antisépticos (8 oz o más grande)</w:t>
            </w:r>
          </w:p>
          <w:p>
            <w:pPr>
              <w:pStyle w:val="TableParagraph"/>
              <w:spacing w:before="1"/>
              <w:rPr>
                <w:b/>
                <w:i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8</w:t>
            </w:r>
            <w:r>
              <w:rPr>
                <w:b/>
                <w:spacing w:val="-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marcadores</w:t>
            </w:r>
            <w:r>
              <w:rPr>
                <w:b/>
                <w:spacing w:val="-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negro</w:t>
            </w:r>
            <w:r>
              <w:rPr>
                <w:b/>
                <w:spacing w:val="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spacing w:val="1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dry-erase</w:t>
            </w:r>
            <w:r>
              <w:rPr>
                <w:b/>
                <w:i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(punta</w:t>
            </w:r>
            <w:r>
              <w:rPr>
                <w:b/>
                <w:i/>
                <w:spacing w:val="-1"/>
                <w:w w:val="105"/>
                <w:sz w:val="17"/>
              </w:rPr>
              <w:t> </w:t>
            </w:r>
            <w:r>
              <w:rPr>
                <w:b/>
                <w:i/>
                <w:spacing w:val="-4"/>
                <w:w w:val="105"/>
                <w:sz w:val="17"/>
              </w:rPr>
              <w:t>fina)</w:t>
            </w:r>
          </w:p>
          <w:p>
            <w:pPr>
              <w:pStyle w:val="TableParagraph"/>
              <w:spacing w:line="352" w:lineRule="auto"/>
              <w:ind w:right="161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4</w:t>
            </w:r>
            <w:r>
              <w:rPr>
                <w:b/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contenedores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plastilina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(4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oz</w:t>
            </w:r>
            <w:r>
              <w:rPr>
                <w:b/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o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más) 1 mochila (con nombre de su hijo/a)</w:t>
            </w:r>
          </w:p>
          <w:p>
            <w:pPr>
              <w:pStyle w:val="TableParagraph"/>
              <w:spacing w:line="357" w:lineRule="auto" w:before="5"/>
              <w:ind w:right="3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cambio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ropa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(con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nombre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su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hijo/a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en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la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mochila) Un par de audífonos</w:t>
            </w:r>
          </w:p>
          <w:p>
            <w:pPr>
              <w:pStyle w:val="TableParagraph"/>
              <w:spacing w:line="190" w:lineRule="exact" w:before="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paquete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toallitas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para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4"/>
                <w:w w:val="105"/>
                <w:sz w:val="17"/>
              </w:rPr>
              <w:t>bebé</w:t>
            </w:r>
          </w:p>
          <w:p>
            <w:pPr>
              <w:pStyle w:val="TableParagraph"/>
              <w:spacing w:before="98"/>
              <w:rPr>
                <w:b/>
                <w:i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10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marcadores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Crayola</w:t>
            </w:r>
          </w:p>
          <w:p>
            <w:pPr>
              <w:pStyle w:val="TableParagraph"/>
              <w:spacing w:before="116"/>
              <w:ind w:left="3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2</w:t>
            </w:r>
            <w:r>
              <w:rPr>
                <w:rFonts w:ascii="Arial"/>
                <w:b/>
                <w:spacing w:val="-7"/>
                <w:w w:val="105"/>
                <w:sz w:val="17"/>
              </w:rPr>
              <w:t> </w:t>
            </w:r>
            <w:r>
              <w:rPr>
                <w:rFonts w:ascii="Arial"/>
                <w:b/>
                <w:w w:val="105"/>
                <w:sz w:val="17"/>
              </w:rPr>
              <w:t>cajas</w:t>
            </w:r>
            <w:r>
              <w:rPr>
                <w:rFonts w:ascii="Arial"/>
                <w:b/>
                <w:spacing w:val="-6"/>
                <w:w w:val="105"/>
                <w:sz w:val="17"/>
              </w:rPr>
              <w:t> </w:t>
            </w:r>
            <w:r>
              <w:rPr>
                <w:rFonts w:ascii="Arial"/>
                <w:b/>
                <w:w w:val="105"/>
                <w:sz w:val="17"/>
              </w:rPr>
              <w:t>de</w:t>
            </w:r>
            <w:r>
              <w:rPr>
                <w:rFonts w:ascii="Arial"/>
                <w:b/>
                <w:spacing w:val="-7"/>
                <w:w w:val="105"/>
                <w:sz w:val="17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bocadillos</w:t>
            </w:r>
          </w:p>
          <w:p>
            <w:pPr>
              <w:pStyle w:val="TableParagraph"/>
              <w:spacing w:before="114"/>
              <w:ind w:left="30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>
              <w:rPr>
                <w:rFonts w:ascii="Calibri"/>
                <w:b/>
                <w:spacing w:val="-5"/>
                <w:w w:val="105"/>
                <w:sz w:val="17"/>
              </w:rPr>
              <w:t> </w:t>
            </w:r>
            <w:r>
              <w:rPr>
                <w:rFonts w:ascii="Calibri"/>
                <w:b/>
                <w:w w:val="105"/>
                <w:sz w:val="17"/>
              </w:rPr>
              <w:t>juego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> </w:t>
            </w:r>
            <w:r>
              <w:rPr>
                <w:rFonts w:ascii="Calibri"/>
                <w:b/>
                <w:w w:val="105"/>
                <w:sz w:val="17"/>
              </w:rPr>
              <w:t>de</w:t>
            </w:r>
            <w:r>
              <w:rPr>
                <w:rFonts w:ascii="Calibri"/>
                <w:b/>
                <w:spacing w:val="-5"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calcomanias</w:t>
            </w:r>
          </w:p>
          <w:p>
            <w:pPr>
              <w:pStyle w:val="TableParagraph"/>
              <w:spacing w:before="7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juegos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acuarelas</w:t>
            </w:r>
          </w:p>
          <w:p>
            <w:pPr>
              <w:pStyle w:val="TableParagraph"/>
              <w:spacing w:before="13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botella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agua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reusable</w:t>
            </w:r>
          </w:p>
        </w:tc>
        <w:tc>
          <w:tcPr>
            <w:tcW w:w="4059" w:type="dxa"/>
            <w:vMerge w:val="restart"/>
          </w:tcPr>
          <w:p>
            <w:pPr>
              <w:pStyle w:val="TableParagraph"/>
              <w:spacing w:before="24"/>
              <w:ind w:left="2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3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auriculares</w:t>
            </w:r>
          </w:p>
          <w:p>
            <w:pPr>
              <w:pStyle w:val="TableParagraph"/>
              <w:ind w:left="28"/>
              <w:rPr>
                <w:b/>
                <w:i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24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crayones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Crayola</w:t>
            </w:r>
          </w:p>
          <w:p>
            <w:pPr>
              <w:pStyle w:val="TableParagraph"/>
              <w:spacing w:before="90"/>
              <w:ind w:left="28"/>
              <w:rPr>
                <w:b/>
                <w:i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24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lápices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color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4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Crayola</w:t>
            </w:r>
          </w:p>
          <w:p>
            <w:pPr>
              <w:pStyle w:val="TableParagraph"/>
              <w:spacing w:before="134"/>
              <w:ind w:left="28"/>
              <w:rPr>
                <w:b/>
                <w:i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10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marcadores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Crayola</w:t>
            </w:r>
          </w:p>
          <w:p>
            <w:pPr>
              <w:pStyle w:val="TableParagraph"/>
              <w:spacing w:before="131"/>
              <w:ind w:left="28"/>
              <w:rPr>
                <w:b/>
                <w:i/>
                <w:sz w:val="17"/>
              </w:rPr>
            </w:pPr>
            <w:r>
              <w:rPr>
                <w:b/>
                <w:w w:val="105"/>
                <w:sz w:val="17"/>
              </w:rPr>
              <w:t>24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lápices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Ticonderoga</w:t>
            </w:r>
          </w:p>
          <w:p>
            <w:pPr>
              <w:pStyle w:val="TableParagraph"/>
              <w:spacing w:before="90"/>
              <w:ind w:left="2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6</w:t>
            </w:r>
            <w:r>
              <w:rPr>
                <w:b/>
                <w:spacing w:val="-5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tubos</w:t>
            </w:r>
            <w:r>
              <w:rPr>
                <w:b/>
                <w:spacing w:val="-5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5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pegamento</w:t>
            </w:r>
          </w:p>
          <w:p>
            <w:pPr>
              <w:pStyle w:val="TableParagraph"/>
              <w:ind w:left="28"/>
              <w:rPr>
                <w:b/>
                <w:i/>
                <w:sz w:val="17"/>
              </w:rPr>
            </w:pPr>
            <w:r>
              <w:rPr>
                <w:b/>
                <w:w w:val="105"/>
                <w:sz w:val="17"/>
              </w:rPr>
              <w:t>2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borradores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i/>
                <w:w w:val="105"/>
                <w:sz w:val="17"/>
              </w:rPr>
              <w:t>Pink</w:t>
            </w:r>
            <w:r>
              <w:rPr>
                <w:b/>
                <w:i/>
                <w:spacing w:val="-9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Pearl</w:t>
            </w:r>
          </w:p>
          <w:p>
            <w:pPr>
              <w:pStyle w:val="TableParagraph"/>
              <w:spacing w:before="90"/>
              <w:ind w:left="28"/>
              <w:rPr>
                <w:b/>
                <w:i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4</w:t>
            </w:r>
            <w:r>
              <w:rPr>
                <w:b/>
                <w:spacing w:val="-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marcadores</w:t>
            </w:r>
            <w:r>
              <w:rPr>
                <w:b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dry-erase</w:t>
            </w:r>
            <w:r>
              <w:rPr>
                <w:b/>
                <w:i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(punta</w:t>
            </w:r>
            <w:r>
              <w:rPr>
                <w:b/>
                <w:i/>
                <w:spacing w:val="-1"/>
                <w:w w:val="105"/>
                <w:sz w:val="17"/>
              </w:rPr>
              <w:t> </w:t>
            </w:r>
            <w:r>
              <w:rPr>
                <w:b/>
                <w:i/>
                <w:spacing w:val="-4"/>
                <w:w w:val="105"/>
                <w:sz w:val="17"/>
              </w:rPr>
              <w:t>fina)</w:t>
            </w:r>
          </w:p>
          <w:p>
            <w:pPr>
              <w:pStyle w:val="TableParagraph"/>
              <w:ind w:left="2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3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sacapuntas</w:t>
            </w:r>
          </w:p>
          <w:p>
            <w:pPr>
              <w:pStyle w:val="TableParagraph"/>
              <w:spacing w:before="97"/>
              <w:ind w:left="2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para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lápices</w:t>
            </w:r>
          </w:p>
          <w:p>
            <w:pPr>
              <w:pStyle w:val="TableParagraph"/>
              <w:spacing w:line="350" w:lineRule="auto" w:before="96"/>
              <w:ind w:left="28" w:right="105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</w:t>
            </w:r>
            <w:r>
              <w:rPr>
                <w:b/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cuadernos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composición</w:t>
            </w:r>
            <w:r>
              <w:rPr>
                <w:b/>
                <w:spacing w:val="12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(</w:t>
            </w:r>
            <w:r>
              <w:rPr>
                <w:b/>
                <w:i/>
                <w:w w:val="105"/>
                <w:sz w:val="17"/>
              </w:rPr>
              <w:t>wide-ruled)</w:t>
            </w:r>
            <w:r>
              <w:rPr>
                <w:b/>
                <w:i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1 par de tijeras</w:t>
            </w:r>
          </w:p>
          <w:p>
            <w:pPr>
              <w:pStyle w:val="TableParagraph"/>
              <w:spacing w:before="8"/>
              <w:ind w:left="2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juego</w:t>
            </w:r>
            <w:r>
              <w:rPr>
                <w:b/>
                <w:spacing w:val="-4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acuarelas</w:t>
            </w:r>
          </w:p>
          <w:p>
            <w:pPr>
              <w:pStyle w:val="TableParagraph"/>
              <w:spacing w:line="374" w:lineRule="auto" w:before="103"/>
              <w:ind w:left="28" w:right="410"/>
              <w:rPr>
                <w:b/>
                <w:i/>
                <w:sz w:val="17"/>
              </w:rPr>
            </w:pPr>
            <w:r>
              <w:rPr>
                <w:b/>
                <w:w w:val="105"/>
                <w:sz w:val="17"/>
              </w:rPr>
              <w:t>1 carpeta de plástico con sujetador de hojas AZUL</w:t>
            </w:r>
            <w:r>
              <w:rPr>
                <w:b/>
                <w:w w:val="105"/>
                <w:sz w:val="17"/>
              </w:rPr>
              <w:t> 1</w:t>
            </w:r>
            <w:r>
              <w:rPr>
                <w:b/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carpeta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plástico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con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sujetador</w:t>
            </w:r>
            <w:r>
              <w:rPr>
                <w:b/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hojas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VERDE 4 cajas de </w:t>
            </w:r>
            <w:r>
              <w:rPr>
                <w:b/>
                <w:i/>
                <w:w w:val="105"/>
                <w:sz w:val="17"/>
              </w:rPr>
              <w:t>Kleenex</w:t>
            </w:r>
          </w:p>
          <w:p>
            <w:pPr>
              <w:pStyle w:val="TableParagraph"/>
              <w:spacing w:before="30"/>
              <w:ind w:left="28"/>
              <w:rPr>
                <w:b/>
                <w:i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3</w:t>
            </w:r>
            <w:r>
              <w:rPr>
                <w:b/>
                <w:spacing w:val="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contenedores</w:t>
            </w:r>
            <w:r>
              <w:rPr>
                <w:b/>
                <w:spacing w:val="2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spacing w:val="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toallitas</w:t>
            </w:r>
            <w:r>
              <w:rPr>
                <w:b/>
                <w:spacing w:val="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desinfectantes</w:t>
            </w:r>
            <w:r>
              <w:rPr>
                <w:b/>
                <w:spacing w:val="2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spacing w:val="4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Clorox</w:t>
            </w:r>
          </w:p>
          <w:p>
            <w:pPr>
              <w:pStyle w:val="TableParagraph"/>
              <w:spacing w:before="131"/>
              <w:ind w:left="2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5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gel</w:t>
            </w:r>
            <w:r>
              <w:rPr>
                <w:b/>
                <w:spacing w:val="-3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antiseptico</w:t>
            </w:r>
          </w:p>
          <w:p>
            <w:pPr>
              <w:pStyle w:val="TableParagraph"/>
              <w:ind w:left="2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3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cajas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bocadillos</w:t>
            </w:r>
          </w:p>
        </w:tc>
        <w:tc>
          <w:tcPr>
            <w:tcW w:w="4393" w:type="dxa"/>
            <w:vMerge w:val="restart"/>
          </w:tcPr>
          <w:p>
            <w:pPr>
              <w:pStyle w:val="TableParagraph"/>
              <w:spacing w:before="2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juego</w:t>
            </w:r>
            <w:r>
              <w:rPr>
                <w:b/>
                <w:spacing w:val="-4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acuarelas</w:t>
            </w:r>
          </w:p>
          <w:p>
            <w:pPr>
              <w:pStyle w:val="TableParagraph"/>
              <w:rPr>
                <w:b/>
                <w:i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24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crayones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Crayola</w:t>
            </w:r>
          </w:p>
          <w:p>
            <w:pPr>
              <w:pStyle w:val="TableParagraph"/>
              <w:spacing w:before="90"/>
              <w:rPr>
                <w:b/>
                <w:i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12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lápices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color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4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Crayola</w:t>
            </w:r>
          </w:p>
          <w:p>
            <w:pPr>
              <w:pStyle w:val="TableParagraph"/>
              <w:spacing w:before="134"/>
              <w:ind w:left="68"/>
              <w:rPr>
                <w:b/>
                <w:i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10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marcadores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Crayola</w:t>
            </w:r>
          </w:p>
          <w:p>
            <w:pPr>
              <w:pStyle w:val="TableParagraph"/>
              <w:spacing w:before="131"/>
              <w:jc w:val="both"/>
              <w:rPr>
                <w:b/>
                <w:i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i/>
                <w:w w:val="105"/>
                <w:sz w:val="17"/>
              </w:rPr>
              <w:t>Crayola</w:t>
            </w:r>
            <w:r>
              <w:rPr>
                <w:b/>
                <w:i/>
                <w:spacing w:val="-8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Twistables</w:t>
            </w:r>
          </w:p>
          <w:p>
            <w:pPr>
              <w:pStyle w:val="TableParagraph"/>
              <w:spacing w:line="350" w:lineRule="auto" w:before="90"/>
              <w:ind w:right="2493"/>
              <w:jc w:val="both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24</w:t>
            </w:r>
            <w:r>
              <w:rPr>
                <w:b/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lápices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i/>
                <w:w w:val="105"/>
                <w:sz w:val="17"/>
              </w:rPr>
              <w:t>Ticonderoga</w:t>
            </w:r>
            <w:r>
              <w:rPr>
                <w:b/>
                <w:i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4</w:t>
            </w:r>
            <w:r>
              <w:rPr>
                <w:b/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borradores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i/>
                <w:w w:val="105"/>
                <w:sz w:val="17"/>
              </w:rPr>
              <w:t>Pink</w:t>
            </w:r>
            <w:r>
              <w:rPr>
                <w:b/>
                <w:i/>
                <w:spacing w:val="-10"/>
                <w:w w:val="105"/>
                <w:sz w:val="17"/>
              </w:rPr>
              <w:t> </w:t>
            </w:r>
            <w:r>
              <w:rPr>
                <w:b/>
                <w:i/>
                <w:w w:val="105"/>
                <w:sz w:val="17"/>
              </w:rPr>
              <w:t>Pearl</w:t>
            </w:r>
            <w:r>
              <w:rPr>
                <w:b/>
                <w:i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4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marcadores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dry-erase</w:t>
            </w:r>
            <w:r>
              <w:rPr>
                <w:b/>
                <w:i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2 tubos de pegamento</w:t>
            </w:r>
          </w:p>
          <w:p>
            <w:pPr>
              <w:pStyle w:val="TableParagraph"/>
              <w:spacing w:before="1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3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sacapuntas</w:t>
            </w:r>
          </w:p>
          <w:p>
            <w:pPr>
              <w:pStyle w:val="TableParagraph"/>
              <w:spacing w:before="9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borrador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pizarra</w:t>
            </w:r>
          </w:p>
          <w:p>
            <w:pPr>
              <w:pStyle w:val="TableParagraph"/>
              <w:spacing w:before="90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4</w:t>
            </w:r>
            <w:r>
              <w:rPr>
                <w:b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cuadernos</w:t>
            </w:r>
            <w:r>
              <w:rPr>
                <w:b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con</w:t>
            </w:r>
            <w:r>
              <w:rPr>
                <w:b/>
                <w:spacing w:val="2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espiral</w:t>
            </w:r>
            <w:r>
              <w:rPr>
                <w:b/>
                <w:spacing w:val="2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(70</w:t>
            </w:r>
            <w:r>
              <w:rPr>
                <w:b/>
                <w:spacing w:val="-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páginas</w:t>
            </w:r>
            <w:r>
              <w:rPr>
                <w:b/>
                <w:spacing w:val="4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wide-ruled</w:t>
            </w:r>
            <w:r>
              <w:rPr>
                <w:b/>
                <w:i/>
                <w:spacing w:val="-5"/>
                <w:w w:val="105"/>
                <w:sz w:val="17"/>
              </w:rPr>
              <w:t> </w:t>
            </w:r>
            <w:r>
              <w:rPr>
                <w:b/>
                <w:spacing w:val="-10"/>
                <w:w w:val="105"/>
                <w:sz w:val="17"/>
              </w:rPr>
              <w:t>)</w:t>
            </w:r>
          </w:p>
          <w:p>
            <w:pPr>
              <w:pStyle w:val="TableParagraph"/>
              <w:spacing w:before="98"/>
              <w:jc w:val="both"/>
              <w:rPr>
                <w:b/>
                <w:i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3</w:t>
            </w:r>
            <w:r>
              <w:rPr>
                <w:b/>
                <w:spacing w:val="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contenedores</w:t>
            </w:r>
            <w:r>
              <w:rPr>
                <w:b/>
                <w:spacing w:val="2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spacing w:val="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toallitas</w:t>
            </w:r>
            <w:r>
              <w:rPr>
                <w:b/>
                <w:spacing w:val="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desinfectantes</w:t>
            </w:r>
            <w:r>
              <w:rPr>
                <w:b/>
                <w:spacing w:val="2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spacing w:val="4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Clorox</w:t>
            </w:r>
          </w:p>
          <w:p>
            <w:pPr>
              <w:pStyle w:val="TableParagraph"/>
              <w:spacing w:before="102"/>
              <w:jc w:val="both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5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gel</w:t>
            </w:r>
            <w:r>
              <w:rPr>
                <w:b/>
                <w:spacing w:val="-3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antiséptico</w:t>
            </w:r>
          </w:p>
          <w:p>
            <w:pPr>
              <w:pStyle w:val="TableParagraph"/>
              <w:spacing w:before="110"/>
              <w:jc w:val="both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3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cajas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bocadillo</w:t>
            </w:r>
          </w:p>
          <w:p>
            <w:pPr>
              <w:pStyle w:val="TableParagraph"/>
              <w:spacing w:before="109"/>
              <w:jc w:val="both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bolsas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plástico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galón</w:t>
            </w:r>
          </w:p>
          <w:p>
            <w:pPr>
              <w:pStyle w:val="TableParagraph"/>
              <w:spacing w:before="139"/>
              <w:rPr>
                <w:b/>
                <w:i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bolsas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plastico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4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sándwich</w:t>
            </w:r>
          </w:p>
          <w:p>
            <w:pPr>
              <w:pStyle w:val="TableParagraph"/>
              <w:spacing w:line="350" w:lineRule="auto" w:before="131"/>
              <w:ind w:right="353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auriculares</w:t>
            </w:r>
            <w:r>
              <w:rPr>
                <w:b/>
                <w:w w:val="105"/>
                <w:sz w:val="17"/>
              </w:rPr>
              <w:t> 4</w:t>
            </w:r>
            <w:r>
              <w:rPr>
                <w:b/>
                <w:spacing w:val="-2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carpetas</w:t>
            </w:r>
          </w:p>
          <w:p>
            <w:pPr>
              <w:pStyle w:val="TableParagraph"/>
              <w:spacing w:before="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resma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papel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blanco</w:t>
            </w:r>
          </w:p>
          <w:p>
            <w:pPr>
              <w:pStyle w:val="TableParagraph"/>
              <w:spacing w:line="286" w:lineRule="exact" w:before="0"/>
              <w:ind w:right="258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 cajas de </w:t>
            </w:r>
            <w:r>
              <w:rPr>
                <w:b/>
                <w:i/>
                <w:w w:val="105"/>
                <w:sz w:val="17"/>
              </w:rPr>
              <w:t>Kleenex</w:t>
            </w:r>
            <w:r>
              <w:rPr>
                <w:b/>
                <w:i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botella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agua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reusable</w:t>
            </w:r>
            <w:r>
              <w:rPr>
                <w:b/>
                <w:w w:val="105"/>
                <w:sz w:val="17"/>
              </w:rPr>
              <w:t> Caja para lápices</w:t>
            </w:r>
          </w:p>
        </w:tc>
      </w:tr>
      <w:tr>
        <w:trPr>
          <w:trHeight w:val="526" w:hRule="atLeast"/>
        </w:trPr>
        <w:tc>
          <w:tcPr>
            <w:tcW w:w="4532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0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97" w:hRule="atLeast"/>
        </w:trPr>
        <w:tc>
          <w:tcPr>
            <w:tcW w:w="8591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3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452" w:footer="457" w:top="1060" w:bottom="640" w:left="720" w:right="1800"/>
          <w:pgNumType w:start="1"/>
        </w:sectPr>
      </w:pPr>
    </w:p>
    <w:p>
      <w:pPr>
        <w:pStyle w:val="BodyText"/>
        <w:spacing w:before="66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3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2"/>
        <w:gridCol w:w="4059"/>
        <w:gridCol w:w="4393"/>
      </w:tblGrid>
      <w:tr>
        <w:trPr>
          <w:trHeight w:val="240" w:hRule="atLeast"/>
        </w:trPr>
        <w:tc>
          <w:tcPr>
            <w:tcW w:w="4532" w:type="dxa"/>
          </w:tcPr>
          <w:p>
            <w:pPr>
              <w:pStyle w:val="TableParagraph"/>
              <w:spacing w:line="205" w:lineRule="exact" w:before="15"/>
              <w:ind w:left="1552"/>
              <w:rPr>
                <w:b/>
                <w:sz w:val="19"/>
              </w:rPr>
            </w:pPr>
            <w:r>
              <w:rPr>
                <w:b/>
                <w:sz w:val="19"/>
              </w:rPr>
              <w:t>TERCERO</w:t>
            </w:r>
            <w:r>
              <w:rPr>
                <w:b/>
                <w:spacing w:val="26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GRADO</w:t>
            </w:r>
          </w:p>
        </w:tc>
        <w:tc>
          <w:tcPr>
            <w:tcW w:w="4059" w:type="dxa"/>
          </w:tcPr>
          <w:p>
            <w:pPr>
              <w:pStyle w:val="TableParagraph"/>
              <w:spacing w:line="205" w:lineRule="exact" w:before="15"/>
              <w:ind w:left="1364"/>
              <w:rPr>
                <w:b/>
                <w:sz w:val="19"/>
              </w:rPr>
            </w:pPr>
            <w:r>
              <w:rPr>
                <w:b/>
                <w:sz w:val="19"/>
              </w:rPr>
              <w:t>CUARTO</w:t>
            </w:r>
            <w:r>
              <w:rPr>
                <w:b/>
                <w:spacing w:val="23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GRADO</w:t>
            </w:r>
          </w:p>
        </w:tc>
        <w:tc>
          <w:tcPr>
            <w:tcW w:w="4393" w:type="dxa"/>
          </w:tcPr>
          <w:p>
            <w:pPr>
              <w:pStyle w:val="TableParagraph"/>
              <w:spacing w:line="205" w:lineRule="exact" w:before="15"/>
              <w:ind w:left="5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QUINTO</w:t>
            </w:r>
            <w:r>
              <w:rPr>
                <w:b/>
                <w:spacing w:val="19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GRADO</w:t>
            </w:r>
          </w:p>
        </w:tc>
      </w:tr>
      <w:tr>
        <w:trPr>
          <w:trHeight w:val="4551" w:hRule="atLeast"/>
        </w:trPr>
        <w:tc>
          <w:tcPr>
            <w:tcW w:w="4532" w:type="dxa"/>
          </w:tcPr>
          <w:p>
            <w:pPr>
              <w:pStyle w:val="TableParagraph"/>
              <w:spacing w:before="3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cajas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Kleenex</w:t>
            </w:r>
          </w:p>
          <w:p>
            <w:pPr>
              <w:pStyle w:val="TableParagraph"/>
              <w:spacing w:line="350" w:lineRule="auto" w:before="105"/>
              <w:ind w:right="280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4 carpetas con bolsillo</w:t>
            </w:r>
            <w:r>
              <w:rPr>
                <w:b/>
                <w:w w:val="105"/>
                <w:sz w:val="17"/>
              </w:rPr>
              <w:t> 2</w:t>
            </w:r>
            <w:r>
              <w:rPr>
                <w:b/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Docenas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lápices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#</w:t>
            </w:r>
            <w:r>
              <w:rPr>
                <w:b/>
                <w:w w:val="105"/>
                <w:sz w:val="17"/>
              </w:rPr>
              <w:t>2</w:t>
            </w:r>
            <w:r>
              <w:rPr>
                <w:b/>
                <w:w w:val="105"/>
                <w:sz w:val="17"/>
              </w:rPr>
              <w:t> 2 barras de pegamento</w:t>
            </w:r>
          </w:p>
          <w:p>
            <w:pPr>
              <w:pStyle w:val="TableParagraph"/>
              <w:spacing w:before="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4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libretas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composición</w:t>
            </w:r>
          </w:p>
          <w:p>
            <w:pPr>
              <w:pStyle w:val="TableParagraph"/>
              <w:spacing w:line="350" w:lineRule="auto" w:before="90"/>
              <w:ind w:right="2153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4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borradores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rosas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rectangulares</w:t>
            </w:r>
            <w:r>
              <w:rPr>
                <w:b/>
                <w:w w:val="105"/>
                <w:sz w:val="17"/>
              </w:rPr>
              <w:t> 8</w:t>
            </w:r>
            <w:r>
              <w:rPr>
                <w:b/>
                <w:spacing w:val="-5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marcadores</w:t>
            </w:r>
            <w:r>
              <w:rPr>
                <w:b/>
                <w:spacing w:val="-5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5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dry-erase</w:t>
            </w:r>
            <w:r>
              <w:rPr>
                <w:b/>
                <w:spacing w:val="-5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Expo</w:t>
            </w:r>
          </w:p>
          <w:p>
            <w:pPr>
              <w:pStyle w:val="TableParagraph"/>
              <w:spacing w:line="350" w:lineRule="auto" w:before="2"/>
              <w:ind w:right="76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4</w:t>
            </w:r>
            <w:r>
              <w:rPr>
                <w:b/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cajas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comida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para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la</w:t>
            </w:r>
            <w:r>
              <w:rPr>
                <w:b/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merienda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25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estudiantes 1 botella reusable de agua</w:t>
            </w:r>
          </w:p>
          <w:p>
            <w:pPr>
              <w:pStyle w:val="TableParagraph"/>
              <w:spacing w:before="9"/>
              <w:ind w:left="30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> </w:t>
            </w:r>
            <w:r>
              <w:rPr>
                <w:rFonts w:ascii="Calibri"/>
                <w:b/>
                <w:w w:val="105"/>
                <w:sz w:val="17"/>
              </w:rPr>
              <w:t>caja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> </w:t>
            </w:r>
            <w:r>
              <w:rPr>
                <w:rFonts w:ascii="Calibri"/>
                <w:b/>
                <w:w w:val="105"/>
                <w:sz w:val="17"/>
              </w:rPr>
              <w:t>de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> </w:t>
            </w:r>
            <w:r>
              <w:rPr>
                <w:rFonts w:ascii="Calibri"/>
                <w:b/>
                <w:w w:val="105"/>
                <w:sz w:val="17"/>
              </w:rPr>
              <w:t>bolsas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> </w:t>
            </w:r>
            <w:r>
              <w:rPr>
                <w:rFonts w:ascii="Calibri"/>
                <w:b/>
                <w:w w:val="105"/>
                <w:sz w:val="17"/>
              </w:rPr>
              <w:t>de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> </w:t>
            </w:r>
            <w:r>
              <w:rPr>
                <w:rFonts w:ascii="Calibri"/>
                <w:b/>
                <w:w w:val="105"/>
                <w:sz w:val="17"/>
              </w:rPr>
              <w:t>plastico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Ziploc</w:t>
            </w:r>
          </w:p>
          <w:p>
            <w:pPr>
              <w:pStyle w:val="TableParagraph"/>
              <w:spacing w:before="7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paquete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lápices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color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o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marcadores</w:t>
            </w:r>
          </w:p>
          <w:p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2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contenedores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toallitas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desinfectantes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Clorox</w:t>
            </w:r>
          </w:p>
          <w:p>
            <w:pPr>
              <w:pStyle w:val="TableParagraph"/>
              <w:spacing w:before="97"/>
              <w:ind w:left="30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2"/>
                <w:w w:val="105"/>
                <w:sz w:val="17"/>
              </w:rPr>
              <w:t>1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botella</w:t>
            </w:r>
            <w:r>
              <w:rPr>
                <w:rFonts w:ascii="Calibri"/>
                <w:b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de</w:t>
            </w:r>
            <w:r>
              <w:rPr>
                <w:rFonts w:ascii="Calibri"/>
                <w:b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desinfectante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de</w:t>
            </w:r>
            <w:r>
              <w:rPr>
                <w:rFonts w:ascii="Calibri"/>
                <w:b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manos</w:t>
            </w:r>
          </w:p>
          <w:p>
            <w:pPr>
              <w:pStyle w:val="TableParagraph"/>
              <w:spacing w:before="59"/>
              <w:ind w:left="32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spacing w:val="-2"/>
                <w:w w:val="105"/>
                <w:sz w:val="19"/>
              </w:rPr>
              <w:t>Optional:</w:t>
            </w:r>
          </w:p>
          <w:p>
            <w:pPr>
              <w:pStyle w:val="TableParagraph"/>
              <w:spacing w:line="286" w:lineRule="exact" w:before="0"/>
              <w:ind w:left="30" w:right="1570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Marcadores de Expo adicionales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Comida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para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la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merienda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adicional</w:t>
            </w:r>
          </w:p>
        </w:tc>
        <w:tc>
          <w:tcPr>
            <w:tcW w:w="4059" w:type="dxa"/>
          </w:tcPr>
          <w:p>
            <w:pPr>
              <w:pStyle w:val="TableParagraph"/>
              <w:spacing w:before="36"/>
              <w:ind w:left="2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cajas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Kleenex</w:t>
            </w:r>
          </w:p>
          <w:p>
            <w:pPr>
              <w:pStyle w:val="TableParagraph"/>
              <w:spacing w:line="350" w:lineRule="auto" w:before="105"/>
              <w:ind w:left="28" w:right="232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4 carpetas con bolsillo</w:t>
            </w:r>
            <w:r>
              <w:rPr>
                <w:b/>
                <w:w w:val="105"/>
                <w:sz w:val="17"/>
              </w:rPr>
              <w:t> 2</w:t>
            </w:r>
            <w:r>
              <w:rPr>
                <w:b/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Docenas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lápices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#</w:t>
            </w:r>
            <w:r>
              <w:rPr>
                <w:b/>
                <w:w w:val="105"/>
                <w:sz w:val="17"/>
              </w:rPr>
              <w:t>2</w:t>
            </w:r>
            <w:r>
              <w:rPr>
                <w:b/>
                <w:w w:val="105"/>
                <w:sz w:val="17"/>
              </w:rPr>
              <w:t> 2 barras de pegamento</w:t>
            </w:r>
          </w:p>
          <w:p>
            <w:pPr>
              <w:pStyle w:val="TableParagraph"/>
              <w:spacing w:before="3"/>
              <w:ind w:left="2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4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libretas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composición</w:t>
            </w:r>
          </w:p>
          <w:p>
            <w:pPr>
              <w:pStyle w:val="TableParagraph"/>
              <w:spacing w:line="350" w:lineRule="auto" w:before="90"/>
              <w:ind w:left="28" w:right="1702"/>
              <w:rPr>
                <w:b/>
                <w:sz w:val="17"/>
              </w:rPr>
            </w:pPr>
            <w:r>
              <w:rPr>
                <w:b/>
                <w:sz w:val="17"/>
              </w:rPr>
              <w:t>4 borradores rosas rectangulares</w:t>
            </w:r>
            <w:r>
              <w:rPr>
                <w:b/>
                <w:w w:val="105"/>
                <w:sz w:val="17"/>
              </w:rPr>
              <w:t> 8</w:t>
            </w:r>
            <w:r>
              <w:rPr>
                <w:b/>
                <w:spacing w:val="-5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marcadores</w:t>
            </w:r>
            <w:r>
              <w:rPr>
                <w:b/>
                <w:spacing w:val="-5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5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dry-erase</w:t>
            </w:r>
            <w:r>
              <w:rPr>
                <w:b/>
                <w:spacing w:val="-5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Expo</w:t>
            </w:r>
          </w:p>
          <w:p>
            <w:pPr>
              <w:pStyle w:val="TableParagraph"/>
              <w:spacing w:line="350" w:lineRule="auto" w:before="2"/>
              <w:ind w:left="28" w:right="29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4</w:t>
            </w:r>
            <w:r>
              <w:rPr>
                <w:b/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cajas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comida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para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la</w:t>
            </w:r>
            <w:r>
              <w:rPr>
                <w:b/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merienda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25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estudiantes 1 botella reusable de agua</w:t>
            </w:r>
          </w:p>
          <w:p>
            <w:pPr>
              <w:pStyle w:val="TableParagraph"/>
              <w:spacing w:before="9"/>
              <w:ind w:left="30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> </w:t>
            </w:r>
            <w:r>
              <w:rPr>
                <w:rFonts w:ascii="Calibri"/>
                <w:b/>
                <w:w w:val="105"/>
                <w:sz w:val="17"/>
              </w:rPr>
              <w:t>caja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> </w:t>
            </w:r>
            <w:r>
              <w:rPr>
                <w:rFonts w:ascii="Calibri"/>
                <w:b/>
                <w:w w:val="105"/>
                <w:sz w:val="17"/>
              </w:rPr>
              <w:t>de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> </w:t>
            </w:r>
            <w:r>
              <w:rPr>
                <w:rFonts w:ascii="Calibri"/>
                <w:b/>
                <w:w w:val="105"/>
                <w:sz w:val="17"/>
              </w:rPr>
              <w:t>bolsas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> </w:t>
            </w:r>
            <w:r>
              <w:rPr>
                <w:rFonts w:ascii="Calibri"/>
                <w:b/>
                <w:w w:val="105"/>
                <w:sz w:val="17"/>
              </w:rPr>
              <w:t>de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> </w:t>
            </w:r>
            <w:r>
              <w:rPr>
                <w:rFonts w:ascii="Calibri"/>
                <w:b/>
                <w:w w:val="105"/>
                <w:sz w:val="17"/>
              </w:rPr>
              <w:t>plastico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Ziploc</w:t>
            </w:r>
          </w:p>
          <w:p>
            <w:pPr>
              <w:pStyle w:val="TableParagraph"/>
              <w:spacing w:before="71"/>
              <w:ind w:left="2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paquete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lápices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color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o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marcadores</w:t>
            </w:r>
          </w:p>
          <w:p>
            <w:pPr>
              <w:pStyle w:val="TableParagraph"/>
              <w:ind w:left="28"/>
              <w:rPr>
                <w:b/>
                <w:sz w:val="17"/>
              </w:rPr>
            </w:pPr>
            <w:r>
              <w:rPr>
                <w:b/>
                <w:sz w:val="17"/>
              </w:rPr>
              <w:t>2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contenedores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toallitas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desinfectantes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Clorox</w:t>
            </w:r>
          </w:p>
          <w:p>
            <w:pPr>
              <w:pStyle w:val="TableParagraph"/>
              <w:spacing w:before="97"/>
              <w:ind w:left="30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2"/>
                <w:w w:val="105"/>
                <w:sz w:val="17"/>
              </w:rPr>
              <w:t>1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botella</w:t>
            </w:r>
            <w:r>
              <w:rPr>
                <w:rFonts w:ascii="Calibri"/>
                <w:b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de</w:t>
            </w:r>
            <w:r>
              <w:rPr>
                <w:rFonts w:ascii="Calibri"/>
                <w:b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desinfectante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de</w:t>
            </w:r>
            <w:r>
              <w:rPr>
                <w:rFonts w:ascii="Calibri"/>
                <w:b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manos</w:t>
            </w:r>
          </w:p>
          <w:p>
            <w:pPr>
              <w:pStyle w:val="TableParagraph"/>
              <w:spacing w:before="59"/>
              <w:ind w:left="32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spacing w:val="-2"/>
                <w:w w:val="105"/>
                <w:sz w:val="19"/>
              </w:rPr>
              <w:t>Optional:</w:t>
            </w:r>
          </w:p>
          <w:p>
            <w:pPr>
              <w:pStyle w:val="TableParagraph"/>
              <w:spacing w:line="286" w:lineRule="exact" w:before="0"/>
              <w:ind w:left="30" w:right="1067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Marcadores de Expo adicionales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Comida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para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la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merienda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adicional</w:t>
            </w:r>
          </w:p>
        </w:tc>
        <w:tc>
          <w:tcPr>
            <w:tcW w:w="4393" w:type="dxa"/>
            <w:vMerge w:val="restart"/>
          </w:tcPr>
          <w:p>
            <w:pPr>
              <w:pStyle w:val="TableParagraph"/>
              <w:spacing w:before="39"/>
              <w:rPr>
                <w:b/>
                <w:i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4</w:t>
            </w:r>
            <w:r>
              <w:rPr>
                <w:b/>
                <w:spacing w:val="-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cuadernos</w:t>
            </w:r>
            <w:r>
              <w:rPr>
                <w:b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con</w:t>
            </w:r>
            <w:r>
              <w:rPr>
                <w:b/>
                <w:spacing w:val="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espiral</w:t>
            </w:r>
            <w:r>
              <w:rPr>
                <w:b/>
                <w:spacing w:val="3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wide-ruled</w:t>
            </w:r>
          </w:p>
          <w:p>
            <w:pPr>
              <w:pStyle w:val="TableParagraph"/>
              <w:spacing w:before="102"/>
              <w:rPr>
                <w:b/>
                <w:i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12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lapices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color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4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Crayola</w:t>
            </w:r>
          </w:p>
          <w:p>
            <w:pPr>
              <w:pStyle w:val="TableParagraph"/>
              <w:spacing w:before="90"/>
              <w:rPr>
                <w:b/>
                <w:i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8 de</w:t>
            </w:r>
            <w:r>
              <w:rPr>
                <w:b/>
                <w:spacing w:val="-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marcadores</w:t>
            </w:r>
            <w:r>
              <w:rPr>
                <w:b/>
                <w:spacing w:val="-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dry-erase </w:t>
            </w:r>
            <w:r>
              <w:rPr>
                <w:b/>
                <w:i/>
                <w:spacing w:val="-4"/>
                <w:w w:val="105"/>
                <w:sz w:val="17"/>
              </w:rPr>
              <w:t>Expo</w:t>
            </w:r>
          </w:p>
          <w:p>
            <w:pPr>
              <w:pStyle w:val="TableParagraph"/>
              <w:rPr>
                <w:b/>
                <w:i/>
                <w:sz w:val="17"/>
              </w:rPr>
            </w:pPr>
            <w:r>
              <w:rPr>
                <w:b/>
                <w:w w:val="105"/>
                <w:sz w:val="17"/>
              </w:rPr>
              <w:t>6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lapices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i/>
                <w:w w:val="105"/>
                <w:sz w:val="17"/>
              </w:rPr>
              <w:t>Ticonderoga</w:t>
            </w:r>
            <w:r>
              <w:rPr>
                <w:b/>
                <w:i/>
                <w:spacing w:val="-9"/>
                <w:w w:val="105"/>
                <w:sz w:val="17"/>
              </w:rPr>
              <w:t> </w:t>
            </w:r>
            <w:r>
              <w:rPr>
                <w:b/>
                <w:i/>
                <w:spacing w:val="-5"/>
                <w:w w:val="105"/>
                <w:sz w:val="17"/>
              </w:rPr>
              <w:t>#2</w:t>
            </w:r>
          </w:p>
          <w:p>
            <w:pPr>
              <w:pStyle w:val="TableParagraph"/>
              <w:spacing w:before="90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1</w:t>
            </w:r>
            <w:r>
              <w:rPr>
                <w:b/>
                <w:spacing w:val="-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paquete</w:t>
            </w:r>
            <w:r>
              <w:rPr>
                <w:b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borrardores</w:t>
            </w:r>
            <w:r>
              <w:rPr>
                <w:b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rectangulares</w:t>
            </w:r>
          </w:p>
          <w:p>
            <w:pPr>
              <w:pStyle w:val="TableParagraph"/>
              <w:spacing w:line="350" w:lineRule="auto" w:before="90"/>
              <w:ind w:right="65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5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paquete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3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x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3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in.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i/>
                <w:w w:val="105"/>
                <w:sz w:val="17"/>
              </w:rPr>
              <w:t>Post</w:t>
            </w:r>
            <w:r>
              <w:rPr>
                <w:b/>
                <w:i/>
                <w:spacing w:val="-8"/>
                <w:w w:val="105"/>
                <w:sz w:val="17"/>
              </w:rPr>
              <w:t> </w:t>
            </w:r>
            <w:r>
              <w:rPr>
                <w:b/>
                <w:i/>
                <w:w w:val="105"/>
                <w:sz w:val="17"/>
              </w:rPr>
              <w:t>It</w:t>
            </w:r>
            <w:r>
              <w:rPr>
                <w:b/>
                <w:i/>
                <w:spacing w:val="-8"/>
                <w:w w:val="105"/>
                <w:sz w:val="17"/>
              </w:rPr>
              <w:t> </w:t>
            </w:r>
            <w:r>
              <w:rPr>
                <w:b/>
                <w:i/>
                <w:w w:val="105"/>
                <w:sz w:val="17"/>
              </w:rPr>
              <w:t>notes</w:t>
            </w:r>
            <w:r>
              <w:rPr>
                <w:b/>
                <w:i/>
                <w:spacing w:val="1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(notas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adhesivas) 1 gel antiseptico</w:t>
            </w:r>
          </w:p>
          <w:p>
            <w:pPr>
              <w:pStyle w:val="TableParagraph"/>
              <w:spacing w:before="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4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cajas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panuelos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desechables</w:t>
            </w:r>
          </w:p>
          <w:p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5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cajas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bocadillo</w:t>
            </w:r>
          </w:p>
          <w:p>
            <w:pPr>
              <w:pStyle w:val="TableParagraph"/>
              <w:spacing w:before="90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audifonos</w:t>
            </w:r>
            <w:r>
              <w:rPr>
                <w:b/>
                <w:spacing w:val="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o</w:t>
            </w:r>
            <w:r>
              <w:rPr>
                <w:b/>
                <w:spacing w:val="2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auriculares</w:t>
            </w:r>
            <w:r>
              <w:rPr>
                <w:b/>
                <w:spacing w:val="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(con</w:t>
            </w:r>
            <w:r>
              <w:rPr>
                <w:b/>
                <w:spacing w:val="3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bolsa)</w:t>
            </w:r>
          </w:p>
          <w:p>
            <w:pPr>
              <w:pStyle w:val="TableParagraph"/>
              <w:spacing w:line="350" w:lineRule="auto"/>
              <w:ind w:right="110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caja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marcadores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color</w:t>
            </w:r>
            <w:r>
              <w:rPr>
                <w:b/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punta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fina botella de agua reusable</w:t>
            </w:r>
          </w:p>
          <w:p>
            <w:pPr>
              <w:pStyle w:val="TableParagraph"/>
              <w:spacing w:before="2"/>
              <w:rPr>
                <w:b/>
                <w:i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4</w:t>
            </w:r>
            <w:r>
              <w:rPr>
                <w:b/>
                <w:spacing w:val="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contenadores</w:t>
            </w:r>
            <w:r>
              <w:rPr>
                <w:b/>
                <w:spacing w:val="2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spacing w:val="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toallitas</w:t>
            </w:r>
            <w:r>
              <w:rPr>
                <w:b/>
                <w:spacing w:val="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desinfectantes</w:t>
            </w:r>
            <w:r>
              <w:rPr>
                <w:b/>
                <w:spacing w:val="2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spacing w:val="4"/>
                <w:w w:val="105"/>
                <w:sz w:val="17"/>
              </w:rPr>
              <w:t> </w:t>
            </w:r>
            <w:r>
              <w:rPr>
                <w:b/>
                <w:i/>
                <w:spacing w:val="-2"/>
                <w:w w:val="105"/>
                <w:sz w:val="17"/>
              </w:rPr>
              <w:t>Clorox</w:t>
            </w:r>
          </w:p>
          <w:p>
            <w:pPr>
              <w:pStyle w:val="TableParagraph"/>
              <w:spacing w:line="350" w:lineRule="auto" w:before="90"/>
              <w:ind w:right="329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4</w:t>
            </w:r>
            <w:r>
              <w:rPr>
                <w:b/>
                <w:spacing w:val="-11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resaltadores 2</w:t>
            </w:r>
            <w:r>
              <w:rPr>
                <w:b/>
                <w:spacing w:val="-5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par</w:t>
            </w:r>
            <w:r>
              <w:rPr>
                <w:b/>
                <w:spacing w:val="-4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4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tijera</w:t>
            </w:r>
            <w:r>
              <w:rPr>
                <w:b/>
                <w:spacing w:val="-2"/>
                <w:w w:val="105"/>
                <w:sz w:val="17"/>
              </w:rPr>
              <w:t>s</w:t>
            </w:r>
          </w:p>
          <w:p>
            <w:pPr>
              <w:pStyle w:val="TableParagraph"/>
              <w:spacing w:before="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carpeta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tres</w:t>
            </w:r>
            <w:r>
              <w:rPr>
                <w:b/>
                <w:spacing w:val="-7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anillos</w:t>
            </w:r>
          </w:p>
          <w:p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paquete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separadores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carpeta</w:t>
            </w:r>
          </w:p>
          <w:p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</w:t>
            </w:r>
            <w:r>
              <w:rPr>
                <w:b/>
                <w:spacing w:val="-3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carpetas</w:t>
            </w:r>
          </w:p>
        </w:tc>
      </w:tr>
      <w:tr>
        <w:trPr>
          <w:trHeight w:val="522" w:hRule="atLeast"/>
        </w:trPr>
        <w:tc>
          <w:tcPr>
            <w:tcW w:w="8591" w:type="dxa"/>
            <w:gridSpan w:val="2"/>
            <w:tcBorders>
              <w:left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3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5840" w:h="12240" w:orient="landscape"/>
      <w:pgMar w:header="452" w:footer="457" w:top="1060" w:bottom="640" w:left="72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Elephant">
    <w:altName w:val="Elephant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3360">
              <wp:simplePos x="0" y="0"/>
              <wp:positionH relativeFrom="page">
                <wp:posOffset>639572</wp:posOffset>
              </wp:positionH>
              <wp:positionV relativeFrom="page">
                <wp:posOffset>7342292</wp:posOffset>
              </wp:positionV>
              <wp:extent cx="5234305" cy="14668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234305" cy="146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5"/>
                            <w:ind w:left="20"/>
                          </w:pPr>
                          <w:r>
                            <w:rPr>
                              <w:w w:val="105"/>
                            </w:rPr>
                            <w:t>NOTA: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NO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MARQUE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los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articulos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individuales,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los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compartirán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con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clase.</w:t>
                          </w:r>
                          <w:r>
                            <w:rPr>
                              <w:spacing w:val="2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SOLO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marque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mochila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con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el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nombre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del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estudiante.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.360001pt;margin-top:578.13324pt;width:412.15pt;height:11.55pt;mso-position-horizontal-relative:page;mso-position-vertical-relative:page;z-index:-15813120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5"/>
                      <w:ind w:left="20"/>
                    </w:pPr>
                    <w:r>
                      <w:rPr>
                        <w:w w:val="105"/>
                      </w:rPr>
                      <w:t>NOTA: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NO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MARQUE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los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articulos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individuales,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los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compartirán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con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clase.</w:t>
                    </w:r>
                    <w:r>
                      <w:rPr>
                        <w:spacing w:val="2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SOLO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marque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mochila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con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el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nombre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del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spacing w:val="-2"/>
                        <w:w w:val="105"/>
                      </w:rPr>
                      <w:t>estudiante.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2848">
              <wp:simplePos x="0" y="0"/>
              <wp:positionH relativeFrom="page">
                <wp:posOffset>2622550</wp:posOffset>
              </wp:positionH>
              <wp:positionV relativeFrom="page">
                <wp:posOffset>274157</wp:posOffset>
              </wp:positionV>
              <wp:extent cx="4801870" cy="2832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801870" cy="283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rFonts w:ascii="Elephant" w:hAnsi="Elephant"/>
                              <w:sz w:val="31"/>
                            </w:rPr>
                          </w:pPr>
                          <w:r>
                            <w:rPr>
                              <w:rFonts w:ascii="Elephant" w:hAnsi="Elephant"/>
                              <w:sz w:val="31"/>
                            </w:rPr>
                            <w:t>Lista</w:t>
                          </w:r>
                          <w:r>
                            <w:rPr>
                              <w:rFonts w:ascii="Elephant" w:hAnsi="Elephant"/>
                              <w:spacing w:val="10"/>
                              <w:sz w:val="31"/>
                            </w:rPr>
                            <w:t> </w:t>
                          </w:r>
                          <w:r>
                            <w:rPr>
                              <w:rFonts w:ascii="Elephant" w:hAnsi="Elephant"/>
                              <w:sz w:val="31"/>
                            </w:rPr>
                            <w:t>de</w:t>
                          </w:r>
                          <w:r>
                            <w:rPr>
                              <w:rFonts w:ascii="Elephant" w:hAnsi="Elephant"/>
                              <w:spacing w:val="9"/>
                              <w:sz w:val="31"/>
                            </w:rPr>
                            <w:t> </w:t>
                          </w:r>
                          <w:r>
                            <w:rPr>
                              <w:rFonts w:ascii="Elephant" w:hAnsi="Elephant"/>
                              <w:sz w:val="31"/>
                            </w:rPr>
                            <w:t>Útiles</w:t>
                          </w:r>
                          <w:r>
                            <w:rPr>
                              <w:rFonts w:ascii="Elephant" w:hAnsi="Elephant"/>
                              <w:spacing w:val="9"/>
                              <w:sz w:val="31"/>
                            </w:rPr>
                            <w:t> </w:t>
                          </w:r>
                          <w:r>
                            <w:rPr>
                              <w:rFonts w:ascii="Elephant" w:hAnsi="Elephant"/>
                              <w:sz w:val="31"/>
                            </w:rPr>
                            <w:t>Escolares</w:t>
                          </w:r>
                          <w:r>
                            <w:rPr>
                              <w:rFonts w:ascii="Elephant" w:hAnsi="Elephant"/>
                              <w:spacing w:val="9"/>
                              <w:sz w:val="31"/>
                            </w:rPr>
                            <w:t> </w:t>
                          </w:r>
                          <w:r>
                            <w:rPr>
                              <w:rFonts w:ascii="Elephant" w:hAnsi="Elephant"/>
                              <w:sz w:val="31"/>
                            </w:rPr>
                            <w:t>de</w:t>
                          </w:r>
                          <w:r>
                            <w:rPr>
                              <w:rFonts w:ascii="Elephant" w:hAnsi="Elephant"/>
                              <w:spacing w:val="8"/>
                              <w:sz w:val="31"/>
                            </w:rPr>
                            <w:t> </w:t>
                          </w:r>
                          <w:r>
                            <w:rPr>
                              <w:rFonts w:ascii="Elephant" w:hAnsi="Elephant"/>
                              <w:sz w:val="31"/>
                            </w:rPr>
                            <w:t>Hilltop</w:t>
                          </w:r>
                          <w:r>
                            <w:rPr>
                              <w:rFonts w:ascii="Elephant" w:hAnsi="Elephant"/>
                              <w:spacing w:val="10"/>
                              <w:sz w:val="31"/>
                            </w:rPr>
                            <w:t> </w:t>
                          </w:r>
                          <w:r>
                            <w:rPr>
                              <w:rFonts w:ascii="Elephant" w:hAnsi="Elephant"/>
                              <w:sz w:val="31"/>
                            </w:rPr>
                            <w:t>2026-</w:t>
                          </w:r>
                          <w:r>
                            <w:rPr>
                              <w:rFonts w:ascii="Elephant" w:hAnsi="Elephant"/>
                              <w:spacing w:val="-4"/>
                              <w:sz w:val="31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6.5pt;margin-top:21.58724pt;width:378.1pt;height:22.3pt;mso-position-horizontal-relative:page;mso-position-vertical-relative:page;z-index:-15813632" type="#_x0000_t202" id="docshape1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rFonts w:ascii="Elephant" w:hAnsi="Elephant"/>
                        <w:sz w:val="31"/>
                      </w:rPr>
                    </w:pPr>
                    <w:r>
                      <w:rPr>
                        <w:rFonts w:ascii="Elephant" w:hAnsi="Elephant"/>
                        <w:sz w:val="31"/>
                      </w:rPr>
                      <w:t>Lista</w:t>
                    </w:r>
                    <w:r>
                      <w:rPr>
                        <w:rFonts w:ascii="Elephant" w:hAnsi="Elephant"/>
                        <w:spacing w:val="10"/>
                        <w:sz w:val="31"/>
                      </w:rPr>
                      <w:t> </w:t>
                    </w:r>
                    <w:r>
                      <w:rPr>
                        <w:rFonts w:ascii="Elephant" w:hAnsi="Elephant"/>
                        <w:sz w:val="31"/>
                      </w:rPr>
                      <w:t>de</w:t>
                    </w:r>
                    <w:r>
                      <w:rPr>
                        <w:rFonts w:ascii="Elephant" w:hAnsi="Elephant"/>
                        <w:spacing w:val="9"/>
                        <w:sz w:val="31"/>
                      </w:rPr>
                      <w:t> </w:t>
                    </w:r>
                    <w:r>
                      <w:rPr>
                        <w:rFonts w:ascii="Elephant" w:hAnsi="Elephant"/>
                        <w:sz w:val="31"/>
                      </w:rPr>
                      <w:t>Útiles</w:t>
                    </w:r>
                    <w:r>
                      <w:rPr>
                        <w:rFonts w:ascii="Elephant" w:hAnsi="Elephant"/>
                        <w:spacing w:val="9"/>
                        <w:sz w:val="31"/>
                      </w:rPr>
                      <w:t> </w:t>
                    </w:r>
                    <w:r>
                      <w:rPr>
                        <w:rFonts w:ascii="Elephant" w:hAnsi="Elephant"/>
                        <w:sz w:val="31"/>
                      </w:rPr>
                      <w:t>Escolares</w:t>
                    </w:r>
                    <w:r>
                      <w:rPr>
                        <w:rFonts w:ascii="Elephant" w:hAnsi="Elephant"/>
                        <w:spacing w:val="9"/>
                        <w:sz w:val="31"/>
                      </w:rPr>
                      <w:t> </w:t>
                    </w:r>
                    <w:r>
                      <w:rPr>
                        <w:rFonts w:ascii="Elephant" w:hAnsi="Elephant"/>
                        <w:sz w:val="31"/>
                      </w:rPr>
                      <w:t>de</w:t>
                    </w:r>
                    <w:r>
                      <w:rPr>
                        <w:rFonts w:ascii="Elephant" w:hAnsi="Elephant"/>
                        <w:spacing w:val="8"/>
                        <w:sz w:val="31"/>
                      </w:rPr>
                      <w:t> </w:t>
                    </w:r>
                    <w:r>
                      <w:rPr>
                        <w:rFonts w:ascii="Elephant" w:hAnsi="Elephant"/>
                        <w:sz w:val="31"/>
                      </w:rPr>
                      <w:t>Hilltop</w:t>
                    </w:r>
                    <w:r>
                      <w:rPr>
                        <w:rFonts w:ascii="Elephant" w:hAnsi="Elephant"/>
                        <w:spacing w:val="10"/>
                        <w:sz w:val="31"/>
                      </w:rPr>
                      <w:t> </w:t>
                    </w:r>
                    <w:r>
                      <w:rPr>
                        <w:rFonts w:ascii="Elephant" w:hAnsi="Elephant"/>
                        <w:sz w:val="31"/>
                      </w:rPr>
                      <w:t>2026-</w:t>
                    </w:r>
                    <w:r>
                      <w:rPr>
                        <w:rFonts w:ascii="Elephant" w:hAnsi="Elephant"/>
                        <w:spacing w:val="-4"/>
                        <w:sz w:val="31"/>
                      </w:rPr>
                      <w:t>2027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Narrow" w:hAnsi="Arial Narrow" w:eastAsia="Arial Narrow" w:cs="Arial Narrow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5"/>
      <w:szCs w:val="15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1"/>
      <w:ind w:left="27"/>
    </w:pPr>
    <w:rPr>
      <w:rFonts w:ascii="Arial Narrow" w:hAnsi="Arial Narrow" w:eastAsia="Arial Narrow" w:cs="Arial Narrow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2026-06-29T16:32:19Z</dcterms:created>
  <dcterms:modified xsi:type="dcterms:W3CDTF">2026-06-29T16:32:19Z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2026-06-05T00:00:00Z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2026-06-05T00:00:00Z</vt:filetime>
  </property>
</Properties>
</file>