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33013" w14:textId="4092F061" w:rsidR="00D15A7F" w:rsidRPr="00DF324A" w:rsidRDefault="00474889">
      <w:pPr>
        <w:rPr>
          <w:rFonts w:ascii="Century Gothic" w:hAnsi="Century Gothic"/>
          <w:b/>
          <w:sz w:val="44"/>
          <w:szCs w:val="44"/>
        </w:rPr>
      </w:pPr>
      <w:r w:rsidRPr="00DF324A">
        <w:rPr>
          <w:rFonts w:ascii="Century Gothic" w:hAnsi="Century Gothic"/>
          <w:b/>
          <w:sz w:val="44"/>
          <w:szCs w:val="44"/>
        </w:rPr>
        <w:t>Third grade supply list</w:t>
      </w:r>
      <w:r w:rsidR="00DF324A">
        <w:rPr>
          <w:rFonts w:ascii="Century Gothic" w:hAnsi="Century Gothic"/>
          <w:b/>
          <w:sz w:val="44"/>
          <w:szCs w:val="44"/>
        </w:rPr>
        <w:t>:</w:t>
      </w:r>
    </w:p>
    <w:p w14:paraId="31C8249E" w14:textId="57B839AF" w:rsidR="00474889" w:rsidRDefault="00493C4F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4</w:t>
      </w:r>
      <w:r w:rsidR="00474889" w:rsidRPr="008442E5">
        <w:rPr>
          <w:rFonts w:ascii="Century Gothic" w:hAnsi="Century Gothic"/>
          <w:sz w:val="28"/>
          <w:szCs w:val="28"/>
        </w:rPr>
        <w:t xml:space="preserve"> composition notebook</w:t>
      </w:r>
      <w:r w:rsidR="00CA70B6">
        <w:rPr>
          <w:rFonts w:ascii="Century Gothic" w:hAnsi="Century Gothic"/>
          <w:sz w:val="28"/>
          <w:szCs w:val="28"/>
        </w:rPr>
        <w:t>s</w:t>
      </w:r>
      <w:r w:rsidR="00474889" w:rsidRPr="008442E5">
        <w:rPr>
          <w:rFonts w:ascii="Century Gothic" w:hAnsi="Century Gothic"/>
          <w:sz w:val="28"/>
          <w:szCs w:val="28"/>
        </w:rPr>
        <w:t xml:space="preserve"> (not spiral)</w:t>
      </w:r>
      <w:r w:rsidR="002626CF" w:rsidRPr="008442E5">
        <w:rPr>
          <w:rFonts w:ascii="Century Gothic" w:hAnsi="Century Gothic"/>
          <w:sz w:val="28"/>
          <w:szCs w:val="28"/>
        </w:rPr>
        <w:t xml:space="preserve"> </w:t>
      </w:r>
    </w:p>
    <w:p w14:paraId="66318176" w14:textId="37028839" w:rsidR="00474889" w:rsidRPr="008442E5" w:rsidRDefault="00B51B85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6</w:t>
      </w:r>
      <w:r w:rsidR="00474889" w:rsidRPr="008442E5">
        <w:rPr>
          <w:rFonts w:ascii="Century Gothic" w:hAnsi="Century Gothic"/>
          <w:sz w:val="28"/>
          <w:szCs w:val="28"/>
        </w:rPr>
        <w:t xml:space="preserve"> packs of colored pencils (12 pack)</w:t>
      </w:r>
      <w:r>
        <w:rPr>
          <w:rFonts w:ascii="Century Gothic" w:hAnsi="Century Gothic"/>
          <w:sz w:val="28"/>
          <w:szCs w:val="28"/>
        </w:rPr>
        <w:t xml:space="preserve"> </w:t>
      </w:r>
    </w:p>
    <w:p w14:paraId="2D545461" w14:textId="2683D82E" w:rsidR="00D90F79" w:rsidRPr="008442E5" w:rsidRDefault="00D90F79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1 box of crayons (24 pack)</w:t>
      </w:r>
    </w:p>
    <w:p w14:paraId="07482E62" w14:textId="77777777" w:rsidR="00474889" w:rsidRDefault="00474889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1 pair of scissors</w:t>
      </w:r>
    </w:p>
    <w:p w14:paraId="44147DDD" w14:textId="3CC0C7A4" w:rsidR="00D34CCB" w:rsidRDefault="00D34CCB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 highlighters</w:t>
      </w:r>
    </w:p>
    <w:p w14:paraId="7E2A2E21" w14:textId="5F24289C" w:rsidR="00DF324A" w:rsidRPr="008442E5" w:rsidRDefault="00474889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Boys </w:t>
      </w:r>
      <w:r w:rsidRPr="008442E5">
        <w:rPr>
          <w:rFonts w:ascii="Century Gothic" w:hAnsi="Century Gothic" w:cs="Times New Roman"/>
          <w:sz w:val="28"/>
          <w:szCs w:val="28"/>
        </w:rPr>
        <w:t>–</w:t>
      </w:r>
      <w:r w:rsidRPr="008442E5">
        <w:rPr>
          <w:rFonts w:ascii="Century Gothic" w:hAnsi="Century Gothic"/>
          <w:sz w:val="28"/>
          <w:szCs w:val="28"/>
        </w:rPr>
        <w:t xml:space="preserve"> 1 b</w:t>
      </w:r>
      <w:r w:rsidR="00DF324A" w:rsidRPr="008442E5">
        <w:rPr>
          <w:rFonts w:ascii="Century Gothic" w:hAnsi="Century Gothic"/>
          <w:sz w:val="28"/>
          <w:szCs w:val="28"/>
        </w:rPr>
        <w:t>ox of gallon size bags</w:t>
      </w:r>
    </w:p>
    <w:p w14:paraId="77282609" w14:textId="54B15ADA" w:rsidR="00474889" w:rsidRPr="008442E5" w:rsidRDefault="00474889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Girls </w:t>
      </w:r>
      <w:r w:rsidRPr="008442E5">
        <w:rPr>
          <w:rFonts w:ascii="Century Gothic" w:hAnsi="Century Gothic" w:cs="Times New Roman"/>
          <w:sz w:val="28"/>
          <w:szCs w:val="28"/>
        </w:rPr>
        <w:t>–</w:t>
      </w:r>
      <w:r w:rsidRPr="008442E5">
        <w:rPr>
          <w:rFonts w:ascii="Century Gothic" w:hAnsi="Century Gothic"/>
          <w:sz w:val="28"/>
          <w:szCs w:val="28"/>
        </w:rPr>
        <w:t xml:space="preserve"> 1 box of sandwich size bags</w:t>
      </w:r>
      <w:r w:rsidR="002626CF" w:rsidRPr="008442E5">
        <w:rPr>
          <w:rFonts w:ascii="Century Gothic" w:hAnsi="Century Gothic"/>
          <w:sz w:val="28"/>
          <w:szCs w:val="28"/>
        </w:rPr>
        <w:t xml:space="preserve"> </w:t>
      </w:r>
    </w:p>
    <w:p w14:paraId="5A482F90" w14:textId="6C1D81AC" w:rsidR="00474889" w:rsidRPr="008442E5" w:rsidRDefault="00493C4F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24</w:t>
      </w:r>
      <w:r w:rsidR="00474889" w:rsidRPr="008442E5">
        <w:rPr>
          <w:rFonts w:ascii="Century Gothic" w:hAnsi="Century Gothic"/>
          <w:sz w:val="28"/>
          <w:szCs w:val="28"/>
        </w:rPr>
        <w:t xml:space="preserve"> glue sticks</w:t>
      </w:r>
      <w:r w:rsidR="00C41838">
        <w:rPr>
          <w:rFonts w:ascii="Century Gothic" w:hAnsi="Century Gothic"/>
          <w:sz w:val="28"/>
          <w:szCs w:val="28"/>
        </w:rPr>
        <w:t xml:space="preserve"> (at least)</w:t>
      </w:r>
    </w:p>
    <w:p w14:paraId="539E6BF0" w14:textId="1ED150A7" w:rsidR="00474889" w:rsidRPr="008442E5" w:rsidRDefault="00474889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b/>
          <w:sz w:val="28"/>
          <w:szCs w:val="28"/>
          <w:u w:val="single"/>
        </w:rPr>
        <w:t>MANY</w:t>
      </w:r>
      <w:r w:rsidRPr="008442E5">
        <w:rPr>
          <w:rFonts w:ascii="Century Gothic" w:hAnsi="Century Gothic"/>
          <w:sz w:val="28"/>
          <w:szCs w:val="28"/>
        </w:rPr>
        <w:t xml:space="preserve"> #2</w:t>
      </w:r>
      <w:r w:rsidR="00C47B91">
        <w:rPr>
          <w:rFonts w:ascii="Century Gothic" w:hAnsi="Century Gothic"/>
          <w:sz w:val="28"/>
          <w:szCs w:val="28"/>
        </w:rPr>
        <w:t xml:space="preserve"> pencils</w:t>
      </w:r>
      <w:r w:rsidR="001F1B08">
        <w:rPr>
          <w:rFonts w:ascii="Century Gothic" w:hAnsi="Century Gothic"/>
          <w:sz w:val="28"/>
          <w:szCs w:val="28"/>
        </w:rPr>
        <w:t xml:space="preserve"> (Ticonderoga preferred)</w:t>
      </w:r>
      <w:r w:rsidR="00C47B91">
        <w:rPr>
          <w:rFonts w:ascii="Century Gothic" w:hAnsi="Century Gothic"/>
          <w:sz w:val="28"/>
          <w:szCs w:val="28"/>
        </w:rPr>
        <w:t xml:space="preserve"> </w:t>
      </w:r>
    </w:p>
    <w:p w14:paraId="0E286D4B" w14:textId="23299CD5" w:rsidR="00474889" w:rsidRPr="002B6348" w:rsidRDefault="002A368D" w:rsidP="002B6348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T</w:t>
      </w:r>
      <w:r w:rsidR="00474889" w:rsidRPr="008442E5">
        <w:rPr>
          <w:rFonts w:ascii="Century Gothic" w:hAnsi="Century Gothic"/>
          <w:sz w:val="28"/>
          <w:szCs w:val="28"/>
        </w:rPr>
        <w:t xml:space="preserve">wo-pocket solid color folders </w:t>
      </w:r>
      <w:r w:rsidR="00474889" w:rsidRPr="008442E5">
        <w:rPr>
          <w:rFonts w:ascii="Century Gothic" w:hAnsi="Century Gothic"/>
          <w:b/>
          <w:sz w:val="28"/>
          <w:szCs w:val="28"/>
          <w:u w:val="single"/>
        </w:rPr>
        <w:t>WITHOUT</w:t>
      </w:r>
      <w:r w:rsidRPr="008442E5">
        <w:rPr>
          <w:rFonts w:ascii="Century Gothic" w:hAnsi="Century Gothic"/>
          <w:sz w:val="28"/>
          <w:szCs w:val="28"/>
        </w:rPr>
        <w:t xml:space="preserve"> meta</w:t>
      </w:r>
      <w:r w:rsidR="00C47B91">
        <w:rPr>
          <w:rFonts w:ascii="Century Gothic" w:hAnsi="Century Gothic"/>
          <w:sz w:val="28"/>
          <w:szCs w:val="28"/>
        </w:rPr>
        <w:t>l fasteners (</w:t>
      </w:r>
      <w:r w:rsidR="00C57820">
        <w:rPr>
          <w:rFonts w:ascii="Century Gothic" w:hAnsi="Century Gothic"/>
          <w:sz w:val="28"/>
          <w:szCs w:val="28"/>
        </w:rPr>
        <w:t>1</w:t>
      </w:r>
      <w:r w:rsidR="00C47B91">
        <w:rPr>
          <w:rFonts w:ascii="Century Gothic" w:hAnsi="Century Gothic"/>
          <w:sz w:val="28"/>
          <w:szCs w:val="28"/>
        </w:rPr>
        <w:t xml:space="preserve"> purple, 1 yellow</w:t>
      </w:r>
      <w:r w:rsidR="00474889" w:rsidRPr="008442E5">
        <w:rPr>
          <w:rFonts w:ascii="Century Gothic" w:hAnsi="Century Gothic"/>
          <w:sz w:val="28"/>
          <w:szCs w:val="28"/>
        </w:rPr>
        <w:t>)</w:t>
      </w:r>
    </w:p>
    <w:p w14:paraId="4269CC2E" w14:textId="4BFDB1E7" w:rsidR="002A368D" w:rsidRPr="008442E5" w:rsidRDefault="002A368D" w:rsidP="002A368D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1 durable pencil pouch (no boxes, please)</w:t>
      </w:r>
    </w:p>
    <w:p w14:paraId="493B752E" w14:textId="1D8E5F93" w:rsidR="00796019" w:rsidRPr="008442E5" w:rsidRDefault="00DF324A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1</w:t>
      </w:r>
      <w:r w:rsidR="00796019" w:rsidRPr="008442E5">
        <w:rPr>
          <w:rFonts w:ascii="Century Gothic" w:hAnsi="Century Gothic"/>
          <w:sz w:val="28"/>
          <w:szCs w:val="28"/>
        </w:rPr>
        <w:t xml:space="preserve"> </w:t>
      </w:r>
      <w:r w:rsidR="00C47B91">
        <w:rPr>
          <w:rFonts w:ascii="Century Gothic" w:hAnsi="Century Gothic"/>
          <w:sz w:val="28"/>
          <w:szCs w:val="28"/>
        </w:rPr>
        <w:t xml:space="preserve">pack </w:t>
      </w:r>
      <w:r w:rsidR="00796019" w:rsidRPr="008442E5">
        <w:rPr>
          <w:rFonts w:ascii="Century Gothic" w:hAnsi="Century Gothic"/>
          <w:sz w:val="28"/>
          <w:szCs w:val="28"/>
        </w:rPr>
        <w:t xml:space="preserve">thin </w:t>
      </w:r>
      <w:r w:rsidR="00F83AE5">
        <w:rPr>
          <w:rFonts w:ascii="Century Gothic" w:hAnsi="Century Gothic"/>
          <w:sz w:val="28"/>
          <w:szCs w:val="28"/>
        </w:rPr>
        <w:t>dry erase</w:t>
      </w:r>
      <w:r w:rsidR="00796019" w:rsidRPr="008442E5">
        <w:rPr>
          <w:rFonts w:ascii="Century Gothic" w:hAnsi="Century Gothic"/>
          <w:sz w:val="28"/>
          <w:szCs w:val="28"/>
        </w:rPr>
        <w:t xml:space="preserve"> marker </w:t>
      </w:r>
      <w:r w:rsidR="00796019" w:rsidRPr="008442E5">
        <w:rPr>
          <w:rFonts w:ascii="Century Gothic" w:hAnsi="Century Gothic" w:cs="Times New Roman"/>
          <w:sz w:val="28"/>
          <w:szCs w:val="28"/>
        </w:rPr>
        <w:t>–</w:t>
      </w:r>
      <w:r w:rsidR="00796019" w:rsidRPr="008442E5">
        <w:rPr>
          <w:rFonts w:ascii="Century Gothic" w:hAnsi="Century Gothic"/>
          <w:sz w:val="28"/>
          <w:szCs w:val="28"/>
        </w:rPr>
        <w:t xml:space="preserve"> any color</w:t>
      </w:r>
    </w:p>
    <w:p w14:paraId="6D40179C" w14:textId="179D6403" w:rsidR="00DF324A" w:rsidRPr="008442E5" w:rsidRDefault="00DF324A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</w:t>
      </w:r>
      <w:r w:rsidR="00C47B91">
        <w:rPr>
          <w:rFonts w:ascii="Century Gothic" w:hAnsi="Century Gothic"/>
          <w:sz w:val="28"/>
          <w:szCs w:val="28"/>
        </w:rPr>
        <w:t xml:space="preserve">pack </w:t>
      </w:r>
      <w:r w:rsidRPr="008442E5">
        <w:rPr>
          <w:rFonts w:ascii="Century Gothic" w:hAnsi="Century Gothic"/>
          <w:sz w:val="28"/>
          <w:szCs w:val="28"/>
        </w:rPr>
        <w:t xml:space="preserve">chisel tip </w:t>
      </w:r>
      <w:r w:rsidR="00F83AE5">
        <w:rPr>
          <w:rFonts w:ascii="Century Gothic" w:hAnsi="Century Gothic"/>
          <w:sz w:val="28"/>
          <w:szCs w:val="28"/>
        </w:rPr>
        <w:t>erase</w:t>
      </w:r>
      <w:r w:rsidRPr="008442E5">
        <w:rPr>
          <w:rFonts w:ascii="Century Gothic" w:hAnsi="Century Gothic"/>
          <w:sz w:val="28"/>
          <w:szCs w:val="28"/>
        </w:rPr>
        <w:t xml:space="preserve"> marker </w:t>
      </w:r>
      <w:r w:rsidRPr="008442E5">
        <w:rPr>
          <w:rFonts w:ascii="Century Gothic" w:hAnsi="Century Gothic" w:cs="Times New Roman"/>
          <w:sz w:val="28"/>
          <w:szCs w:val="28"/>
        </w:rPr>
        <w:t>–</w:t>
      </w:r>
      <w:r w:rsidRPr="008442E5">
        <w:rPr>
          <w:rFonts w:ascii="Century Gothic" w:hAnsi="Century Gothic"/>
          <w:sz w:val="28"/>
          <w:szCs w:val="28"/>
        </w:rPr>
        <w:t xml:space="preserve"> any color</w:t>
      </w:r>
    </w:p>
    <w:p w14:paraId="090B4E9D" w14:textId="28E76BA8" w:rsidR="00052826" w:rsidRPr="008442E5" w:rsidRDefault="00052826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1 set of</w:t>
      </w:r>
      <w:r w:rsidR="00DF324A" w:rsidRPr="008442E5">
        <w:rPr>
          <w:rFonts w:ascii="Century Gothic" w:hAnsi="Century Gothic"/>
          <w:sz w:val="28"/>
          <w:szCs w:val="28"/>
        </w:rPr>
        <w:t xml:space="preserve"> headphones</w:t>
      </w:r>
      <w:r w:rsidR="002A368D" w:rsidRPr="008442E5">
        <w:rPr>
          <w:rFonts w:ascii="Century Gothic" w:hAnsi="Century Gothic"/>
          <w:sz w:val="28"/>
          <w:szCs w:val="28"/>
        </w:rPr>
        <w:t xml:space="preserve"> (no buds, please)</w:t>
      </w:r>
    </w:p>
    <w:p w14:paraId="785F8467" w14:textId="2F752488" w:rsidR="00DF324A" w:rsidRPr="008442E5" w:rsidRDefault="00DF324A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</w:t>
      </w:r>
      <w:r w:rsidR="00592FA9">
        <w:rPr>
          <w:rFonts w:ascii="Century Gothic" w:hAnsi="Century Gothic"/>
          <w:sz w:val="28"/>
          <w:szCs w:val="28"/>
        </w:rPr>
        <w:t xml:space="preserve">regular sized </w:t>
      </w:r>
      <w:r w:rsidRPr="008442E5">
        <w:rPr>
          <w:rFonts w:ascii="Century Gothic" w:hAnsi="Century Gothic"/>
          <w:sz w:val="28"/>
          <w:szCs w:val="28"/>
        </w:rPr>
        <w:t>clipboard</w:t>
      </w:r>
    </w:p>
    <w:p w14:paraId="50005CDD" w14:textId="1CD6B222" w:rsidR="00D90F79" w:rsidRDefault="00D90F79" w:rsidP="0047488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1 reusable water bottle with lid/closure</w:t>
      </w:r>
    </w:p>
    <w:p w14:paraId="244F84F2" w14:textId="722076EE" w:rsidR="004166EA" w:rsidRPr="002B7832" w:rsidRDefault="008442E5" w:rsidP="002B783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Tennis shoes daily for recess and P.E.</w:t>
      </w:r>
    </w:p>
    <w:p w14:paraId="1651D693" w14:textId="77777777" w:rsidR="00DF324A" w:rsidRPr="008442E5" w:rsidRDefault="00DF324A" w:rsidP="00052826">
      <w:pPr>
        <w:pStyle w:val="ListParagraph"/>
        <w:ind w:left="0"/>
        <w:rPr>
          <w:rFonts w:ascii="Century Gothic" w:hAnsi="Century Gothic"/>
          <w:sz w:val="28"/>
          <w:szCs w:val="28"/>
          <w:u w:val="single"/>
        </w:rPr>
      </w:pPr>
    </w:p>
    <w:p w14:paraId="6C3A07CF" w14:textId="77777777" w:rsidR="002A368D" w:rsidRPr="008442E5" w:rsidRDefault="00052826" w:rsidP="00052826">
      <w:pPr>
        <w:pStyle w:val="ListParagraph"/>
        <w:ind w:left="0"/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  <w:u w:val="single"/>
        </w:rPr>
        <w:t>Classroom wish list item</w:t>
      </w:r>
      <w:r w:rsidR="002A368D" w:rsidRPr="008442E5">
        <w:rPr>
          <w:rFonts w:ascii="Century Gothic" w:hAnsi="Century Gothic"/>
          <w:sz w:val="28"/>
          <w:szCs w:val="28"/>
          <w:u w:val="single"/>
        </w:rPr>
        <w:t>s</w:t>
      </w:r>
      <w:r w:rsidRPr="008442E5">
        <w:rPr>
          <w:rFonts w:ascii="Century Gothic" w:hAnsi="Century Gothic"/>
          <w:sz w:val="28"/>
          <w:szCs w:val="28"/>
        </w:rPr>
        <w:t xml:space="preserve">: </w:t>
      </w:r>
    </w:p>
    <w:p w14:paraId="11D39BE7" w14:textId="10530EE9" w:rsidR="00052826" w:rsidRPr="008442E5" w:rsidRDefault="00052826" w:rsidP="002A368D">
      <w:pPr>
        <w:pStyle w:val="ListParagraph"/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>1 ream of copy paper</w:t>
      </w:r>
    </w:p>
    <w:p w14:paraId="16EF9488" w14:textId="7353BBF6" w:rsidR="00D90F79" w:rsidRPr="004166EA" w:rsidRDefault="002B7832" w:rsidP="004166EA">
      <w:pPr>
        <w:pStyle w:val="ListParagraph"/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Tissues</w:t>
      </w:r>
    </w:p>
    <w:p w14:paraId="4208C894" w14:textId="7E3A1284" w:rsidR="00020510" w:rsidRDefault="00020510" w:rsidP="00D90F79">
      <w:pPr>
        <w:pStyle w:val="ListParagraph"/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Scotch laminating sheets</w:t>
      </w:r>
    </w:p>
    <w:p w14:paraId="22423D1F" w14:textId="4ECE8C6F" w:rsidR="00C41838" w:rsidRDefault="00C41838" w:rsidP="00D90F79">
      <w:pPr>
        <w:pStyle w:val="ListParagraph"/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Colored cardstock</w:t>
      </w:r>
    </w:p>
    <w:p w14:paraId="451542CC" w14:textId="77777777" w:rsidR="001E050C" w:rsidRDefault="00377812" w:rsidP="001E050C">
      <w:pPr>
        <w:pStyle w:val="ListParagraph"/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M</w:t>
      </w:r>
      <w:r w:rsidR="001B4674">
        <w:rPr>
          <w:rFonts w:ascii="Century Gothic" w:hAnsi="Century Gothic"/>
          <w:sz w:val="28"/>
          <w:szCs w:val="28"/>
        </w:rPr>
        <w:t xml:space="preserve">agic </w:t>
      </w:r>
      <w:r w:rsidR="000C6F29">
        <w:rPr>
          <w:rFonts w:ascii="Century Gothic" w:hAnsi="Century Gothic"/>
          <w:sz w:val="28"/>
          <w:szCs w:val="28"/>
        </w:rPr>
        <w:t>erasers</w:t>
      </w:r>
    </w:p>
    <w:p w14:paraId="29C22E2F" w14:textId="0220F2F5" w:rsidR="001E050C" w:rsidRPr="001E050C" w:rsidRDefault="00D90F79" w:rsidP="001E050C">
      <w:pPr>
        <w:pStyle w:val="ListParagraph"/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 w:rsidRPr="001E050C">
        <w:rPr>
          <w:rFonts w:ascii="Century Gothic" w:hAnsi="Century Gothic"/>
          <w:sz w:val="28"/>
          <w:szCs w:val="28"/>
        </w:rPr>
        <w:t>Bulk snacks throughout the year as needed (cereal, graham crackers, goldfish, fruit snacks, granola bars, Cheez Its, etc.)</w:t>
      </w:r>
    </w:p>
    <w:p w14:paraId="0FFBF6A7" w14:textId="57DF3A08" w:rsidR="00DF324A" w:rsidRDefault="00377812" w:rsidP="00052826">
      <w:pPr>
        <w:pStyle w:val="ListParagraph"/>
        <w:ind w:left="0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74878AE8" wp14:editId="4C9B55DE">
            <wp:simplePos x="0" y="0"/>
            <wp:positionH relativeFrom="margin">
              <wp:posOffset>0</wp:posOffset>
            </wp:positionH>
            <wp:positionV relativeFrom="paragraph">
              <wp:posOffset>62230</wp:posOffset>
            </wp:positionV>
            <wp:extent cx="6858000" cy="1972310"/>
            <wp:effectExtent l="0" t="0" r="0" b="8890"/>
            <wp:wrapNone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07"/>
                    <a:stretch/>
                  </pic:blipFill>
                  <pic:spPr bwMode="auto">
                    <a:xfrm>
                      <a:off x="0" y="0"/>
                      <a:ext cx="685800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A5BBA" w14:textId="77777777" w:rsidR="001E050C" w:rsidRPr="001E050C" w:rsidRDefault="001E050C" w:rsidP="001E050C"/>
    <w:p w14:paraId="578D02E5" w14:textId="77777777" w:rsidR="001E050C" w:rsidRPr="001E050C" w:rsidRDefault="001E050C" w:rsidP="001E050C"/>
    <w:p w14:paraId="51DA348B" w14:textId="77777777" w:rsidR="001E050C" w:rsidRPr="001E050C" w:rsidRDefault="001E050C" w:rsidP="001E050C"/>
    <w:p w14:paraId="1F9E7661" w14:textId="77777777" w:rsidR="001E050C" w:rsidRPr="001E050C" w:rsidRDefault="001E050C" w:rsidP="001E050C"/>
    <w:p w14:paraId="5EA7F4A9" w14:textId="77777777" w:rsidR="001E050C" w:rsidRPr="001E050C" w:rsidRDefault="001E050C" w:rsidP="001E050C"/>
    <w:p w14:paraId="02F1D673" w14:textId="77777777" w:rsidR="001E050C" w:rsidRPr="001E050C" w:rsidRDefault="001E050C" w:rsidP="001E050C"/>
    <w:p w14:paraId="6DA54D63" w14:textId="77777777" w:rsidR="001E050C" w:rsidRPr="001E050C" w:rsidRDefault="001E050C" w:rsidP="001E050C"/>
    <w:p w14:paraId="253E0858" w14:textId="77777777" w:rsidR="001E050C" w:rsidRDefault="001E050C" w:rsidP="001E050C">
      <w:pPr>
        <w:rPr>
          <w:rFonts w:ascii="Century Gothic" w:hAnsi="Century Gothic"/>
          <w:sz w:val="24"/>
          <w:szCs w:val="24"/>
        </w:rPr>
      </w:pPr>
    </w:p>
    <w:p w14:paraId="726554CD" w14:textId="77777777" w:rsidR="00662938" w:rsidRPr="00DF324A" w:rsidRDefault="00662938" w:rsidP="002E3A65">
      <w:pPr>
        <w:rPr>
          <w:rFonts w:ascii="Century Gothic" w:hAnsi="Century Gothic"/>
          <w:b/>
          <w:sz w:val="44"/>
          <w:szCs w:val="44"/>
        </w:rPr>
      </w:pPr>
      <w:r w:rsidRPr="00DF324A">
        <w:rPr>
          <w:rFonts w:ascii="Century Gothic" w:hAnsi="Century Gothic"/>
          <w:b/>
          <w:sz w:val="44"/>
          <w:szCs w:val="44"/>
        </w:rPr>
        <w:lastRenderedPageBreak/>
        <w:t xml:space="preserve">Lista de material para </w:t>
      </w:r>
      <w:proofErr w:type="spellStart"/>
      <w:r w:rsidRPr="00DF324A">
        <w:rPr>
          <w:rFonts w:ascii="Century Gothic" w:hAnsi="Century Gothic"/>
          <w:b/>
          <w:sz w:val="44"/>
          <w:szCs w:val="44"/>
        </w:rPr>
        <w:t>tercero</w:t>
      </w:r>
      <w:proofErr w:type="spellEnd"/>
      <w:r w:rsidRPr="00DF324A">
        <w:rPr>
          <w:rFonts w:ascii="Century Gothic" w:hAnsi="Century Gothic"/>
          <w:b/>
          <w:sz w:val="44"/>
          <w:szCs w:val="44"/>
        </w:rPr>
        <w:t xml:space="preserve"> de </w:t>
      </w:r>
      <w:proofErr w:type="spellStart"/>
      <w:r w:rsidRPr="00DF324A">
        <w:rPr>
          <w:rFonts w:ascii="Century Gothic" w:hAnsi="Century Gothic"/>
          <w:b/>
          <w:sz w:val="44"/>
          <w:szCs w:val="44"/>
        </w:rPr>
        <w:t>primaria</w:t>
      </w:r>
      <w:proofErr w:type="spellEnd"/>
      <w:r w:rsidRPr="00DF324A">
        <w:rPr>
          <w:rFonts w:ascii="Century Gothic" w:hAnsi="Century Gothic"/>
          <w:b/>
          <w:sz w:val="44"/>
          <w:szCs w:val="44"/>
        </w:rPr>
        <w:t>:</w:t>
      </w:r>
    </w:p>
    <w:p w14:paraId="34732273" w14:textId="77777777" w:rsidR="00662938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4 </w:t>
      </w:r>
      <w:proofErr w:type="spellStart"/>
      <w:r>
        <w:rPr>
          <w:rFonts w:ascii="Century Gothic" w:hAnsi="Century Gothic"/>
          <w:sz w:val="28"/>
          <w:szCs w:val="28"/>
        </w:rPr>
        <w:t>cuadernos</w:t>
      </w:r>
      <w:proofErr w:type="spellEnd"/>
      <w:r>
        <w:rPr>
          <w:rFonts w:ascii="Century Gothic" w:hAnsi="Century Gothic"/>
          <w:sz w:val="28"/>
          <w:szCs w:val="28"/>
        </w:rPr>
        <w:t xml:space="preserve"> de </w:t>
      </w:r>
      <w:proofErr w:type="spellStart"/>
      <w:r>
        <w:rPr>
          <w:rFonts w:ascii="Century Gothic" w:hAnsi="Century Gothic"/>
          <w:sz w:val="28"/>
          <w:szCs w:val="28"/>
        </w:rPr>
        <w:t>composición</w:t>
      </w:r>
      <w:proofErr w:type="spellEnd"/>
      <w:r>
        <w:rPr>
          <w:rFonts w:ascii="Century Gothic" w:hAnsi="Century Gothic"/>
          <w:sz w:val="28"/>
          <w:szCs w:val="28"/>
        </w:rPr>
        <w:t xml:space="preserve"> (no </w:t>
      </w:r>
      <w:proofErr w:type="spellStart"/>
      <w:r>
        <w:rPr>
          <w:rFonts w:ascii="Century Gothic" w:hAnsi="Century Gothic"/>
          <w:sz w:val="28"/>
          <w:szCs w:val="28"/>
        </w:rPr>
        <w:t>en</w:t>
      </w:r>
      <w:proofErr w:type="spellEnd"/>
      <w:r>
        <w:rPr>
          <w:rFonts w:ascii="Century Gothic" w:hAnsi="Century Gothic"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sz w:val="28"/>
          <w:szCs w:val="28"/>
        </w:rPr>
        <w:t>espiral</w:t>
      </w:r>
      <w:proofErr w:type="spellEnd"/>
      <w:r>
        <w:rPr>
          <w:rFonts w:ascii="Century Gothic" w:hAnsi="Century Gothic"/>
          <w:sz w:val="28"/>
          <w:szCs w:val="28"/>
        </w:rPr>
        <w:t xml:space="preserve">) </w:t>
      </w:r>
    </w:p>
    <w:p w14:paraId="3FFD77DC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6 </w:t>
      </w:r>
      <w:proofErr w:type="spellStart"/>
      <w:r>
        <w:rPr>
          <w:rFonts w:ascii="Century Gothic" w:hAnsi="Century Gothic"/>
          <w:sz w:val="28"/>
          <w:szCs w:val="28"/>
        </w:rPr>
        <w:t>paquetes</w:t>
      </w:r>
      <w:proofErr w:type="spellEnd"/>
      <w:r>
        <w:rPr>
          <w:rFonts w:ascii="Century Gothic" w:hAnsi="Century Gothic"/>
          <w:sz w:val="28"/>
          <w:szCs w:val="28"/>
        </w:rPr>
        <w:t xml:space="preserve"> de </w:t>
      </w:r>
      <w:proofErr w:type="spellStart"/>
      <w:r>
        <w:rPr>
          <w:rFonts w:ascii="Century Gothic" w:hAnsi="Century Gothic"/>
          <w:sz w:val="28"/>
          <w:szCs w:val="28"/>
        </w:rPr>
        <w:t>lápices</w:t>
      </w:r>
      <w:proofErr w:type="spellEnd"/>
      <w:r>
        <w:rPr>
          <w:rFonts w:ascii="Century Gothic" w:hAnsi="Century Gothic"/>
          <w:sz w:val="28"/>
          <w:szCs w:val="28"/>
        </w:rPr>
        <w:t xml:space="preserve"> de </w:t>
      </w:r>
      <w:proofErr w:type="spellStart"/>
      <w:r>
        <w:rPr>
          <w:rFonts w:ascii="Century Gothic" w:hAnsi="Century Gothic"/>
          <w:sz w:val="28"/>
          <w:szCs w:val="28"/>
        </w:rPr>
        <w:t>colores</w:t>
      </w:r>
      <w:proofErr w:type="spellEnd"/>
      <w:r>
        <w:rPr>
          <w:rFonts w:ascii="Century Gothic" w:hAnsi="Century Gothic"/>
          <w:sz w:val="28"/>
          <w:szCs w:val="28"/>
        </w:rPr>
        <w:t xml:space="preserve"> (pack de 12) </w:t>
      </w:r>
    </w:p>
    <w:p w14:paraId="79EC03D7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</w:t>
      </w:r>
      <w:proofErr w:type="spellStart"/>
      <w:r w:rsidRPr="008442E5">
        <w:rPr>
          <w:rFonts w:ascii="Century Gothic" w:hAnsi="Century Gothic"/>
          <w:sz w:val="28"/>
          <w:szCs w:val="28"/>
        </w:rPr>
        <w:t>caja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ceras (pack de 24)</w:t>
      </w:r>
    </w:p>
    <w:p w14:paraId="6E5C55E6" w14:textId="77777777" w:rsidR="00662938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par de </w:t>
      </w:r>
      <w:proofErr w:type="spellStart"/>
      <w:r w:rsidRPr="008442E5">
        <w:rPr>
          <w:rFonts w:ascii="Century Gothic" w:hAnsi="Century Gothic"/>
          <w:sz w:val="28"/>
          <w:szCs w:val="28"/>
        </w:rPr>
        <w:t>tijeras</w:t>
      </w:r>
      <w:proofErr w:type="spellEnd"/>
    </w:p>
    <w:p w14:paraId="67585010" w14:textId="77777777" w:rsidR="00662938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2 </w:t>
      </w:r>
      <w:proofErr w:type="spellStart"/>
      <w:r>
        <w:rPr>
          <w:rFonts w:ascii="Century Gothic" w:hAnsi="Century Gothic"/>
          <w:sz w:val="28"/>
          <w:szCs w:val="28"/>
        </w:rPr>
        <w:t>resaltadores</w:t>
      </w:r>
      <w:proofErr w:type="spellEnd"/>
    </w:p>
    <w:p w14:paraId="42046B3A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proofErr w:type="spellStart"/>
      <w:r w:rsidRPr="008442E5">
        <w:rPr>
          <w:rFonts w:ascii="Century Gothic" w:hAnsi="Century Gothic"/>
          <w:sz w:val="28"/>
          <w:szCs w:val="28"/>
        </w:rPr>
        <w:t>Niños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r w:rsidRPr="008442E5">
        <w:rPr>
          <w:rFonts w:ascii="Century Gothic" w:hAnsi="Century Gothic" w:cs="Times New Roman"/>
          <w:sz w:val="28"/>
          <w:szCs w:val="28"/>
        </w:rPr>
        <w:t>–</w:t>
      </w:r>
      <w:r w:rsidRPr="008442E5">
        <w:rPr>
          <w:rFonts w:ascii="Century Gothic" w:hAnsi="Century Gothic"/>
          <w:sz w:val="28"/>
          <w:szCs w:val="28"/>
        </w:rPr>
        <w:t xml:space="preserve"> 1 </w:t>
      </w:r>
      <w:proofErr w:type="spellStart"/>
      <w:r w:rsidRPr="008442E5">
        <w:rPr>
          <w:rFonts w:ascii="Century Gothic" w:hAnsi="Century Gothic"/>
          <w:sz w:val="28"/>
          <w:szCs w:val="28"/>
        </w:rPr>
        <w:t>caja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bolsas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tamaño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galón</w:t>
      </w:r>
      <w:proofErr w:type="spellEnd"/>
    </w:p>
    <w:p w14:paraId="3E925BC0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proofErr w:type="spellStart"/>
      <w:r w:rsidRPr="008442E5">
        <w:rPr>
          <w:rFonts w:ascii="Century Gothic" w:hAnsi="Century Gothic"/>
          <w:sz w:val="28"/>
          <w:szCs w:val="28"/>
        </w:rPr>
        <w:t>Chicas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r w:rsidRPr="008442E5">
        <w:rPr>
          <w:rFonts w:ascii="Century Gothic" w:hAnsi="Century Gothic" w:cs="Times New Roman"/>
          <w:sz w:val="28"/>
          <w:szCs w:val="28"/>
        </w:rPr>
        <w:t>–</w:t>
      </w:r>
      <w:r w:rsidRPr="008442E5">
        <w:rPr>
          <w:rFonts w:ascii="Century Gothic" w:hAnsi="Century Gothic"/>
          <w:sz w:val="28"/>
          <w:szCs w:val="28"/>
        </w:rPr>
        <w:t xml:space="preserve"> 1 </w:t>
      </w:r>
      <w:proofErr w:type="spellStart"/>
      <w:r w:rsidRPr="008442E5">
        <w:rPr>
          <w:rFonts w:ascii="Century Gothic" w:hAnsi="Century Gothic"/>
          <w:sz w:val="28"/>
          <w:szCs w:val="28"/>
        </w:rPr>
        <w:t>caja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bolsas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tamaño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sándwich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</w:p>
    <w:p w14:paraId="0FD699C3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24 barras de </w:t>
      </w:r>
      <w:proofErr w:type="spellStart"/>
      <w:r>
        <w:rPr>
          <w:rFonts w:ascii="Century Gothic" w:hAnsi="Century Gothic"/>
          <w:sz w:val="28"/>
          <w:szCs w:val="28"/>
        </w:rPr>
        <w:t>pegamento</w:t>
      </w:r>
      <w:proofErr w:type="spellEnd"/>
      <w:r>
        <w:rPr>
          <w:rFonts w:ascii="Century Gothic" w:hAnsi="Century Gothic"/>
          <w:sz w:val="28"/>
          <w:szCs w:val="28"/>
        </w:rPr>
        <w:t xml:space="preserve"> (al </w:t>
      </w:r>
      <w:proofErr w:type="spellStart"/>
      <w:r>
        <w:rPr>
          <w:rFonts w:ascii="Century Gothic" w:hAnsi="Century Gothic"/>
          <w:sz w:val="28"/>
          <w:szCs w:val="28"/>
        </w:rPr>
        <w:t>menos</w:t>
      </w:r>
      <w:proofErr w:type="spellEnd"/>
      <w:r>
        <w:rPr>
          <w:rFonts w:ascii="Century Gothic" w:hAnsi="Century Gothic"/>
          <w:sz w:val="28"/>
          <w:szCs w:val="28"/>
        </w:rPr>
        <w:t>)</w:t>
      </w:r>
    </w:p>
    <w:p w14:paraId="36D58C7B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b/>
          <w:sz w:val="28"/>
          <w:szCs w:val="28"/>
          <w:u w:val="single"/>
        </w:rPr>
        <w:t>MUCHOS</w:t>
      </w:r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lápices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#2 (se </w:t>
      </w:r>
      <w:proofErr w:type="spellStart"/>
      <w:r w:rsidRPr="008442E5">
        <w:rPr>
          <w:rFonts w:ascii="Century Gothic" w:hAnsi="Century Gothic"/>
          <w:sz w:val="28"/>
          <w:szCs w:val="28"/>
        </w:rPr>
        <w:t>prefiere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Ticonderoga) </w:t>
      </w:r>
    </w:p>
    <w:p w14:paraId="397B1ED4" w14:textId="77777777" w:rsidR="00662938" w:rsidRPr="002B6348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proofErr w:type="spellStart"/>
      <w:r w:rsidRPr="008442E5">
        <w:rPr>
          <w:rFonts w:ascii="Century Gothic" w:hAnsi="Century Gothic"/>
          <w:sz w:val="28"/>
          <w:szCs w:val="28"/>
        </w:rPr>
        <w:t>Plegadores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dos </w:t>
      </w:r>
      <w:proofErr w:type="spellStart"/>
      <w:r w:rsidRPr="008442E5">
        <w:rPr>
          <w:rFonts w:ascii="Century Gothic" w:hAnsi="Century Gothic"/>
          <w:sz w:val="28"/>
          <w:szCs w:val="28"/>
        </w:rPr>
        <w:t>bolsillos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color </w:t>
      </w:r>
      <w:proofErr w:type="spellStart"/>
      <w:r w:rsidRPr="008442E5">
        <w:rPr>
          <w:rFonts w:ascii="Century Gothic" w:hAnsi="Century Gothic"/>
          <w:sz w:val="28"/>
          <w:szCs w:val="28"/>
        </w:rPr>
        <w:t>liso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r w:rsidRPr="008442E5">
        <w:rPr>
          <w:rFonts w:ascii="Century Gothic" w:hAnsi="Century Gothic"/>
          <w:b/>
          <w:sz w:val="28"/>
          <w:szCs w:val="28"/>
          <w:u w:val="single"/>
        </w:rPr>
        <w:t>SIN</w:t>
      </w:r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sujetadores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metálicos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(1 </w:t>
      </w:r>
      <w:proofErr w:type="spellStart"/>
      <w:r w:rsidRPr="008442E5">
        <w:rPr>
          <w:rFonts w:ascii="Century Gothic" w:hAnsi="Century Gothic"/>
          <w:sz w:val="28"/>
          <w:szCs w:val="28"/>
        </w:rPr>
        <w:t>morado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, 1 </w:t>
      </w:r>
      <w:proofErr w:type="spellStart"/>
      <w:r w:rsidRPr="008442E5">
        <w:rPr>
          <w:rFonts w:ascii="Century Gothic" w:hAnsi="Century Gothic"/>
          <w:sz w:val="28"/>
          <w:szCs w:val="28"/>
        </w:rPr>
        <w:t>amarillo</w:t>
      </w:r>
      <w:proofErr w:type="spellEnd"/>
      <w:r w:rsidRPr="008442E5">
        <w:rPr>
          <w:rFonts w:ascii="Century Gothic" w:hAnsi="Century Gothic"/>
          <w:sz w:val="28"/>
          <w:szCs w:val="28"/>
        </w:rPr>
        <w:t>)</w:t>
      </w:r>
    </w:p>
    <w:p w14:paraId="435A842E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funda </w:t>
      </w:r>
      <w:proofErr w:type="spellStart"/>
      <w:r w:rsidRPr="008442E5">
        <w:rPr>
          <w:rFonts w:ascii="Century Gothic" w:hAnsi="Century Gothic"/>
          <w:sz w:val="28"/>
          <w:szCs w:val="28"/>
        </w:rPr>
        <w:t>duradera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para </w:t>
      </w:r>
      <w:proofErr w:type="spellStart"/>
      <w:r w:rsidRPr="008442E5">
        <w:rPr>
          <w:rFonts w:ascii="Century Gothic" w:hAnsi="Century Gothic"/>
          <w:sz w:val="28"/>
          <w:szCs w:val="28"/>
        </w:rPr>
        <w:t>lápices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(</w:t>
      </w:r>
      <w:proofErr w:type="spellStart"/>
      <w:r w:rsidRPr="008442E5">
        <w:rPr>
          <w:rFonts w:ascii="Century Gothic" w:hAnsi="Century Gothic"/>
          <w:sz w:val="28"/>
          <w:szCs w:val="28"/>
        </w:rPr>
        <w:t>por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favor, sin </w:t>
      </w:r>
      <w:proofErr w:type="spellStart"/>
      <w:r w:rsidRPr="008442E5">
        <w:rPr>
          <w:rFonts w:ascii="Century Gothic" w:hAnsi="Century Gothic"/>
          <w:sz w:val="28"/>
          <w:szCs w:val="28"/>
        </w:rPr>
        <w:t>cajas</w:t>
      </w:r>
      <w:proofErr w:type="spellEnd"/>
      <w:r w:rsidRPr="008442E5">
        <w:rPr>
          <w:rFonts w:ascii="Century Gothic" w:hAnsi="Century Gothic"/>
          <w:sz w:val="28"/>
          <w:szCs w:val="28"/>
        </w:rPr>
        <w:t>)</w:t>
      </w:r>
    </w:p>
    <w:p w14:paraId="028DB866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</w:t>
      </w:r>
      <w:proofErr w:type="spellStart"/>
      <w:r w:rsidRPr="008442E5">
        <w:rPr>
          <w:rFonts w:ascii="Century Gothic" w:hAnsi="Century Gothic"/>
          <w:sz w:val="28"/>
          <w:szCs w:val="28"/>
        </w:rPr>
        <w:t>paquete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rotulador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fino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borrado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 w:cs="Times New Roman"/>
          <w:sz w:val="28"/>
          <w:szCs w:val="28"/>
        </w:rPr>
        <w:t>en</w:t>
      </w:r>
      <w:proofErr w:type="spellEnd"/>
      <w:r w:rsidRPr="008442E5">
        <w:rPr>
          <w:rFonts w:ascii="Century Gothic" w:hAnsi="Century Gothic" w:cs="Times New Roman"/>
          <w:sz w:val="28"/>
          <w:szCs w:val="28"/>
        </w:rPr>
        <w:t xml:space="preserve"> seco –</w:t>
      </w:r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cualquier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color</w:t>
      </w:r>
    </w:p>
    <w:p w14:paraId="11E7D2CF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Un </w:t>
      </w:r>
      <w:proofErr w:type="spellStart"/>
      <w:r w:rsidRPr="008442E5">
        <w:rPr>
          <w:rFonts w:ascii="Century Gothic" w:hAnsi="Century Gothic"/>
          <w:sz w:val="28"/>
          <w:szCs w:val="28"/>
        </w:rPr>
        <w:t>paquete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marcador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borrador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con </w:t>
      </w:r>
      <w:proofErr w:type="spellStart"/>
      <w:r w:rsidRPr="008442E5">
        <w:rPr>
          <w:rFonts w:ascii="Century Gothic" w:hAnsi="Century Gothic"/>
          <w:sz w:val="28"/>
          <w:szCs w:val="28"/>
        </w:rPr>
        <w:t>punta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r w:rsidRPr="008442E5">
        <w:rPr>
          <w:rFonts w:ascii="Century Gothic" w:hAnsi="Century Gothic" w:cs="Times New Roman"/>
          <w:sz w:val="28"/>
          <w:szCs w:val="28"/>
        </w:rPr>
        <w:t xml:space="preserve">de </w:t>
      </w:r>
      <w:proofErr w:type="spellStart"/>
      <w:r w:rsidRPr="008442E5">
        <w:rPr>
          <w:rFonts w:ascii="Century Gothic" w:hAnsi="Century Gothic" w:cs="Times New Roman"/>
          <w:sz w:val="28"/>
          <w:szCs w:val="28"/>
        </w:rPr>
        <w:t>cincel</w:t>
      </w:r>
      <w:proofErr w:type="spellEnd"/>
      <w:r w:rsidRPr="008442E5">
        <w:rPr>
          <w:rFonts w:ascii="Century Gothic" w:hAnsi="Century Gothic" w:cs="Times New Roman"/>
          <w:sz w:val="28"/>
          <w:szCs w:val="28"/>
        </w:rPr>
        <w:t xml:space="preserve"> –</w:t>
      </w:r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cualquier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color</w:t>
      </w:r>
    </w:p>
    <w:p w14:paraId="058F1A0F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par de auriculares (sin auriculares, </w:t>
      </w:r>
      <w:proofErr w:type="spellStart"/>
      <w:r w:rsidRPr="008442E5">
        <w:rPr>
          <w:rFonts w:ascii="Century Gothic" w:hAnsi="Century Gothic"/>
          <w:sz w:val="28"/>
          <w:szCs w:val="28"/>
        </w:rPr>
        <w:t>por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favor)</w:t>
      </w:r>
    </w:p>
    <w:p w14:paraId="5DE7672C" w14:textId="77777777" w:rsidR="00662938" w:rsidRPr="008442E5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</w:t>
      </w:r>
      <w:proofErr w:type="spellStart"/>
      <w:r w:rsidRPr="008442E5">
        <w:rPr>
          <w:rFonts w:ascii="Century Gothic" w:hAnsi="Century Gothic"/>
          <w:sz w:val="28"/>
          <w:szCs w:val="28"/>
        </w:rPr>
        <w:t>portapapeles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tamaño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normal</w:t>
      </w:r>
    </w:p>
    <w:p w14:paraId="116DE5E5" w14:textId="77777777" w:rsidR="00662938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</w:t>
      </w:r>
      <w:proofErr w:type="spellStart"/>
      <w:r w:rsidRPr="008442E5">
        <w:rPr>
          <w:rFonts w:ascii="Century Gothic" w:hAnsi="Century Gothic"/>
          <w:sz w:val="28"/>
          <w:szCs w:val="28"/>
        </w:rPr>
        <w:t>botella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agua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reutilizable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con tapa/</w:t>
      </w:r>
      <w:proofErr w:type="spellStart"/>
      <w:r w:rsidRPr="008442E5">
        <w:rPr>
          <w:rFonts w:ascii="Century Gothic" w:hAnsi="Century Gothic"/>
          <w:sz w:val="28"/>
          <w:szCs w:val="28"/>
        </w:rPr>
        <w:t>cierre</w:t>
      </w:r>
      <w:proofErr w:type="spellEnd"/>
    </w:p>
    <w:p w14:paraId="40192CAD" w14:textId="77777777" w:rsidR="00662938" w:rsidRPr="002B7832" w:rsidRDefault="00662938" w:rsidP="00662938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proofErr w:type="spellStart"/>
      <w:r>
        <w:rPr>
          <w:rFonts w:ascii="Century Gothic" w:hAnsi="Century Gothic"/>
          <w:sz w:val="28"/>
          <w:szCs w:val="28"/>
        </w:rPr>
        <w:t>Zapatillas</w:t>
      </w:r>
      <w:proofErr w:type="spellEnd"/>
      <w:r>
        <w:rPr>
          <w:rFonts w:ascii="Century Gothic" w:hAnsi="Century Gothic"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sz w:val="28"/>
          <w:szCs w:val="28"/>
        </w:rPr>
        <w:t>deportivas</w:t>
      </w:r>
      <w:proofErr w:type="spellEnd"/>
      <w:r>
        <w:rPr>
          <w:rFonts w:ascii="Century Gothic" w:hAnsi="Century Gothic"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sz w:val="28"/>
          <w:szCs w:val="28"/>
        </w:rPr>
        <w:t>diarias</w:t>
      </w:r>
      <w:proofErr w:type="spellEnd"/>
      <w:r>
        <w:rPr>
          <w:rFonts w:ascii="Century Gothic" w:hAnsi="Century Gothic"/>
          <w:sz w:val="28"/>
          <w:szCs w:val="28"/>
        </w:rPr>
        <w:t xml:space="preserve"> para </w:t>
      </w:r>
      <w:proofErr w:type="spellStart"/>
      <w:r>
        <w:rPr>
          <w:rFonts w:ascii="Century Gothic" w:hAnsi="Century Gothic"/>
          <w:sz w:val="28"/>
          <w:szCs w:val="28"/>
        </w:rPr>
        <w:t>el</w:t>
      </w:r>
      <w:proofErr w:type="spellEnd"/>
      <w:r>
        <w:rPr>
          <w:rFonts w:ascii="Century Gothic" w:hAnsi="Century Gothic"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sz w:val="28"/>
          <w:szCs w:val="28"/>
        </w:rPr>
        <w:t>recreo</w:t>
      </w:r>
      <w:proofErr w:type="spellEnd"/>
      <w:r>
        <w:rPr>
          <w:rFonts w:ascii="Century Gothic" w:hAnsi="Century Gothic"/>
          <w:sz w:val="28"/>
          <w:szCs w:val="28"/>
        </w:rPr>
        <w:t xml:space="preserve"> y la </w:t>
      </w:r>
      <w:proofErr w:type="spellStart"/>
      <w:r>
        <w:rPr>
          <w:rFonts w:ascii="Century Gothic" w:hAnsi="Century Gothic"/>
          <w:sz w:val="28"/>
          <w:szCs w:val="28"/>
        </w:rPr>
        <w:t>educación</w:t>
      </w:r>
      <w:proofErr w:type="spellEnd"/>
      <w:r>
        <w:rPr>
          <w:rFonts w:ascii="Century Gothic" w:hAnsi="Century Gothic"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sz w:val="28"/>
          <w:szCs w:val="28"/>
        </w:rPr>
        <w:t>física</w:t>
      </w:r>
      <w:proofErr w:type="spellEnd"/>
      <w:r>
        <w:rPr>
          <w:rFonts w:ascii="Century Gothic" w:hAnsi="Century Gothic"/>
          <w:sz w:val="28"/>
          <w:szCs w:val="28"/>
        </w:rPr>
        <w:t>.</w:t>
      </w:r>
    </w:p>
    <w:p w14:paraId="20D3C250" w14:textId="77777777" w:rsidR="00662938" w:rsidRPr="008442E5" w:rsidRDefault="00662938" w:rsidP="002E3A65">
      <w:pPr>
        <w:pStyle w:val="ListParagraph"/>
        <w:ind w:left="0"/>
        <w:rPr>
          <w:rFonts w:ascii="Century Gothic" w:hAnsi="Century Gothic"/>
          <w:sz w:val="28"/>
          <w:szCs w:val="28"/>
          <w:u w:val="single"/>
        </w:rPr>
      </w:pPr>
    </w:p>
    <w:p w14:paraId="76D24C41" w14:textId="77777777" w:rsidR="00662938" w:rsidRPr="008442E5" w:rsidRDefault="00662938" w:rsidP="002E3A65">
      <w:pPr>
        <w:pStyle w:val="ListParagraph"/>
        <w:ind w:left="0"/>
        <w:rPr>
          <w:rFonts w:ascii="Century Gothic" w:hAnsi="Century Gothic"/>
          <w:sz w:val="28"/>
          <w:szCs w:val="28"/>
        </w:rPr>
      </w:pPr>
      <w:proofErr w:type="spellStart"/>
      <w:r w:rsidRPr="008442E5">
        <w:rPr>
          <w:rFonts w:ascii="Century Gothic" w:hAnsi="Century Gothic"/>
          <w:sz w:val="28"/>
          <w:szCs w:val="28"/>
          <w:u w:val="single"/>
        </w:rPr>
        <w:t>Elementos</w:t>
      </w:r>
      <w:proofErr w:type="spellEnd"/>
      <w:r w:rsidRPr="008442E5">
        <w:rPr>
          <w:rFonts w:ascii="Century Gothic" w:hAnsi="Century Gothic"/>
          <w:sz w:val="28"/>
          <w:szCs w:val="28"/>
          <w:u w:val="single"/>
        </w:rPr>
        <w:t xml:space="preserve"> de la </w:t>
      </w:r>
      <w:proofErr w:type="spellStart"/>
      <w:r w:rsidRPr="008442E5">
        <w:rPr>
          <w:rFonts w:ascii="Century Gothic" w:hAnsi="Century Gothic"/>
          <w:sz w:val="28"/>
          <w:szCs w:val="28"/>
          <w:u w:val="single"/>
        </w:rPr>
        <w:t>lista</w:t>
      </w:r>
      <w:proofErr w:type="spellEnd"/>
      <w:r w:rsidRPr="008442E5">
        <w:rPr>
          <w:rFonts w:ascii="Century Gothic" w:hAnsi="Century Gothic"/>
          <w:sz w:val="28"/>
          <w:szCs w:val="28"/>
          <w:u w:val="single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  <w:u w:val="single"/>
        </w:rPr>
        <w:t>deseos</w:t>
      </w:r>
      <w:proofErr w:type="spellEnd"/>
      <w:r w:rsidRPr="008442E5">
        <w:rPr>
          <w:rFonts w:ascii="Century Gothic" w:hAnsi="Century Gothic"/>
          <w:sz w:val="28"/>
          <w:szCs w:val="28"/>
          <w:u w:val="single"/>
        </w:rPr>
        <w:t xml:space="preserve"> del aula</w:t>
      </w:r>
      <w:r w:rsidRPr="008442E5">
        <w:rPr>
          <w:rFonts w:ascii="Century Gothic" w:hAnsi="Century Gothic"/>
          <w:sz w:val="28"/>
          <w:szCs w:val="28"/>
        </w:rPr>
        <w:t xml:space="preserve">: </w:t>
      </w:r>
    </w:p>
    <w:p w14:paraId="7CC4479B" w14:textId="77777777" w:rsidR="00662938" w:rsidRPr="008442E5" w:rsidRDefault="00662938" w:rsidP="00662938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1 </w:t>
      </w:r>
      <w:proofErr w:type="spellStart"/>
      <w:r w:rsidRPr="008442E5">
        <w:rPr>
          <w:rFonts w:ascii="Century Gothic" w:hAnsi="Century Gothic"/>
          <w:sz w:val="28"/>
          <w:szCs w:val="28"/>
        </w:rPr>
        <w:t>resma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papel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</w:t>
      </w:r>
      <w:proofErr w:type="spellStart"/>
      <w:r w:rsidRPr="008442E5">
        <w:rPr>
          <w:rFonts w:ascii="Century Gothic" w:hAnsi="Century Gothic"/>
          <w:sz w:val="28"/>
          <w:szCs w:val="28"/>
        </w:rPr>
        <w:t>copia</w:t>
      </w:r>
      <w:proofErr w:type="spellEnd"/>
    </w:p>
    <w:p w14:paraId="10FBF807" w14:textId="77777777" w:rsidR="00662938" w:rsidRPr="004166EA" w:rsidRDefault="00662938" w:rsidP="00662938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28"/>
        </w:rPr>
      </w:pPr>
      <w:proofErr w:type="spellStart"/>
      <w:r>
        <w:rPr>
          <w:rFonts w:ascii="Century Gothic" w:hAnsi="Century Gothic"/>
          <w:sz w:val="28"/>
          <w:szCs w:val="28"/>
        </w:rPr>
        <w:t>Tejidos</w:t>
      </w:r>
      <w:proofErr w:type="spellEnd"/>
    </w:p>
    <w:p w14:paraId="2D66DB9E" w14:textId="77777777" w:rsidR="00662938" w:rsidRDefault="00662938" w:rsidP="00662938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28"/>
        </w:rPr>
      </w:pPr>
      <w:proofErr w:type="spellStart"/>
      <w:r>
        <w:rPr>
          <w:rFonts w:ascii="Century Gothic" w:hAnsi="Century Gothic"/>
          <w:sz w:val="28"/>
          <w:szCs w:val="28"/>
        </w:rPr>
        <w:t>Láminas</w:t>
      </w:r>
      <w:proofErr w:type="spellEnd"/>
      <w:r>
        <w:rPr>
          <w:rFonts w:ascii="Century Gothic" w:hAnsi="Century Gothic"/>
          <w:sz w:val="28"/>
          <w:szCs w:val="28"/>
        </w:rPr>
        <w:t xml:space="preserve"> de </w:t>
      </w:r>
      <w:proofErr w:type="spellStart"/>
      <w:r>
        <w:rPr>
          <w:rFonts w:ascii="Century Gothic" w:hAnsi="Century Gothic"/>
          <w:sz w:val="28"/>
          <w:szCs w:val="28"/>
        </w:rPr>
        <w:t>laminación</w:t>
      </w:r>
      <w:proofErr w:type="spellEnd"/>
      <w:r>
        <w:rPr>
          <w:rFonts w:ascii="Century Gothic" w:hAnsi="Century Gothic"/>
          <w:sz w:val="28"/>
          <w:szCs w:val="28"/>
        </w:rPr>
        <w:t xml:space="preserve"> Scotch</w:t>
      </w:r>
    </w:p>
    <w:p w14:paraId="5E040347" w14:textId="77777777" w:rsidR="00662938" w:rsidRDefault="00662938" w:rsidP="00662938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28"/>
        </w:rPr>
      </w:pPr>
      <w:proofErr w:type="spellStart"/>
      <w:r>
        <w:rPr>
          <w:rFonts w:ascii="Century Gothic" w:hAnsi="Century Gothic"/>
          <w:sz w:val="28"/>
          <w:szCs w:val="28"/>
        </w:rPr>
        <w:t>Cartulina</w:t>
      </w:r>
      <w:proofErr w:type="spellEnd"/>
      <w:r>
        <w:rPr>
          <w:rFonts w:ascii="Century Gothic" w:hAnsi="Century Gothic"/>
          <w:sz w:val="28"/>
          <w:szCs w:val="28"/>
        </w:rPr>
        <w:t xml:space="preserve"> de </w:t>
      </w:r>
      <w:proofErr w:type="spellStart"/>
      <w:r>
        <w:rPr>
          <w:rFonts w:ascii="Century Gothic" w:hAnsi="Century Gothic"/>
          <w:sz w:val="28"/>
          <w:szCs w:val="28"/>
        </w:rPr>
        <w:t>colores</w:t>
      </w:r>
      <w:proofErr w:type="spellEnd"/>
    </w:p>
    <w:p w14:paraId="5AFEB48D" w14:textId="77777777" w:rsidR="00662938" w:rsidRPr="008442E5" w:rsidRDefault="00662938" w:rsidP="00662938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Gomas </w:t>
      </w:r>
      <w:proofErr w:type="spellStart"/>
      <w:r>
        <w:rPr>
          <w:rFonts w:ascii="Century Gothic" w:hAnsi="Century Gothic"/>
          <w:sz w:val="28"/>
          <w:szCs w:val="28"/>
        </w:rPr>
        <w:t>mágicas</w:t>
      </w:r>
      <w:proofErr w:type="spellEnd"/>
    </w:p>
    <w:p w14:paraId="7861656D" w14:textId="77777777" w:rsidR="00662938" w:rsidRPr="008442E5" w:rsidRDefault="00662938" w:rsidP="00662938">
      <w:pPr>
        <w:pStyle w:val="ListParagraph"/>
        <w:numPr>
          <w:ilvl w:val="0"/>
          <w:numId w:val="4"/>
        </w:numPr>
        <w:rPr>
          <w:rFonts w:ascii="Century Gothic" w:hAnsi="Century Gothic"/>
          <w:sz w:val="28"/>
          <w:szCs w:val="28"/>
        </w:rPr>
      </w:pPr>
      <w:r w:rsidRPr="008442E5">
        <w:rPr>
          <w:rFonts w:ascii="Century Gothic" w:hAnsi="Century Gothic"/>
          <w:sz w:val="28"/>
          <w:szCs w:val="28"/>
        </w:rPr>
        <w:t xml:space="preserve">Snacks a </w:t>
      </w:r>
      <w:proofErr w:type="spellStart"/>
      <w:r w:rsidRPr="008442E5">
        <w:rPr>
          <w:rFonts w:ascii="Century Gothic" w:hAnsi="Century Gothic"/>
          <w:sz w:val="28"/>
          <w:szCs w:val="28"/>
        </w:rPr>
        <w:t>granel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durante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todo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el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año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8442E5">
        <w:rPr>
          <w:rFonts w:ascii="Century Gothic" w:hAnsi="Century Gothic"/>
          <w:sz w:val="28"/>
          <w:szCs w:val="28"/>
        </w:rPr>
        <w:t>según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se </w:t>
      </w:r>
      <w:proofErr w:type="spellStart"/>
      <w:r w:rsidRPr="008442E5">
        <w:rPr>
          <w:rFonts w:ascii="Century Gothic" w:hAnsi="Century Gothic"/>
          <w:sz w:val="28"/>
          <w:szCs w:val="28"/>
        </w:rPr>
        <w:t>necesite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(</w:t>
      </w:r>
      <w:proofErr w:type="spellStart"/>
      <w:r w:rsidRPr="008442E5">
        <w:rPr>
          <w:rFonts w:ascii="Century Gothic" w:hAnsi="Century Gothic"/>
          <w:sz w:val="28"/>
          <w:szCs w:val="28"/>
        </w:rPr>
        <w:t>cereales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, galletas Graham, goldfish, snacks de </w:t>
      </w:r>
      <w:proofErr w:type="spellStart"/>
      <w:r w:rsidRPr="008442E5">
        <w:rPr>
          <w:rFonts w:ascii="Century Gothic" w:hAnsi="Century Gothic"/>
          <w:sz w:val="28"/>
          <w:szCs w:val="28"/>
        </w:rPr>
        <w:t>fruta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, </w:t>
      </w:r>
      <w:proofErr w:type="spellStart"/>
      <w:r w:rsidRPr="008442E5">
        <w:rPr>
          <w:rFonts w:ascii="Century Gothic" w:hAnsi="Century Gothic"/>
          <w:sz w:val="28"/>
          <w:szCs w:val="28"/>
        </w:rPr>
        <w:t>barritas</w:t>
      </w:r>
      <w:proofErr w:type="spellEnd"/>
      <w:r w:rsidRPr="008442E5">
        <w:rPr>
          <w:rFonts w:ascii="Century Gothic" w:hAnsi="Century Gothic"/>
          <w:sz w:val="28"/>
          <w:szCs w:val="28"/>
        </w:rPr>
        <w:t xml:space="preserve"> de granola, Cheez Its, etc.)</w:t>
      </w:r>
    </w:p>
    <w:p w14:paraId="184843E1" w14:textId="77777777" w:rsidR="001E050C" w:rsidRDefault="001E050C" w:rsidP="001E050C">
      <w:pPr>
        <w:pStyle w:val="ListParagraph"/>
        <w:ind w:left="0"/>
        <w:rPr>
          <w:rFonts w:ascii="Century Gothic" w:hAnsi="Century Gothic"/>
          <w:sz w:val="24"/>
          <w:szCs w:val="24"/>
        </w:rPr>
      </w:pPr>
    </w:p>
    <w:p w14:paraId="2760D27A" w14:textId="77777777" w:rsidR="001E050C" w:rsidRPr="00DF324A" w:rsidRDefault="001E050C" w:rsidP="001E050C">
      <w:pPr>
        <w:pStyle w:val="ListParagraph"/>
        <w:ind w:left="0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48774D97" wp14:editId="23E86755">
            <wp:simplePos x="0" y="0"/>
            <wp:positionH relativeFrom="margin">
              <wp:posOffset>0</wp:posOffset>
            </wp:positionH>
            <wp:positionV relativeFrom="paragraph">
              <wp:posOffset>62230</wp:posOffset>
            </wp:positionV>
            <wp:extent cx="6858000" cy="1972310"/>
            <wp:effectExtent l="0" t="0" r="0" b="8890"/>
            <wp:wrapNone/>
            <wp:docPr id="375653041" name="Picture 37565304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07"/>
                    <a:stretch/>
                  </pic:blipFill>
                  <pic:spPr bwMode="auto">
                    <a:xfrm>
                      <a:off x="0" y="0"/>
                      <a:ext cx="685800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F80D7" w14:textId="77777777" w:rsidR="001E050C" w:rsidRPr="001E050C" w:rsidRDefault="001E050C" w:rsidP="001E050C"/>
    <w:sectPr w:rsidR="001E050C" w:rsidRPr="001E050C" w:rsidSect="00DF32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51CB1"/>
    <w:multiLevelType w:val="hybridMultilevel"/>
    <w:tmpl w:val="C55040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65035"/>
    <w:multiLevelType w:val="hybridMultilevel"/>
    <w:tmpl w:val="81809A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A10D0"/>
    <w:multiLevelType w:val="multilevel"/>
    <w:tmpl w:val="458ED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67291317">
    <w:abstractNumId w:val="0"/>
  </w:num>
  <w:num w:numId="2" w16cid:durableId="698707052">
    <w:abstractNumId w:val="1"/>
  </w:num>
  <w:num w:numId="3" w16cid:durableId="1176533844">
    <w:abstractNumId w:val="2"/>
  </w:num>
  <w:num w:numId="4" w16cid:durableId="624458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889"/>
    <w:rsid w:val="00020510"/>
    <w:rsid w:val="00052826"/>
    <w:rsid w:val="00075028"/>
    <w:rsid w:val="000C6F29"/>
    <w:rsid w:val="00121E96"/>
    <w:rsid w:val="001B4674"/>
    <w:rsid w:val="001E050C"/>
    <w:rsid w:val="001F1B08"/>
    <w:rsid w:val="002626CF"/>
    <w:rsid w:val="00297F3D"/>
    <w:rsid w:val="002A368D"/>
    <w:rsid w:val="002A54C9"/>
    <w:rsid w:val="002B6348"/>
    <w:rsid w:val="002B7832"/>
    <w:rsid w:val="002C10D5"/>
    <w:rsid w:val="00377812"/>
    <w:rsid w:val="004166EA"/>
    <w:rsid w:val="00474889"/>
    <w:rsid w:val="00493C4F"/>
    <w:rsid w:val="004A2018"/>
    <w:rsid w:val="00570A34"/>
    <w:rsid w:val="00592FA9"/>
    <w:rsid w:val="00662938"/>
    <w:rsid w:val="00687867"/>
    <w:rsid w:val="006A49CF"/>
    <w:rsid w:val="006E6C57"/>
    <w:rsid w:val="00796019"/>
    <w:rsid w:val="008442E5"/>
    <w:rsid w:val="0089354C"/>
    <w:rsid w:val="0092193A"/>
    <w:rsid w:val="00B51B85"/>
    <w:rsid w:val="00C044F7"/>
    <w:rsid w:val="00C41838"/>
    <w:rsid w:val="00C47B91"/>
    <w:rsid w:val="00C57820"/>
    <w:rsid w:val="00CA70B6"/>
    <w:rsid w:val="00CB525A"/>
    <w:rsid w:val="00D15A7F"/>
    <w:rsid w:val="00D34CCB"/>
    <w:rsid w:val="00D90F79"/>
    <w:rsid w:val="00DA6C0D"/>
    <w:rsid w:val="00DF324A"/>
    <w:rsid w:val="00E76C71"/>
    <w:rsid w:val="00F12EB5"/>
    <w:rsid w:val="00F83AE5"/>
    <w:rsid w:val="00FC50AB"/>
    <w:rsid w:val="00FD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E050E"/>
  <w15:chartTrackingRefBased/>
  <w15:docId w15:val="{755E46EC-FA96-44FF-B970-37E04B32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8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C8D090E5DD941B6EECB3BB3C25E62" ma:contentTypeVersion="15" ma:contentTypeDescription="Create a new document." ma:contentTypeScope="" ma:versionID="d57a503fc760f9a5e38ce577bbd1004d">
  <xsd:schema xmlns:xsd="http://www.w3.org/2001/XMLSchema" xmlns:xs="http://www.w3.org/2001/XMLSchema" xmlns:p="http://schemas.microsoft.com/office/2006/metadata/properties" xmlns:ns3="d9f0d823-a5e7-4bf6-bcbc-0a2f4db10b35" xmlns:ns4="5522eeb7-0ba1-49bc-9734-b74267ed303a" targetNamespace="http://schemas.microsoft.com/office/2006/metadata/properties" ma:root="true" ma:fieldsID="33a17ebeb77b6dba98d1cb1359472465" ns3:_="" ns4:_="">
    <xsd:import namespace="d9f0d823-a5e7-4bf6-bcbc-0a2f4db10b35"/>
    <xsd:import namespace="5522eeb7-0ba1-49bc-9734-b74267ed30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0d823-a5e7-4bf6-bcbc-0a2f4db1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2eeb7-0ba1-49bc-9734-b74267ed3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D87721-87B2-42E6-8F14-DE17E68B4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62B17A-1B58-4039-AEBA-AAA056174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f0d823-a5e7-4bf6-bcbc-0a2f4db10b35"/>
    <ds:schemaRef ds:uri="5522eeb7-0ba1-49bc-9734-b74267ed3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009A74-2309-4ADF-A906-1A4ED535AE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Milton</dc:creator>
  <cp:keywords/>
  <dc:description/>
  <cp:lastModifiedBy>Jessica Graham</cp:lastModifiedBy>
  <cp:revision>5</cp:revision>
  <cp:lastPrinted>2026-05-22T19:00:00Z</cp:lastPrinted>
  <dcterms:created xsi:type="dcterms:W3CDTF">2026-06-28T00:25:00Z</dcterms:created>
  <dcterms:modified xsi:type="dcterms:W3CDTF">2026-06-28T00:27:00Z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0x010100673C8D090E5DD941B6EECB3BB3C25E62</vt:lpwstr>
  </property>
</Properties>
</file>