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6C92" w:rsidRPr="00460683" w:rsidRDefault="00787B41" w:rsidP="00A323E8">
      <w:pPr>
        <w:jc w:val="center"/>
        <w:rPr>
          <w:b/>
          <w:sz w:val="40"/>
          <w:szCs w:val="40"/>
        </w:rPr>
      </w:pPr>
      <w:r w:rsidRPr="00460683">
        <w:rPr>
          <w:b/>
          <w:sz w:val="40"/>
          <w:szCs w:val="40"/>
        </w:rPr>
        <w:t>Jacinto City Elementary</w:t>
      </w:r>
    </w:p>
    <w:p w:rsidR="00787B41" w:rsidRPr="00460683" w:rsidRDefault="00787B41" w:rsidP="00A323E8">
      <w:pPr>
        <w:jc w:val="center"/>
        <w:rPr>
          <w:b/>
          <w:sz w:val="32"/>
          <w:szCs w:val="32"/>
        </w:rPr>
      </w:pPr>
      <w:r w:rsidRPr="00460683">
        <w:rPr>
          <w:b/>
          <w:sz w:val="32"/>
          <w:szCs w:val="32"/>
        </w:rPr>
        <w:t>PK-4 School Supply List</w:t>
      </w:r>
    </w:p>
    <w:p w:rsidR="00E87AFC" w:rsidRPr="00460683" w:rsidRDefault="00E87AFC" w:rsidP="00E87AFC">
      <w:pPr>
        <w:jc w:val="center"/>
        <w:rPr>
          <w:b/>
          <w:sz w:val="32"/>
          <w:szCs w:val="32"/>
        </w:rPr>
      </w:pPr>
      <w:r w:rsidRPr="00460683">
        <w:rPr>
          <w:b/>
          <w:sz w:val="32"/>
          <w:szCs w:val="32"/>
        </w:rPr>
        <w:t>202</w:t>
      </w:r>
      <w:r w:rsidR="009D48C6">
        <w:rPr>
          <w:b/>
          <w:sz w:val="32"/>
          <w:szCs w:val="32"/>
        </w:rPr>
        <w:t xml:space="preserve">6 </w:t>
      </w:r>
      <w:r w:rsidRPr="00460683">
        <w:rPr>
          <w:b/>
          <w:sz w:val="32"/>
          <w:szCs w:val="32"/>
        </w:rPr>
        <w:t>-</w:t>
      </w:r>
      <w:r w:rsidR="006460E3">
        <w:rPr>
          <w:b/>
          <w:sz w:val="32"/>
          <w:szCs w:val="32"/>
        </w:rPr>
        <w:t xml:space="preserve"> </w:t>
      </w:r>
      <w:r w:rsidRPr="00460683">
        <w:rPr>
          <w:b/>
          <w:sz w:val="32"/>
          <w:szCs w:val="32"/>
        </w:rPr>
        <w:t>202</w:t>
      </w:r>
      <w:r w:rsidR="009D48C6">
        <w:rPr>
          <w:b/>
          <w:sz w:val="32"/>
          <w:szCs w:val="32"/>
        </w:rPr>
        <w:t>7</w:t>
      </w:r>
    </w:p>
    <w:tbl>
      <w:tblPr>
        <w:tblStyle w:val="TableGrid"/>
        <w:tblpPr w:leftFromText="180" w:rightFromText="180" w:vertAnchor="page" w:horzAnchor="margin" w:tblpY="3346"/>
        <w:tblW w:w="9445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9445"/>
      </w:tblGrid>
      <w:tr w:rsidR="00460683" w:rsidRPr="00C04B4B" w:rsidTr="00460683">
        <w:tc>
          <w:tcPr>
            <w:tcW w:w="9445" w:type="dxa"/>
          </w:tcPr>
          <w:p w:rsidR="00460683" w:rsidRPr="00D640C5" w:rsidRDefault="00460683" w:rsidP="0046068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 w:rsidRPr="00D640C5">
              <w:rPr>
                <w:rFonts w:ascii="Calibri" w:hAnsi="Calibri" w:cs="Calibri"/>
                <w:sz w:val="32"/>
                <w:szCs w:val="32"/>
              </w:rPr>
              <w:t xml:space="preserve">1     Clear or Mesh Backpack </w:t>
            </w:r>
          </w:p>
        </w:tc>
      </w:tr>
      <w:tr w:rsidR="00460683" w:rsidRPr="00C04B4B" w:rsidTr="00460683">
        <w:tc>
          <w:tcPr>
            <w:tcW w:w="9445" w:type="dxa"/>
          </w:tcPr>
          <w:p w:rsidR="00460683" w:rsidRPr="00D640C5" w:rsidRDefault="009D48C6" w:rsidP="0046068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 w:rsidRPr="00D640C5">
              <w:rPr>
                <w:rFonts w:ascii="Calibri" w:hAnsi="Calibri" w:cs="Calibri"/>
                <w:sz w:val="32"/>
                <w:szCs w:val="32"/>
              </w:rPr>
              <w:t>4</w:t>
            </w:r>
            <w:r w:rsidR="00460683" w:rsidRPr="00D640C5">
              <w:rPr>
                <w:rFonts w:ascii="Calibri" w:hAnsi="Calibri" w:cs="Calibri"/>
                <w:sz w:val="32"/>
                <w:szCs w:val="32"/>
              </w:rPr>
              <w:t xml:space="preserve">    </w:t>
            </w:r>
            <w:r w:rsidR="00393BC7" w:rsidRPr="00D640C5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="00460683" w:rsidRPr="00D640C5">
              <w:rPr>
                <w:rFonts w:ascii="Calibri" w:hAnsi="Calibri" w:cs="Calibri"/>
                <w:sz w:val="32"/>
                <w:szCs w:val="32"/>
              </w:rPr>
              <w:t>CRAYOLA Crayons 24ct</w:t>
            </w:r>
          </w:p>
        </w:tc>
      </w:tr>
      <w:tr w:rsidR="00460683" w:rsidRPr="00C04B4B" w:rsidTr="00460683">
        <w:tc>
          <w:tcPr>
            <w:tcW w:w="9445" w:type="dxa"/>
          </w:tcPr>
          <w:p w:rsidR="00460683" w:rsidRPr="00D640C5" w:rsidRDefault="008B4B98" w:rsidP="0046068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 w:rsidRPr="00D640C5">
              <w:rPr>
                <w:rFonts w:ascii="Calibri" w:hAnsi="Calibri" w:cs="Calibri"/>
                <w:sz w:val="32"/>
                <w:szCs w:val="32"/>
              </w:rPr>
              <w:t>1</w:t>
            </w:r>
            <w:r w:rsidR="00460683" w:rsidRPr="00D640C5">
              <w:rPr>
                <w:rFonts w:ascii="Calibri" w:hAnsi="Calibri" w:cs="Calibri"/>
                <w:sz w:val="32"/>
                <w:szCs w:val="32"/>
              </w:rPr>
              <w:t xml:space="preserve">     CRAYOLA Classic Thick WASHABLE Markers </w:t>
            </w:r>
          </w:p>
        </w:tc>
      </w:tr>
      <w:tr w:rsidR="00460683" w:rsidRPr="00C04B4B" w:rsidTr="00460683">
        <w:tc>
          <w:tcPr>
            <w:tcW w:w="9445" w:type="dxa"/>
          </w:tcPr>
          <w:p w:rsidR="00460683" w:rsidRPr="00D640C5" w:rsidRDefault="00460683" w:rsidP="0046068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 w:rsidRPr="00D640C5">
              <w:rPr>
                <w:rFonts w:ascii="Calibri" w:hAnsi="Calibri" w:cs="Calibri"/>
                <w:sz w:val="32"/>
                <w:szCs w:val="32"/>
              </w:rPr>
              <w:t xml:space="preserve">1     </w:t>
            </w:r>
            <w:r w:rsidR="009D48C6" w:rsidRPr="00D640C5">
              <w:rPr>
                <w:rFonts w:ascii="Calibri" w:hAnsi="Calibri" w:cs="Calibri"/>
                <w:sz w:val="32"/>
                <w:szCs w:val="32"/>
              </w:rPr>
              <w:t>4 pk. Black Dry Erase Ma</w:t>
            </w:r>
            <w:r w:rsidR="008C12BB">
              <w:rPr>
                <w:rFonts w:ascii="Calibri" w:hAnsi="Calibri" w:cs="Calibri"/>
                <w:sz w:val="32"/>
                <w:szCs w:val="32"/>
              </w:rPr>
              <w:t>r</w:t>
            </w:r>
            <w:bookmarkStart w:id="0" w:name="_GoBack"/>
            <w:bookmarkEnd w:id="0"/>
            <w:r w:rsidR="009D48C6" w:rsidRPr="00D640C5">
              <w:rPr>
                <w:rFonts w:ascii="Calibri" w:hAnsi="Calibri" w:cs="Calibri"/>
                <w:sz w:val="32"/>
                <w:szCs w:val="32"/>
              </w:rPr>
              <w:t>kers</w:t>
            </w:r>
          </w:p>
        </w:tc>
      </w:tr>
      <w:tr w:rsidR="009D48C6" w:rsidRPr="00C04B4B" w:rsidTr="00460683">
        <w:tc>
          <w:tcPr>
            <w:tcW w:w="9445" w:type="dxa"/>
          </w:tcPr>
          <w:p w:rsidR="009D48C6" w:rsidRPr="00D640C5" w:rsidRDefault="009D48C6" w:rsidP="0046068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 w:rsidRPr="00D640C5">
              <w:rPr>
                <w:rFonts w:ascii="Calibri" w:hAnsi="Calibri" w:cs="Calibri"/>
                <w:sz w:val="32"/>
                <w:szCs w:val="32"/>
              </w:rPr>
              <w:t>1     FISKARS 5" Blunt Tip Scissors</w:t>
            </w:r>
          </w:p>
        </w:tc>
      </w:tr>
      <w:tr w:rsidR="00460683" w:rsidRPr="00C04B4B" w:rsidTr="00460683">
        <w:tc>
          <w:tcPr>
            <w:tcW w:w="9445" w:type="dxa"/>
          </w:tcPr>
          <w:p w:rsidR="00460683" w:rsidRPr="00D640C5" w:rsidRDefault="00460683" w:rsidP="0046068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 w:rsidRPr="00D640C5">
              <w:rPr>
                <w:rFonts w:ascii="Calibri" w:hAnsi="Calibri" w:cs="Calibri"/>
                <w:sz w:val="32"/>
                <w:szCs w:val="32"/>
              </w:rPr>
              <w:t>1     Crayola Crayons JUMBO</w:t>
            </w:r>
            <w:r w:rsidR="009D48C6" w:rsidRPr="00D640C5">
              <w:rPr>
                <w:rFonts w:ascii="Calibri" w:hAnsi="Calibri" w:cs="Calibri"/>
                <w:sz w:val="32"/>
                <w:szCs w:val="32"/>
              </w:rPr>
              <w:t xml:space="preserve">  16ct.</w:t>
            </w:r>
          </w:p>
        </w:tc>
      </w:tr>
      <w:tr w:rsidR="00460683" w:rsidRPr="00C04B4B" w:rsidTr="00460683">
        <w:tc>
          <w:tcPr>
            <w:tcW w:w="9445" w:type="dxa"/>
          </w:tcPr>
          <w:p w:rsidR="00460683" w:rsidRPr="00D640C5" w:rsidRDefault="00460683" w:rsidP="0046068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 w:rsidRPr="00D640C5">
              <w:rPr>
                <w:rFonts w:ascii="Calibri" w:hAnsi="Calibri" w:cs="Calibri"/>
                <w:sz w:val="32"/>
                <w:szCs w:val="32"/>
              </w:rPr>
              <w:t>1     Crayola Colored Pencils</w:t>
            </w:r>
          </w:p>
        </w:tc>
      </w:tr>
      <w:tr w:rsidR="00460683" w:rsidRPr="00C04B4B" w:rsidTr="00460683">
        <w:tc>
          <w:tcPr>
            <w:tcW w:w="9445" w:type="dxa"/>
          </w:tcPr>
          <w:p w:rsidR="00460683" w:rsidRPr="00D640C5" w:rsidRDefault="00460683" w:rsidP="0046068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 w:rsidRPr="00D640C5">
              <w:rPr>
                <w:rFonts w:ascii="Calibri" w:hAnsi="Calibri" w:cs="Calibri"/>
                <w:sz w:val="32"/>
                <w:szCs w:val="32"/>
              </w:rPr>
              <w:t xml:space="preserve">1     Prang My First Ticonderoga box of 4 </w:t>
            </w:r>
            <w:r w:rsidRPr="00D640C5">
              <w:rPr>
                <w:rFonts w:ascii="Calibri" w:hAnsi="Calibri" w:cs="Calibri"/>
                <w:b/>
                <w:sz w:val="32"/>
                <w:szCs w:val="32"/>
              </w:rPr>
              <w:t>JUMBO</w:t>
            </w:r>
            <w:r w:rsidRPr="00D640C5">
              <w:rPr>
                <w:rFonts w:ascii="Calibri" w:hAnsi="Calibri" w:cs="Calibri"/>
                <w:sz w:val="32"/>
                <w:szCs w:val="32"/>
              </w:rPr>
              <w:t xml:space="preserve"> Pencils</w:t>
            </w:r>
          </w:p>
        </w:tc>
      </w:tr>
      <w:tr w:rsidR="00460683" w:rsidRPr="00C04B4B" w:rsidTr="00460683">
        <w:tc>
          <w:tcPr>
            <w:tcW w:w="9445" w:type="dxa"/>
          </w:tcPr>
          <w:p w:rsidR="00460683" w:rsidRPr="00D640C5" w:rsidRDefault="00460683" w:rsidP="0046068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 w:rsidRPr="00D640C5">
              <w:rPr>
                <w:rFonts w:ascii="Calibri" w:hAnsi="Calibri" w:cs="Calibri"/>
                <w:sz w:val="32"/>
                <w:szCs w:val="32"/>
              </w:rPr>
              <w:t>1     12X18 50ct Asst. Colored Construction Paper</w:t>
            </w:r>
          </w:p>
        </w:tc>
      </w:tr>
      <w:tr w:rsidR="00460683" w:rsidRPr="00C04B4B" w:rsidTr="00460683">
        <w:tc>
          <w:tcPr>
            <w:tcW w:w="9445" w:type="dxa"/>
          </w:tcPr>
          <w:p w:rsidR="00460683" w:rsidRPr="00D640C5" w:rsidRDefault="00460683" w:rsidP="0046068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 w:rsidRPr="00D640C5">
              <w:rPr>
                <w:rFonts w:ascii="Calibri" w:hAnsi="Calibri" w:cs="Calibri"/>
                <w:sz w:val="32"/>
                <w:szCs w:val="32"/>
              </w:rPr>
              <w:t>1     12X18 50ct White Drawing Paper</w:t>
            </w:r>
          </w:p>
        </w:tc>
      </w:tr>
      <w:tr w:rsidR="00460683" w:rsidRPr="00C04B4B" w:rsidTr="00460683">
        <w:tc>
          <w:tcPr>
            <w:tcW w:w="9445" w:type="dxa"/>
          </w:tcPr>
          <w:p w:rsidR="00460683" w:rsidRPr="00D640C5" w:rsidRDefault="00460683" w:rsidP="0046068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 w:rsidRPr="00D640C5">
              <w:rPr>
                <w:rFonts w:ascii="Calibri" w:hAnsi="Calibri" w:cs="Calibri"/>
                <w:sz w:val="32"/>
                <w:szCs w:val="32"/>
              </w:rPr>
              <w:t>1     Crayola Washable Kids Paint 2 oz. / 10 pack</w:t>
            </w:r>
          </w:p>
        </w:tc>
      </w:tr>
      <w:tr w:rsidR="00460683" w:rsidRPr="00C04B4B" w:rsidTr="00460683">
        <w:tc>
          <w:tcPr>
            <w:tcW w:w="9445" w:type="dxa"/>
          </w:tcPr>
          <w:p w:rsidR="00460683" w:rsidRPr="00D640C5" w:rsidRDefault="007740C5" w:rsidP="0046068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 w:rsidRPr="00D640C5">
              <w:rPr>
                <w:rFonts w:ascii="Calibri" w:hAnsi="Calibri" w:cs="Calibri"/>
                <w:sz w:val="32"/>
                <w:szCs w:val="32"/>
              </w:rPr>
              <w:t>1</w:t>
            </w:r>
            <w:r w:rsidR="00460683" w:rsidRPr="00D640C5">
              <w:rPr>
                <w:rFonts w:ascii="Calibri" w:hAnsi="Calibri" w:cs="Calibri"/>
                <w:sz w:val="32"/>
                <w:szCs w:val="32"/>
              </w:rPr>
              <w:t xml:space="preserve">     Elmer’s Glue </w:t>
            </w:r>
            <w:r w:rsidR="00460683" w:rsidRPr="00D640C5">
              <w:rPr>
                <w:rFonts w:ascii="Calibri" w:hAnsi="Calibri" w:cs="Calibri"/>
                <w:b/>
                <w:sz w:val="32"/>
                <w:szCs w:val="32"/>
              </w:rPr>
              <w:t>1.25oz MINI SIZE</w:t>
            </w:r>
          </w:p>
        </w:tc>
      </w:tr>
      <w:tr w:rsidR="00460683" w:rsidRPr="00C04B4B" w:rsidTr="00460683">
        <w:tc>
          <w:tcPr>
            <w:tcW w:w="9445" w:type="dxa"/>
          </w:tcPr>
          <w:p w:rsidR="00460683" w:rsidRPr="00D640C5" w:rsidRDefault="00460683" w:rsidP="0046068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 w:rsidRPr="00D640C5">
              <w:rPr>
                <w:rFonts w:ascii="Calibri" w:hAnsi="Calibri" w:cs="Calibri"/>
                <w:sz w:val="32"/>
                <w:szCs w:val="32"/>
              </w:rPr>
              <w:t xml:space="preserve">6     Elmer’s Glue Sticks </w:t>
            </w:r>
            <w:r w:rsidRPr="00D640C5">
              <w:rPr>
                <w:rFonts w:ascii="Calibri" w:hAnsi="Calibri" w:cs="Calibri"/>
                <w:b/>
                <w:sz w:val="32"/>
                <w:szCs w:val="32"/>
              </w:rPr>
              <w:t>JUMBO</w:t>
            </w:r>
            <w:r w:rsidRPr="00D640C5">
              <w:rPr>
                <w:rFonts w:ascii="Calibri" w:hAnsi="Calibri" w:cs="Calibri"/>
                <w:sz w:val="32"/>
                <w:szCs w:val="32"/>
              </w:rPr>
              <w:t xml:space="preserve"> size</w:t>
            </w:r>
          </w:p>
        </w:tc>
      </w:tr>
      <w:tr w:rsidR="00460683" w:rsidRPr="00C04B4B" w:rsidTr="00460683">
        <w:tc>
          <w:tcPr>
            <w:tcW w:w="9445" w:type="dxa"/>
            <w:tcBorders>
              <w:bottom w:val="single" w:sz="4" w:space="0" w:color="auto"/>
            </w:tcBorders>
          </w:tcPr>
          <w:p w:rsidR="00460683" w:rsidRPr="00D640C5" w:rsidRDefault="00460683" w:rsidP="0046068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 w:rsidRPr="00D640C5">
              <w:rPr>
                <w:rFonts w:ascii="Calibri" w:hAnsi="Calibri" w:cs="Calibri"/>
                <w:sz w:val="32"/>
                <w:szCs w:val="32"/>
              </w:rPr>
              <w:t xml:space="preserve">1     K-2 Grade Primary Composition Notebook </w:t>
            </w:r>
            <w:r w:rsidRPr="00D640C5">
              <w:rPr>
                <w:rFonts w:ascii="Calibri" w:hAnsi="Calibri" w:cs="Calibri"/>
                <w:sz w:val="32"/>
                <w:szCs w:val="32"/>
              </w:rPr>
              <w:sym w:font="Wingdings" w:char="F0E0"/>
            </w:r>
          </w:p>
        </w:tc>
      </w:tr>
      <w:tr w:rsidR="00460683" w:rsidRPr="00C04B4B" w:rsidTr="00460683">
        <w:tc>
          <w:tcPr>
            <w:tcW w:w="9445" w:type="dxa"/>
          </w:tcPr>
          <w:p w:rsidR="00460683" w:rsidRPr="00D640C5" w:rsidRDefault="00460683" w:rsidP="0046068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 w:rsidRPr="00D640C5">
              <w:rPr>
                <w:rFonts w:ascii="Calibri" w:hAnsi="Calibri" w:cs="Calibri"/>
                <w:noProof/>
                <w:sz w:val="32"/>
                <w:szCs w:val="32"/>
              </w:rPr>
              <w:drawing>
                <wp:anchor distT="0" distB="0" distL="114300" distR="114300" simplePos="0" relativeHeight="251659264" behindDoc="0" locked="0" layoutInCell="1" allowOverlap="1" wp14:anchorId="49DD0142" wp14:editId="3E862229">
                  <wp:simplePos x="0" y="0"/>
                  <wp:positionH relativeFrom="column">
                    <wp:posOffset>4402455</wp:posOffset>
                  </wp:positionH>
                  <wp:positionV relativeFrom="paragraph">
                    <wp:posOffset>-778510</wp:posOffset>
                  </wp:positionV>
                  <wp:extent cx="1121951" cy="1352550"/>
                  <wp:effectExtent l="0" t="0" r="254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Notebook.PN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1951" cy="1352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B4B98" w:rsidRPr="00D640C5">
              <w:rPr>
                <w:rFonts w:ascii="Calibri" w:hAnsi="Calibri" w:cs="Calibri"/>
                <w:sz w:val="32"/>
                <w:szCs w:val="32"/>
              </w:rPr>
              <w:t>2</w:t>
            </w:r>
            <w:r w:rsidRPr="00D640C5">
              <w:rPr>
                <w:rFonts w:ascii="Calibri" w:hAnsi="Calibri" w:cs="Calibri"/>
                <w:sz w:val="32"/>
                <w:szCs w:val="32"/>
              </w:rPr>
              <w:t xml:space="preserve">     Packs of Play</w:t>
            </w:r>
            <w:r w:rsidR="00393BC7" w:rsidRPr="00D640C5">
              <w:rPr>
                <w:rFonts w:ascii="Calibri" w:hAnsi="Calibri" w:cs="Calibri"/>
                <w:sz w:val="32"/>
                <w:szCs w:val="32"/>
              </w:rPr>
              <w:t>-</w:t>
            </w:r>
            <w:r w:rsidRPr="00D640C5">
              <w:rPr>
                <w:rFonts w:ascii="Calibri" w:hAnsi="Calibri" w:cs="Calibri"/>
                <w:sz w:val="32"/>
                <w:szCs w:val="32"/>
              </w:rPr>
              <w:t>Doh (Assorted Color Packs)</w:t>
            </w:r>
          </w:p>
        </w:tc>
      </w:tr>
      <w:tr w:rsidR="00460683" w:rsidRPr="00C04B4B" w:rsidTr="00460683">
        <w:tc>
          <w:tcPr>
            <w:tcW w:w="9445" w:type="dxa"/>
          </w:tcPr>
          <w:p w:rsidR="00460683" w:rsidRPr="00D640C5" w:rsidRDefault="00460683" w:rsidP="0046068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 w:rsidRPr="00D640C5">
              <w:rPr>
                <w:rFonts w:ascii="Calibri" w:hAnsi="Calibri" w:cs="Calibri"/>
                <w:sz w:val="32"/>
                <w:szCs w:val="32"/>
              </w:rPr>
              <w:t xml:space="preserve">2     Hand Sanitizer </w:t>
            </w:r>
            <w:r w:rsidR="008B4B98" w:rsidRPr="00D640C5">
              <w:rPr>
                <w:rFonts w:ascii="Calibri" w:hAnsi="Calibri" w:cs="Calibri"/>
                <w:sz w:val="32"/>
                <w:szCs w:val="32"/>
              </w:rPr>
              <w:t>(Jumbo)</w:t>
            </w:r>
          </w:p>
        </w:tc>
      </w:tr>
      <w:tr w:rsidR="00460683" w:rsidRPr="00C04B4B" w:rsidTr="00460683">
        <w:tc>
          <w:tcPr>
            <w:tcW w:w="9445" w:type="dxa"/>
            <w:tcBorders>
              <w:bottom w:val="single" w:sz="4" w:space="0" w:color="auto"/>
            </w:tcBorders>
          </w:tcPr>
          <w:p w:rsidR="00460683" w:rsidRPr="00D640C5" w:rsidRDefault="00460683" w:rsidP="0046068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 w:rsidRPr="00D640C5">
              <w:rPr>
                <w:rFonts w:ascii="Calibri" w:hAnsi="Calibri" w:cs="Calibri"/>
                <w:sz w:val="32"/>
                <w:szCs w:val="32"/>
              </w:rPr>
              <w:t>1     Headphones (on the ear adjustable band with wire)</w:t>
            </w:r>
          </w:p>
        </w:tc>
      </w:tr>
      <w:tr w:rsidR="00460683" w:rsidRPr="00C04B4B" w:rsidTr="00460683">
        <w:tc>
          <w:tcPr>
            <w:tcW w:w="9445" w:type="dxa"/>
          </w:tcPr>
          <w:p w:rsidR="00460683" w:rsidRPr="00D640C5" w:rsidRDefault="00460683" w:rsidP="0046068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 w:rsidRPr="00D640C5">
              <w:rPr>
                <w:rFonts w:ascii="Calibri" w:hAnsi="Calibri" w:cs="Calibri"/>
                <w:sz w:val="32"/>
                <w:szCs w:val="32"/>
              </w:rPr>
              <w:t xml:space="preserve">2     3-Ring Pencil Pouch </w:t>
            </w:r>
          </w:p>
        </w:tc>
      </w:tr>
      <w:tr w:rsidR="00460683" w:rsidRPr="00C04B4B" w:rsidTr="00460683">
        <w:tc>
          <w:tcPr>
            <w:tcW w:w="9445" w:type="dxa"/>
          </w:tcPr>
          <w:p w:rsidR="00460683" w:rsidRPr="00D640C5" w:rsidRDefault="00460683" w:rsidP="0046068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 w:rsidRPr="00D640C5">
              <w:rPr>
                <w:rFonts w:ascii="Calibri" w:hAnsi="Calibri" w:cs="Calibri"/>
                <w:sz w:val="32"/>
                <w:szCs w:val="32"/>
              </w:rPr>
              <w:t xml:space="preserve">1     Orange Poly (plastic/vinyl) Pocket Folder (NO </w:t>
            </w:r>
            <w:proofErr w:type="gramStart"/>
            <w:r w:rsidRPr="00D640C5">
              <w:rPr>
                <w:rFonts w:ascii="Calibri" w:hAnsi="Calibri" w:cs="Calibri"/>
                <w:sz w:val="32"/>
                <w:szCs w:val="32"/>
              </w:rPr>
              <w:t xml:space="preserve">Brads)   </w:t>
            </w:r>
            <w:proofErr w:type="gramEnd"/>
            <w:r w:rsidRPr="00D640C5">
              <w:rPr>
                <w:rFonts w:ascii="Calibri" w:hAnsi="Calibri" w:cs="Calibri"/>
                <w:sz w:val="32"/>
                <w:szCs w:val="32"/>
              </w:rPr>
              <w:t xml:space="preserve">   </w:t>
            </w:r>
          </w:p>
        </w:tc>
      </w:tr>
      <w:tr w:rsidR="00460683" w:rsidRPr="00C04B4B" w:rsidTr="00460683">
        <w:tc>
          <w:tcPr>
            <w:tcW w:w="9445" w:type="dxa"/>
          </w:tcPr>
          <w:p w:rsidR="00460683" w:rsidRPr="00D640C5" w:rsidRDefault="007740C5" w:rsidP="0046068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 w:rsidRPr="00D640C5">
              <w:rPr>
                <w:rFonts w:ascii="Calibri" w:hAnsi="Calibri" w:cs="Calibri"/>
                <w:sz w:val="32"/>
                <w:szCs w:val="32"/>
              </w:rPr>
              <w:t>3</w:t>
            </w:r>
            <w:r w:rsidR="00460683" w:rsidRPr="00D640C5">
              <w:rPr>
                <w:rFonts w:ascii="Calibri" w:hAnsi="Calibri" w:cs="Calibri"/>
                <w:sz w:val="32"/>
                <w:szCs w:val="32"/>
              </w:rPr>
              <w:t xml:space="preserve">     Baby Wipes Soft Pack</w:t>
            </w:r>
          </w:p>
        </w:tc>
      </w:tr>
      <w:tr w:rsidR="00850378" w:rsidRPr="00C04B4B" w:rsidTr="00460683">
        <w:tc>
          <w:tcPr>
            <w:tcW w:w="9445" w:type="dxa"/>
          </w:tcPr>
          <w:p w:rsidR="00850378" w:rsidRPr="00D640C5" w:rsidRDefault="009D48C6" w:rsidP="0046068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 w:rsidRPr="00D640C5">
              <w:rPr>
                <w:rFonts w:ascii="Calibri" w:hAnsi="Calibri" w:cs="Calibri"/>
                <w:sz w:val="32"/>
                <w:szCs w:val="32"/>
              </w:rPr>
              <w:t>4</w:t>
            </w:r>
            <w:r w:rsidR="00850378" w:rsidRPr="00D640C5">
              <w:rPr>
                <w:rFonts w:ascii="Calibri" w:hAnsi="Calibri" w:cs="Calibri"/>
                <w:sz w:val="32"/>
                <w:szCs w:val="32"/>
              </w:rPr>
              <w:t xml:space="preserve">     Facial Tissue (Kleenex)</w:t>
            </w:r>
          </w:p>
        </w:tc>
      </w:tr>
      <w:tr w:rsidR="00460683" w:rsidRPr="00C04B4B" w:rsidTr="00460683">
        <w:tc>
          <w:tcPr>
            <w:tcW w:w="9445" w:type="dxa"/>
            <w:tcBorders>
              <w:bottom w:val="single" w:sz="4" w:space="0" w:color="auto"/>
            </w:tcBorders>
          </w:tcPr>
          <w:p w:rsidR="00460683" w:rsidRPr="00D640C5" w:rsidRDefault="00460683" w:rsidP="0046068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 w:rsidRPr="00D640C5">
              <w:rPr>
                <w:rFonts w:ascii="Calibri" w:hAnsi="Calibri" w:cs="Calibri"/>
                <w:sz w:val="32"/>
                <w:szCs w:val="32"/>
              </w:rPr>
              <w:t>1     ½” Binder</w:t>
            </w:r>
          </w:p>
        </w:tc>
      </w:tr>
      <w:tr w:rsidR="00460683" w:rsidRPr="00C04B4B" w:rsidTr="00460683">
        <w:tc>
          <w:tcPr>
            <w:tcW w:w="9445" w:type="dxa"/>
            <w:tcBorders>
              <w:bottom w:val="single" w:sz="4" w:space="0" w:color="auto"/>
            </w:tcBorders>
          </w:tcPr>
          <w:p w:rsidR="00460683" w:rsidRPr="00D640C5" w:rsidRDefault="00460683" w:rsidP="0046068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 w:rsidRPr="00D640C5">
              <w:rPr>
                <w:rFonts w:ascii="Calibri" w:hAnsi="Calibri" w:cs="Calibri"/>
                <w:sz w:val="32"/>
                <w:szCs w:val="32"/>
              </w:rPr>
              <w:t xml:space="preserve">1     </w:t>
            </w:r>
            <w:r w:rsidRPr="00D640C5">
              <w:rPr>
                <w:rFonts w:ascii="Calibri" w:hAnsi="Calibri" w:cs="Calibri"/>
                <w:b/>
                <w:sz w:val="32"/>
                <w:szCs w:val="32"/>
              </w:rPr>
              <w:t>Snack Size</w:t>
            </w:r>
            <w:r w:rsidRPr="00D640C5">
              <w:rPr>
                <w:rFonts w:ascii="Calibri" w:hAnsi="Calibri" w:cs="Calibri"/>
                <w:sz w:val="32"/>
                <w:szCs w:val="32"/>
              </w:rPr>
              <w:t xml:space="preserve"> Ziploc Bags</w:t>
            </w:r>
          </w:p>
        </w:tc>
      </w:tr>
      <w:tr w:rsidR="00460683" w:rsidRPr="00C04B4B" w:rsidTr="00460683">
        <w:tc>
          <w:tcPr>
            <w:tcW w:w="9445" w:type="dxa"/>
            <w:tcBorders>
              <w:bottom w:val="single" w:sz="4" w:space="0" w:color="auto"/>
            </w:tcBorders>
          </w:tcPr>
          <w:p w:rsidR="00460683" w:rsidRPr="00D640C5" w:rsidRDefault="00460683" w:rsidP="0046068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 w:rsidRPr="00D640C5">
              <w:rPr>
                <w:rFonts w:ascii="Calibri" w:hAnsi="Calibri" w:cs="Calibri"/>
                <w:sz w:val="32"/>
                <w:szCs w:val="32"/>
              </w:rPr>
              <w:t xml:space="preserve">1     </w:t>
            </w:r>
            <w:r w:rsidRPr="00D640C5">
              <w:rPr>
                <w:rFonts w:ascii="Calibri" w:hAnsi="Calibri" w:cs="Calibri"/>
                <w:b/>
                <w:sz w:val="32"/>
                <w:szCs w:val="32"/>
              </w:rPr>
              <w:t>Gallon Size Freezer</w:t>
            </w:r>
            <w:r w:rsidRPr="00D640C5">
              <w:rPr>
                <w:rFonts w:ascii="Calibri" w:hAnsi="Calibri" w:cs="Calibri"/>
                <w:sz w:val="32"/>
                <w:szCs w:val="32"/>
              </w:rPr>
              <w:t xml:space="preserve"> Ziploc Bags</w:t>
            </w:r>
          </w:p>
        </w:tc>
      </w:tr>
      <w:tr w:rsidR="00460683" w:rsidRPr="00C04B4B" w:rsidTr="005E6747">
        <w:tc>
          <w:tcPr>
            <w:tcW w:w="9445" w:type="dxa"/>
          </w:tcPr>
          <w:p w:rsidR="00460683" w:rsidRPr="00D640C5" w:rsidRDefault="00460683" w:rsidP="0046068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 w:rsidRPr="00D640C5">
              <w:rPr>
                <w:rFonts w:ascii="Calibri" w:hAnsi="Calibri" w:cs="Calibri"/>
                <w:sz w:val="32"/>
                <w:szCs w:val="32"/>
              </w:rPr>
              <w:t xml:space="preserve">1     </w:t>
            </w:r>
            <w:r w:rsidRPr="00D640C5">
              <w:rPr>
                <w:rFonts w:ascii="Calibri" w:hAnsi="Calibri" w:cs="Calibri"/>
                <w:b/>
                <w:sz w:val="32"/>
                <w:szCs w:val="32"/>
              </w:rPr>
              <w:t>Quart Size</w:t>
            </w:r>
            <w:r w:rsidRPr="00D640C5">
              <w:rPr>
                <w:rFonts w:ascii="Calibri" w:hAnsi="Calibri" w:cs="Calibri"/>
                <w:sz w:val="32"/>
                <w:szCs w:val="32"/>
              </w:rPr>
              <w:t xml:space="preserve"> Ziploc Bags</w:t>
            </w:r>
          </w:p>
        </w:tc>
      </w:tr>
      <w:tr w:rsidR="005E6747" w:rsidRPr="00C04B4B" w:rsidTr="00460683">
        <w:tc>
          <w:tcPr>
            <w:tcW w:w="9445" w:type="dxa"/>
            <w:tcBorders>
              <w:bottom w:val="single" w:sz="4" w:space="0" w:color="auto"/>
            </w:tcBorders>
          </w:tcPr>
          <w:p w:rsidR="005E6747" w:rsidRPr="00D640C5" w:rsidRDefault="005E6747" w:rsidP="0046068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 w:rsidRPr="00D640C5">
              <w:rPr>
                <w:rFonts w:ascii="Calibri" w:hAnsi="Calibri" w:cs="Calibri"/>
                <w:sz w:val="32"/>
                <w:szCs w:val="32"/>
              </w:rPr>
              <w:t>3     80 count of disinfectant wipes (LYSOL or CLOROX)</w:t>
            </w:r>
          </w:p>
        </w:tc>
      </w:tr>
    </w:tbl>
    <w:p w:rsidR="00512472" w:rsidRDefault="00512472" w:rsidP="00D640C5">
      <w:pPr>
        <w:rPr>
          <w:sz w:val="44"/>
          <w:szCs w:val="44"/>
        </w:rPr>
      </w:pPr>
    </w:p>
    <w:sectPr w:rsidR="00512472" w:rsidSect="00D24478">
      <w:pgSz w:w="12240" w:h="15840"/>
      <w:pgMar w:top="1440" w:right="1440" w:bottom="1440" w:left="1440" w:header="720" w:footer="720" w:gutter="0"/>
      <w:pgBorders w:offsetFrom="page">
        <w:top w:val="pencils" w:sz="30" w:space="24" w:color="auto"/>
        <w:left w:val="pencils" w:sz="30" w:space="24" w:color="auto"/>
        <w:bottom w:val="pencils" w:sz="30" w:space="24" w:color="auto"/>
        <w:right w:val="pencils" w:sz="30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478"/>
    <w:rsid w:val="0001381E"/>
    <w:rsid w:val="00015915"/>
    <w:rsid w:val="00085161"/>
    <w:rsid w:val="00186E01"/>
    <w:rsid w:val="001E23EB"/>
    <w:rsid w:val="002503AA"/>
    <w:rsid w:val="00337401"/>
    <w:rsid w:val="00393BC7"/>
    <w:rsid w:val="003944CC"/>
    <w:rsid w:val="003F25FF"/>
    <w:rsid w:val="00437BEB"/>
    <w:rsid w:val="00460683"/>
    <w:rsid w:val="00483804"/>
    <w:rsid w:val="004D5FE4"/>
    <w:rsid w:val="00512472"/>
    <w:rsid w:val="00553FC3"/>
    <w:rsid w:val="005B2788"/>
    <w:rsid w:val="005E0A9F"/>
    <w:rsid w:val="005E6747"/>
    <w:rsid w:val="006460E3"/>
    <w:rsid w:val="00755EA4"/>
    <w:rsid w:val="007740C5"/>
    <w:rsid w:val="00787B41"/>
    <w:rsid w:val="008118DA"/>
    <w:rsid w:val="00850378"/>
    <w:rsid w:val="008B4B98"/>
    <w:rsid w:val="008C12BB"/>
    <w:rsid w:val="00946C92"/>
    <w:rsid w:val="009B15FC"/>
    <w:rsid w:val="009D48C6"/>
    <w:rsid w:val="009E42D8"/>
    <w:rsid w:val="00A10702"/>
    <w:rsid w:val="00A323E8"/>
    <w:rsid w:val="00AA7E8D"/>
    <w:rsid w:val="00AC2046"/>
    <w:rsid w:val="00B04A43"/>
    <w:rsid w:val="00BA39B7"/>
    <w:rsid w:val="00BD6747"/>
    <w:rsid w:val="00C03F56"/>
    <w:rsid w:val="00C04B4B"/>
    <w:rsid w:val="00C07228"/>
    <w:rsid w:val="00C816BD"/>
    <w:rsid w:val="00CB6482"/>
    <w:rsid w:val="00CE7CAE"/>
    <w:rsid w:val="00D24478"/>
    <w:rsid w:val="00D640C5"/>
    <w:rsid w:val="00E0441E"/>
    <w:rsid w:val="00E605C6"/>
    <w:rsid w:val="00E8488A"/>
    <w:rsid w:val="00E87AFC"/>
    <w:rsid w:val="00E91D0A"/>
    <w:rsid w:val="00FB0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EA040"/>
  <w15:chartTrackingRefBased/>
  <w15:docId w15:val="{F93D7DC4-DD7C-4E3C-B947-E427EE914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4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D2447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ListTable7Colorful">
    <w:name w:val="List Table 7 Colorful"/>
    <w:basedOn w:val="TableNormal"/>
    <w:uiPriority w:val="52"/>
    <w:rsid w:val="00D2447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7Colorful">
    <w:name w:val="Grid Table 7 Colorful"/>
    <w:basedOn w:val="TableNormal"/>
    <w:uiPriority w:val="52"/>
    <w:rsid w:val="00D2447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PlainTable5">
    <w:name w:val="Plain Table 5"/>
    <w:basedOn w:val="TableNormal"/>
    <w:uiPriority w:val="45"/>
    <w:rsid w:val="00D2447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04B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4B4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044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36A57C-533C-4B57-9A18-B6DA139F7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Gardea</dc:creator>
  <cp:keywords/>
  <dc:description/>
  <cp:lastModifiedBy>Sanjuana Davidson</cp:lastModifiedBy>
  <cp:revision>5</cp:revision>
  <cp:lastPrinted>2026-05-05T18:48:00Z</cp:lastPrinted>
  <dcterms:created xsi:type="dcterms:W3CDTF">2026-05-05T18:04:00Z</dcterms:created>
  <dcterms:modified xsi:type="dcterms:W3CDTF">2026-05-05T18:52:00Z</dcterms:modified>
</cp:coreProperties>
</file>