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2BA7D" w14:textId="3FCC57BB" w:rsidR="00EB3DCF" w:rsidRDefault="00EB3DCF" w:rsidP="00EB3DCF">
      <w:pPr>
        <w:jc w:val="center"/>
      </w:pPr>
      <w:proofErr w:type="spellStart"/>
      <w:r>
        <w:t>Declaracion</w:t>
      </w:r>
      <w:proofErr w:type="spellEnd"/>
      <w:r>
        <w:t xml:space="preserve"> de No </w:t>
      </w:r>
      <w:proofErr w:type="spellStart"/>
      <w:r>
        <w:t>Discriminacion</w:t>
      </w:r>
      <w:proofErr w:type="spellEnd"/>
    </w:p>
    <w:p w14:paraId="3AE13733" w14:textId="11FB8CBC" w:rsidR="00BC773A" w:rsidRDefault="00BC773A">
      <w:r>
        <w:t xml:space="preserve">De </w:t>
      </w:r>
      <w:proofErr w:type="spellStart"/>
      <w:r>
        <w:t>acuerdo</w:t>
      </w:r>
      <w:proofErr w:type="spellEnd"/>
      <w:r>
        <w:t xml:space="preserve"> con la ley federal y las </w:t>
      </w:r>
      <w:proofErr w:type="spellStart"/>
      <w:r>
        <w:t>reglamentaciones</w:t>
      </w:r>
      <w:proofErr w:type="spellEnd"/>
      <w:r>
        <w:t xml:space="preserve"> y </w:t>
      </w:r>
      <w:proofErr w:type="spellStart"/>
      <w:r>
        <w:t>políticas</w:t>
      </w:r>
      <w:proofErr w:type="spellEnd"/>
      <w:r>
        <w:t xml:space="preserve"> de derechos </w:t>
      </w:r>
      <w:proofErr w:type="spellStart"/>
      <w:r>
        <w:t>civiles</w:t>
      </w:r>
      <w:proofErr w:type="spellEnd"/>
      <w:r>
        <w:t xml:space="preserve"> del Departamento de Agricultura de </w:t>
      </w:r>
      <w:proofErr w:type="spellStart"/>
      <w:r>
        <w:t>los</w:t>
      </w:r>
      <w:proofErr w:type="spellEnd"/>
      <w:r>
        <w:t xml:space="preserve"> EE. UU. (U.S. Department of Agriculture, USDA),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institución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prohibido</w:t>
      </w:r>
      <w:proofErr w:type="spellEnd"/>
      <w:r>
        <w:t xml:space="preserve"> </w:t>
      </w:r>
      <w:proofErr w:type="spellStart"/>
      <w:r>
        <w:t>discriminar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motivos</w:t>
      </w:r>
      <w:proofErr w:type="spellEnd"/>
      <w:r>
        <w:t xml:space="preserve"> de raza, color o </w:t>
      </w:r>
      <w:proofErr w:type="spellStart"/>
      <w:r>
        <w:t>país</w:t>
      </w:r>
      <w:proofErr w:type="spellEnd"/>
      <w:r>
        <w:t xml:space="preserve"> de </w:t>
      </w:r>
      <w:proofErr w:type="spellStart"/>
      <w:r>
        <w:t>origen</w:t>
      </w:r>
      <w:proofErr w:type="spellEnd"/>
      <w:r>
        <w:t xml:space="preserve"> (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dominio</w:t>
      </w:r>
      <w:proofErr w:type="spellEnd"/>
      <w:r>
        <w:t xml:space="preserve"> </w:t>
      </w:r>
      <w:proofErr w:type="spellStart"/>
      <w:r>
        <w:t>limitado</w:t>
      </w:r>
      <w:proofErr w:type="spellEnd"/>
      <w:r>
        <w:t xml:space="preserve"> del </w:t>
      </w:r>
      <w:proofErr w:type="spellStart"/>
      <w:r>
        <w:t>inglés</w:t>
      </w:r>
      <w:proofErr w:type="spellEnd"/>
      <w:r>
        <w:t xml:space="preserve">), religion, </w:t>
      </w:r>
      <w:proofErr w:type="spellStart"/>
      <w:r>
        <w:t>sexo</w:t>
      </w:r>
      <w:proofErr w:type="spellEnd"/>
      <w:r>
        <w:t xml:space="preserve">, </w:t>
      </w:r>
      <w:proofErr w:type="spellStart"/>
      <w:r>
        <w:t>discapacidad</w:t>
      </w:r>
      <w:proofErr w:type="spellEnd"/>
      <w:r>
        <w:t xml:space="preserve">, </w:t>
      </w:r>
      <w:proofErr w:type="spellStart"/>
      <w:r>
        <w:t>edad</w:t>
      </w:r>
      <w:proofErr w:type="spellEnd"/>
      <w:r>
        <w:t xml:space="preserve">, </w:t>
      </w:r>
      <w:proofErr w:type="spellStart"/>
      <w:r>
        <w:t>estado</w:t>
      </w:r>
      <w:proofErr w:type="spellEnd"/>
      <w:r>
        <w:t xml:space="preserve"> civil, </w:t>
      </w:r>
      <w:proofErr w:type="spellStart"/>
      <w:r>
        <w:t>estado</w:t>
      </w:r>
      <w:proofErr w:type="spellEnd"/>
      <w:r>
        <w:t xml:space="preserve"> familiar / parental, </w:t>
      </w:r>
      <w:proofErr w:type="spellStart"/>
      <w:r>
        <w:t>ingresos</w:t>
      </w:r>
      <w:proofErr w:type="spellEnd"/>
      <w:r>
        <w:t xml:space="preserve"> </w:t>
      </w:r>
      <w:proofErr w:type="spellStart"/>
      <w:r>
        <w:t>provenientes</w:t>
      </w:r>
      <w:proofErr w:type="spellEnd"/>
      <w:r>
        <w:t xml:space="preserve"> de un </w:t>
      </w:r>
      <w:proofErr w:type="spellStart"/>
      <w:r>
        <w:t>programa</w:t>
      </w:r>
      <w:proofErr w:type="spellEnd"/>
      <w:r>
        <w:t xml:space="preserve"> de </w:t>
      </w:r>
      <w:proofErr w:type="spellStart"/>
      <w:r>
        <w:t>asistencia</w:t>
      </w:r>
      <w:proofErr w:type="spellEnd"/>
      <w:r>
        <w:t xml:space="preserve"> </w:t>
      </w:r>
      <w:proofErr w:type="spellStart"/>
      <w:r>
        <w:t>pública</w:t>
      </w:r>
      <w:proofErr w:type="spellEnd"/>
      <w:r>
        <w:t xml:space="preserve">, </w:t>
      </w:r>
      <w:proofErr w:type="spellStart"/>
      <w:r>
        <w:t>creencias</w:t>
      </w:r>
      <w:proofErr w:type="spellEnd"/>
      <w:r>
        <w:t xml:space="preserve"> </w:t>
      </w:r>
      <w:proofErr w:type="spellStart"/>
      <w:r>
        <w:t>políticas</w:t>
      </w:r>
      <w:proofErr w:type="spellEnd"/>
      <w:r>
        <w:t xml:space="preserve">, </w:t>
      </w:r>
      <w:proofErr w:type="spellStart"/>
      <w:r>
        <w:t>represalias</w:t>
      </w:r>
      <w:proofErr w:type="spellEnd"/>
      <w:r>
        <w:t xml:space="preserve"> o </w:t>
      </w:r>
      <w:proofErr w:type="spellStart"/>
      <w:r>
        <w:t>venganza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haber</w:t>
      </w:r>
      <w:proofErr w:type="spellEnd"/>
      <w:r>
        <w:t xml:space="preserve"> </w:t>
      </w:r>
      <w:proofErr w:type="spellStart"/>
      <w:r>
        <w:t>participado</w:t>
      </w:r>
      <w:proofErr w:type="spellEnd"/>
      <w:r>
        <w:t xml:space="preserve"> </w:t>
      </w:r>
      <w:proofErr w:type="spellStart"/>
      <w:r>
        <w:t>anteriormente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derechos </w:t>
      </w:r>
      <w:proofErr w:type="spellStart"/>
      <w:r>
        <w:t>civiles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 </w:t>
      </w:r>
      <w:proofErr w:type="spellStart"/>
      <w:r>
        <w:t>actividad</w:t>
      </w:r>
      <w:proofErr w:type="spellEnd"/>
      <w:r>
        <w:t xml:space="preserve"> </w:t>
      </w:r>
      <w:proofErr w:type="spellStart"/>
      <w:r>
        <w:t>llevado</w:t>
      </w:r>
      <w:proofErr w:type="spellEnd"/>
      <w:r>
        <w:t xml:space="preserve"> a </w:t>
      </w:r>
      <w:proofErr w:type="spellStart"/>
      <w:r>
        <w:t>cabo</w:t>
      </w:r>
      <w:proofErr w:type="spellEnd"/>
      <w:r>
        <w:t xml:space="preserve"> o </w:t>
      </w:r>
      <w:proofErr w:type="spellStart"/>
      <w:r>
        <w:t>financiado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USDA. (No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causas</w:t>
      </w:r>
      <w:proofErr w:type="spellEnd"/>
      <w:r>
        <w:t xml:space="preserve"> de </w:t>
      </w:r>
      <w:proofErr w:type="spellStart"/>
      <w:r>
        <w:t>discriminación</w:t>
      </w:r>
      <w:proofErr w:type="spellEnd"/>
      <w:r>
        <w:t xml:space="preserve"> </w:t>
      </w:r>
      <w:proofErr w:type="spellStart"/>
      <w:r>
        <w:t>prohibidas</w:t>
      </w:r>
      <w:proofErr w:type="spellEnd"/>
      <w:r>
        <w:t xml:space="preserve"> se </w:t>
      </w:r>
      <w:proofErr w:type="spellStart"/>
      <w:r>
        <w:t>aplican</w:t>
      </w:r>
      <w:proofErr w:type="spellEnd"/>
      <w:r>
        <w:t xml:space="preserve"> a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). </w:t>
      </w:r>
    </w:p>
    <w:p w14:paraId="03CCF28D" w14:textId="77777777" w:rsidR="00BC773A" w:rsidRDefault="00BC773A">
      <w:r>
        <w:t xml:space="preserve">La </w:t>
      </w:r>
      <w:proofErr w:type="spellStart"/>
      <w:r>
        <w:t>información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disponible </w:t>
      </w:r>
      <w:proofErr w:type="spellStart"/>
      <w:r>
        <w:t>en</w:t>
      </w:r>
      <w:proofErr w:type="spellEnd"/>
      <w:r>
        <w:t xml:space="preserve"> </w:t>
      </w:r>
      <w:proofErr w:type="spellStart"/>
      <w:r>
        <w:t>idiomas</w:t>
      </w:r>
      <w:proofErr w:type="spellEnd"/>
      <w:r>
        <w:t xml:space="preserve"> </w:t>
      </w:r>
      <w:proofErr w:type="spellStart"/>
      <w:r>
        <w:t>distintos</w:t>
      </w:r>
      <w:proofErr w:type="spellEnd"/>
      <w:r>
        <w:t xml:space="preserve"> al </w:t>
      </w:r>
      <w:proofErr w:type="spellStart"/>
      <w:r>
        <w:t>inglés</w:t>
      </w:r>
      <w:proofErr w:type="spellEnd"/>
      <w:r>
        <w:t xml:space="preserve">. Las personas con </w:t>
      </w:r>
      <w:proofErr w:type="spellStart"/>
      <w:r>
        <w:t>discapacidades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requieran</w:t>
      </w:r>
      <w:proofErr w:type="spellEnd"/>
      <w:r>
        <w:t xml:space="preserve"> </w:t>
      </w:r>
      <w:proofErr w:type="spellStart"/>
      <w:r>
        <w:t>medios</w:t>
      </w:r>
      <w:proofErr w:type="spellEnd"/>
      <w:r>
        <w:t xml:space="preserve"> alternativos de </w:t>
      </w:r>
      <w:proofErr w:type="spellStart"/>
      <w:r>
        <w:t>comunicación</w:t>
      </w:r>
      <w:proofErr w:type="spellEnd"/>
      <w:r>
        <w:t xml:space="preserve"> para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(p. </w:t>
      </w:r>
      <w:proofErr w:type="spellStart"/>
      <w:r>
        <w:t>ej</w:t>
      </w:r>
      <w:proofErr w:type="spellEnd"/>
      <w:r>
        <w:t xml:space="preserve">., braille, </w:t>
      </w:r>
      <w:proofErr w:type="spellStart"/>
      <w:r>
        <w:t>letra</w:t>
      </w:r>
      <w:proofErr w:type="spellEnd"/>
      <w:r>
        <w:t xml:space="preserve"> grande, </w:t>
      </w:r>
      <w:proofErr w:type="spellStart"/>
      <w:r>
        <w:t>cintas</w:t>
      </w:r>
      <w:proofErr w:type="spellEnd"/>
      <w:r>
        <w:t xml:space="preserve"> de audio y </w:t>
      </w:r>
      <w:proofErr w:type="spellStart"/>
      <w:r>
        <w:t>lenguaje</w:t>
      </w:r>
      <w:proofErr w:type="spellEnd"/>
      <w:r>
        <w:t xml:space="preserve"> de </w:t>
      </w:r>
      <w:proofErr w:type="spellStart"/>
      <w:r>
        <w:t>señas</w:t>
      </w:r>
      <w:proofErr w:type="spellEnd"/>
      <w:r>
        <w:t xml:space="preserve"> americano)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comunicarse</w:t>
      </w:r>
      <w:proofErr w:type="spellEnd"/>
      <w:r>
        <w:t xml:space="preserve"> con la </w:t>
      </w:r>
      <w:proofErr w:type="spellStart"/>
      <w:r>
        <w:t>agencia</w:t>
      </w:r>
      <w:proofErr w:type="spellEnd"/>
      <w:r>
        <w:t xml:space="preserve"> </w:t>
      </w:r>
      <w:proofErr w:type="spellStart"/>
      <w:r>
        <w:t>estatal</w:t>
      </w:r>
      <w:proofErr w:type="spellEnd"/>
      <w:r>
        <w:t xml:space="preserve"> o local </w:t>
      </w:r>
      <w:proofErr w:type="spellStart"/>
      <w:r>
        <w:t>responsable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administra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o </w:t>
      </w:r>
      <w:proofErr w:type="spellStart"/>
      <w:r>
        <w:t>comunicarse</w:t>
      </w:r>
      <w:proofErr w:type="spellEnd"/>
      <w:r>
        <w:t xml:space="preserve"> con el USDA a </w:t>
      </w:r>
      <w:proofErr w:type="spellStart"/>
      <w:r>
        <w:t>través</w:t>
      </w:r>
      <w:proofErr w:type="spellEnd"/>
      <w:r>
        <w:t xml:space="preserve"> del Servicio de </w:t>
      </w:r>
      <w:proofErr w:type="spellStart"/>
      <w:r>
        <w:t>Retransmisión</w:t>
      </w:r>
      <w:proofErr w:type="spellEnd"/>
      <w:r>
        <w:t xml:space="preserve"> de Telecomunicaciones al 711 (</w:t>
      </w:r>
      <w:proofErr w:type="spellStart"/>
      <w:r>
        <w:t>voz</w:t>
      </w:r>
      <w:proofErr w:type="spellEnd"/>
      <w:r>
        <w:t xml:space="preserve"> y TTY). </w:t>
      </w:r>
    </w:p>
    <w:p w14:paraId="54B7281D" w14:textId="77777777" w:rsidR="00BC773A" w:rsidRDefault="00BC773A">
      <w:r>
        <w:t xml:space="preserve">Para </w:t>
      </w:r>
      <w:proofErr w:type="spellStart"/>
      <w:r>
        <w:t>presentar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queja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discriminación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, el </w:t>
      </w:r>
      <w:proofErr w:type="spellStart"/>
      <w:r>
        <w:t>reclamante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completar</w:t>
      </w:r>
      <w:proofErr w:type="spellEnd"/>
      <w:r>
        <w:t xml:space="preserve"> el </w:t>
      </w:r>
      <w:proofErr w:type="spellStart"/>
      <w:r>
        <w:t>formulario</w:t>
      </w:r>
      <w:proofErr w:type="spellEnd"/>
      <w:r>
        <w:t xml:space="preserve"> AD-3027, el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queja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discriminación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programa</w:t>
      </w:r>
      <w:proofErr w:type="spellEnd"/>
      <w:r>
        <w:t xml:space="preserve"> del USDA,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obtener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línea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https://www.usda.gov/sites/default/files/documents/ad-3027s.pdf,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oficina</w:t>
      </w:r>
      <w:proofErr w:type="spellEnd"/>
      <w:r>
        <w:t xml:space="preserve"> del USDA, </w:t>
      </w:r>
      <w:proofErr w:type="spellStart"/>
      <w:r>
        <w:t>llamando</w:t>
      </w:r>
      <w:proofErr w:type="spellEnd"/>
      <w:r>
        <w:t xml:space="preserve"> al (866) 632- 9992 o </w:t>
      </w:r>
      <w:proofErr w:type="spellStart"/>
      <w:r>
        <w:t>escribiendo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carta </w:t>
      </w:r>
      <w:proofErr w:type="spellStart"/>
      <w:r>
        <w:t>dirigida</w:t>
      </w:r>
      <w:proofErr w:type="spellEnd"/>
      <w:r>
        <w:t xml:space="preserve"> al USDA. La carta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el </w:t>
      </w:r>
      <w:proofErr w:type="spellStart"/>
      <w:r>
        <w:t>nombre</w:t>
      </w:r>
      <w:proofErr w:type="spellEnd"/>
      <w:r>
        <w:t xml:space="preserve">, la </w:t>
      </w:r>
      <w:proofErr w:type="spellStart"/>
      <w:r>
        <w:t>dirección</w:t>
      </w:r>
      <w:proofErr w:type="spellEnd"/>
      <w:r>
        <w:t xml:space="preserve">, el </w:t>
      </w:r>
      <w:proofErr w:type="spellStart"/>
      <w:r>
        <w:t>teléfono</w:t>
      </w:r>
      <w:proofErr w:type="spellEnd"/>
      <w:r>
        <w:t xml:space="preserve"> del </w:t>
      </w:r>
      <w:proofErr w:type="spellStart"/>
      <w:r>
        <w:t>reclamante</w:t>
      </w:r>
      <w:proofErr w:type="spellEnd"/>
      <w:r>
        <w:t xml:space="preserve"> y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descripción</w:t>
      </w:r>
      <w:proofErr w:type="spellEnd"/>
      <w:r>
        <w:t xml:space="preserve"> </w:t>
      </w:r>
      <w:proofErr w:type="spellStart"/>
      <w:r>
        <w:t>escrita</w:t>
      </w:r>
      <w:proofErr w:type="spellEnd"/>
      <w:r>
        <w:t xml:space="preserve"> de la </w:t>
      </w:r>
      <w:proofErr w:type="spellStart"/>
      <w:r>
        <w:t>supuesta</w:t>
      </w:r>
      <w:proofErr w:type="spellEnd"/>
      <w:r>
        <w:t xml:space="preserve"> </w:t>
      </w:r>
      <w:proofErr w:type="spellStart"/>
      <w:r>
        <w:t>acción</w:t>
      </w:r>
      <w:proofErr w:type="spellEnd"/>
      <w:r>
        <w:t xml:space="preserve"> </w:t>
      </w:r>
      <w:proofErr w:type="spellStart"/>
      <w:r>
        <w:t>discriminatoria</w:t>
      </w:r>
      <w:proofErr w:type="spellEnd"/>
      <w:r>
        <w:t xml:space="preserve"> con </w:t>
      </w:r>
      <w:proofErr w:type="spellStart"/>
      <w:r>
        <w:t>suficiente</w:t>
      </w:r>
      <w:proofErr w:type="spellEnd"/>
      <w:r>
        <w:t xml:space="preserve"> </w:t>
      </w:r>
      <w:proofErr w:type="spellStart"/>
      <w:r>
        <w:t>detalle</w:t>
      </w:r>
      <w:proofErr w:type="spellEnd"/>
      <w:r>
        <w:t xml:space="preserve"> para </w:t>
      </w:r>
      <w:proofErr w:type="spellStart"/>
      <w:r>
        <w:t>informar</w:t>
      </w:r>
      <w:proofErr w:type="spellEnd"/>
      <w:r>
        <w:t xml:space="preserve"> al </w:t>
      </w:r>
      <w:proofErr w:type="spellStart"/>
      <w:r>
        <w:t>subsecretario</w:t>
      </w:r>
      <w:proofErr w:type="spellEnd"/>
      <w:r>
        <w:t xml:space="preserve"> de derechos </w:t>
      </w:r>
      <w:proofErr w:type="spellStart"/>
      <w:r>
        <w:t>civiles</w:t>
      </w:r>
      <w:proofErr w:type="spellEnd"/>
      <w:r>
        <w:t xml:space="preserve"> (ASCR) </w:t>
      </w:r>
      <w:proofErr w:type="spellStart"/>
      <w:r>
        <w:t>sobre</w:t>
      </w:r>
      <w:proofErr w:type="spellEnd"/>
      <w:r>
        <w:t xml:space="preserve"> la </w:t>
      </w:r>
      <w:proofErr w:type="spellStart"/>
      <w:r>
        <w:t>naturaleza</w:t>
      </w:r>
      <w:proofErr w:type="spellEnd"/>
      <w:r>
        <w:t xml:space="preserve"> y la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supuesta</w:t>
      </w:r>
      <w:proofErr w:type="spellEnd"/>
      <w:r>
        <w:t xml:space="preserve"> </w:t>
      </w:r>
      <w:proofErr w:type="spellStart"/>
      <w:r>
        <w:t>violación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derechos </w:t>
      </w:r>
      <w:proofErr w:type="spellStart"/>
      <w:r>
        <w:t>civiles</w:t>
      </w:r>
      <w:proofErr w:type="spellEnd"/>
      <w:r>
        <w:t xml:space="preserve">. El </w:t>
      </w:r>
      <w:proofErr w:type="spellStart"/>
      <w:r>
        <w:t>formulario</w:t>
      </w:r>
      <w:proofErr w:type="spellEnd"/>
      <w:r>
        <w:t xml:space="preserve"> AD-3027 o la carta </w:t>
      </w:r>
      <w:proofErr w:type="spellStart"/>
      <w:r>
        <w:t>completos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enviarse</w:t>
      </w:r>
      <w:proofErr w:type="spellEnd"/>
      <w:r>
        <w:t xml:space="preserve"> al USDA </w:t>
      </w:r>
      <w:proofErr w:type="spellStart"/>
      <w:r>
        <w:t>por</w:t>
      </w:r>
      <w:proofErr w:type="spellEnd"/>
      <w:r>
        <w:t xml:space="preserve">: </w:t>
      </w:r>
    </w:p>
    <w:p w14:paraId="11311128" w14:textId="77777777" w:rsidR="00BC773A" w:rsidRDefault="00BC773A" w:rsidP="00BC773A">
      <w:pPr>
        <w:spacing w:after="0"/>
      </w:pPr>
      <w:proofErr w:type="spellStart"/>
      <w:r w:rsidRPr="00BC773A">
        <w:rPr>
          <w:b/>
          <w:bCs/>
        </w:rPr>
        <w:t>correo</w:t>
      </w:r>
      <w:proofErr w:type="spellEnd"/>
      <w:r w:rsidRPr="00BC773A">
        <w:rPr>
          <w:b/>
          <w:bCs/>
        </w:rPr>
        <w:t>:</w:t>
      </w:r>
      <w:r>
        <w:t xml:space="preserve"> </w:t>
      </w:r>
    </w:p>
    <w:p w14:paraId="1E2C2EDA" w14:textId="77777777" w:rsidR="00BC773A" w:rsidRDefault="00BC773A" w:rsidP="00BC773A">
      <w:pPr>
        <w:spacing w:after="0"/>
      </w:pPr>
      <w:r>
        <w:t xml:space="preserve">U.S. Department of Agriculture </w:t>
      </w:r>
    </w:p>
    <w:p w14:paraId="5827918D" w14:textId="77777777" w:rsidR="00BC773A" w:rsidRDefault="00BC773A" w:rsidP="00BC773A">
      <w:pPr>
        <w:spacing w:after="0"/>
      </w:pPr>
      <w:r>
        <w:t xml:space="preserve">Office of the Assistant Secretary for Civil Rights </w:t>
      </w:r>
    </w:p>
    <w:p w14:paraId="1ECFB397" w14:textId="77777777" w:rsidR="00BC773A" w:rsidRDefault="00BC773A" w:rsidP="00BC773A">
      <w:pPr>
        <w:spacing w:after="0"/>
      </w:pPr>
      <w:r>
        <w:t xml:space="preserve">1400 Independence Avenue, SW Washington, D.C. 20250-9410; o´ </w:t>
      </w:r>
    </w:p>
    <w:p w14:paraId="7B24A21B" w14:textId="77777777" w:rsidR="00BC773A" w:rsidRDefault="00BC773A" w:rsidP="00BC773A">
      <w:pPr>
        <w:spacing w:after="0"/>
      </w:pPr>
      <w:proofErr w:type="spellStart"/>
      <w:r w:rsidRPr="00BC773A">
        <w:rPr>
          <w:b/>
          <w:bCs/>
        </w:rPr>
        <w:t>correo</w:t>
      </w:r>
      <w:proofErr w:type="spellEnd"/>
      <w:r w:rsidRPr="00BC773A">
        <w:rPr>
          <w:b/>
          <w:bCs/>
        </w:rPr>
        <w:t xml:space="preserve"> </w:t>
      </w:r>
      <w:proofErr w:type="spellStart"/>
      <w:r w:rsidRPr="00BC773A">
        <w:rPr>
          <w:b/>
          <w:bCs/>
        </w:rPr>
        <w:t>electrónico</w:t>
      </w:r>
      <w:proofErr w:type="spellEnd"/>
      <w:r>
        <w:t xml:space="preserve">: </w:t>
      </w:r>
    </w:p>
    <w:p w14:paraId="4B3CE211" w14:textId="59081BAB" w:rsidR="00BC773A" w:rsidRDefault="00BC773A" w:rsidP="00BC773A">
      <w:pPr>
        <w:spacing w:after="0"/>
      </w:pPr>
      <w:hyperlink r:id="rId7" w:history="1">
        <w:r w:rsidRPr="00866D16">
          <w:rPr>
            <w:rStyle w:val="Hyperlink"/>
          </w:rPr>
          <w:t>program.intake@usda.gov</w:t>
        </w:r>
      </w:hyperlink>
      <w:r>
        <w:t xml:space="preserve"> </w:t>
      </w:r>
    </w:p>
    <w:p w14:paraId="18F6B606" w14:textId="77777777" w:rsidR="00BC773A" w:rsidRDefault="00BC773A"/>
    <w:p w14:paraId="2B02DA37" w14:textId="5D86D719" w:rsidR="007E6C08" w:rsidRDefault="00BC773A">
      <w:r>
        <w:t xml:space="preserve">Esta </w:t>
      </w:r>
      <w:proofErr w:type="spellStart"/>
      <w:r>
        <w:t>institución</w:t>
      </w:r>
      <w:proofErr w:type="spellEnd"/>
      <w:r>
        <w:t xml:space="preserve">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igualdad</w:t>
      </w:r>
      <w:proofErr w:type="spellEnd"/>
      <w:r>
        <w:t xml:space="preserve"> de </w:t>
      </w:r>
      <w:proofErr w:type="spellStart"/>
      <w:r>
        <w:t>oportunidades</w:t>
      </w:r>
      <w:proofErr w:type="spellEnd"/>
      <w:r>
        <w:t>.</w:t>
      </w:r>
    </w:p>
    <w:p w14:paraId="68D05CD0" w14:textId="77777777" w:rsidR="00296194" w:rsidRDefault="00296194"/>
    <w:p w14:paraId="4A951D77" w14:textId="77777777" w:rsidR="00296194" w:rsidRDefault="00296194"/>
    <w:p w14:paraId="495BB6DA" w14:textId="0B879B5B" w:rsidR="00296194" w:rsidRPr="00296194" w:rsidRDefault="00957822">
      <w:pPr>
        <w:rPr>
          <w:color w:val="7F7F7F" w:themeColor="text1" w:themeTint="80"/>
        </w:rPr>
      </w:pPr>
      <w:r>
        <w:rPr>
          <w:color w:val="7F7F7F" w:themeColor="text1" w:themeTint="80"/>
        </w:rPr>
        <w:t>Marzo de 2025</w:t>
      </w:r>
    </w:p>
    <w:sectPr w:rsidR="00296194" w:rsidRPr="002961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73A"/>
    <w:rsid w:val="00296194"/>
    <w:rsid w:val="005252DF"/>
    <w:rsid w:val="007E6C08"/>
    <w:rsid w:val="00847ED5"/>
    <w:rsid w:val="00957822"/>
    <w:rsid w:val="009C6A44"/>
    <w:rsid w:val="00BC773A"/>
    <w:rsid w:val="00CB2E50"/>
    <w:rsid w:val="00EB3DCF"/>
    <w:rsid w:val="00FF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CC331"/>
  <w15:chartTrackingRefBased/>
  <w15:docId w15:val="{9F5A01EF-5074-40E9-B89B-AB2DBBD0F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ED5"/>
    <w:pPr>
      <w:spacing w:line="259" w:lineRule="auto"/>
    </w:pPr>
    <w:rPr>
      <w:rFonts w:ascii="Arial" w:hAnsi="Arial" w:cs="Arial"/>
      <w:color w:val="000000" w:themeColor="text1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7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7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7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7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7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7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7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73A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73A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73A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73A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73A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73A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73A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73A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73A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C773A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73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7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73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C77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73A"/>
    <w:rPr>
      <w:rFonts w:ascii="Arial" w:hAnsi="Arial" w:cs="Arial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BC77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7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73A"/>
    <w:rPr>
      <w:rFonts w:ascii="Arial" w:hAnsi="Arial" w:cs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C77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77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program.intake@usda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D92319D6F214ABEA0BC834E4D2450" ma:contentTypeVersion="17" ma:contentTypeDescription="Create a new document." ma:contentTypeScope="" ma:versionID="891a6c4d742fc57b6aabbdd84379955a">
  <xsd:schema xmlns:xsd="http://www.w3.org/2001/XMLSchema" xmlns:xs="http://www.w3.org/2001/XMLSchema" xmlns:p="http://schemas.microsoft.com/office/2006/metadata/properties" xmlns:ns2="f12cb5d1-7d87-4804-95e1-3354870b323f" xmlns:ns3="5a45cf51-e547-4f86-ac0d-cc0f00c4859f" targetNamespace="http://schemas.microsoft.com/office/2006/metadata/properties" ma:root="true" ma:fieldsID="4e3c6ba437183bd2a8994fd71ac4a20b" ns2:_="" ns3:_="">
    <xsd:import namespace="f12cb5d1-7d87-4804-95e1-3354870b323f"/>
    <xsd:import namespace="5a45cf51-e547-4f86-ac0d-cc0f00c48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cb5d1-7d87-4804-95e1-3354870b3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21972d4-a1fe-45f5-bf00-df2efbce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5cf51-e547-4f86-ac0d-cc0f00c48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a2aedbe-272d-4dd2-adef-c2e26670e7a7}" ma:internalName="TaxCatchAll" ma:showField="CatchAllData" ma:web="5a45cf51-e547-4f86-ac0d-cc0f00c48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45cf51-e547-4f86-ac0d-cc0f00c4859f" xsi:nil="true"/>
    <lcf76f155ced4ddcb4097134ff3c332f xmlns="f12cb5d1-7d87-4804-95e1-3354870b32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579596-696F-45D8-93BD-4B26583F1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2cb5d1-7d87-4804-95e1-3354870b323f"/>
    <ds:schemaRef ds:uri="5a45cf51-e547-4f86-ac0d-cc0f00c48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0FC44-8F88-4A13-82FD-51619D5B175B}">
  <ds:schemaRefs>
    <ds:schemaRef ds:uri="http://schemas.microsoft.com/office/2006/metadata/properties"/>
    <ds:schemaRef ds:uri="http://schemas.microsoft.com/office/infopath/2007/PartnerControls"/>
    <ds:schemaRef ds:uri="5a45cf51-e547-4f86-ac0d-cc0f00c4859f"/>
    <ds:schemaRef ds:uri="f12cb5d1-7d87-4804-95e1-3354870b323f"/>
  </ds:schemaRefs>
</ds:datastoreItem>
</file>

<file path=customXml/itemProps3.xml><?xml version="1.0" encoding="utf-8"?>
<ds:datastoreItem xmlns:ds="http://schemas.openxmlformats.org/officeDocument/2006/customXml" ds:itemID="{5F018F3F-0947-49F2-863B-494165183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Combs</dc:creator>
  <cp:keywords/>
  <dc:description/>
  <cp:lastModifiedBy>sarahmcneal610@gmail.com</cp:lastModifiedBy>
  <cp:revision>4</cp:revision>
  <cp:lastPrinted>2026-06-18T20:05:00Z</cp:lastPrinted>
  <dcterms:created xsi:type="dcterms:W3CDTF">2026-06-02T13:49:00Z</dcterms:created>
  <dcterms:modified xsi:type="dcterms:W3CDTF">2026-06-18T20:09:00Z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0x010100A80D92319D6F214ABEA0BC834E4D2450</vt:lpwstr>
  </property>
</Properties>
</file>