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6E9" w:rsidRDefault="00E256E9">
      <w:pPr>
        <w:pStyle w:val="BodyText"/>
        <w:spacing w:before="0"/>
        <w:rPr>
          <w:rFonts w:ascii="Times New Roman"/>
          <w:sz w:val="20"/>
        </w:rPr>
      </w:pPr>
    </w:p>
    <w:p w:rsidR="00E256E9" w:rsidRDefault="00E256E9">
      <w:pPr>
        <w:pStyle w:val="BodyText"/>
        <w:spacing w:before="62"/>
        <w:rPr>
          <w:rFonts w:ascii="Times New Roman"/>
          <w:sz w:val="20"/>
        </w:rPr>
      </w:pPr>
    </w:p>
    <w:p w:rsidR="00E256E9" w:rsidRDefault="0086044D">
      <w:pPr>
        <w:pStyle w:val="BodyText"/>
        <w:spacing w:before="0"/>
        <w:ind w:left="3845"/>
        <w:rPr>
          <w:rFonts w:ascii="Times New Roman"/>
          <w:sz w:val="20"/>
        </w:rPr>
      </w:pPr>
      <w:r>
        <w:rPr>
          <w:rFonts w:ascii="Times New Roman"/>
          <w:noProof/>
          <w:sz w:val="20"/>
        </w:rPr>
        <w:drawing>
          <wp:inline distT="0" distB="0" distL="0" distR="0">
            <wp:extent cx="1900237" cy="190023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900237" cy="1900237"/>
                    </a:xfrm>
                    <a:prstGeom prst="rect">
                      <a:avLst/>
                    </a:prstGeom>
                  </pic:spPr>
                </pic:pic>
              </a:graphicData>
            </a:graphic>
          </wp:inline>
        </w:drawing>
      </w:r>
    </w:p>
    <w:p w:rsidR="00E256E9" w:rsidRDefault="00E256E9">
      <w:pPr>
        <w:pStyle w:val="BodyText"/>
        <w:spacing w:before="0"/>
        <w:rPr>
          <w:rFonts w:ascii="Times New Roman"/>
          <w:sz w:val="72"/>
        </w:rPr>
      </w:pPr>
    </w:p>
    <w:p w:rsidR="00E256E9" w:rsidRDefault="00E256E9">
      <w:pPr>
        <w:pStyle w:val="BodyText"/>
        <w:spacing w:before="560"/>
        <w:rPr>
          <w:rFonts w:ascii="Times New Roman"/>
          <w:sz w:val="72"/>
        </w:rPr>
      </w:pPr>
    </w:p>
    <w:p w:rsidR="00E256E9" w:rsidRDefault="0086044D">
      <w:pPr>
        <w:pStyle w:val="Title"/>
      </w:pPr>
      <w:r>
        <w:rPr>
          <w:spacing w:val="-2"/>
        </w:rPr>
        <w:t>PARENT/LEARNER/FACULTY</w:t>
      </w:r>
    </w:p>
    <w:p w:rsidR="00E256E9" w:rsidRDefault="00E256E9">
      <w:pPr>
        <w:pStyle w:val="BodyText"/>
        <w:spacing w:before="0"/>
        <w:rPr>
          <w:b/>
          <w:sz w:val="72"/>
        </w:rPr>
      </w:pPr>
    </w:p>
    <w:p w:rsidR="00E256E9" w:rsidRDefault="00E256E9">
      <w:pPr>
        <w:pStyle w:val="BodyText"/>
        <w:spacing w:before="413"/>
        <w:rPr>
          <w:b/>
          <w:sz w:val="72"/>
        </w:rPr>
      </w:pPr>
    </w:p>
    <w:p w:rsidR="00E256E9" w:rsidRDefault="0086044D">
      <w:pPr>
        <w:pStyle w:val="Title"/>
        <w:spacing w:before="1"/>
      </w:pPr>
      <w:r>
        <w:rPr>
          <w:spacing w:val="-2"/>
        </w:rPr>
        <w:t>MCKINNEY-VENTO</w:t>
      </w:r>
      <w:r>
        <w:rPr>
          <w:spacing w:val="-31"/>
        </w:rPr>
        <w:t xml:space="preserve"> </w:t>
      </w:r>
      <w:r>
        <w:rPr>
          <w:spacing w:val="-2"/>
        </w:rPr>
        <w:t>HANDBOOK</w:t>
      </w:r>
    </w:p>
    <w:p w:rsidR="00E256E9" w:rsidRDefault="00E256E9">
      <w:pPr>
        <w:sectPr w:rsidR="00E256E9">
          <w:footerReference w:type="default" r:id="rId9"/>
          <w:type w:val="continuous"/>
          <w:pgSz w:w="12240" w:h="15840"/>
          <w:pgMar w:top="1820" w:right="800" w:bottom="280" w:left="920" w:header="720" w:footer="720" w:gutter="0"/>
          <w:cols w:space="720"/>
        </w:sectPr>
      </w:pPr>
    </w:p>
    <w:p w:rsidR="00E256E9" w:rsidRDefault="0086044D">
      <w:pPr>
        <w:spacing w:before="9"/>
        <w:ind w:left="4017"/>
        <w:rPr>
          <w:b/>
          <w:sz w:val="48"/>
        </w:rPr>
      </w:pPr>
      <w:r>
        <w:rPr>
          <w:b/>
          <w:sz w:val="48"/>
          <w:u w:val="thick"/>
        </w:rPr>
        <w:lastRenderedPageBreak/>
        <w:t>Central</w:t>
      </w:r>
      <w:r>
        <w:rPr>
          <w:b/>
          <w:spacing w:val="-8"/>
          <w:sz w:val="48"/>
          <w:u w:val="thick"/>
        </w:rPr>
        <w:t xml:space="preserve"> </w:t>
      </w:r>
      <w:r>
        <w:rPr>
          <w:b/>
          <w:sz w:val="48"/>
          <w:u w:val="thick"/>
        </w:rPr>
        <w:t>Greene</w:t>
      </w:r>
      <w:r>
        <w:rPr>
          <w:b/>
          <w:spacing w:val="-7"/>
          <w:sz w:val="48"/>
          <w:u w:val="thick"/>
        </w:rPr>
        <w:t xml:space="preserve"> </w:t>
      </w:r>
      <w:r>
        <w:rPr>
          <w:b/>
          <w:sz w:val="48"/>
          <w:u w:val="thick"/>
        </w:rPr>
        <w:t>School</w:t>
      </w:r>
      <w:r>
        <w:rPr>
          <w:b/>
          <w:spacing w:val="-7"/>
          <w:sz w:val="48"/>
          <w:u w:val="thick"/>
        </w:rPr>
        <w:t xml:space="preserve"> </w:t>
      </w:r>
      <w:r>
        <w:rPr>
          <w:b/>
          <w:spacing w:val="-2"/>
          <w:sz w:val="48"/>
          <w:u w:val="thick"/>
        </w:rPr>
        <w:t>District</w:t>
      </w:r>
    </w:p>
    <w:p w:rsidR="00E256E9" w:rsidRDefault="0086044D">
      <w:pPr>
        <w:spacing w:before="133" w:line="314" w:lineRule="auto"/>
        <w:ind w:left="3750" w:firstLine="841"/>
        <w:rPr>
          <w:sz w:val="36"/>
        </w:rPr>
      </w:pPr>
      <w:r>
        <w:rPr>
          <w:spacing w:val="-2"/>
          <w:sz w:val="36"/>
        </w:rPr>
        <w:t xml:space="preserve">           Matthew Blair,</w:t>
      </w:r>
      <w:r>
        <w:rPr>
          <w:spacing w:val="-11"/>
          <w:sz w:val="36"/>
        </w:rPr>
        <w:t xml:space="preserve"> </w:t>
      </w:r>
      <w:r>
        <w:rPr>
          <w:spacing w:val="-2"/>
          <w:sz w:val="36"/>
        </w:rPr>
        <w:t xml:space="preserve">Superintendent </w:t>
      </w:r>
      <w:r>
        <w:rPr>
          <w:sz w:val="36"/>
        </w:rPr>
        <w:t>Edith</w:t>
      </w:r>
      <w:r>
        <w:rPr>
          <w:spacing w:val="-7"/>
          <w:sz w:val="36"/>
        </w:rPr>
        <w:t xml:space="preserve"> </w:t>
      </w:r>
      <w:r>
        <w:rPr>
          <w:sz w:val="36"/>
        </w:rPr>
        <w:t>Woods,</w:t>
      </w:r>
      <w:r>
        <w:rPr>
          <w:spacing w:val="-6"/>
          <w:sz w:val="36"/>
        </w:rPr>
        <w:t xml:space="preserve"> </w:t>
      </w:r>
      <w:r>
        <w:rPr>
          <w:sz w:val="36"/>
        </w:rPr>
        <w:t>Director</w:t>
      </w:r>
      <w:r>
        <w:rPr>
          <w:spacing w:val="-6"/>
          <w:sz w:val="36"/>
        </w:rPr>
        <w:t xml:space="preserve"> </w:t>
      </w:r>
      <w:r>
        <w:rPr>
          <w:sz w:val="36"/>
        </w:rPr>
        <w:t>of</w:t>
      </w:r>
      <w:r>
        <w:rPr>
          <w:spacing w:val="-6"/>
          <w:sz w:val="36"/>
        </w:rPr>
        <w:t xml:space="preserve"> </w:t>
      </w:r>
      <w:r>
        <w:rPr>
          <w:sz w:val="36"/>
        </w:rPr>
        <w:t>Special</w:t>
      </w:r>
      <w:r>
        <w:rPr>
          <w:spacing w:val="-6"/>
          <w:sz w:val="36"/>
        </w:rPr>
        <w:t xml:space="preserve"> </w:t>
      </w:r>
      <w:r>
        <w:rPr>
          <w:spacing w:val="-4"/>
          <w:sz w:val="36"/>
        </w:rPr>
        <w:t>Education</w:t>
      </w:r>
    </w:p>
    <w:p w:rsidR="00E256E9" w:rsidRDefault="00E256E9">
      <w:pPr>
        <w:spacing w:line="314" w:lineRule="auto"/>
        <w:rPr>
          <w:sz w:val="36"/>
        </w:rPr>
        <w:sectPr w:rsidR="00E256E9" w:rsidSect="00E404A4">
          <w:pgSz w:w="12240" w:h="15840"/>
          <w:pgMar w:top="1820" w:right="800" w:bottom="280" w:left="920" w:header="720" w:footer="720" w:gutter="0"/>
          <w:cols w:space="720"/>
        </w:sectPr>
      </w:pPr>
    </w:p>
    <w:p w:rsidR="00E256E9" w:rsidRDefault="0086044D">
      <w:pPr>
        <w:pStyle w:val="Heading1"/>
        <w:spacing w:before="12"/>
        <w:ind w:left="425"/>
      </w:pPr>
      <w:r>
        <w:lastRenderedPageBreak/>
        <w:t>Table</w:t>
      </w:r>
      <w:r>
        <w:rPr>
          <w:spacing w:val="-16"/>
        </w:rPr>
        <w:t xml:space="preserve"> </w:t>
      </w:r>
      <w:r>
        <w:t>of</w:t>
      </w:r>
      <w:r>
        <w:rPr>
          <w:spacing w:val="-15"/>
        </w:rPr>
        <w:t xml:space="preserve"> </w:t>
      </w:r>
      <w:r>
        <w:rPr>
          <w:spacing w:val="-2"/>
        </w:rPr>
        <w:t>Contents</w:t>
      </w:r>
    </w:p>
    <w:p w:rsidR="00E256E9" w:rsidRDefault="0086044D">
      <w:pPr>
        <w:pStyle w:val="BodyText"/>
        <w:spacing w:before="116"/>
        <w:ind w:left="425"/>
      </w:pPr>
      <w:r>
        <w:t>What</w:t>
      </w:r>
      <w:r>
        <w:rPr>
          <w:spacing w:val="-4"/>
        </w:rPr>
        <w:t xml:space="preserve"> </w:t>
      </w:r>
      <w:r>
        <w:t>Do</w:t>
      </w:r>
      <w:r>
        <w:rPr>
          <w:spacing w:val="-4"/>
        </w:rPr>
        <w:t xml:space="preserve"> </w:t>
      </w:r>
      <w:r>
        <w:t>We</w:t>
      </w:r>
      <w:r>
        <w:rPr>
          <w:spacing w:val="-4"/>
        </w:rPr>
        <w:t xml:space="preserve"> </w:t>
      </w:r>
      <w:r>
        <w:rPr>
          <w:spacing w:val="-5"/>
        </w:rPr>
        <w:t>Do?</w:t>
      </w:r>
    </w:p>
    <w:sdt>
      <w:sdtPr>
        <w:id w:val="-1435041286"/>
        <w:docPartObj>
          <w:docPartGallery w:val="Table of Contents"/>
          <w:docPartUnique/>
        </w:docPartObj>
      </w:sdtPr>
      <w:sdtContent>
        <w:p w:rsidR="00E256E9" w:rsidRDefault="00734D6B">
          <w:pPr>
            <w:pStyle w:val="TOC2"/>
            <w:tabs>
              <w:tab w:val="right" w:pos="9874"/>
            </w:tabs>
            <w:spacing w:before="0"/>
          </w:pPr>
          <w:hyperlink w:anchor="_TOC_250019" w:history="1">
            <w:r w:rsidR="0086044D">
              <w:t>Services</w:t>
            </w:r>
            <w:r w:rsidR="0086044D">
              <w:rPr>
                <w:spacing w:val="-4"/>
              </w:rPr>
              <w:t xml:space="preserve"> </w:t>
            </w:r>
            <w:r w:rsidR="0086044D">
              <w:t>We</w:t>
            </w:r>
            <w:r w:rsidR="0086044D">
              <w:rPr>
                <w:spacing w:val="-3"/>
              </w:rPr>
              <w:t xml:space="preserve"> </w:t>
            </w:r>
            <w:r w:rsidR="0086044D">
              <w:rPr>
                <w:spacing w:val="-2"/>
              </w:rPr>
              <w:t>Provide</w:t>
            </w:r>
            <w:r w:rsidR="0086044D">
              <w:rPr>
                <w:rFonts w:ascii="Times New Roman"/>
              </w:rPr>
              <w:tab/>
            </w:r>
          </w:hyperlink>
          <w:r w:rsidR="00E404A4">
            <w:rPr>
              <w:spacing w:val="-10"/>
            </w:rPr>
            <w:t>4</w:t>
          </w:r>
        </w:p>
        <w:p w:rsidR="00E256E9" w:rsidRDefault="00734D6B">
          <w:pPr>
            <w:pStyle w:val="TOC1"/>
          </w:pPr>
          <w:hyperlink w:anchor="_TOC_250018" w:history="1">
            <w:r w:rsidR="0086044D">
              <w:t>Who</w:t>
            </w:r>
            <w:r w:rsidR="0086044D">
              <w:rPr>
                <w:spacing w:val="-2"/>
              </w:rPr>
              <w:t xml:space="preserve"> </w:t>
            </w:r>
            <w:r w:rsidR="0086044D">
              <w:t>Are</w:t>
            </w:r>
            <w:r w:rsidR="0086044D">
              <w:rPr>
                <w:spacing w:val="-2"/>
              </w:rPr>
              <w:t xml:space="preserve"> </w:t>
            </w:r>
            <w:r w:rsidR="0086044D">
              <w:rPr>
                <w:spacing w:val="-5"/>
              </w:rPr>
              <w:t>We?</w:t>
            </w:r>
          </w:hyperlink>
        </w:p>
        <w:p w:rsidR="00E256E9" w:rsidRDefault="00734D6B">
          <w:pPr>
            <w:pStyle w:val="TOC2"/>
            <w:tabs>
              <w:tab w:val="right" w:pos="9874"/>
            </w:tabs>
            <w:spacing w:before="0"/>
          </w:pPr>
          <w:hyperlink w:anchor="_TOC_250017" w:history="1">
            <w:r w:rsidR="0086044D">
              <w:t>The</w:t>
            </w:r>
            <w:r w:rsidR="0086044D">
              <w:rPr>
                <w:spacing w:val="-7"/>
              </w:rPr>
              <w:t xml:space="preserve"> </w:t>
            </w:r>
            <w:r w:rsidR="0086044D">
              <w:t>Roles</w:t>
            </w:r>
            <w:r w:rsidR="0086044D">
              <w:rPr>
                <w:spacing w:val="-7"/>
              </w:rPr>
              <w:t xml:space="preserve"> </w:t>
            </w:r>
            <w:r w:rsidR="0086044D">
              <w:t>of</w:t>
            </w:r>
            <w:r w:rsidR="0086044D">
              <w:rPr>
                <w:spacing w:val="-6"/>
              </w:rPr>
              <w:t xml:space="preserve"> </w:t>
            </w:r>
            <w:r w:rsidR="0086044D">
              <w:t>the</w:t>
            </w:r>
            <w:r w:rsidR="0086044D">
              <w:rPr>
                <w:spacing w:val="-7"/>
              </w:rPr>
              <w:t xml:space="preserve"> </w:t>
            </w:r>
            <w:r w:rsidR="0086044D">
              <w:t>McKinney-Vento</w:t>
            </w:r>
            <w:r w:rsidR="0086044D">
              <w:rPr>
                <w:spacing w:val="-7"/>
              </w:rPr>
              <w:t xml:space="preserve"> </w:t>
            </w:r>
            <w:r w:rsidR="0086044D">
              <w:t>Program</w:t>
            </w:r>
            <w:r w:rsidR="0086044D">
              <w:rPr>
                <w:spacing w:val="-6"/>
              </w:rPr>
              <w:t xml:space="preserve"> </w:t>
            </w:r>
            <w:r w:rsidR="0086044D">
              <w:rPr>
                <w:spacing w:val="-4"/>
              </w:rPr>
              <w:t>Staff</w:t>
            </w:r>
            <w:r w:rsidR="0086044D">
              <w:rPr>
                <w:rFonts w:ascii="Times New Roman"/>
              </w:rPr>
              <w:tab/>
            </w:r>
          </w:hyperlink>
          <w:r w:rsidR="00E404A4">
            <w:rPr>
              <w:spacing w:val="-10"/>
            </w:rPr>
            <w:t>4</w:t>
          </w:r>
        </w:p>
        <w:p w:rsidR="00E256E9" w:rsidRDefault="00734D6B">
          <w:pPr>
            <w:pStyle w:val="TOC1"/>
          </w:pPr>
          <w:hyperlink w:anchor="_TOC_250016" w:history="1">
            <w:r w:rsidR="0086044D">
              <w:t>Who</w:t>
            </w:r>
            <w:r w:rsidR="0086044D">
              <w:rPr>
                <w:spacing w:val="-2"/>
              </w:rPr>
              <w:t xml:space="preserve"> </w:t>
            </w:r>
            <w:r w:rsidR="0086044D">
              <w:t>Qualifies</w:t>
            </w:r>
            <w:r w:rsidR="0086044D">
              <w:rPr>
                <w:spacing w:val="-2"/>
              </w:rPr>
              <w:t xml:space="preserve"> </w:t>
            </w:r>
            <w:r w:rsidR="0086044D">
              <w:t>for</w:t>
            </w:r>
            <w:r w:rsidR="0086044D">
              <w:rPr>
                <w:spacing w:val="-2"/>
              </w:rPr>
              <w:t xml:space="preserve"> Services?</w:t>
            </w:r>
          </w:hyperlink>
        </w:p>
        <w:p w:rsidR="00E256E9" w:rsidRDefault="00734D6B">
          <w:pPr>
            <w:pStyle w:val="TOC2"/>
            <w:tabs>
              <w:tab w:val="right" w:pos="9874"/>
            </w:tabs>
            <w:spacing w:before="0"/>
          </w:pPr>
          <w:hyperlink w:anchor="_TOC_250015" w:history="1">
            <w:r w:rsidR="0086044D">
              <w:t>Eligibility</w:t>
            </w:r>
            <w:r w:rsidR="0086044D">
              <w:rPr>
                <w:spacing w:val="-1"/>
              </w:rPr>
              <w:t xml:space="preserve"> </w:t>
            </w:r>
            <w:r w:rsidR="0086044D">
              <w:t>and</w:t>
            </w:r>
            <w:r w:rsidR="0086044D">
              <w:rPr>
                <w:spacing w:val="-1"/>
              </w:rPr>
              <w:t xml:space="preserve"> </w:t>
            </w:r>
            <w:r w:rsidR="0086044D">
              <w:t>Rights of</w:t>
            </w:r>
            <w:r w:rsidR="0086044D">
              <w:rPr>
                <w:spacing w:val="-1"/>
              </w:rPr>
              <w:t xml:space="preserve"> </w:t>
            </w:r>
            <w:r w:rsidR="0086044D">
              <w:t xml:space="preserve">Homeless </w:t>
            </w:r>
            <w:r w:rsidR="0086044D">
              <w:rPr>
                <w:spacing w:val="-2"/>
              </w:rPr>
              <w:t>Children</w:t>
            </w:r>
            <w:r w:rsidR="0086044D">
              <w:rPr>
                <w:rFonts w:ascii="Times New Roman"/>
              </w:rPr>
              <w:tab/>
            </w:r>
          </w:hyperlink>
          <w:r w:rsidR="00E404A4">
            <w:rPr>
              <w:spacing w:val="-10"/>
            </w:rPr>
            <w:t>5</w:t>
          </w:r>
        </w:p>
        <w:p w:rsidR="00E256E9" w:rsidRDefault="00734D6B">
          <w:pPr>
            <w:pStyle w:val="TOC1"/>
          </w:pPr>
          <w:hyperlink w:anchor="_TOC_250014" w:history="1">
            <w:r w:rsidR="0086044D">
              <w:t>Policies</w:t>
            </w:r>
            <w:r w:rsidR="0086044D">
              <w:rPr>
                <w:spacing w:val="-3"/>
              </w:rPr>
              <w:t xml:space="preserve"> </w:t>
            </w:r>
            <w:r w:rsidR="0086044D">
              <w:t>and</w:t>
            </w:r>
            <w:r w:rsidR="0086044D">
              <w:rPr>
                <w:spacing w:val="-2"/>
              </w:rPr>
              <w:t xml:space="preserve"> Procedures</w:t>
            </w:r>
          </w:hyperlink>
        </w:p>
        <w:p w:rsidR="00E256E9" w:rsidRDefault="00734D6B">
          <w:pPr>
            <w:pStyle w:val="TOC2"/>
            <w:tabs>
              <w:tab w:val="right" w:pos="9874"/>
            </w:tabs>
            <w:spacing w:before="0"/>
          </w:pPr>
          <w:hyperlink w:anchor="_TOC_250013" w:history="1">
            <w:r w:rsidR="0086044D">
              <w:rPr>
                <w:spacing w:val="-2"/>
              </w:rPr>
              <w:t>Disputes</w:t>
            </w:r>
            <w:r w:rsidR="0086044D">
              <w:rPr>
                <w:rFonts w:ascii="Times New Roman"/>
              </w:rPr>
              <w:tab/>
            </w:r>
          </w:hyperlink>
          <w:r w:rsidR="00E404A4">
            <w:rPr>
              <w:spacing w:val="-10"/>
            </w:rPr>
            <w:t>6</w:t>
          </w:r>
        </w:p>
        <w:p w:rsidR="00E256E9" w:rsidRDefault="00734D6B">
          <w:pPr>
            <w:pStyle w:val="TOC2"/>
            <w:tabs>
              <w:tab w:val="right" w:pos="9874"/>
            </w:tabs>
          </w:pPr>
          <w:hyperlink w:anchor="_TOC_250012" w:history="1">
            <w:r w:rsidR="0086044D">
              <w:rPr>
                <w:spacing w:val="-2"/>
              </w:rPr>
              <w:t>Preschool</w:t>
            </w:r>
            <w:r w:rsidR="0086044D">
              <w:rPr>
                <w:rFonts w:ascii="Times New Roman"/>
              </w:rPr>
              <w:tab/>
            </w:r>
          </w:hyperlink>
          <w:r w:rsidR="00E404A4">
            <w:rPr>
              <w:spacing w:val="-10"/>
            </w:rPr>
            <w:t>6</w:t>
          </w:r>
        </w:p>
        <w:p w:rsidR="00E256E9" w:rsidRDefault="00734D6B">
          <w:pPr>
            <w:pStyle w:val="TOC2"/>
            <w:tabs>
              <w:tab w:val="right" w:pos="9874"/>
            </w:tabs>
          </w:pPr>
          <w:hyperlink w:anchor="_TOC_250011" w:history="1">
            <w:r w:rsidR="0086044D">
              <w:t>Homeless</w:t>
            </w:r>
            <w:r w:rsidR="0086044D">
              <w:rPr>
                <w:spacing w:val="-5"/>
              </w:rPr>
              <w:t xml:space="preserve"> </w:t>
            </w:r>
            <w:r w:rsidR="0086044D">
              <w:t>Education</w:t>
            </w:r>
            <w:r w:rsidR="0086044D">
              <w:rPr>
                <w:spacing w:val="-4"/>
              </w:rPr>
              <w:t xml:space="preserve"> </w:t>
            </w:r>
            <w:r w:rsidR="0086044D">
              <w:rPr>
                <w:spacing w:val="-2"/>
              </w:rPr>
              <w:t>Procedures</w:t>
            </w:r>
            <w:r w:rsidR="0086044D">
              <w:rPr>
                <w:rFonts w:ascii="Times New Roman"/>
              </w:rPr>
              <w:tab/>
            </w:r>
          </w:hyperlink>
          <w:r w:rsidR="00E404A4">
            <w:rPr>
              <w:spacing w:val="-10"/>
            </w:rPr>
            <w:t>7</w:t>
          </w:r>
        </w:p>
        <w:p w:rsidR="00E256E9" w:rsidRDefault="00734D6B">
          <w:pPr>
            <w:pStyle w:val="TOC2"/>
            <w:tabs>
              <w:tab w:val="right" w:pos="9874"/>
            </w:tabs>
          </w:pPr>
          <w:hyperlink w:anchor="_TOC_250010" w:history="1">
            <w:r w:rsidR="0086044D">
              <w:t>Identification</w:t>
            </w:r>
            <w:r w:rsidR="0086044D">
              <w:rPr>
                <w:spacing w:val="-8"/>
              </w:rPr>
              <w:t xml:space="preserve"> </w:t>
            </w:r>
            <w:r w:rsidR="0086044D">
              <w:rPr>
                <w:spacing w:val="-2"/>
              </w:rPr>
              <w:t>Procedures</w:t>
            </w:r>
            <w:r w:rsidR="0086044D">
              <w:rPr>
                <w:rFonts w:ascii="Times New Roman"/>
              </w:rPr>
              <w:tab/>
            </w:r>
          </w:hyperlink>
          <w:r w:rsidR="00E404A4">
            <w:rPr>
              <w:spacing w:val="-12"/>
            </w:rPr>
            <w:t>7</w:t>
          </w:r>
        </w:p>
        <w:p w:rsidR="00E256E9" w:rsidRDefault="00734D6B">
          <w:pPr>
            <w:pStyle w:val="TOC2"/>
            <w:tabs>
              <w:tab w:val="right" w:pos="9874"/>
            </w:tabs>
          </w:pPr>
          <w:hyperlink w:anchor="_TOC_250009" w:history="1">
            <w:r w:rsidR="0086044D">
              <w:t>Enrollment</w:t>
            </w:r>
            <w:r w:rsidR="0086044D">
              <w:rPr>
                <w:spacing w:val="-3"/>
              </w:rPr>
              <w:t xml:space="preserve"> </w:t>
            </w:r>
            <w:r w:rsidR="0086044D">
              <w:t>and</w:t>
            </w:r>
            <w:r w:rsidR="0086044D">
              <w:rPr>
                <w:spacing w:val="-2"/>
              </w:rPr>
              <w:t xml:space="preserve"> </w:t>
            </w:r>
            <w:r w:rsidR="0086044D">
              <w:t>Coding</w:t>
            </w:r>
            <w:r w:rsidR="0086044D">
              <w:rPr>
                <w:spacing w:val="-2"/>
              </w:rPr>
              <w:t xml:space="preserve"> Procedures</w:t>
            </w:r>
            <w:r w:rsidR="0086044D">
              <w:rPr>
                <w:rFonts w:ascii="Times New Roman"/>
              </w:rPr>
              <w:tab/>
            </w:r>
          </w:hyperlink>
          <w:r w:rsidR="00E404A4">
            <w:rPr>
              <w:spacing w:val="-10"/>
            </w:rPr>
            <w:t>7</w:t>
          </w:r>
        </w:p>
        <w:p w:rsidR="00E256E9" w:rsidRDefault="00734D6B">
          <w:pPr>
            <w:pStyle w:val="TOC2"/>
            <w:tabs>
              <w:tab w:val="right" w:pos="9874"/>
            </w:tabs>
          </w:pPr>
          <w:hyperlink w:anchor="_TOC_250008" w:history="1">
            <w:r w:rsidR="0086044D">
              <w:rPr>
                <w:spacing w:val="-2"/>
              </w:rPr>
              <w:t>Transportation</w:t>
            </w:r>
            <w:r w:rsidR="0086044D">
              <w:rPr>
                <w:spacing w:val="2"/>
              </w:rPr>
              <w:t xml:space="preserve"> </w:t>
            </w:r>
            <w:r w:rsidR="0086044D">
              <w:rPr>
                <w:spacing w:val="-2"/>
              </w:rPr>
              <w:t>Procedures</w:t>
            </w:r>
            <w:r w:rsidR="0086044D">
              <w:rPr>
                <w:rFonts w:ascii="Times New Roman"/>
              </w:rPr>
              <w:tab/>
            </w:r>
          </w:hyperlink>
          <w:r w:rsidR="00E404A4">
            <w:rPr>
              <w:spacing w:val="-10"/>
            </w:rPr>
            <w:t>8</w:t>
          </w:r>
        </w:p>
        <w:p w:rsidR="00E256E9" w:rsidRDefault="00734D6B">
          <w:pPr>
            <w:pStyle w:val="TOC1"/>
            <w:spacing w:before="60"/>
          </w:pPr>
          <w:hyperlink w:anchor="_TOC_250007" w:history="1">
            <w:r w:rsidR="0086044D">
              <w:t xml:space="preserve">School Homeless </w:t>
            </w:r>
            <w:r w:rsidR="0086044D">
              <w:rPr>
                <w:spacing w:val="-2"/>
              </w:rPr>
              <w:t>Coordinator</w:t>
            </w:r>
          </w:hyperlink>
        </w:p>
        <w:p w:rsidR="00E256E9" w:rsidRDefault="0086044D">
          <w:pPr>
            <w:pStyle w:val="TOC2"/>
            <w:tabs>
              <w:tab w:val="right" w:pos="9874"/>
            </w:tabs>
            <w:spacing w:before="0"/>
          </w:pPr>
          <w:r>
            <w:t>Procedures/</w:t>
          </w:r>
          <w:r>
            <w:rPr>
              <w:spacing w:val="-10"/>
            </w:rPr>
            <w:t xml:space="preserve"> </w:t>
          </w:r>
          <w:r>
            <w:rPr>
              <w:spacing w:val="-2"/>
            </w:rPr>
            <w:t>Responsibilities</w:t>
          </w:r>
          <w:r>
            <w:rPr>
              <w:rFonts w:ascii="Times New Roman"/>
            </w:rPr>
            <w:tab/>
          </w:r>
          <w:r w:rsidR="00E404A4">
            <w:rPr>
              <w:rFonts w:ascii="Times New Roman"/>
            </w:rPr>
            <w:t>8</w:t>
          </w:r>
        </w:p>
        <w:p w:rsidR="00E256E9" w:rsidRDefault="00734D6B">
          <w:pPr>
            <w:pStyle w:val="TOC2"/>
            <w:tabs>
              <w:tab w:val="right" w:pos="9874"/>
            </w:tabs>
          </w:pPr>
          <w:hyperlink w:anchor="_TOC_250006" w:history="1">
            <w:r w:rsidR="0086044D">
              <w:t>Service</w:t>
            </w:r>
            <w:r w:rsidR="0086044D">
              <w:rPr>
                <w:spacing w:val="-3"/>
              </w:rPr>
              <w:t xml:space="preserve"> </w:t>
            </w:r>
            <w:r w:rsidR="0086044D">
              <w:t>Request</w:t>
            </w:r>
            <w:r w:rsidR="0086044D">
              <w:rPr>
                <w:spacing w:val="-3"/>
              </w:rPr>
              <w:t xml:space="preserve"> </w:t>
            </w:r>
            <w:r w:rsidR="0086044D">
              <w:rPr>
                <w:spacing w:val="-2"/>
              </w:rPr>
              <w:t>Procedures</w:t>
            </w:r>
            <w:r w:rsidR="0086044D">
              <w:rPr>
                <w:rFonts w:ascii="Times New Roman"/>
              </w:rPr>
              <w:tab/>
            </w:r>
          </w:hyperlink>
          <w:r w:rsidR="00E404A4">
            <w:rPr>
              <w:spacing w:val="-10"/>
            </w:rPr>
            <w:t>9</w:t>
          </w:r>
        </w:p>
        <w:p w:rsidR="00E256E9" w:rsidRDefault="0086044D">
          <w:pPr>
            <w:pStyle w:val="TOC1"/>
            <w:tabs>
              <w:tab w:val="right" w:pos="9874"/>
            </w:tabs>
            <w:spacing w:before="60"/>
          </w:pPr>
          <w:r>
            <w:t>Tips</w:t>
          </w:r>
          <w:r>
            <w:rPr>
              <w:spacing w:val="-3"/>
            </w:rPr>
            <w:t xml:space="preserve"> </w:t>
          </w:r>
          <w:r>
            <w:t>for</w:t>
          </w:r>
          <w:r>
            <w:rPr>
              <w:spacing w:val="-3"/>
            </w:rPr>
            <w:t xml:space="preserve"> </w:t>
          </w:r>
          <w:r>
            <w:t>School</w:t>
          </w:r>
          <w:r>
            <w:rPr>
              <w:spacing w:val="-2"/>
            </w:rPr>
            <w:t xml:space="preserve"> Counselors</w:t>
          </w:r>
          <w:r>
            <w:rPr>
              <w:rFonts w:ascii="Times New Roman"/>
            </w:rPr>
            <w:tab/>
          </w:r>
          <w:r w:rsidR="00E404A4">
            <w:rPr>
              <w:rFonts w:ascii="Times New Roman"/>
            </w:rPr>
            <w:t>9</w:t>
          </w:r>
        </w:p>
        <w:p w:rsidR="00E256E9" w:rsidRDefault="00734D6B">
          <w:pPr>
            <w:pStyle w:val="TOC1"/>
            <w:tabs>
              <w:tab w:val="right" w:pos="9874"/>
            </w:tabs>
          </w:pPr>
          <w:hyperlink w:anchor="_TOC_250005" w:history="1">
            <w:r w:rsidR="0086044D">
              <w:t>Tips</w:t>
            </w:r>
            <w:r w:rsidR="0086044D">
              <w:rPr>
                <w:spacing w:val="-7"/>
              </w:rPr>
              <w:t xml:space="preserve"> </w:t>
            </w:r>
            <w:r w:rsidR="0086044D">
              <w:t>for</w:t>
            </w:r>
            <w:r w:rsidR="0086044D">
              <w:rPr>
                <w:spacing w:val="-7"/>
              </w:rPr>
              <w:t xml:space="preserve"> </w:t>
            </w:r>
            <w:r w:rsidR="0086044D">
              <w:t>Teachers</w:t>
            </w:r>
            <w:r w:rsidR="0086044D">
              <w:rPr>
                <w:spacing w:val="-6"/>
              </w:rPr>
              <w:t xml:space="preserve"> </w:t>
            </w:r>
            <w:r w:rsidR="0086044D">
              <w:t>of</w:t>
            </w:r>
            <w:r w:rsidR="0086044D">
              <w:rPr>
                <w:spacing w:val="-7"/>
              </w:rPr>
              <w:t xml:space="preserve"> </w:t>
            </w:r>
            <w:r w:rsidR="0086044D">
              <w:t>Learners</w:t>
            </w:r>
            <w:r w:rsidR="0086044D">
              <w:rPr>
                <w:spacing w:val="-7"/>
              </w:rPr>
              <w:t xml:space="preserve"> </w:t>
            </w:r>
            <w:r w:rsidR="0086044D">
              <w:t>Experiencing</w:t>
            </w:r>
            <w:r w:rsidR="0086044D">
              <w:rPr>
                <w:spacing w:val="-6"/>
              </w:rPr>
              <w:t xml:space="preserve"> </w:t>
            </w:r>
            <w:r w:rsidR="0086044D">
              <w:rPr>
                <w:spacing w:val="-2"/>
              </w:rPr>
              <w:t>Homelessness</w:t>
            </w:r>
            <w:r w:rsidR="0086044D">
              <w:rPr>
                <w:rFonts w:ascii="Times New Roman"/>
              </w:rPr>
              <w:tab/>
            </w:r>
          </w:hyperlink>
          <w:r w:rsidR="00E404A4">
            <w:rPr>
              <w:spacing w:val="-10"/>
            </w:rPr>
            <w:t>10</w:t>
          </w:r>
        </w:p>
        <w:p w:rsidR="00E256E9" w:rsidRDefault="00734D6B">
          <w:pPr>
            <w:pStyle w:val="TOC1"/>
            <w:tabs>
              <w:tab w:val="right" w:pos="9874"/>
            </w:tabs>
          </w:pPr>
          <w:hyperlink w:anchor="_TOC_250004" w:history="1">
            <w:r w:rsidR="0086044D">
              <w:t>Tips</w:t>
            </w:r>
            <w:r w:rsidR="0086044D">
              <w:rPr>
                <w:spacing w:val="-5"/>
              </w:rPr>
              <w:t xml:space="preserve"> </w:t>
            </w:r>
            <w:r w:rsidR="0086044D">
              <w:t>for</w:t>
            </w:r>
            <w:r w:rsidR="0086044D">
              <w:rPr>
                <w:spacing w:val="-5"/>
              </w:rPr>
              <w:t xml:space="preserve"> </w:t>
            </w:r>
            <w:r w:rsidR="0086044D">
              <w:t>Enrollment</w:t>
            </w:r>
            <w:r w:rsidR="0086044D">
              <w:rPr>
                <w:spacing w:val="-5"/>
              </w:rPr>
              <w:t xml:space="preserve"> </w:t>
            </w:r>
            <w:r w:rsidR="0086044D">
              <w:rPr>
                <w:spacing w:val="-2"/>
              </w:rPr>
              <w:t>Personnel</w:t>
            </w:r>
            <w:r w:rsidR="0086044D">
              <w:rPr>
                <w:rFonts w:ascii="Times New Roman"/>
              </w:rPr>
              <w:tab/>
            </w:r>
          </w:hyperlink>
          <w:r w:rsidR="00E404A4">
            <w:rPr>
              <w:spacing w:val="-10"/>
            </w:rPr>
            <w:t>10</w:t>
          </w:r>
        </w:p>
        <w:p w:rsidR="00E256E9" w:rsidRDefault="00734D6B">
          <w:pPr>
            <w:pStyle w:val="TOC1"/>
            <w:tabs>
              <w:tab w:val="right" w:pos="9874"/>
            </w:tabs>
          </w:pPr>
          <w:hyperlink w:anchor="_TOC_250003" w:history="1">
            <w:r w:rsidR="0086044D">
              <w:t>Tips</w:t>
            </w:r>
            <w:r w:rsidR="0086044D">
              <w:rPr>
                <w:spacing w:val="-3"/>
              </w:rPr>
              <w:t xml:space="preserve"> </w:t>
            </w:r>
            <w:r w:rsidR="0086044D">
              <w:t>for</w:t>
            </w:r>
            <w:r w:rsidR="0086044D">
              <w:rPr>
                <w:spacing w:val="-3"/>
              </w:rPr>
              <w:t xml:space="preserve"> </w:t>
            </w:r>
            <w:r w:rsidR="0086044D">
              <w:t>School</w:t>
            </w:r>
            <w:r w:rsidR="0086044D">
              <w:rPr>
                <w:spacing w:val="-2"/>
              </w:rPr>
              <w:t xml:space="preserve"> Administrators</w:t>
            </w:r>
            <w:r w:rsidR="0086044D">
              <w:rPr>
                <w:rFonts w:ascii="Times New Roman"/>
              </w:rPr>
              <w:tab/>
            </w:r>
            <w:r w:rsidR="0086044D">
              <w:rPr>
                <w:spacing w:val="-7"/>
              </w:rPr>
              <w:t>1</w:t>
            </w:r>
          </w:hyperlink>
          <w:r w:rsidR="00E404A4">
            <w:rPr>
              <w:spacing w:val="-7"/>
            </w:rPr>
            <w:t>1</w:t>
          </w:r>
        </w:p>
        <w:p w:rsidR="00E256E9" w:rsidRDefault="00734D6B">
          <w:pPr>
            <w:pStyle w:val="TOC1"/>
            <w:tabs>
              <w:tab w:val="right" w:pos="9874"/>
            </w:tabs>
          </w:pPr>
          <w:hyperlink w:anchor="_TOC_250002" w:history="1">
            <w:r w:rsidR="0086044D">
              <w:t>Facts</w:t>
            </w:r>
            <w:r w:rsidR="0086044D">
              <w:rPr>
                <w:spacing w:val="-4"/>
              </w:rPr>
              <w:t xml:space="preserve"> </w:t>
            </w:r>
            <w:r w:rsidR="0086044D">
              <w:t>about</w:t>
            </w:r>
            <w:r w:rsidR="0086044D">
              <w:rPr>
                <w:spacing w:val="-3"/>
              </w:rPr>
              <w:t xml:space="preserve"> </w:t>
            </w:r>
            <w:r w:rsidR="0086044D">
              <w:rPr>
                <w:spacing w:val="-2"/>
              </w:rPr>
              <w:t>Homelessness</w:t>
            </w:r>
            <w:r w:rsidR="0086044D">
              <w:rPr>
                <w:rFonts w:ascii="Times New Roman"/>
              </w:rPr>
              <w:tab/>
            </w:r>
            <w:r w:rsidR="0086044D">
              <w:rPr>
                <w:spacing w:val="-5"/>
              </w:rPr>
              <w:t>1</w:t>
            </w:r>
          </w:hyperlink>
          <w:r w:rsidR="00E404A4">
            <w:rPr>
              <w:spacing w:val="-5"/>
            </w:rPr>
            <w:t>1</w:t>
          </w:r>
        </w:p>
        <w:p w:rsidR="00E256E9" w:rsidRDefault="00734D6B">
          <w:pPr>
            <w:pStyle w:val="TOC1"/>
            <w:tabs>
              <w:tab w:val="right" w:pos="9874"/>
            </w:tabs>
          </w:pPr>
          <w:hyperlink w:anchor="_TOC_250001" w:history="1">
            <w:r w:rsidR="0086044D">
              <w:t>Frequently</w:t>
            </w:r>
            <w:r w:rsidR="0086044D">
              <w:rPr>
                <w:spacing w:val="-8"/>
              </w:rPr>
              <w:t xml:space="preserve"> </w:t>
            </w:r>
            <w:r w:rsidR="0086044D">
              <w:t>Asked</w:t>
            </w:r>
            <w:r w:rsidR="0086044D">
              <w:rPr>
                <w:spacing w:val="-7"/>
              </w:rPr>
              <w:t xml:space="preserve"> </w:t>
            </w:r>
            <w:r w:rsidR="0086044D">
              <w:rPr>
                <w:spacing w:val="-2"/>
              </w:rPr>
              <w:t>Questions</w:t>
            </w:r>
            <w:r w:rsidR="0086044D">
              <w:rPr>
                <w:rFonts w:ascii="Times New Roman"/>
              </w:rPr>
              <w:tab/>
            </w:r>
            <w:r w:rsidR="0086044D">
              <w:rPr>
                <w:spacing w:val="-5"/>
              </w:rPr>
              <w:t>1</w:t>
            </w:r>
          </w:hyperlink>
          <w:r w:rsidR="00E404A4">
            <w:rPr>
              <w:spacing w:val="-5"/>
            </w:rPr>
            <w:t>2</w:t>
          </w:r>
        </w:p>
        <w:p w:rsidR="00E256E9" w:rsidRDefault="00734D6B">
          <w:pPr>
            <w:pStyle w:val="TOC1"/>
            <w:tabs>
              <w:tab w:val="right" w:pos="9874"/>
            </w:tabs>
          </w:pPr>
          <w:hyperlink w:anchor="_TOC_250000" w:history="1">
            <w:proofErr w:type="spellStart"/>
            <w:r w:rsidR="0086044D">
              <w:rPr>
                <w:spacing w:val="-2"/>
              </w:rPr>
              <w:t>LeTendre</w:t>
            </w:r>
            <w:proofErr w:type="spellEnd"/>
            <w:r w:rsidR="0086044D">
              <w:rPr>
                <w:spacing w:val="-10"/>
              </w:rPr>
              <w:t xml:space="preserve"> </w:t>
            </w:r>
            <w:r w:rsidR="0086044D">
              <w:rPr>
                <w:spacing w:val="-2"/>
              </w:rPr>
              <w:t>Scholarships</w:t>
            </w:r>
            <w:r w:rsidR="0086044D">
              <w:rPr>
                <w:rFonts w:ascii="Times New Roman"/>
              </w:rPr>
              <w:tab/>
            </w:r>
            <w:r w:rsidR="0086044D">
              <w:rPr>
                <w:spacing w:val="-5"/>
              </w:rPr>
              <w:t>1</w:t>
            </w:r>
          </w:hyperlink>
          <w:r w:rsidR="00E404A4">
            <w:rPr>
              <w:spacing w:val="-5"/>
            </w:rPr>
            <w:t>3</w:t>
          </w:r>
        </w:p>
        <w:p w:rsidR="00E256E9" w:rsidRDefault="0086044D">
          <w:pPr>
            <w:pStyle w:val="TOC1"/>
            <w:tabs>
              <w:tab w:val="right" w:pos="9874"/>
            </w:tabs>
          </w:pPr>
          <w:r>
            <w:t>Central</w:t>
          </w:r>
          <w:r>
            <w:rPr>
              <w:spacing w:val="-5"/>
            </w:rPr>
            <w:t xml:space="preserve"> </w:t>
          </w:r>
          <w:r>
            <w:t>Greene</w:t>
          </w:r>
          <w:r>
            <w:rPr>
              <w:spacing w:val="-2"/>
            </w:rPr>
            <w:t xml:space="preserve"> </w:t>
          </w:r>
          <w:r>
            <w:t>School</w:t>
          </w:r>
          <w:r>
            <w:rPr>
              <w:spacing w:val="-3"/>
            </w:rPr>
            <w:t xml:space="preserve"> </w:t>
          </w:r>
          <w:r>
            <w:t>District</w:t>
          </w:r>
          <w:r>
            <w:rPr>
              <w:spacing w:val="-2"/>
            </w:rPr>
            <w:t xml:space="preserve"> </w:t>
          </w:r>
          <w:r>
            <w:t>–</w:t>
          </w:r>
          <w:r>
            <w:rPr>
              <w:spacing w:val="-3"/>
            </w:rPr>
            <w:t xml:space="preserve"> </w:t>
          </w:r>
          <w:r>
            <w:t>Policy</w:t>
          </w:r>
          <w:r>
            <w:rPr>
              <w:spacing w:val="-2"/>
            </w:rPr>
            <w:t xml:space="preserve"> </w:t>
          </w:r>
          <w:r>
            <w:t>on</w:t>
          </w:r>
          <w:r>
            <w:rPr>
              <w:spacing w:val="-3"/>
            </w:rPr>
            <w:t xml:space="preserve"> </w:t>
          </w:r>
          <w:r>
            <w:t>Homeless</w:t>
          </w:r>
          <w:r>
            <w:rPr>
              <w:spacing w:val="-2"/>
            </w:rPr>
            <w:t xml:space="preserve"> Learners</w:t>
          </w:r>
          <w:r>
            <w:rPr>
              <w:rFonts w:ascii="Times New Roman" w:hAnsi="Times New Roman"/>
            </w:rPr>
            <w:tab/>
          </w:r>
          <w:r>
            <w:rPr>
              <w:spacing w:val="-5"/>
            </w:rPr>
            <w:t>1</w:t>
          </w:r>
          <w:r w:rsidR="00E404A4">
            <w:rPr>
              <w:spacing w:val="-5"/>
            </w:rPr>
            <w:t>4</w:t>
          </w:r>
        </w:p>
        <w:p w:rsidR="00E256E9" w:rsidRDefault="0086044D">
          <w:pPr>
            <w:pStyle w:val="TOC1"/>
            <w:tabs>
              <w:tab w:val="right" w:pos="9874"/>
            </w:tabs>
          </w:pPr>
          <w:r>
            <w:t>Central</w:t>
          </w:r>
          <w:r>
            <w:rPr>
              <w:spacing w:val="-3"/>
            </w:rPr>
            <w:t xml:space="preserve"> </w:t>
          </w:r>
          <w:r>
            <w:t>Greene</w:t>
          </w:r>
          <w:r>
            <w:rPr>
              <w:spacing w:val="-3"/>
            </w:rPr>
            <w:t xml:space="preserve"> </w:t>
          </w:r>
          <w:r>
            <w:t>School</w:t>
          </w:r>
          <w:r>
            <w:rPr>
              <w:spacing w:val="-3"/>
            </w:rPr>
            <w:t xml:space="preserve"> </w:t>
          </w:r>
          <w:r>
            <w:t>District</w:t>
          </w:r>
          <w:r>
            <w:rPr>
              <w:spacing w:val="-3"/>
            </w:rPr>
            <w:t xml:space="preserve"> </w:t>
          </w:r>
          <w:r>
            <w:t>–</w:t>
          </w:r>
          <w:r>
            <w:rPr>
              <w:spacing w:val="-3"/>
            </w:rPr>
            <w:t xml:space="preserve"> </w:t>
          </w:r>
          <w:r>
            <w:t>Dispute</w:t>
          </w:r>
          <w:r>
            <w:rPr>
              <w:spacing w:val="-3"/>
            </w:rPr>
            <w:t xml:space="preserve"> </w:t>
          </w:r>
          <w:r>
            <w:rPr>
              <w:spacing w:val="-2"/>
            </w:rPr>
            <w:t>Procedure</w:t>
          </w:r>
          <w:r>
            <w:rPr>
              <w:rFonts w:ascii="Times New Roman" w:hAnsi="Times New Roman"/>
            </w:rPr>
            <w:tab/>
          </w:r>
          <w:r w:rsidR="005156BF">
            <w:rPr>
              <w:rFonts w:ascii="Times New Roman" w:hAnsi="Times New Roman"/>
            </w:rPr>
            <w:t>25</w:t>
          </w:r>
        </w:p>
        <w:p w:rsidR="00E256E9" w:rsidRDefault="0086044D">
          <w:pPr>
            <w:pStyle w:val="TOC1"/>
            <w:tabs>
              <w:tab w:val="right" w:pos="9874"/>
            </w:tabs>
          </w:pPr>
          <w:r>
            <w:t>Basic</w:t>
          </w:r>
          <w:r>
            <w:rPr>
              <w:spacing w:val="-4"/>
            </w:rPr>
            <w:t xml:space="preserve"> </w:t>
          </w:r>
          <w:r>
            <w:t>Education</w:t>
          </w:r>
          <w:r>
            <w:rPr>
              <w:spacing w:val="-4"/>
            </w:rPr>
            <w:t xml:space="preserve"> </w:t>
          </w:r>
          <w:r>
            <w:t>Circular</w:t>
          </w:r>
          <w:r>
            <w:rPr>
              <w:spacing w:val="-4"/>
            </w:rPr>
            <w:t xml:space="preserve"> </w:t>
          </w:r>
          <w:r>
            <w:t>–</w:t>
          </w:r>
          <w:r>
            <w:rPr>
              <w:spacing w:val="-4"/>
            </w:rPr>
            <w:t xml:space="preserve"> </w:t>
          </w:r>
          <w:r>
            <w:t>Education</w:t>
          </w:r>
          <w:r>
            <w:rPr>
              <w:spacing w:val="-4"/>
            </w:rPr>
            <w:t xml:space="preserve"> </w:t>
          </w:r>
          <w:r>
            <w:t>for</w:t>
          </w:r>
          <w:r>
            <w:rPr>
              <w:spacing w:val="-4"/>
            </w:rPr>
            <w:t xml:space="preserve"> </w:t>
          </w:r>
          <w:r>
            <w:t>Homeless</w:t>
          </w:r>
          <w:r>
            <w:rPr>
              <w:spacing w:val="-4"/>
            </w:rPr>
            <w:t xml:space="preserve"> </w:t>
          </w:r>
          <w:r>
            <w:rPr>
              <w:spacing w:val="-2"/>
            </w:rPr>
            <w:t>Youth</w:t>
          </w:r>
          <w:r>
            <w:rPr>
              <w:rFonts w:ascii="Times New Roman" w:hAnsi="Times New Roman"/>
            </w:rPr>
            <w:tab/>
          </w:r>
          <w:r w:rsidR="005156BF">
            <w:rPr>
              <w:rFonts w:ascii="Times New Roman" w:hAnsi="Times New Roman"/>
            </w:rPr>
            <w:t>30</w:t>
          </w:r>
        </w:p>
        <w:p w:rsidR="00E256E9" w:rsidRDefault="0086044D">
          <w:pPr>
            <w:pStyle w:val="TOC1"/>
            <w:tabs>
              <w:tab w:val="right" w:pos="9874"/>
            </w:tabs>
          </w:pPr>
          <w:r>
            <w:t>Central</w:t>
          </w:r>
          <w:r>
            <w:rPr>
              <w:spacing w:val="-5"/>
            </w:rPr>
            <w:t xml:space="preserve"> </w:t>
          </w:r>
          <w:r>
            <w:t>Greene</w:t>
          </w:r>
          <w:r>
            <w:rPr>
              <w:spacing w:val="-2"/>
            </w:rPr>
            <w:t xml:space="preserve"> </w:t>
          </w:r>
          <w:r>
            <w:t>School</w:t>
          </w:r>
          <w:r>
            <w:rPr>
              <w:spacing w:val="-2"/>
            </w:rPr>
            <w:t xml:space="preserve"> </w:t>
          </w:r>
          <w:r>
            <w:t>District</w:t>
          </w:r>
          <w:r>
            <w:rPr>
              <w:spacing w:val="-2"/>
            </w:rPr>
            <w:t xml:space="preserve"> </w:t>
          </w:r>
          <w:r>
            <w:t>–</w:t>
          </w:r>
          <w:r>
            <w:rPr>
              <w:spacing w:val="-2"/>
            </w:rPr>
            <w:t xml:space="preserve"> </w:t>
          </w:r>
          <w:r>
            <w:t>Learner</w:t>
          </w:r>
          <w:r>
            <w:rPr>
              <w:spacing w:val="-2"/>
            </w:rPr>
            <w:t xml:space="preserve"> </w:t>
          </w:r>
          <w:r>
            <w:t>Housing</w:t>
          </w:r>
          <w:r>
            <w:rPr>
              <w:spacing w:val="-2"/>
            </w:rPr>
            <w:t xml:space="preserve"> Questionnaire</w:t>
          </w:r>
          <w:r>
            <w:rPr>
              <w:rFonts w:ascii="Times New Roman" w:hAnsi="Times New Roman"/>
            </w:rPr>
            <w:tab/>
          </w:r>
          <w:r w:rsidR="005156BF">
            <w:rPr>
              <w:spacing w:val="-5"/>
            </w:rPr>
            <w:t>42</w:t>
          </w:r>
        </w:p>
      </w:sdtContent>
    </w:sdt>
    <w:p w:rsidR="00E256E9" w:rsidRDefault="0086044D">
      <w:pPr>
        <w:spacing w:before="413"/>
        <w:ind w:left="425" w:right="793"/>
        <w:rPr>
          <w:i/>
        </w:rPr>
      </w:pPr>
      <w:r>
        <w:t>*</w:t>
      </w:r>
      <w:r>
        <w:rPr>
          <w:i/>
        </w:rPr>
        <w:t>Portions</w:t>
      </w:r>
      <w:r>
        <w:rPr>
          <w:i/>
          <w:spacing w:val="-4"/>
        </w:rPr>
        <w:t xml:space="preserve"> </w:t>
      </w:r>
      <w:r>
        <w:rPr>
          <w:i/>
        </w:rPr>
        <w:t>of</w:t>
      </w:r>
      <w:r>
        <w:rPr>
          <w:i/>
          <w:spacing w:val="-4"/>
        </w:rPr>
        <w:t xml:space="preserve"> </w:t>
      </w:r>
      <w:r>
        <w:rPr>
          <w:i/>
        </w:rPr>
        <w:t>this</w:t>
      </w:r>
      <w:r>
        <w:rPr>
          <w:i/>
          <w:spacing w:val="-4"/>
        </w:rPr>
        <w:t xml:space="preserve"> </w:t>
      </w:r>
      <w:r>
        <w:rPr>
          <w:i/>
        </w:rPr>
        <w:t>handbook</w:t>
      </w:r>
      <w:r>
        <w:rPr>
          <w:i/>
          <w:spacing w:val="-4"/>
        </w:rPr>
        <w:t xml:space="preserve"> </w:t>
      </w:r>
      <w:r>
        <w:rPr>
          <w:i/>
        </w:rPr>
        <w:t>were</w:t>
      </w:r>
      <w:r>
        <w:rPr>
          <w:i/>
          <w:spacing w:val="-4"/>
        </w:rPr>
        <w:t xml:space="preserve"> </w:t>
      </w:r>
      <w:r>
        <w:rPr>
          <w:i/>
        </w:rPr>
        <w:t>adopted</w:t>
      </w:r>
      <w:r>
        <w:rPr>
          <w:i/>
          <w:spacing w:val="-4"/>
        </w:rPr>
        <w:t xml:space="preserve"> </w:t>
      </w:r>
      <w:r>
        <w:rPr>
          <w:i/>
        </w:rPr>
        <w:t>from</w:t>
      </w:r>
      <w:r>
        <w:rPr>
          <w:i/>
          <w:spacing w:val="-4"/>
        </w:rPr>
        <w:t xml:space="preserve"> </w:t>
      </w:r>
      <w:r>
        <w:rPr>
          <w:i/>
        </w:rPr>
        <w:t>the</w:t>
      </w:r>
      <w:r>
        <w:rPr>
          <w:i/>
          <w:spacing w:val="-4"/>
        </w:rPr>
        <w:t xml:space="preserve"> </w:t>
      </w:r>
      <w:r>
        <w:rPr>
          <w:i/>
        </w:rPr>
        <w:t>OCPS</w:t>
      </w:r>
      <w:r>
        <w:rPr>
          <w:i/>
          <w:spacing w:val="-4"/>
        </w:rPr>
        <w:t xml:space="preserve"> </w:t>
      </w:r>
      <w:r>
        <w:rPr>
          <w:i/>
        </w:rPr>
        <w:t>Homeless</w:t>
      </w:r>
      <w:r>
        <w:rPr>
          <w:i/>
          <w:spacing w:val="-4"/>
        </w:rPr>
        <w:t xml:space="preserve"> </w:t>
      </w:r>
      <w:r>
        <w:rPr>
          <w:i/>
        </w:rPr>
        <w:t>Program</w:t>
      </w:r>
      <w:r>
        <w:rPr>
          <w:i/>
          <w:spacing w:val="-4"/>
        </w:rPr>
        <w:t xml:space="preserve"> </w:t>
      </w:r>
      <w:r>
        <w:rPr>
          <w:i/>
        </w:rPr>
        <w:t>and</w:t>
      </w:r>
      <w:r>
        <w:rPr>
          <w:i/>
          <w:spacing w:val="-4"/>
        </w:rPr>
        <w:t xml:space="preserve"> </w:t>
      </w:r>
      <w:r>
        <w:rPr>
          <w:i/>
        </w:rPr>
        <w:t>the</w:t>
      </w:r>
      <w:r>
        <w:rPr>
          <w:i/>
          <w:spacing w:val="-4"/>
        </w:rPr>
        <w:t xml:space="preserve"> </w:t>
      </w:r>
      <w:r>
        <w:rPr>
          <w:i/>
        </w:rPr>
        <w:t>Title</w:t>
      </w:r>
      <w:r>
        <w:rPr>
          <w:i/>
          <w:spacing w:val="-4"/>
        </w:rPr>
        <w:t xml:space="preserve"> </w:t>
      </w:r>
      <w:r>
        <w:rPr>
          <w:i/>
        </w:rPr>
        <w:t>I</w:t>
      </w:r>
      <w:r>
        <w:rPr>
          <w:i/>
          <w:spacing w:val="-4"/>
        </w:rPr>
        <w:t xml:space="preserve"> </w:t>
      </w:r>
      <w:r>
        <w:rPr>
          <w:i/>
        </w:rPr>
        <w:t>Homeless Program St. Paul, MN</w:t>
      </w:r>
    </w:p>
    <w:p w:rsidR="00E256E9" w:rsidRDefault="00E256E9">
      <w:pPr>
        <w:pStyle w:val="BodyText"/>
        <w:spacing w:before="0"/>
        <w:rPr>
          <w:i/>
          <w:sz w:val="20"/>
        </w:rPr>
      </w:pPr>
    </w:p>
    <w:p w:rsidR="00E256E9" w:rsidRDefault="00E256E9">
      <w:pPr>
        <w:pStyle w:val="BodyText"/>
        <w:spacing w:before="0"/>
        <w:rPr>
          <w:i/>
          <w:sz w:val="20"/>
        </w:rPr>
      </w:pPr>
    </w:p>
    <w:p w:rsidR="00E256E9" w:rsidRDefault="00E256E9">
      <w:pPr>
        <w:pStyle w:val="BodyText"/>
        <w:spacing w:before="0"/>
        <w:rPr>
          <w:i/>
          <w:sz w:val="20"/>
        </w:rPr>
      </w:pPr>
      <w:bookmarkStart w:id="0" w:name="_GoBack"/>
      <w:bookmarkEnd w:id="0"/>
    </w:p>
    <w:p w:rsidR="00E256E9" w:rsidRDefault="0086044D">
      <w:pPr>
        <w:pStyle w:val="BodyText"/>
        <w:spacing w:before="35"/>
        <w:rPr>
          <w:i/>
          <w:sz w:val="20"/>
        </w:rPr>
      </w:pPr>
      <w:r>
        <w:rPr>
          <w:noProof/>
        </w:rPr>
        <mc:AlternateContent>
          <mc:Choice Requires="wps">
            <w:drawing>
              <wp:anchor distT="0" distB="0" distL="0" distR="0" simplePos="0" relativeHeight="487587840" behindDoc="1" locked="0" layoutInCell="1" allowOverlap="1">
                <wp:simplePos x="0" y="0"/>
                <wp:positionH relativeFrom="page">
                  <wp:posOffset>968375</wp:posOffset>
                </wp:positionH>
                <wp:positionV relativeFrom="paragraph">
                  <wp:posOffset>192494</wp:posOffset>
                </wp:positionV>
                <wp:extent cx="606742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67425" cy="1270"/>
                        </a:xfrm>
                        <a:custGeom>
                          <a:avLst/>
                          <a:gdLst/>
                          <a:ahLst/>
                          <a:cxnLst/>
                          <a:rect l="l" t="t" r="r" b="b"/>
                          <a:pathLst>
                            <a:path w="6067425">
                              <a:moveTo>
                                <a:pt x="0" y="0"/>
                              </a:moveTo>
                              <a:lnTo>
                                <a:pt x="6067425" y="0"/>
                              </a:lnTo>
                            </a:path>
                          </a:pathLst>
                        </a:custGeom>
                        <a:ln w="9525">
                          <a:solidFill>
                            <a:srgbClr val="D8D8D8"/>
                          </a:solidFill>
                          <a:prstDash val="solid"/>
                        </a:ln>
                      </wps:spPr>
                      <wps:bodyPr wrap="square" lIns="0" tIns="0" rIns="0" bIns="0" rtlCol="0">
                        <a:prstTxWarp prst="textNoShape">
                          <a:avLst/>
                        </a:prstTxWarp>
                        <a:noAutofit/>
                      </wps:bodyPr>
                    </wps:wsp>
                  </a:graphicData>
                </a:graphic>
              </wp:anchor>
            </w:drawing>
          </mc:Choice>
          <mc:Fallback>
            <w:pict>
              <v:shape w14:anchorId="7EF9F2B9" id="Graphic 2" o:spid="_x0000_s1026" style="position:absolute;margin-left:76.25pt;margin-top:15.15pt;width:477.7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6067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4lsIgIAAH8EAAAOAAAAZHJzL2Uyb0RvYy54bWysVFFr2zAQfh/sPwi9L07MmnYmThkNLYPS&#10;FZqxZ0WWYzFZp52U2P33O8l2knZvYxjEne7T3X33SV7d9q1hR4Vegy35YjbnTFkJlbb7kv/Y3n+6&#10;4cwHYSthwKqSvyrPb9cfP6w6V6gcGjCVQkZJrC86V/ImBFdkmZeNaoWfgVOWgjVgKwK5uM8qFB1l&#10;b02Wz+fLrAOsHIJU3tPuZgjydcpf10qG73XtVWCm5NRbSCumdRfXbL0SxR6Fa7Qc2xD/0EUrtKWi&#10;p1QbEQQ7oP4rVaslgoc6zCS0GdS1lipxIDaL+Ts2L41wKnGh4Xh3GpP/f2nl0/EZma5KnnNmRUsS&#10;PYzTyONwOucLwry4Z4z0vHsE+ctTIHsTiY4fMX2NbcQSOdanSb+eJq36wCRtLufL68/5FWeSYov8&#10;OgmRiWI6Kw8+PChIecTx0YdBp2qyRDNZsreTiaR21NkknQNnpDNyRjrvBp2dCPFcbC6arDs3Evda&#10;OKotpGh41zm1do4ae4k6UZlYEnZAkBHL0KwGI5Um+5KcsbGLL1c0i1jYg9HVvTYmObjf3RlkR0Gk&#10;NjfxizwowxuYQx82wjcDLoVGmLGjToM0UaQdVK8keEcal9z/PghUnJlvlq5UfB6TgZOxmwwM5g7S&#10;I0oDoprb/qdAx2L5kgdS9gmmCyuKSbRI/YSNJy18PQSodVQ03aGho9GhW54Iji8yPqNLP6HO/431&#10;HwAAAP//AwBQSwMEFAAGAAgAAAAhAG2uYo/eAAAACgEAAA8AAABkcnMvZG93bnJldi54bWxMj0Fr&#10;g0AQhe+F/odlCr01axJsgnUNpaWnQCEmFLyt7lRFd1bcNbH/vuOpPb43H2/eSw+z7cUVR986UrBe&#10;RSCQKmdaqhVczh9PexA+aDK6d4QKftDDIbu/S3Vi3I1OeM1DLTiEfKIVNCEMiZS+atBqv3IDEt++&#10;3Wh1YDnW0oz6xuG2l5soepZWt8QfGj3gW4NVl09WwbksTm43YXHszGfefbld8R4flXp8mF9fQASc&#10;wx8MS32uDhl3Kt1ExouedbyJGVWwjbYgFmAd7XlduTgxyCyV/ydkvwAAAP//AwBQSwECLQAUAAYA&#10;CAAAACEAtoM4kv4AAADhAQAAEwAAAAAAAAAAAAAAAAAAAAAAW0NvbnRlbnRfVHlwZXNdLnhtbFBL&#10;AQItABQABgAIAAAAIQA4/SH/1gAAAJQBAAALAAAAAAAAAAAAAAAAAC8BAABfcmVscy8ucmVsc1BL&#10;AQItABQABgAIAAAAIQD3J4lsIgIAAH8EAAAOAAAAAAAAAAAAAAAAAC4CAABkcnMvZTJvRG9jLnht&#10;bFBLAQItABQABgAIAAAAIQBtrmKP3gAAAAoBAAAPAAAAAAAAAAAAAAAAAHwEAABkcnMvZG93bnJl&#10;di54bWxQSwUGAAAAAAQABADzAAAAhwUAAAAA&#10;" path="m,l6067425,e" filled="f" strokecolor="#d8d8d8">
                <v:path arrowok="t"/>
                <w10:wrap type="topAndBottom" anchorx="page"/>
              </v:shape>
            </w:pict>
          </mc:Fallback>
        </mc:AlternateContent>
      </w:r>
    </w:p>
    <w:p w:rsidR="00E256E9" w:rsidRDefault="00E256E9">
      <w:pPr>
        <w:rPr>
          <w:sz w:val="20"/>
        </w:rPr>
        <w:sectPr w:rsidR="00E256E9">
          <w:pgSz w:w="12240" w:h="15840"/>
          <w:pgMar w:top="1420" w:right="800" w:bottom="280" w:left="920" w:header="720" w:footer="720" w:gutter="0"/>
          <w:cols w:space="720"/>
        </w:sectPr>
      </w:pPr>
    </w:p>
    <w:p w:rsidR="00E256E9" w:rsidRDefault="0086044D">
      <w:pPr>
        <w:spacing w:before="30"/>
        <w:ind w:left="2480" w:hanging="1965"/>
        <w:rPr>
          <w:b/>
          <w:i/>
          <w:sz w:val="28"/>
        </w:rPr>
      </w:pPr>
      <w:r>
        <w:rPr>
          <w:b/>
          <w:i/>
          <w:sz w:val="28"/>
        </w:rPr>
        <w:lastRenderedPageBreak/>
        <w:t>The</w:t>
      </w:r>
      <w:r>
        <w:rPr>
          <w:b/>
          <w:i/>
          <w:spacing w:val="-10"/>
          <w:sz w:val="28"/>
        </w:rPr>
        <w:t xml:space="preserve"> </w:t>
      </w:r>
      <w:r>
        <w:rPr>
          <w:b/>
          <w:i/>
          <w:sz w:val="28"/>
        </w:rPr>
        <w:t>McKinney-Vento</w:t>
      </w:r>
      <w:r>
        <w:rPr>
          <w:b/>
          <w:i/>
          <w:spacing w:val="-10"/>
          <w:sz w:val="28"/>
        </w:rPr>
        <w:t xml:space="preserve"> </w:t>
      </w:r>
      <w:r>
        <w:rPr>
          <w:b/>
          <w:i/>
          <w:sz w:val="28"/>
        </w:rPr>
        <w:t>Program</w:t>
      </w:r>
      <w:r>
        <w:rPr>
          <w:b/>
          <w:i/>
          <w:spacing w:val="-10"/>
          <w:sz w:val="28"/>
        </w:rPr>
        <w:t xml:space="preserve"> </w:t>
      </w:r>
      <w:r>
        <w:rPr>
          <w:b/>
          <w:i/>
          <w:sz w:val="28"/>
        </w:rPr>
        <w:t>promotes</w:t>
      </w:r>
      <w:r>
        <w:rPr>
          <w:b/>
          <w:i/>
          <w:spacing w:val="-10"/>
          <w:sz w:val="28"/>
        </w:rPr>
        <w:t xml:space="preserve"> </w:t>
      </w:r>
      <w:r>
        <w:rPr>
          <w:b/>
          <w:i/>
          <w:sz w:val="28"/>
        </w:rPr>
        <w:t>school</w:t>
      </w:r>
      <w:r>
        <w:rPr>
          <w:b/>
          <w:i/>
          <w:spacing w:val="-10"/>
          <w:sz w:val="28"/>
        </w:rPr>
        <w:t xml:space="preserve"> </w:t>
      </w:r>
      <w:r>
        <w:rPr>
          <w:b/>
          <w:i/>
          <w:sz w:val="28"/>
        </w:rPr>
        <w:t>stability</w:t>
      </w:r>
      <w:r>
        <w:rPr>
          <w:b/>
          <w:i/>
          <w:spacing w:val="-10"/>
          <w:sz w:val="28"/>
        </w:rPr>
        <w:t xml:space="preserve"> </w:t>
      </w:r>
      <w:r>
        <w:rPr>
          <w:b/>
          <w:i/>
          <w:sz w:val="28"/>
        </w:rPr>
        <w:t>and</w:t>
      </w:r>
      <w:r>
        <w:rPr>
          <w:b/>
          <w:i/>
          <w:spacing w:val="-10"/>
          <w:sz w:val="28"/>
        </w:rPr>
        <w:t xml:space="preserve"> </w:t>
      </w:r>
      <w:r>
        <w:rPr>
          <w:b/>
          <w:i/>
          <w:sz w:val="28"/>
        </w:rPr>
        <w:t>academic</w:t>
      </w:r>
      <w:r>
        <w:rPr>
          <w:b/>
          <w:i/>
          <w:spacing w:val="-10"/>
          <w:sz w:val="28"/>
        </w:rPr>
        <w:t xml:space="preserve"> </w:t>
      </w:r>
      <w:r>
        <w:rPr>
          <w:b/>
          <w:i/>
          <w:sz w:val="28"/>
        </w:rPr>
        <w:t>success</w:t>
      </w:r>
      <w:r>
        <w:rPr>
          <w:b/>
          <w:i/>
          <w:spacing w:val="-10"/>
          <w:sz w:val="28"/>
        </w:rPr>
        <w:t xml:space="preserve"> </w:t>
      </w:r>
      <w:r>
        <w:rPr>
          <w:b/>
          <w:i/>
          <w:sz w:val="28"/>
        </w:rPr>
        <w:t>of children and youth experiencing homelessness.</w:t>
      </w:r>
    </w:p>
    <w:p w:rsidR="00E256E9" w:rsidRDefault="00E256E9">
      <w:pPr>
        <w:pStyle w:val="BodyText"/>
        <w:spacing w:before="228"/>
        <w:rPr>
          <w:b/>
          <w:i/>
          <w:sz w:val="28"/>
        </w:rPr>
      </w:pPr>
    </w:p>
    <w:p w:rsidR="00E256E9" w:rsidRDefault="0086044D">
      <w:pPr>
        <w:pStyle w:val="Heading1"/>
        <w:spacing w:before="1"/>
      </w:pPr>
      <w:r>
        <w:t>What</w:t>
      </w:r>
      <w:r>
        <w:rPr>
          <w:spacing w:val="-7"/>
        </w:rPr>
        <w:t xml:space="preserve"> </w:t>
      </w:r>
      <w:r>
        <w:t>Do</w:t>
      </w:r>
      <w:r>
        <w:rPr>
          <w:spacing w:val="-7"/>
        </w:rPr>
        <w:t xml:space="preserve"> </w:t>
      </w:r>
      <w:r>
        <w:t>We</w:t>
      </w:r>
      <w:r>
        <w:rPr>
          <w:spacing w:val="-7"/>
        </w:rPr>
        <w:t xml:space="preserve"> </w:t>
      </w:r>
      <w:r>
        <w:rPr>
          <w:spacing w:val="-5"/>
        </w:rPr>
        <w:t>Do?</w:t>
      </w:r>
    </w:p>
    <w:p w:rsidR="00E256E9" w:rsidRDefault="0086044D">
      <w:pPr>
        <w:pStyle w:val="Heading3"/>
      </w:pPr>
      <w:bookmarkStart w:id="1" w:name="_TOC_250019"/>
      <w:r>
        <w:t>Services</w:t>
      </w:r>
      <w:r>
        <w:rPr>
          <w:spacing w:val="-10"/>
        </w:rPr>
        <w:t xml:space="preserve"> </w:t>
      </w:r>
      <w:r>
        <w:t>We</w:t>
      </w:r>
      <w:r>
        <w:rPr>
          <w:spacing w:val="-9"/>
        </w:rPr>
        <w:t xml:space="preserve"> </w:t>
      </w:r>
      <w:bookmarkEnd w:id="1"/>
      <w:r>
        <w:rPr>
          <w:spacing w:val="-2"/>
        </w:rPr>
        <w:t>Provide:</w:t>
      </w:r>
    </w:p>
    <w:p w:rsidR="00E256E9" w:rsidRDefault="0086044D">
      <w:pPr>
        <w:pStyle w:val="ListParagraph"/>
        <w:numPr>
          <w:ilvl w:val="0"/>
          <w:numId w:val="20"/>
        </w:numPr>
        <w:tabs>
          <w:tab w:val="left" w:pos="1429"/>
        </w:tabs>
        <w:spacing w:before="45"/>
        <w:ind w:left="1429" w:hanging="359"/>
        <w:rPr>
          <w:sz w:val="24"/>
        </w:rPr>
      </w:pPr>
      <w:r>
        <w:rPr>
          <w:sz w:val="24"/>
        </w:rPr>
        <w:t>Assistance</w:t>
      </w:r>
      <w:r>
        <w:rPr>
          <w:spacing w:val="-6"/>
          <w:sz w:val="24"/>
        </w:rPr>
        <w:t xml:space="preserve"> </w:t>
      </w:r>
      <w:r>
        <w:rPr>
          <w:sz w:val="24"/>
        </w:rPr>
        <w:t>with</w:t>
      </w:r>
      <w:r>
        <w:rPr>
          <w:spacing w:val="-6"/>
          <w:sz w:val="24"/>
        </w:rPr>
        <w:t xml:space="preserve"> </w:t>
      </w:r>
      <w:r>
        <w:rPr>
          <w:sz w:val="24"/>
        </w:rPr>
        <w:t>Central</w:t>
      </w:r>
      <w:r>
        <w:rPr>
          <w:spacing w:val="-5"/>
          <w:sz w:val="24"/>
        </w:rPr>
        <w:t xml:space="preserve"> </w:t>
      </w:r>
      <w:r>
        <w:rPr>
          <w:sz w:val="24"/>
        </w:rPr>
        <w:t>Greene</w:t>
      </w:r>
      <w:r>
        <w:rPr>
          <w:spacing w:val="-6"/>
          <w:sz w:val="24"/>
        </w:rPr>
        <w:t xml:space="preserve"> </w:t>
      </w:r>
      <w:r>
        <w:rPr>
          <w:sz w:val="24"/>
        </w:rPr>
        <w:t>School</w:t>
      </w:r>
      <w:r>
        <w:rPr>
          <w:spacing w:val="-5"/>
          <w:sz w:val="24"/>
        </w:rPr>
        <w:t xml:space="preserve"> </w:t>
      </w:r>
      <w:r>
        <w:rPr>
          <w:sz w:val="24"/>
        </w:rPr>
        <w:t>District’s</w:t>
      </w:r>
      <w:r>
        <w:rPr>
          <w:spacing w:val="-6"/>
          <w:sz w:val="24"/>
        </w:rPr>
        <w:t xml:space="preserve"> </w:t>
      </w:r>
      <w:r>
        <w:rPr>
          <w:sz w:val="24"/>
        </w:rPr>
        <w:t>enrollment</w:t>
      </w:r>
      <w:r>
        <w:rPr>
          <w:spacing w:val="-5"/>
          <w:sz w:val="24"/>
        </w:rPr>
        <w:t xml:space="preserve"> </w:t>
      </w:r>
      <w:r>
        <w:rPr>
          <w:sz w:val="24"/>
        </w:rPr>
        <w:t>and</w:t>
      </w:r>
      <w:r>
        <w:rPr>
          <w:spacing w:val="-6"/>
          <w:sz w:val="24"/>
        </w:rPr>
        <w:t xml:space="preserve"> </w:t>
      </w:r>
      <w:r>
        <w:rPr>
          <w:sz w:val="24"/>
        </w:rPr>
        <w:t>registration</w:t>
      </w:r>
      <w:r>
        <w:rPr>
          <w:spacing w:val="-5"/>
          <w:sz w:val="24"/>
        </w:rPr>
        <w:t xml:space="preserve"> </w:t>
      </w:r>
      <w:r>
        <w:rPr>
          <w:spacing w:val="-2"/>
          <w:sz w:val="24"/>
        </w:rPr>
        <w:t>process</w:t>
      </w:r>
    </w:p>
    <w:p w:rsidR="00E256E9" w:rsidRDefault="0086044D">
      <w:pPr>
        <w:pStyle w:val="ListParagraph"/>
        <w:numPr>
          <w:ilvl w:val="0"/>
          <w:numId w:val="20"/>
        </w:numPr>
        <w:tabs>
          <w:tab w:val="left" w:pos="1430"/>
        </w:tabs>
        <w:spacing w:before="119" w:line="242" w:lineRule="auto"/>
        <w:ind w:right="2007"/>
        <w:rPr>
          <w:sz w:val="24"/>
        </w:rPr>
      </w:pPr>
      <w:r>
        <w:rPr>
          <w:sz w:val="24"/>
        </w:rPr>
        <w:t>Technical</w:t>
      </w:r>
      <w:r>
        <w:rPr>
          <w:spacing w:val="-11"/>
          <w:sz w:val="24"/>
        </w:rPr>
        <w:t xml:space="preserve"> </w:t>
      </w:r>
      <w:r>
        <w:rPr>
          <w:sz w:val="24"/>
        </w:rPr>
        <w:t>assistance</w:t>
      </w:r>
      <w:r>
        <w:rPr>
          <w:spacing w:val="-11"/>
          <w:sz w:val="24"/>
        </w:rPr>
        <w:t xml:space="preserve"> </w:t>
      </w:r>
      <w:r>
        <w:rPr>
          <w:sz w:val="24"/>
        </w:rPr>
        <w:t>to</w:t>
      </w:r>
      <w:r>
        <w:rPr>
          <w:spacing w:val="-11"/>
          <w:sz w:val="24"/>
        </w:rPr>
        <w:t xml:space="preserve"> </w:t>
      </w:r>
      <w:r>
        <w:rPr>
          <w:sz w:val="24"/>
        </w:rPr>
        <w:t>schools,</w:t>
      </w:r>
      <w:r>
        <w:rPr>
          <w:spacing w:val="-11"/>
          <w:sz w:val="24"/>
        </w:rPr>
        <w:t xml:space="preserve"> </w:t>
      </w:r>
      <w:r>
        <w:rPr>
          <w:sz w:val="24"/>
        </w:rPr>
        <w:t>shelters</w:t>
      </w:r>
      <w:r>
        <w:rPr>
          <w:spacing w:val="-11"/>
          <w:sz w:val="24"/>
        </w:rPr>
        <w:t xml:space="preserve"> </w:t>
      </w:r>
      <w:r>
        <w:rPr>
          <w:sz w:val="24"/>
        </w:rPr>
        <w:t>and</w:t>
      </w:r>
      <w:r>
        <w:rPr>
          <w:spacing w:val="-11"/>
          <w:sz w:val="24"/>
        </w:rPr>
        <w:t xml:space="preserve"> </w:t>
      </w:r>
      <w:r>
        <w:rPr>
          <w:sz w:val="24"/>
        </w:rPr>
        <w:t>parents</w:t>
      </w:r>
      <w:r>
        <w:rPr>
          <w:spacing w:val="-11"/>
          <w:sz w:val="24"/>
        </w:rPr>
        <w:t xml:space="preserve"> </w:t>
      </w:r>
      <w:r>
        <w:rPr>
          <w:sz w:val="24"/>
        </w:rPr>
        <w:t>regarding</w:t>
      </w:r>
      <w:r>
        <w:rPr>
          <w:spacing w:val="-11"/>
          <w:sz w:val="24"/>
        </w:rPr>
        <w:t xml:space="preserve"> </w:t>
      </w:r>
      <w:r>
        <w:rPr>
          <w:sz w:val="24"/>
        </w:rPr>
        <w:t>any</w:t>
      </w:r>
      <w:r>
        <w:rPr>
          <w:spacing w:val="-11"/>
          <w:sz w:val="24"/>
        </w:rPr>
        <w:t xml:space="preserve"> </w:t>
      </w:r>
      <w:r>
        <w:rPr>
          <w:sz w:val="24"/>
        </w:rPr>
        <w:t>issues involving children and youth experiencing homelessness</w:t>
      </w:r>
    </w:p>
    <w:p w:rsidR="00E256E9" w:rsidRDefault="0086044D">
      <w:pPr>
        <w:pStyle w:val="ListParagraph"/>
        <w:numPr>
          <w:ilvl w:val="0"/>
          <w:numId w:val="20"/>
        </w:numPr>
        <w:tabs>
          <w:tab w:val="left" w:pos="1429"/>
        </w:tabs>
        <w:spacing w:before="111"/>
        <w:ind w:left="1429" w:hanging="359"/>
        <w:rPr>
          <w:sz w:val="24"/>
        </w:rPr>
      </w:pPr>
      <w:r>
        <w:rPr>
          <w:sz w:val="24"/>
        </w:rPr>
        <w:t>Assistance</w:t>
      </w:r>
      <w:r>
        <w:rPr>
          <w:spacing w:val="-6"/>
          <w:sz w:val="24"/>
        </w:rPr>
        <w:t xml:space="preserve"> </w:t>
      </w:r>
      <w:r>
        <w:rPr>
          <w:sz w:val="24"/>
        </w:rPr>
        <w:t>to</w:t>
      </w:r>
      <w:r>
        <w:rPr>
          <w:spacing w:val="-4"/>
          <w:sz w:val="24"/>
        </w:rPr>
        <w:t xml:space="preserve"> </w:t>
      </w:r>
      <w:r>
        <w:rPr>
          <w:sz w:val="24"/>
        </w:rPr>
        <w:t>obtain</w:t>
      </w:r>
      <w:r>
        <w:rPr>
          <w:spacing w:val="-4"/>
          <w:sz w:val="24"/>
        </w:rPr>
        <w:t xml:space="preserve"> </w:t>
      </w:r>
      <w:r>
        <w:rPr>
          <w:sz w:val="24"/>
        </w:rPr>
        <w:t>transportation</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child’s</w:t>
      </w:r>
      <w:r>
        <w:rPr>
          <w:spacing w:val="-4"/>
          <w:sz w:val="24"/>
        </w:rPr>
        <w:t xml:space="preserve"> </w:t>
      </w:r>
      <w:r>
        <w:rPr>
          <w:sz w:val="24"/>
        </w:rPr>
        <w:t>school</w:t>
      </w:r>
      <w:r>
        <w:rPr>
          <w:spacing w:val="-4"/>
          <w:sz w:val="24"/>
        </w:rPr>
        <w:t xml:space="preserve"> </w:t>
      </w:r>
      <w:r>
        <w:rPr>
          <w:sz w:val="24"/>
        </w:rPr>
        <w:t>of</w:t>
      </w:r>
      <w:r>
        <w:rPr>
          <w:spacing w:val="-4"/>
          <w:sz w:val="24"/>
        </w:rPr>
        <w:t xml:space="preserve"> </w:t>
      </w:r>
      <w:r>
        <w:rPr>
          <w:sz w:val="24"/>
        </w:rPr>
        <w:t>origin,</w:t>
      </w:r>
      <w:r>
        <w:rPr>
          <w:spacing w:val="-4"/>
          <w:sz w:val="24"/>
        </w:rPr>
        <w:t xml:space="preserve"> </w:t>
      </w:r>
      <w:r>
        <w:rPr>
          <w:sz w:val="24"/>
        </w:rPr>
        <w:t>when</w:t>
      </w:r>
      <w:r>
        <w:rPr>
          <w:spacing w:val="-3"/>
          <w:sz w:val="24"/>
        </w:rPr>
        <w:t xml:space="preserve"> </w:t>
      </w:r>
      <w:r>
        <w:rPr>
          <w:spacing w:val="-2"/>
          <w:sz w:val="24"/>
        </w:rPr>
        <w:t>possible</w:t>
      </w:r>
    </w:p>
    <w:p w:rsidR="00E256E9" w:rsidRDefault="0086044D">
      <w:pPr>
        <w:pStyle w:val="ListParagraph"/>
        <w:numPr>
          <w:ilvl w:val="0"/>
          <w:numId w:val="20"/>
        </w:numPr>
        <w:tabs>
          <w:tab w:val="left" w:pos="1429"/>
        </w:tabs>
        <w:spacing w:before="118"/>
        <w:ind w:left="1429" w:hanging="359"/>
        <w:rPr>
          <w:sz w:val="24"/>
        </w:rPr>
      </w:pPr>
      <w:r>
        <w:rPr>
          <w:sz w:val="24"/>
        </w:rPr>
        <w:t>Assistance</w:t>
      </w:r>
      <w:r>
        <w:rPr>
          <w:spacing w:val="-2"/>
          <w:sz w:val="24"/>
        </w:rPr>
        <w:t xml:space="preserve"> </w:t>
      </w:r>
      <w:r>
        <w:rPr>
          <w:sz w:val="24"/>
        </w:rPr>
        <w:t>with</w:t>
      </w:r>
      <w:r>
        <w:rPr>
          <w:spacing w:val="-2"/>
          <w:sz w:val="24"/>
        </w:rPr>
        <w:t xml:space="preserve"> </w:t>
      </w:r>
      <w:r>
        <w:rPr>
          <w:sz w:val="24"/>
        </w:rPr>
        <w:t>school</w:t>
      </w:r>
      <w:r>
        <w:rPr>
          <w:spacing w:val="-2"/>
          <w:sz w:val="24"/>
        </w:rPr>
        <w:t xml:space="preserve"> </w:t>
      </w:r>
      <w:r>
        <w:rPr>
          <w:sz w:val="24"/>
        </w:rPr>
        <w:t>supplies,</w:t>
      </w:r>
      <w:r>
        <w:rPr>
          <w:spacing w:val="-2"/>
          <w:sz w:val="24"/>
        </w:rPr>
        <w:t xml:space="preserve"> </w:t>
      </w:r>
      <w:r>
        <w:rPr>
          <w:sz w:val="24"/>
        </w:rPr>
        <w:t>clothing</w:t>
      </w:r>
      <w:r>
        <w:rPr>
          <w:spacing w:val="-2"/>
          <w:sz w:val="24"/>
        </w:rPr>
        <w:t xml:space="preserve"> </w:t>
      </w:r>
      <w:r>
        <w:rPr>
          <w:sz w:val="24"/>
        </w:rPr>
        <w:t>and</w:t>
      </w:r>
      <w:r>
        <w:rPr>
          <w:spacing w:val="-2"/>
          <w:sz w:val="24"/>
        </w:rPr>
        <w:t xml:space="preserve"> </w:t>
      </w:r>
      <w:r>
        <w:rPr>
          <w:sz w:val="24"/>
        </w:rPr>
        <w:t>other</w:t>
      </w:r>
      <w:r>
        <w:rPr>
          <w:spacing w:val="-2"/>
          <w:sz w:val="24"/>
        </w:rPr>
        <w:t xml:space="preserve"> </w:t>
      </w:r>
      <w:r>
        <w:rPr>
          <w:sz w:val="24"/>
        </w:rPr>
        <w:t>resources</w:t>
      </w:r>
      <w:r>
        <w:rPr>
          <w:spacing w:val="-2"/>
          <w:sz w:val="24"/>
        </w:rPr>
        <w:t xml:space="preserve"> </w:t>
      </w:r>
      <w:r>
        <w:rPr>
          <w:sz w:val="24"/>
        </w:rPr>
        <w:t>needed</w:t>
      </w:r>
      <w:r>
        <w:rPr>
          <w:spacing w:val="-2"/>
          <w:sz w:val="24"/>
        </w:rPr>
        <w:t xml:space="preserve"> </w:t>
      </w:r>
      <w:r>
        <w:rPr>
          <w:sz w:val="24"/>
        </w:rPr>
        <w:t>for</w:t>
      </w:r>
      <w:r>
        <w:rPr>
          <w:spacing w:val="-2"/>
          <w:sz w:val="24"/>
        </w:rPr>
        <w:t xml:space="preserve"> school</w:t>
      </w:r>
    </w:p>
    <w:p w:rsidR="00E256E9" w:rsidRDefault="0086044D">
      <w:pPr>
        <w:pStyle w:val="ListParagraph"/>
        <w:numPr>
          <w:ilvl w:val="0"/>
          <w:numId w:val="20"/>
        </w:numPr>
        <w:tabs>
          <w:tab w:val="left" w:pos="1430"/>
        </w:tabs>
        <w:spacing w:before="119" w:line="242" w:lineRule="auto"/>
        <w:ind w:right="1145"/>
        <w:rPr>
          <w:sz w:val="24"/>
        </w:rPr>
      </w:pPr>
      <w:r>
        <w:rPr>
          <w:sz w:val="24"/>
        </w:rPr>
        <w:t>Assistance</w:t>
      </w:r>
      <w:r>
        <w:rPr>
          <w:spacing w:val="-6"/>
          <w:sz w:val="24"/>
        </w:rPr>
        <w:t xml:space="preserve"> </w:t>
      </w:r>
      <w:r>
        <w:rPr>
          <w:sz w:val="24"/>
        </w:rPr>
        <w:t>with</w:t>
      </w:r>
      <w:r>
        <w:rPr>
          <w:spacing w:val="-6"/>
          <w:sz w:val="24"/>
        </w:rPr>
        <w:t xml:space="preserve"> </w:t>
      </w:r>
      <w:r>
        <w:rPr>
          <w:sz w:val="24"/>
        </w:rPr>
        <w:t>fees</w:t>
      </w:r>
      <w:r>
        <w:rPr>
          <w:spacing w:val="-6"/>
          <w:sz w:val="24"/>
        </w:rPr>
        <w:t xml:space="preserve"> </w:t>
      </w:r>
      <w:r>
        <w:rPr>
          <w:sz w:val="24"/>
        </w:rPr>
        <w:t>related</w:t>
      </w:r>
      <w:r>
        <w:rPr>
          <w:spacing w:val="-6"/>
          <w:sz w:val="24"/>
        </w:rPr>
        <w:t xml:space="preserve"> </w:t>
      </w:r>
      <w:r>
        <w:rPr>
          <w:sz w:val="24"/>
        </w:rPr>
        <w:t>to</w:t>
      </w:r>
      <w:r>
        <w:rPr>
          <w:spacing w:val="-6"/>
          <w:sz w:val="24"/>
        </w:rPr>
        <w:t xml:space="preserve"> </w:t>
      </w:r>
      <w:r>
        <w:rPr>
          <w:sz w:val="24"/>
        </w:rPr>
        <w:t>the</w:t>
      </w:r>
      <w:r>
        <w:rPr>
          <w:spacing w:val="-6"/>
          <w:sz w:val="24"/>
        </w:rPr>
        <w:t xml:space="preserve"> </w:t>
      </w:r>
      <w:r>
        <w:rPr>
          <w:sz w:val="24"/>
        </w:rPr>
        <w:t>full</w:t>
      </w:r>
      <w:r>
        <w:rPr>
          <w:spacing w:val="-6"/>
          <w:sz w:val="24"/>
        </w:rPr>
        <w:t xml:space="preserve"> </w:t>
      </w:r>
      <w:r>
        <w:rPr>
          <w:sz w:val="24"/>
        </w:rPr>
        <w:t>participation</w:t>
      </w:r>
      <w:r>
        <w:rPr>
          <w:spacing w:val="-6"/>
          <w:sz w:val="24"/>
        </w:rPr>
        <w:t xml:space="preserve"> </w:t>
      </w:r>
      <w:r>
        <w:rPr>
          <w:sz w:val="24"/>
        </w:rPr>
        <w:t>in</w:t>
      </w:r>
      <w:r>
        <w:rPr>
          <w:spacing w:val="-6"/>
          <w:sz w:val="24"/>
        </w:rPr>
        <w:t xml:space="preserve"> </w:t>
      </w:r>
      <w:r>
        <w:rPr>
          <w:sz w:val="24"/>
        </w:rPr>
        <w:t>school</w:t>
      </w:r>
      <w:r>
        <w:rPr>
          <w:spacing w:val="-6"/>
          <w:sz w:val="24"/>
        </w:rPr>
        <w:t xml:space="preserve"> </w:t>
      </w:r>
      <w:r>
        <w:rPr>
          <w:sz w:val="24"/>
        </w:rPr>
        <w:t>and</w:t>
      </w:r>
      <w:r>
        <w:rPr>
          <w:spacing w:val="-6"/>
          <w:sz w:val="24"/>
        </w:rPr>
        <w:t xml:space="preserve"> </w:t>
      </w:r>
      <w:r>
        <w:rPr>
          <w:sz w:val="24"/>
        </w:rPr>
        <w:t>school</w:t>
      </w:r>
      <w:r>
        <w:rPr>
          <w:spacing w:val="-6"/>
          <w:sz w:val="24"/>
        </w:rPr>
        <w:t xml:space="preserve"> </w:t>
      </w:r>
      <w:r>
        <w:rPr>
          <w:sz w:val="24"/>
        </w:rPr>
        <w:t>activities (i.e. field trips, graduation)</w:t>
      </w:r>
    </w:p>
    <w:p w:rsidR="00E256E9" w:rsidRDefault="0086044D">
      <w:pPr>
        <w:pStyle w:val="ListParagraph"/>
        <w:numPr>
          <w:ilvl w:val="0"/>
          <w:numId w:val="20"/>
        </w:numPr>
        <w:tabs>
          <w:tab w:val="left" w:pos="1429"/>
        </w:tabs>
        <w:spacing w:before="111"/>
        <w:ind w:left="1429" w:hanging="359"/>
        <w:rPr>
          <w:sz w:val="24"/>
        </w:rPr>
      </w:pPr>
      <w:r>
        <w:rPr>
          <w:sz w:val="24"/>
        </w:rPr>
        <w:t>Transportation</w:t>
      </w:r>
      <w:r>
        <w:rPr>
          <w:spacing w:val="-11"/>
          <w:sz w:val="24"/>
        </w:rPr>
        <w:t xml:space="preserve"> </w:t>
      </w:r>
      <w:r>
        <w:rPr>
          <w:sz w:val="24"/>
        </w:rPr>
        <w:t>assistance</w:t>
      </w:r>
      <w:r>
        <w:rPr>
          <w:spacing w:val="-10"/>
          <w:sz w:val="24"/>
        </w:rPr>
        <w:t xml:space="preserve"> </w:t>
      </w:r>
      <w:r>
        <w:rPr>
          <w:sz w:val="24"/>
        </w:rPr>
        <w:t>to</w:t>
      </w:r>
      <w:r>
        <w:rPr>
          <w:spacing w:val="-11"/>
          <w:sz w:val="24"/>
        </w:rPr>
        <w:t xml:space="preserve"> </w:t>
      </w:r>
      <w:r>
        <w:rPr>
          <w:sz w:val="24"/>
        </w:rPr>
        <w:t>promote</w:t>
      </w:r>
      <w:r>
        <w:rPr>
          <w:spacing w:val="-10"/>
          <w:sz w:val="24"/>
        </w:rPr>
        <w:t xml:space="preserve"> </w:t>
      </w:r>
      <w:r>
        <w:rPr>
          <w:sz w:val="24"/>
        </w:rPr>
        <w:t>parental</w:t>
      </w:r>
      <w:r>
        <w:rPr>
          <w:spacing w:val="-10"/>
          <w:sz w:val="24"/>
        </w:rPr>
        <w:t xml:space="preserve"> </w:t>
      </w:r>
      <w:r>
        <w:rPr>
          <w:spacing w:val="-2"/>
          <w:sz w:val="24"/>
        </w:rPr>
        <w:t>involvement</w:t>
      </w:r>
    </w:p>
    <w:p w:rsidR="00E256E9" w:rsidRDefault="0086044D">
      <w:pPr>
        <w:pStyle w:val="ListParagraph"/>
        <w:numPr>
          <w:ilvl w:val="0"/>
          <w:numId w:val="20"/>
        </w:numPr>
        <w:tabs>
          <w:tab w:val="left" w:pos="1430"/>
        </w:tabs>
        <w:spacing w:before="118" w:line="242" w:lineRule="auto"/>
        <w:ind w:right="1541"/>
        <w:rPr>
          <w:sz w:val="24"/>
        </w:rPr>
      </w:pPr>
      <w:r>
        <w:rPr>
          <w:sz w:val="24"/>
        </w:rPr>
        <w:t>Referrals</w:t>
      </w:r>
      <w:r>
        <w:rPr>
          <w:spacing w:val="-9"/>
          <w:sz w:val="24"/>
        </w:rPr>
        <w:t xml:space="preserve"> </w:t>
      </w:r>
      <w:r>
        <w:rPr>
          <w:sz w:val="24"/>
        </w:rPr>
        <w:t>to</w:t>
      </w:r>
      <w:r>
        <w:rPr>
          <w:spacing w:val="-9"/>
          <w:sz w:val="24"/>
        </w:rPr>
        <w:t xml:space="preserve"> </w:t>
      </w:r>
      <w:r>
        <w:rPr>
          <w:sz w:val="24"/>
        </w:rPr>
        <w:t>community</w:t>
      </w:r>
      <w:r>
        <w:rPr>
          <w:spacing w:val="-9"/>
          <w:sz w:val="24"/>
        </w:rPr>
        <w:t xml:space="preserve"> </w:t>
      </w:r>
      <w:r>
        <w:rPr>
          <w:sz w:val="24"/>
        </w:rPr>
        <w:t>resources</w:t>
      </w:r>
      <w:r>
        <w:rPr>
          <w:spacing w:val="-9"/>
          <w:sz w:val="24"/>
        </w:rPr>
        <w:t xml:space="preserve"> </w:t>
      </w:r>
      <w:r>
        <w:rPr>
          <w:sz w:val="24"/>
        </w:rPr>
        <w:t>that</w:t>
      </w:r>
      <w:r>
        <w:rPr>
          <w:spacing w:val="-9"/>
          <w:sz w:val="24"/>
        </w:rPr>
        <w:t xml:space="preserve"> </w:t>
      </w:r>
      <w:r>
        <w:rPr>
          <w:sz w:val="24"/>
        </w:rPr>
        <w:t>include</w:t>
      </w:r>
      <w:r>
        <w:rPr>
          <w:spacing w:val="-9"/>
          <w:sz w:val="24"/>
        </w:rPr>
        <w:t xml:space="preserve"> </w:t>
      </w:r>
      <w:r>
        <w:rPr>
          <w:sz w:val="24"/>
        </w:rPr>
        <w:t>medical,</w:t>
      </w:r>
      <w:r>
        <w:rPr>
          <w:spacing w:val="-9"/>
          <w:sz w:val="24"/>
        </w:rPr>
        <w:t xml:space="preserve"> </w:t>
      </w:r>
      <w:r>
        <w:rPr>
          <w:sz w:val="24"/>
        </w:rPr>
        <w:t>food,</w:t>
      </w:r>
      <w:r>
        <w:rPr>
          <w:spacing w:val="-9"/>
          <w:sz w:val="24"/>
        </w:rPr>
        <w:t xml:space="preserve"> </w:t>
      </w:r>
      <w:r>
        <w:rPr>
          <w:sz w:val="24"/>
        </w:rPr>
        <w:t>housing,</w:t>
      </w:r>
      <w:r>
        <w:rPr>
          <w:spacing w:val="-9"/>
          <w:sz w:val="24"/>
        </w:rPr>
        <w:t xml:space="preserve"> </w:t>
      </w:r>
      <w:r>
        <w:rPr>
          <w:sz w:val="24"/>
        </w:rPr>
        <w:t>mental health and others</w:t>
      </w:r>
    </w:p>
    <w:p w:rsidR="00E256E9" w:rsidRDefault="0086044D">
      <w:pPr>
        <w:pStyle w:val="ListParagraph"/>
        <w:numPr>
          <w:ilvl w:val="0"/>
          <w:numId w:val="20"/>
        </w:numPr>
        <w:tabs>
          <w:tab w:val="left" w:pos="1429"/>
        </w:tabs>
        <w:spacing w:before="112"/>
        <w:ind w:left="1429" w:hanging="359"/>
        <w:rPr>
          <w:sz w:val="24"/>
        </w:rPr>
      </w:pPr>
      <w:r>
        <w:rPr>
          <w:sz w:val="24"/>
        </w:rPr>
        <w:t>Distribution</w:t>
      </w:r>
      <w:r>
        <w:rPr>
          <w:spacing w:val="-3"/>
          <w:sz w:val="24"/>
        </w:rPr>
        <w:t xml:space="preserve"> </w:t>
      </w:r>
      <w:r>
        <w:rPr>
          <w:sz w:val="24"/>
        </w:rPr>
        <w:t>of</w:t>
      </w:r>
      <w:r>
        <w:rPr>
          <w:spacing w:val="-3"/>
          <w:sz w:val="24"/>
        </w:rPr>
        <w:t xml:space="preserve"> </w:t>
      </w:r>
      <w:r>
        <w:rPr>
          <w:sz w:val="24"/>
        </w:rPr>
        <w:t>donated</w:t>
      </w:r>
      <w:r>
        <w:rPr>
          <w:spacing w:val="-3"/>
          <w:sz w:val="24"/>
        </w:rPr>
        <w:t xml:space="preserve"> </w:t>
      </w:r>
      <w:r>
        <w:rPr>
          <w:spacing w:val="-2"/>
          <w:sz w:val="24"/>
        </w:rPr>
        <w:t>materials</w:t>
      </w:r>
    </w:p>
    <w:p w:rsidR="00E256E9" w:rsidRDefault="00E256E9">
      <w:pPr>
        <w:pStyle w:val="BodyText"/>
        <w:spacing w:before="169"/>
      </w:pPr>
    </w:p>
    <w:p w:rsidR="00E256E9" w:rsidRDefault="0086044D">
      <w:pPr>
        <w:pStyle w:val="Heading1"/>
      </w:pPr>
      <w:bookmarkStart w:id="2" w:name="_TOC_250018"/>
      <w:r>
        <w:t>Who</w:t>
      </w:r>
      <w:r>
        <w:rPr>
          <w:spacing w:val="-5"/>
        </w:rPr>
        <w:t xml:space="preserve"> </w:t>
      </w:r>
      <w:r>
        <w:t>Are</w:t>
      </w:r>
      <w:r>
        <w:rPr>
          <w:spacing w:val="-4"/>
        </w:rPr>
        <w:t xml:space="preserve"> </w:t>
      </w:r>
      <w:bookmarkEnd w:id="2"/>
      <w:r>
        <w:rPr>
          <w:spacing w:val="-5"/>
        </w:rPr>
        <w:t>We?</w:t>
      </w:r>
    </w:p>
    <w:p w:rsidR="00E256E9" w:rsidRDefault="0086044D">
      <w:pPr>
        <w:pStyle w:val="Heading3"/>
        <w:spacing w:before="195"/>
      </w:pPr>
      <w:bookmarkStart w:id="3" w:name="_TOC_250017"/>
      <w:r>
        <w:t>The</w:t>
      </w:r>
      <w:r>
        <w:rPr>
          <w:spacing w:val="-12"/>
        </w:rPr>
        <w:t xml:space="preserve"> </w:t>
      </w:r>
      <w:r>
        <w:t>Roles</w:t>
      </w:r>
      <w:r>
        <w:rPr>
          <w:spacing w:val="-10"/>
        </w:rPr>
        <w:t xml:space="preserve"> </w:t>
      </w:r>
      <w:r>
        <w:t>of</w:t>
      </w:r>
      <w:r>
        <w:rPr>
          <w:spacing w:val="-10"/>
        </w:rPr>
        <w:t xml:space="preserve"> </w:t>
      </w:r>
      <w:r>
        <w:t>the</w:t>
      </w:r>
      <w:r>
        <w:rPr>
          <w:spacing w:val="-10"/>
        </w:rPr>
        <w:t xml:space="preserve"> </w:t>
      </w:r>
      <w:r>
        <w:t>McKinney-Vento</w:t>
      </w:r>
      <w:r>
        <w:rPr>
          <w:spacing w:val="-10"/>
        </w:rPr>
        <w:t xml:space="preserve"> </w:t>
      </w:r>
      <w:r>
        <w:t>Program</w:t>
      </w:r>
      <w:r>
        <w:rPr>
          <w:spacing w:val="-9"/>
        </w:rPr>
        <w:t xml:space="preserve"> </w:t>
      </w:r>
      <w:bookmarkEnd w:id="3"/>
      <w:r>
        <w:rPr>
          <w:spacing w:val="-2"/>
        </w:rPr>
        <w:t>Staff</w:t>
      </w:r>
    </w:p>
    <w:p w:rsidR="00E256E9" w:rsidRDefault="0086044D">
      <w:pPr>
        <w:pStyle w:val="BodyText"/>
        <w:spacing w:before="49"/>
        <w:ind w:left="1070" w:right="793"/>
      </w:pPr>
      <w:r>
        <w:t xml:space="preserve">The Central Greene School District’s </w:t>
      </w:r>
      <w:r>
        <w:rPr>
          <w:b/>
          <w:i/>
        </w:rPr>
        <w:t xml:space="preserve">McKinney-Vento Liaison </w:t>
      </w:r>
      <w:r>
        <w:t>is responsible for ensuring the identification, school enrollment, attendance, and opportunities for academic success</w:t>
      </w:r>
      <w:r>
        <w:rPr>
          <w:spacing w:val="-5"/>
        </w:rPr>
        <w:t xml:space="preserve"> </w:t>
      </w:r>
      <w:r>
        <w:t>of</w:t>
      </w:r>
      <w:r>
        <w:rPr>
          <w:spacing w:val="-5"/>
        </w:rPr>
        <w:t xml:space="preserve"> </w:t>
      </w:r>
      <w:r>
        <w:t>learners</w:t>
      </w:r>
      <w:r>
        <w:rPr>
          <w:spacing w:val="-5"/>
        </w:rPr>
        <w:t xml:space="preserve"> </w:t>
      </w:r>
      <w:r>
        <w:t>in</w:t>
      </w:r>
      <w:r>
        <w:rPr>
          <w:spacing w:val="-5"/>
        </w:rPr>
        <w:t xml:space="preserve"> </w:t>
      </w:r>
      <w:r>
        <w:t>homeless</w:t>
      </w:r>
      <w:r>
        <w:rPr>
          <w:spacing w:val="-5"/>
        </w:rPr>
        <w:t xml:space="preserve"> </w:t>
      </w:r>
      <w:r>
        <w:t>situations.</w:t>
      </w:r>
      <w:r>
        <w:rPr>
          <w:spacing w:val="-5"/>
        </w:rPr>
        <w:t xml:space="preserve"> </w:t>
      </w:r>
      <w:r>
        <w:t>Some</w:t>
      </w:r>
      <w:r>
        <w:rPr>
          <w:spacing w:val="-5"/>
        </w:rPr>
        <w:t xml:space="preserve"> </w:t>
      </w:r>
      <w:r>
        <w:t>of</w:t>
      </w:r>
      <w:r>
        <w:rPr>
          <w:spacing w:val="-5"/>
        </w:rPr>
        <w:t xml:space="preserve"> </w:t>
      </w:r>
      <w:r>
        <w:t>these</w:t>
      </w:r>
      <w:r>
        <w:rPr>
          <w:spacing w:val="-5"/>
        </w:rPr>
        <w:t xml:space="preserve"> </w:t>
      </w:r>
      <w:r>
        <w:t>activities</w:t>
      </w:r>
      <w:r>
        <w:rPr>
          <w:spacing w:val="-5"/>
        </w:rPr>
        <w:t xml:space="preserve"> </w:t>
      </w:r>
      <w:r>
        <w:t>may</w:t>
      </w:r>
      <w:r>
        <w:rPr>
          <w:spacing w:val="-5"/>
        </w:rPr>
        <w:t xml:space="preserve"> </w:t>
      </w:r>
      <w:r>
        <w:t>be</w:t>
      </w:r>
      <w:r>
        <w:rPr>
          <w:spacing w:val="-5"/>
        </w:rPr>
        <w:t xml:space="preserve"> </w:t>
      </w:r>
      <w:r>
        <w:t>performed</w:t>
      </w:r>
      <w:r>
        <w:rPr>
          <w:spacing w:val="-5"/>
        </w:rPr>
        <w:t xml:space="preserve"> </w:t>
      </w:r>
      <w:r>
        <w:t>by the</w:t>
      </w:r>
      <w:r>
        <w:rPr>
          <w:spacing w:val="-9"/>
        </w:rPr>
        <w:t xml:space="preserve"> </w:t>
      </w:r>
      <w:r>
        <w:t>McKinney-Vento</w:t>
      </w:r>
      <w:r>
        <w:rPr>
          <w:spacing w:val="-9"/>
        </w:rPr>
        <w:t xml:space="preserve"> </w:t>
      </w:r>
      <w:r>
        <w:t>Liaison</w:t>
      </w:r>
      <w:r>
        <w:rPr>
          <w:spacing w:val="-9"/>
        </w:rPr>
        <w:t xml:space="preserve"> </w:t>
      </w:r>
      <w:r>
        <w:t>while</w:t>
      </w:r>
      <w:r>
        <w:rPr>
          <w:spacing w:val="-9"/>
        </w:rPr>
        <w:t xml:space="preserve"> </w:t>
      </w:r>
      <w:r>
        <w:t>others</w:t>
      </w:r>
      <w:r>
        <w:rPr>
          <w:spacing w:val="-9"/>
        </w:rPr>
        <w:t xml:space="preserve"> </w:t>
      </w:r>
      <w:r>
        <w:t>are</w:t>
      </w:r>
      <w:r>
        <w:rPr>
          <w:spacing w:val="-9"/>
        </w:rPr>
        <w:t xml:space="preserve"> </w:t>
      </w:r>
      <w:r>
        <w:t>accomplished</w:t>
      </w:r>
      <w:r>
        <w:rPr>
          <w:spacing w:val="-9"/>
        </w:rPr>
        <w:t xml:space="preserve"> </w:t>
      </w:r>
      <w:r>
        <w:t>by</w:t>
      </w:r>
      <w:r>
        <w:rPr>
          <w:spacing w:val="-9"/>
        </w:rPr>
        <w:t xml:space="preserve"> </w:t>
      </w:r>
      <w:r>
        <w:t>coordinating</w:t>
      </w:r>
      <w:r>
        <w:rPr>
          <w:spacing w:val="-9"/>
        </w:rPr>
        <w:t xml:space="preserve"> </w:t>
      </w:r>
      <w:r>
        <w:t>the</w:t>
      </w:r>
      <w:r>
        <w:rPr>
          <w:spacing w:val="-9"/>
        </w:rPr>
        <w:t xml:space="preserve"> </w:t>
      </w:r>
      <w:r>
        <w:t>efforts</w:t>
      </w:r>
      <w:r>
        <w:rPr>
          <w:spacing w:val="-9"/>
        </w:rPr>
        <w:t xml:space="preserve"> </w:t>
      </w:r>
      <w:r>
        <w:t>of other staff, departments and or community organizations.</w:t>
      </w:r>
    </w:p>
    <w:p w:rsidR="00E256E9" w:rsidRDefault="0086044D">
      <w:pPr>
        <w:pStyle w:val="BodyText"/>
        <w:ind w:left="875"/>
      </w:pPr>
      <w:r>
        <w:t>The</w:t>
      </w:r>
      <w:r>
        <w:rPr>
          <w:spacing w:val="-7"/>
        </w:rPr>
        <w:t xml:space="preserve"> </w:t>
      </w:r>
      <w:r>
        <w:t>McKinney-Vento</w:t>
      </w:r>
      <w:r>
        <w:rPr>
          <w:spacing w:val="-7"/>
        </w:rPr>
        <w:t xml:space="preserve"> </w:t>
      </w:r>
      <w:r>
        <w:t>Liaison</w:t>
      </w:r>
      <w:r>
        <w:rPr>
          <w:spacing w:val="-6"/>
        </w:rPr>
        <w:t xml:space="preserve"> </w:t>
      </w:r>
      <w:r>
        <w:t>must</w:t>
      </w:r>
      <w:r>
        <w:rPr>
          <w:spacing w:val="-7"/>
        </w:rPr>
        <w:t xml:space="preserve"> </w:t>
      </w:r>
      <w:r>
        <w:t>ensure</w:t>
      </w:r>
      <w:r>
        <w:rPr>
          <w:spacing w:val="-6"/>
        </w:rPr>
        <w:t xml:space="preserve"> </w:t>
      </w:r>
      <w:r>
        <w:rPr>
          <w:spacing w:val="-4"/>
        </w:rPr>
        <w:t>that:</w:t>
      </w:r>
    </w:p>
    <w:p w:rsidR="00E256E9" w:rsidRDefault="0086044D">
      <w:pPr>
        <w:pStyle w:val="BodyText"/>
        <w:spacing w:before="44"/>
        <w:ind w:left="1430" w:hanging="360"/>
      </w:pPr>
      <w:r>
        <w:t>Children</w:t>
      </w:r>
      <w:r>
        <w:rPr>
          <w:spacing w:val="-6"/>
        </w:rPr>
        <w:t xml:space="preserve"> </w:t>
      </w:r>
      <w:r>
        <w:t>and</w:t>
      </w:r>
      <w:r>
        <w:rPr>
          <w:spacing w:val="-6"/>
        </w:rPr>
        <w:t xml:space="preserve"> </w:t>
      </w:r>
      <w:r>
        <w:t>youth</w:t>
      </w:r>
      <w:r>
        <w:rPr>
          <w:spacing w:val="-6"/>
        </w:rPr>
        <w:t xml:space="preserve"> </w:t>
      </w:r>
      <w:r>
        <w:t>in</w:t>
      </w:r>
      <w:r>
        <w:rPr>
          <w:spacing w:val="-6"/>
        </w:rPr>
        <w:t xml:space="preserve"> </w:t>
      </w:r>
      <w:r>
        <w:t>homeless</w:t>
      </w:r>
      <w:r>
        <w:rPr>
          <w:spacing w:val="-6"/>
        </w:rPr>
        <w:t xml:space="preserve"> </w:t>
      </w:r>
      <w:r>
        <w:t>situations</w:t>
      </w:r>
      <w:r>
        <w:rPr>
          <w:spacing w:val="-6"/>
        </w:rPr>
        <w:t xml:space="preserve"> </w:t>
      </w:r>
      <w:r>
        <w:t>are</w:t>
      </w:r>
      <w:r>
        <w:rPr>
          <w:spacing w:val="-6"/>
        </w:rPr>
        <w:t xml:space="preserve"> </w:t>
      </w:r>
      <w:r>
        <w:t>identified</w:t>
      </w:r>
      <w:r>
        <w:rPr>
          <w:spacing w:val="-6"/>
        </w:rPr>
        <w:t xml:space="preserve"> </w:t>
      </w:r>
      <w:r>
        <w:t>by</w:t>
      </w:r>
      <w:r>
        <w:rPr>
          <w:spacing w:val="-6"/>
        </w:rPr>
        <w:t xml:space="preserve"> </w:t>
      </w:r>
      <w:r>
        <w:t>school</w:t>
      </w:r>
      <w:r>
        <w:rPr>
          <w:spacing w:val="-6"/>
        </w:rPr>
        <w:t xml:space="preserve"> </w:t>
      </w:r>
      <w:r>
        <w:t>personnel</w:t>
      </w:r>
      <w:r>
        <w:rPr>
          <w:spacing w:val="-6"/>
        </w:rPr>
        <w:t xml:space="preserve"> </w:t>
      </w:r>
      <w:r>
        <w:t>through coordination activities with other entities and agencies.</w:t>
      </w:r>
    </w:p>
    <w:p w:rsidR="00E256E9" w:rsidRDefault="0086044D">
      <w:pPr>
        <w:pStyle w:val="BodyText"/>
        <w:ind w:left="1430" w:right="793" w:hanging="360"/>
      </w:pPr>
      <w:r>
        <w:t>Learners</w:t>
      </w:r>
      <w:r>
        <w:rPr>
          <w:spacing w:val="-6"/>
        </w:rPr>
        <w:t xml:space="preserve"> </w:t>
      </w:r>
      <w:r>
        <w:t>experiencing</w:t>
      </w:r>
      <w:r>
        <w:rPr>
          <w:spacing w:val="-6"/>
        </w:rPr>
        <w:t xml:space="preserve"> </w:t>
      </w:r>
      <w:r>
        <w:t>homelessness</w:t>
      </w:r>
      <w:r>
        <w:rPr>
          <w:spacing w:val="-6"/>
        </w:rPr>
        <w:t xml:space="preserve"> </w:t>
      </w:r>
      <w:r>
        <w:t>enroll,</w:t>
      </w:r>
      <w:r>
        <w:rPr>
          <w:spacing w:val="-6"/>
        </w:rPr>
        <w:t xml:space="preserve"> </w:t>
      </w:r>
      <w:r>
        <w:t>and</w:t>
      </w:r>
      <w:r>
        <w:rPr>
          <w:spacing w:val="-6"/>
        </w:rPr>
        <w:t xml:space="preserve"> </w:t>
      </w:r>
      <w:r>
        <w:t>have</w:t>
      </w:r>
      <w:r>
        <w:rPr>
          <w:spacing w:val="-6"/>
        </w:rPr>
        <w:t xml:space="preserve"> </w:t>
      </w:r>
      <w:r>
        <w:t>full</w:t>
      </w:r>
      <w:r>
        <w:rPr>
          <w:spacing w:val="-6"/>
        </w:rPr>
        <w:t xml:space="preserve"> </w:t>
      </w:r>
      <w:r>
        <w:t>and</w:t>
      </w:r>
      <w:r>
        <w:rPr>
          <w:spacing w:val="-6"/>
        </w:rPr>
        <w:t xml:space="preserve"> </w:t>
      </w:r>
      <w:r>
        <w:t>equal</w:t>
      </w:r>
      <w:r>
        <w:rPr>
          <w:spacing w:val="-6"/>
        </w:rPr>
        <w:t xml:space="preserve"> </w:t>
      </w:r>
      <w:r>
        <w:t>opportunity</w:t>
      </w:r>
      <w:r>
        <w:rPr>
          <w:spacing w:val="-6"/>
        </w:rPr>
        <w:t xml:space="preserve"> </w:t>
      </w:r>
      <w:r>
        <w:t>to succeed, in school.</w:t>
      </w:r>
    </w:p>
    <w:p w:rsidR="00E256E9" w:rsidRDefault="0086044D">
      <w:pPr>
        <w:pStyle w:val="BodyText"/>
        <w:ind w:left="1430" w:right="1399" w:hanging="360"/>
      </w:pPr>
      <w:r>
        <w:t>Families, children, and youth experiencing homelessness receive educational services</w:t>
      </w:r>
      <w:r>
        <w:rPr>
          <w:spacing w:val="-1"/>
        </w:rPr>
        <w:t xml:space="preserve"> </w:t>
      </w:r>
      <w:r>
        <w:t>for</w:t>
      </w:r>
      <w:r>
        <w:rPr>
          <w:spacing w:val="-1"/>
        </w:rPr>
        <w:t xml:space="preserve"> </w:t>
      </w:r>
      <w:r>
        <w:t>which</w:t>
      </w:r>
      <w:r>
        <w:rPr>
          <w:spacing w:val="-1"/>
        </w:rPr>
        <w:t xml:space="preserve"> </w:t>
      </w:r>
      <w:r>
        <w:t>they</w:t>
      </w:r>
      <w:r>
        <w:rPr>
          <w:spacing w:val="-1"/>
        </w:rPr>
        <w:t xml:space="preserve"> </w:t>
      </w:r>
      <w:r>
        <w:t>are</w:t>
      </w:r>
      <w:r>
        <w:rPr>
          <w:spacing w:val="-1"/>
        </w:rPr>
        <w:t xml:space="preserve"> </w:t>
      </w:r>
      <w:r>
        <w:t>eligible,</w:t>
      </w:r>
      <w:r>
        <w:rPr>
          <w:spacing w:val="-1"/>
        </w:rPr>
        <w:t xml:space="preserve"> </w:t>
      </w:r>
      <w:r>
        <w:t>including</w:t>
      </w:r>
      <w:r>
        <w:rPr>
          <w:spacing w:val="-1"/>
        </w:rPr>
        <w:t xml:space="preserve"> </w:t>
      </w:r>
      <w:r>
        <w:t>Head</w:t>
      </w:r>
      <w:r>
        <w:rPr>
          <w:spacing w:val="-1"/>
        </w:rPr>
        <w:t xml:space="preserve"> </w:t>
      </w:r>
      <w:r>
        <w:t>Start</w:t>
      </w:r>
      <w:r>
        <w:rPr>
          <w:spacing w:val="-1"/>
        </w:rPr>
        <w:t xml:space="preserve"> </w:t>
      </w:r>
      <w:r>
        <w:t>and</w:t>
      </w:r>
      <w:r>
        <w:rPr>
          <w:spacing w:val="-1"/>
        </w:rPr>
        <w:t xml:space="preserve"> </w:t>
      </w:r>
      <w:r>
        <w:t>Pre-K</w:t>
      </w:r>
      <w:r>
        <w:rPr>
          <w:spacing w:val="-1"/>
        </w:rPr>
        <w:t xml:space="preserve"> </w:t>
      </w:r>
      <w:r>
        <w:t>programs; and</w:t>
      </w:r>
      <w:r>
        <w:rPr>
          <w:spacing w:val="-7"/>
        </w:rPr>
        <w:t xml:space="preserve"> </w:t>
      </w:r>
      <w:r>
        <w:t>referrals</w:t>
      </w:r>
      <w:r>
        <w:rPr>
          <w:spacing w:val="-4"/>
        </w:rPr>
        <w:t xml:space="preserve"> </w:t>
      </w:r>
      <w:r>
        <w:t>to</w:t>
      </w:r>
      <w:r>
        <w:rPr>
          <w:spacing w:val="-4"/>
        </w:rPr>
        <w:t xml:space="preserve"> </w:t>
      </w:r>
      <w:r>
        <w:t>health,</w:t>
      </w:r>
      <w:r>
        <w:rPr>
          <w:spacing w:val="-5"/>
        </w:rPr>
        <w:t xml:space="preserve"> </w:t>
      </w:r>
      <w:r>
        <w:t>mental</w:t>
      </w:r>
      <w:r>
        <w:rPr>
          <w:spacing w:val="-4"/>
        </w:rPr>
        <w:t xml:space="preserve"> </w:t>
      </w:r>
      <w:r>
        <w:t>health,</w:t>
      </w:r>
      <w:r>
        <w:rPr>
          <w:spacing w:val="-4"/>
        </w:rPr>
        <w:t xml:space="preserve"> </w:t>
      </w:r>
      <w:r>
        <w:t>dental,</w:t>
      </w:r>
      <w:r>
        <w:rPr>
          <w:spacing w:val="-5"/>
        </w:rPr>
        <w:t xml:space="preserve"> </w:t>
      </w:r>
      <w:r>
        <w:t>and</w:t>
      </w:r>
      <w:r>
        <w:rPr>
          <w:spacing w:val="-4"/>
        </w:rPr>
        <w:t xml:space="preserve"> </w:t>
      </w:r>
      <w:r>
        <w:t>other</w:t>
      </w:r>
      <w:r>
        <w:rPr>
          <w:spacing w:val="-4"/>
        </w:rPr>
        <w:t xml:space="preserve"> </w:t>
      </w:r>
      <w:r>
        <w:t>appropriate</w:t>
      </w:r>
      <w:r>
        <w:rPr>
          <w:spacing w:val="-4"/>
        </w:rPr>
        <w:t xml:space="preserve"> </w:t>
      </w:r>
      <w:r>
        <w:rPr>
          <w:spacing w:val="-2"/>
        </w:rPr>
        <w:t>services.</w:t>
      </w:r>
    </w:p>
    <w:p w:rsidR="00E256E9" w:rsidRDefault="0086044D">
      <w:pPr>
        <w:pStyle w:val="BodyText"/>
        <w:ind w:left="1430" w:right="1399" w:hanging="360"/>
      </w:pPr>
      <w:r>
        <w:t>Public</w:t>
      </w:r>
      <w:r>
        <w:rPr>
          <w:spacing w:val="-5"/>
        </w:rPr>
        <w:t xml:space="preserve"> </w:t>
      </w:r>
      <w:r>
        <w:t>notice</w:t>
      </w:r>
      <w:r>
        <w:rPr>
          <w:spacing w:val="-5"/>
        </w:rPr>
        <w:t xml:space="preserve"> </w:t>
      </w:r>
      <w:r>
        <w:t>of</w:t>
      </w:r>
      <w:r>
        <w:rPr>
          <w:spacing w:val="-5"/>
        </w:rPr>
        <w:t xml:space="preserve"> </w:t>
      </w:r>
      <w:r>
        <w:t>the</w:t>
      </w:r>
      <w:r>
        <w:rPr>
          <w:spacing w:val="-5"/>
        </w:rPr>
        <w:t xml:space="preserve"> </w:t>
      </w:r>
      <w:r>
        <w:t>educational</w:t>
      </w:r>
      <w:r>
        <w:rPr>
          <w:spacing w:val="-5"/>
        </w:rPr>
        <w:t xml:space="preserve"> </w:t>
      </w:r>
      <w:r>
        <w:t>rights</w:t>
      </w:r>
      <w:r>
        <w:rPr>
          <w:spacing w:val="-5"/>
        </w:rPr>
        <w:t xml:space="preserve"> </w:t>
      </w:r>
      <w:r>
        <w:t>of</w:t>
      </w:r>
      <w:r>
        <w:rPr>
          <w:spacing w:val="-5"/>
        </w:rPr>
        <w:t xml:space="preserve"> </w:t>
      </w:r>
      <w:r>
        <w:t>learners</w:t>
      </w:r>
      <w:r>
        <w:rPr>
          <w:spacing w:val="-5"/>
        </w:rPr>
        <w:t xml:space="preserve"> </w:t>
      </w:r>
      <w:r>
        <w:t>in</w:t>
      </w:r>
      <w:r>
        <w:rPr>
          <w:spacing w:val="-5"/>
        </w:rPr>
        <w:t xml:space="preserve"> </w:t>
      </w:r>
      <w:r>
        <w:t>homeless</w:t>
      </w:r>
      <w:r>
        <w:rPr>
          <w:spacing w:val="-5"/>
        </w:rPr>
        <w:t xml:space="preserve"> </w:t>
      </w:r>
      <w:r>
        <w:t>situations</w:t>
      </w:r>
      <w:r>
        <w:rPr>
          <w:spacing w:val="-5"/>
        </w:rPr>
        <w:t xml:space="preserve"> </w:t>
      </w:r>
      <w:r>
        <w:t>is disseminated where children and youth receive services.</w:t>
      </w:r>
    </w:p>
    <w:p w:rsidR="00E256E9" w:rsidRDefault="0086044D">
      <w:pPr>
        <w:pStyle w:val="BodyText"/>
        <w:ind w:left="1070"/>
      </w:pPr>
      <w:r>
        <w:t>Parents</w:t>
      </w:r>
      <w:r>
        <w:rPr>
          <w:spacing w:val="-6"/>
        </w:rPr>
        <w:t xml:space="preserve"> </w:t>
      </w:r>
      <w:r>
        <w:t>or</w:t>
      </w:r>
      <w:r>
        <w:rPr>
          <w:spacing w:val="-4"/>
        </w:rPr>
        <w:t xml:space="preserve"> </w:t>
      </w:r>
      <w:r>
        <w:t>guardians</w:t>
      </w:r>
      <w:r>
        <w:rPr>
          <w:spacing w:val="-4"/>
        </w:rPr>
        <w:t xml:space="preserve"> </w:t>
      </w:r>
      <w:r>
        <w:t>of</w:t>
      </w:r>
      <w:r>
        <w:rPr>
          <w:spacing w:val="-4"/>
        </w:rPr>
        <w:t xml:space="preserve"> </w:t>
      </w:r>
      <w:r>
        <w:t>learners</w:t>
      </w:r>
      <w:r>
        <w:rPr>
          <w:spacing w:val="-3"/>
        </w:rPr>
        <w:t xml:space="preserve"> </w:t>
      </w:r>
      <w:r>
        <w:t>experiencing</w:t>
      </w:r>
      <w:r>
        <w:rPr>
          <w:spacing w:val="-4"/>
        </w:rPr>
        <w:t xml:space="preserve"> </w:t>
      </w:r>
      <w:r>
        <w:t>homelessness</w:t>
      </w:r>
      <w:r>
        <w:rPr>
          <w:spacing w:val="-4"/>
        </w:rPr>
        <w:t xml:space="preserve"> </w:t>
      </w:r>
      <w:r>
        <w:t>are</w:t>
      </w:r>
      <w:r>
        <w:rPr>
          <w:spacing w:val="-4"/>
        </w:rPr>
        <w:t xml:space="preserve"> </w:t>
      </w:r>
      <w:r>
        <w:t>informed</w:t>
      </w:r>
      <w:r>
        <w:rPr>
          <w:spacing w:val="-4"/>
        </w:rPr>
        <w:t xml:space="preserve"> </w:t>
      </w:r>
      <w:r>
        <w:t>of</w:t>
      </w:r>
      <w:r>
        <w:rPr>
          <w:spacing w:val="-3"/>
        </w:rPr>
        <w:t xml:space="preserve"> </w:t>
      </w:r>
      <w:r>
        <w:rPr>
          <w:spacing w:val="-2"/>
        </w:rPr>
        <w:t>educational</w:t>
      </w:r>
    </w:p>
    <w:p w:rsidR="00E256E9" w:rsidRDefault="00E256E9">
      <w:pPr>
        <w:sectPr w:rsidR="00E256E9" w:rsidSect="00E404A4">
          <w:pgSz w:w="12240" w:h="15840"/>
          <w:pgMar w:top="1420" w:right="800" w:bottom="280" w:left="920" w:header="720" w:footer="720" w:gutter="0"/>
          <w:cols w:space="720"/>
        </w:sectPr>
      </w:pPr>
    </w:p>
    <w:p w:rsidR="00E256E9" w:rsidRDefault="0086044D">
      <w:pPr>
        <w:pStyle w:val="BodyText"/>
        <w:spacing w:before="28"/>
        <w:ind w:left="1430" w:right="1399"/>
      </w:pPr>
      <w:proofErr w:type="gramStart"/>
      <w:r>
        <w:lastRenderedPageBreak/>
        <w:t>and</w:t>
      </w:r>
      <w:proofErr w:type="gramEnd"/>
      <w:r>
        <w:rPr>
          <w:spacing w:val="-7"/>
        </w:rPr>
        <w:t xml:space="preserve"> </w:t>
      </w:r>
      <w:r>
        <w:t>related</w:t>
      </w:r>
      <w:r>
        <w:rPr>
          <w:spacing w:val="-7"/>
        </w:rPr>
        <w:t xml:space="preserve"> </w:t>
      </w:r>
      <w:r>
        <w:t>opportunities</w:t>
      </w:r>
      <w:r>
        <w:rPr>
          <w:spacing w:val="-7"/>
        </w:rPr>
        <w:t xml:space="preserve"> </w:t>
      </w:r>
      <w:r>
        <w:t>available</w:t>
      </w:r>
      <w:r>
        <w:rPr>
          <w:spacing w:val="-7"/>
        </w:rPr>
        <w:t xml:space="preserve"> </w:t>
      </w:r>
      <w:r>
        <w:t>to</w:t>
      </w:r>
      <w:r>
        <w:rPr>
          <w:spacing w:val="-7"/>
        </w:rPr>
        <w:t xml:space="preserve"> </w:t>
      </w:r>
      <w:r>
        <w:t>their</w:t>
      </w:r>
      <w:r>
        <w:rPr>
          <w:spacing w:val="-7"/>
        </w:rPr>
        <w:t xml:space="preserve"> </w:t>
      </w:r>
      <w:r>
        <w:t>children</w:t>
      </w:r>
      <w:r>
        <w:rPr>
          <w:spacing w:val="-7"/>
        </w:rPr>
        <w:t xml:space="preserve"> </w:t>
      </w:r>
      <w:r>
        <w:t>and</w:t>
      </w:r>
      <w:r>
        <w:rPr>
          <w:spacing w:val="-7"/>
        </w:rPr>
        <w:t xml:space="preserve"> </w:t>
      </w:r>
      <w:r>
        <w:t>are</w:t>
      </w:r>
      <w:r>
        <w:rPr>
          <w:spacing w:val="-7"/>
        </w:rPr>
        <w:t xml:space="preserve"> </w:t>
      </w:r>
      <w:r>
        <w:t>provided</w:t>
      </w:r>
      <w:r>
        <w:rPr>
          <w:spacing w:val="-7"/>
        </w:rPr>
        <w:t xml:space="preserve"> </w:t>
      </w:r>
      <w:r>
        <w:t>with meaningful opportunities to participate in the education of their children.</w:t>
      </w:r>
    </w:p>
    <w:p w:rsidR="00E256E9" w:rsidRDefault="0086044D">
      <w:pPr>
        <w:pStyle w:val="BodyText"/>
        <w:ind w:left="1430" w:right="1399" w:hanging="360"/>
      </w:pPr>
      <w:r>
        <w:t>Enrollment</w:t>
      </w:r>
      <w:r>
        <w:rPr>
          <w:spacing w:val="-8"/>
        </w:rPr>
        <w:t xml:space="preserve"> </w:t>
      </w:r>
      <w:r>
        <w:t>disputes</w:t>
      </w:r>
      <w:r>
        <w:rPr>
          <w:spacing w:val="-8"/>
        </w:rPr>
        <w:t xml:space="preserve"> </w:t>
      </w:r>
      <w:r>
        <w:t>are</w:t>
      </w:r>
      <w:r>
        <w:rPr>
          <w:spacing w:val="-8"/>
        </w:rPr>
        <w:t xml:space="preserve"> </w:t>
      </w:r>
      <w:r>
        <w:t>mediated</w:t>
      </w:r>
      <w:r>
        <w:rPr>
          <w:spacing w:val="-8"/>
        </w:rPr>
        <w:t xml:space="preserve"> </w:t>
      </w:r>
      <w:r>
        <w:t>in</w:t>
      </w:r>
      <w:r>
        <w:rPr>
          <w:spacing w:val="-8"/>
        </w:rPr>
        <w:t xml:space="preserve"> </w:t>
      </w:r>
      <w:r>
        <w:t>accordance</w:t>
      </w:r>
      <w:r>
        <w:rPr>
          <w:spacing w:val="-8"/>
        </w:rPr>
        <w:t xml:space="preserve"> </w:t>
      </w:r>
      <w:r>
        <w:t>with</w:t>
      </w:r>
      <w:r>
        <w:rPr>
          <w:spacing w:val="-8"/>
        </w:rPr>
        <w:t xml:space="preserve"> </w:t>
      </w:r>
      <w:r>
        <w:t>the</w:t>
      </w:r>
      <w:r>
        <w:rPr>
          <w:spacing w:val="-8"/>
        </w:rPr>
        <w:t xml:space="preserve"> </w:t>
      </w:r>
      <w:r>
        <w:t>Enrollment</w:t>
      </w:r>
      <w:r>
        <w:rPr>
          <w:spacing w:val="-8"/>
        </w:rPr>
        <w:t xml:space="preserve"> </w:t>
      </w:r>
      <w:r>
        <w:t>Disputes section of the McKinney-Vento Act.</w:t>
      </w:r>
    </w:p>
    <w:p w:rsidR="00E256E9" w:rsidRDefault="0086044D">
      <w:pPr>
        <w:pStyle w:val="BodyText"/>
        <w:ind w:left="1430" w:right="793" w:hanging="360"/>
      </w:pPr>
      <w:r>
        <w:t>Parents, guardians and unaccompanied youth experiencing homelessness are fully informed of all transportation services provided under the McKinney-Vento Act, including</w:t>
      </w:r>
      <w:r>
        <w:rPr>
          <w:spacing w:val="-5"/>
        </w:rPr>
        <w:t xml:space="preserve"> </w:t>
      </w:r>
      <w:r>
        <w:t>transportation</w:t>
      </w:r>
      <w:r>
        <w:rPr>
          <w:spacing w:val="-5"/>
        </w:rPr>
        <w:t xml:space="preserve"> </w:t>
      </w:r>
      <w:r>
        <w:t>to</w:t>
      </w:r>
      <w:r>
        <w:rPr>
          <w:spacing w:val="-5"/>
        </w:rPr>
        <w:t xml:space="preserve"> </w:t>
      </w:r>
      <w:r>
        <w:t>the</w:t>
      </w:r>
      <w:r>
        <w:rPr>
          <w:spacing w:val="-5"/>
        </w:rPr>
        <w:t xml:space="preserve"> </w:t>
      </w:r>
      <w:r>
        <w:t>school</w:t>
      </w:r>
      <w:r>
        <w:rPr>
          <w:spacing w:val="-5"/>
        </w:rPr>
        <w:t xml:space="preserve"> </w:t>
      </w:r>
      <w:r>
        <w:t>of</w:t>
      </w:r>
      <w:r>
        <w:rPr>
          <w:spacing w:val="-5"/>
        </w:rPr>
        <w:t xml:space="preserve"> </w:t>
      </w:r>
      <w:r>
        <w:t>origin,</w:t>
      </w:r>
      <w:r>
        <w:rPr>
          <w:spacing w:val="-5"/>
        </w:rPr>
        <w:t xml:space="preserve"> </w:t>
      </w:r>
      <w:r>
        <w:t>and</w:t>
      </w:r>
      <w:r>
        <w:rPr>
          <w:spacing w:val="-5"/>
        </w:rPr>
        <w:t xml:space="preserve"> </w:t>
      </w:r>
      <w:r>
        <w:t>are</w:t>
      </w:r>
      <w:r>
        <w:rPr>
          <w:spacing w:val="-5"/>
        </w:rPr>
        <w:t xml:space="preserve"> </w:t>
      </w:r>
      <w:r>
        <w:t>assisted</w:t>
      </w:r>
      <w:r>
        <w:rPr>
          <w:spacing w:val="-5"/>
        </w:rPr>
        <w:t xml:space="preserve"> </w:t>
      </w:r>
      <w:r>
        <w:t>in</w:t>
      </w:r>
      <w:r>
        <w:rPr>
          <w:spacing w:val="-5"/>
        </w:rPr>
        <w:t xml:space="preserve"> </w:t>
      </w:r>
      <w:r>
        <w:t>accessing</w:t>
      </w:r>
      <w:r>
        <w:rPr>
          <w:spacing w:val="-5"/>
        </w:rPr>
        <w:t xml:space="preserve"> </w:t>
      </w:r>
      <w:r>
        <w:t xml:space="preserve">these </w:t>
      </w:r>
      <w:r>
        <w:rPr>
          <w:spacing w:val="-2"/>
        </w:rPr>
        <w:t>services.</w:t>
      </w:r>
    </w:p>
    <w:p w:rsidR="00E256E9" w:rsidRDefault="0086044D">
      <w:pPr>
        <w:pStyle w:val="BodyText"/>
        <w:ind w:left="1430" w:right="793" w:hanging="360"/>
      </w:pPr>
      <w:r>
        <w:t>Homeless</w:t>
      </w:r>
      <w:r>
        <w:rPr>
          <w:spacing w:val="-6"/>
        </w:rPr>
        <w:t xml:space="preserve"> </w:t>
      </w:r>
      <w:r>
        <w:t>children</w:t>
      </w:r>
      <w:r>
        <w:rPr>
          <w:spacing w:val="-6"/>
        </w:rPr>
        <w:t xml:space="preserve"> </w:t>
      </w:r>
      <w:r>
        <w:t>and</w:t>
      </w:r>
      <w:r>
        <w:rPr>
          <w:spacing w:val="-6"/>
        </w:rPr>
        <w:t xml:space="preserve"> </w:t>
      </w:r>
      <w:r>
        <w:t>youth</w:t>
      </w:r>
      <w:r>
        <w:rPr>
          <w:spacing w:val="-6"/>
        </w:rPr>
        <w:t xml:space="preserve"> </w:t>
      </w:r>
      <w:r>
        <w:t>who</w:t>
      </w:r>
      <w:r>
        <w:rPr>
          <w:spacing w:val="-6"/>
        </w:rPr>
        <w:t xml:space="preserve"> </w:t>
      </w:r>
      <w:r>
        <w:t>do</w:t>
      </w:r>
      <w:r>
        <w:rPr>
          <w:spacing w:val="-6"/>
        </w:rPr>
        <w:t xml:space="preserve"> </w:t>
      </w:r>
      <w:r>
        <w:t>not</w:t>
      </w:r>
      <w:r>
        <w:rPr>
          <w:spacing w:val="-6"/>
        </w:rPr>
        <w:t xml:space="preserve"> </w:t>
      </w:r>
      <w:r>
        <w:t>have</w:t>
      </w:r>
      <w:r>
        <w:rPr>
          <w:spacing w:val="-6"/>
        </w:rPr>
        <w:t xml:space="preserve"> </w:t>
      </w:r>
      <w:r>
        <w:t>immunization</w:t>
      </w:r>
      <w:r>
        <w:rPr>
          <w:spacing w:val="-6"/>
        </w:rPr>
        <w:t xml:space="preserve"> </w:t>
      </w:r>
      <w:r>
        <w:t>or</w:t>
      </w:r>
      <w:r>
        <w:rPr>
          <w:spacing w:val="-6"/>
        </w:rPr>
        <w:t xml:space="preserve"> </w:t>
      </w:r>
      <w:r>
        <w:t>medical</w:t>
      </w:r>
      <w:r>
        <w:rPr>
          <w:spacing w:val="-6"/>
        </w:rPr>
        <w:t xml:space="preserve"> </w:t>
      </w:r>
      <w:r>
        <w:t>records</w:t>
      </w:r>
      <w:r>
        <w:rPr>
          <w:spacing w:val="-6"/>
        </w:rPr>
        <w:t xml:space="preserve"> </w:t>
      </w:r>
      <w:r>
        <w:t>are assisted in obtaining such records.</w:t>
      </w:r>
    </w:p>
    <w:p w:rsidR="00E256E9" w:rsidRDefault="0086044D">
      <w:pPr>
        <w:pStyle w:val="BodyText"/>
        <w:ind w:left="1430" w:right="1399" w:hanging="360"/>
      </w:pPr>
      <w:r>
        <w:t>Unaccompanied youth are assisted in selecting and enrolling in a school, after considering</w:t>
      </w:r>
      <w:r>
        <w:rPr>
          <w:spacing w:val="-5"/>
        </w:rPr>
        <w:t xml:space="preserve"> </w:t>
      </w:r>
      <w:r>
        <w:t>the</w:t>
      </w:r>
      <w:r>
        <w:rPr>
          <w:spacing w:val="-5"/>
        </w:rPr>
        <w:t xml:space="preserve"> </w:t>
      </w:r>
      <w:r>
        <w:t>youths’</w:t>
      </w:r>
      <w:r>
        <w:rPr>
          <w:spacing w:val="-5"/>
        </w:rPr>
        <w:t xml:space="preserve"> </w:t>
      </w:r>
      <w:r>
        <w:t>wishes,</w:t>
      </w:r>
      <w:r>
        <w:rPr>
          <w:spacing w:val="-5"/>
        </w:rPr>
        <w:t xml:space="preserve"> </w:t>
      </w:r>
      <w:r>
        <w:t>and</w:t>
      </w:r>
      <w:r>
        <w:rPr>
          <w:spacing w:val="-5"/>
        </w:rPr>
        <w:t xml:space="preserve"> </w:t>
      </w:r>
      <w:r>
        <w:t>provide</w:t>
      </w:r>
      <w:r>
        <w:rPr>
          <w:spacing w:val="-5"/>
        </w:rPr>
        <w:t xml:space="preserve"> </w:t>
      </w:r>
      <w:r>
        <w:t>youth</w:t>
      </w:r>
      <w:r>
        <w:rPr>
          <w:spacing w:val="-5"/>
        </w:rPr>
        <w:t xml:space="preserve"> </w:t>
      </w:r>
      <w:r>
        <w:t>with</w:t>
      </w:r>
      <w:r>
        <w:rPr>
          <w:spacing w:val="-5"/>
        </w:rPr>
        <w:t xml:space="preserve"> </w:t>
      </w:r>
      <w:r>
        <w:t>notice</w:t>
      </w:r>
      <w:r>
        <w:rPr>
          <w:spacing w:val="-5"/>
        </w:rPr>
        <w:t xml:space="preserve"> </w:t>
      </w:r>
      <w:r>
        <w:t>of</w:t>
      </w:r>
      <w:r>
        <w:rPr>
          <w:spacing w:val="-5"/>
        </w:rPr>
        <w:t xml:space="preserve"> </w:t>
      </w:r>
      <w:r>
        <w:t>their</w:t>
      </w:r>
      <w:r>
        <w:rPr>
          <w:spacing w:val="-5"/>
        </w:rPr>
        <w:t xml:space="preserve"> </w:t>
      </w:r>
      <w:r>
        <w:t>right</w:t>
      </w:r>
      <w:r>
        <w:rPr>
          <w:spacing w:val="-5"/>
        </w:rPr>
        <w:t xml:space="preserve"> </w:t>
      </w:r>
      <w:r>
        <w:t>to appeal an enrollment decision that is contrary to their wishes.</w:t>
      </w:r>
    </w:p>
    <w:p w:rsidR="00E256E9" w:rsidRDefault="0086044D">
      <w:pPr>
        <w:pStyle w:val="BodyText"/>
        <w:ind w:left="1430" w:right="793" w:hanging="360"/>
      </w:pPr>
      <w:r>
        <w:t>Unaccompanied</w:t>
      </w:r>
      <w:r>
        <w:rPr>
          <w:spacing w:val="-6"/>
        </w:rPr>
        <w:t xml:space="preserve"> </w:t>
      </w:r>
      <w:r>
        <w:t>youth</w:t>
      </w:r>
      <w:r>
        <w:rPr>
          <w:spacing w:val="-6"/>
        </w:rPr>
        <w:t xml:space="preserve"> </w:t>
      </w:r>
      <w:r>
        <w:t>are</w:t>
      </w:r>
      <w:r>
        <w:rPr>
          <w:spacing w:val="-6"/>
        </w:rPr>
        <w:t xml:space="preserve"> </w:t>
      </w:r>
      <w:r>
        <w:t>enrolled</w:t>
      </w:r>
      <w:r>
        <w:rPr>
          <w:spacing w:val="-6"/>
        </w:rPr>
        <w:t xml:space="preserve"> </w:t>
      </w:r>
      <w:r>
        <w:t>in</w:t>
      </w:r>
      <w:r>
        <w:rPr>
          <w:spacing w:val="-6"/>
        </w:rPr>
        <w:t xml:space="preserve"> </w:t>
      </w:r>
      <w:r>
        <w:t>school</w:t>
      </w:r>
      <w:r>
        <w:rPr>
          <w:spacing w:val="-6"/>
        </w:rPr>
        <w:t xml:space="preserve"> </w:t>
      </w:r>
      <w:r>
        <w:t>immediately</w:t>
      </w:r>
      <w:r>
        <w:rPr>
          <w:spacing w:val="-6"/>
        </w:rPr>
        <w:t xml:space="preserve"> </w:t>
      </w:r>
      <w:r>
        <w:t>pending</w:t>
      </w:r>
      <w:r>
        <w:rPr>
          <w:spacing w:val="-6"/>
        </w:rPr>
        <w:t xml:space="preserve"> </w:t>
      </w:r>
      <w:r>
        <w:t>the</w:t>
      </w:r>
      <w:r>
        <w:rPr>
          <w:spacing w:val="-6"/>
        </w:rPr>
        <w:t xml:space="preserve"> </w:t>
      </w:r>
      <w:r>
        <w:t>resolution</w:t>
      </w:r>
      <w:r>
        <w:rPr>
          <w:spacing w:val="-6"/>
        </w:rPr>
        <w:t xml:space="preserve"> </w:t>
      </w:r>
      <w:r>
        <w:t>of</w:t>
      </w:r>
      <w:r>
        <w:rPr>
          <w:spacing w:val="-6"/>
        </w:rPr>
        <w:t xml:space="preserve"> </w:t>
      </w:r>
      <w:r>
        <w:t>any dispute that may arise over school enrollment or placement.</w:t>
      </w:r>
    </w:p>
    <w:p w:rsidR="00E256E9" w:rsidRDefault="0086044D">
      <w:pPr>
        <w:pStyle w:val="BodyText"/>
        <w:ind w:left="1430" w:right="1278" w:hanging="360"/>
        <w:jc w:val="both"/>
      </w:pPr>
      <w:r>
        <w:t>Collaborate and coordinate with</w:t>
      </w:r>
      <w:r>
        <w:rPr>
          <w:spacing w:val="-9"/>
        </w:rPr>
        <w:t xml:space="preserve"> </w:t>
      </w:r>
      <w:r>
        <w:t>Regional</w:t>
      </w:r>
      <w:r>
        <w:rPr>
          <w:spacing w:val="-9"/>
        </w:rPr>
        <w:t xml:space="preserve"> </w:t>
      </w:r>
      <w:r>
        <w:t>Coordinators</w:t>
      </w:r>
      <w:r>
        <w:rPr>
          <w:spacing w:val="-9"/>
        </w:rPr>
        <w:t xml:space="preserve"> </w:t>
      </w:r>
      <w:r>
        <w:t>for</w:t>
      </w:r>
      <w:r>
        <w:rPr>
          <w:spacing w:val="-9"/>
        </w:rPr>
        <w:t xml:space="preserve"> </w:t>
      </w:r>
      <w:r>
        <w:t>Homeless</w:t>
      </w:r>
      <w:r>
        <w:rPr>
          <w:spacing w:val="-9"/>
        </w:rPr>
        <w:t xml:space="preserve"> </w:t>
      </w:r>
      <w:r>
        <w:t>Education</w:t>
      </w:r>
      <w:r>
        <w:rPr>
          <w:spacing w:val="-9"/>
        </w:rPr>
        <w:t xml:space="preserve"> </w:t>
      </w:r>
      <w:r>
        <w:t>and community and school</w:t>
      </w:r>
      <w:r>
        <w:rPr>
          <w:spacing w:val="-6"/>
        </w:rPr>
        <w:t xml:space="preserve"> </w:t>
      </w:r>
      <w:r>
        <w:t>personnel</w:t>
      </w:r>
      <w:r>
        <w:rPr>
          <w:spacing w:val="-6"/>
        </w:rPr>
        <w:t xml:space="preserve"> </w:t>
      </w:r>
      <w:r>
        <w:t>responsible</w:t>
      </w:r>
      <w:r>
        <w:rPr>
          <w:spacing w:val="-6"/>
        </w:rPr>
        <w:t xml:space="preserve"> </w:t>
      </w:r>
      <w:r>
        <w:t>for</w:t>
      </w:r>
      <w:r>
        <w:rPr>
          <w:spacing w:val="-6"/>
        </w:rPr>
        <w:t xml:space="preserve"> </w:t>
      </w:r>
      <w:r>
        <w:t>the</w:t>
      </w:r>
      <w:r>
        <w:rPr>
          <w:spacing w:val="-6"/>
        </w:rPr>
        <w:t xml:space="preserve"> </w:t>
      </w:r>
      <w:r>
        <w:t>provision</w:t>
      </w:r>
      <w:r>
        <w:rPr>
          <w:spacing w:val="-6"/>
        </w:rPr>
        <w:t xml:space="preserve"> </w:t>
      </w:r>
      <w:r>
        <w:t>of</w:t>
      </w:r>
      <w:r>
        <w:rPr>
          <w:spacing w:val="-6"/>
        </w:rPr>
        <w:t xml:space="preserve"> </w:t>
      </w:r>
      <w:r>
        <w:t>education</w:t>
      </w:r>
      <w:r>
        <w:rPr>
          <w:spacing w:val="-6"/>
        </w:rPr>
        <w:t xml:space="preserve"> </w:t>
      </w:r>
      <w:r>
        <w:t>and related services to children and youth in homeless situations.</w:t>
      </w:r>
    </w:p>
    <w:p w:rsidR="00E256E9" w:rsidRDefault="0086044D">
      <w:pPr>
        <w:pStyle w:val="BodyText"/>
        <w:ind w:left="1430" w:right="934" w:hanging="360"/>
        <w:jc w:val="both"/>
      </w:pPr>
      <w:r>
        <w:t>School personnel, service</w:t>
      </w:r>
      <w:r>
        <w:rPr>
          <w:spacing w:val="-6"/>
        </w:rPr>
        <w:t xml:space="preserve"> </w:t>
      </w:r>
      <w:r>
        <w:t>providers,</w:t>
      </w:r>
      <w:r>
        <w:rPr>
          <w:spacing w:val="-6"/>
        </w:rPr>
        <w:t xml:space="preserve"> </w:t>
      </w:r>
      <w:r>
        <w:t>and</w:t>
      </w:r>
      <w:r>
        <w:rPr>
          <w:spacing w:val="-6"/>
        </w:rPr>
        <w:t xml:space="preserve"> </w:t>
      </w:r>
      <w:r>
        <w:t>advocates</w:t>
      </w:r>
      <w:r>
        <w:rPr>
          <w:spacing w:val="-6"/>
        </w:rPr>
        <w:t xml:space="preserve"> </w:t>
      </w:r>
      <w:r>
        <w:t>who</w:t>
      </w:r>
      <w:r>
        <w:rPr>
          <w:spacing w:val="-6"/>
        </w:rPr>
        <w:t xml:space="preserve"> </w:t>
      </w:r>
      <w:r>
        <w:t>work</w:t>
      </w:r>
      <w:r>
        <w:rPr>
          <w:spacing w:val="-6"/>
        </w:rPr>
        <w:t xml:space="preserve"> </w:t>
      </w:r>
      <w:r>
        <w:t>with</w:t>
      </w:r>
      <w:r>
        <w:rPr>
          <w:spacing w:val="-6"/>
        </w:rPr>
        <w:t xml:space="preserve"> </w:t>
      </w:r>
      <w:r>
        <w:t>families</w:t>
      </w:r>
      <w:r>
        <w:rPr>
          <w:spacing w:val="-6"/>
        </w:rPr>
        <w:t xml:space="preserve"> </w:t>
      </w:r>
      <w:r>
        <w:t>in</w:t>
      </w:r>
      <w:r>
        <w:rPr>
          <w:spacing w:val="-6"/>
        </w:rPr>
        <w:t xml:space="preserve"> </w:t>
      </w:r>
      <w:r>
        <w:t>homeless situations are educated about the duties of the local homeless education liaison.</w:t>
      </w:r>
    </w:p>
    <w:p w:rsidR="00E256E9" w:rsidRDefault="00E256E9">
      <w:pPr>
        <w:pStyle w:val="BodyText"/>
        <w:spacing w:before="123"/>
      </w:pPr>
    </w:p>
    <w:p w:rsidR="00E256E9" w:rsidRDefault="0086044D">
      <w:pPr>
        <w:pStyle w:val="Heading1"/>
        <w:spacing w:before="1"/>
        <w:jc w:val="both"/>
      </w:pPr>
      <w:bookmarkStart w:id="4" w:name="_TOC_250016"/>
      <w:r>
        <w:t>Who</w:t>
      </w:r>
      <w:r>
        <w:rPr>
          <w:spacing w:val="-7"/>
        </w:rPr>
        <w:t xml:space="preserve"> </w:t>
      </w:r>
      <w:r>
        <w:t>Qualifies</w:t>
      </w:r>
      <w:r>
        <w:rPr>
          <w:spacing w:val="-6"/>
        </w:rPr>
        <w:t xml:space="preserve"> </w:t>
      </w:r>
      <w:r>
        <w:t>for</w:t>
      </w:r>
      <w:r>
        <w:rPr>
          <w:spacing w:val="-6"/>
        </w:rPr>
        <w:t xml:space="preserve"> </w:t>
      </w:r>
      <w:bookmarkEnd w:id="4"/>
      <w:r>
        <w:rPr>
          <w:spacing w:val="-2"/>
        </w:rPr>
        <w:t>Services?</w:t>
      </w:r>
    </w:p>
    <w:p w:rsidR="00E256E9" w:rsidRDefault="0086044D">
      <w:pPr>
        <w:pStyle w:val="Heading3"/>
        <w:jc w:val="both"/>
      </w:pPr>
      <w:bookmarkStart w:id="5" w:name="_TOC_250015"/>
      <w:r>
        <w:t>Eligibility</w:t>
      </w:r>
      <w:r>
        <w:rPr>
          <w:spacing w:val="-7"/>
        </w:rPr>
        <w:t xml:space="preserve"> </w:t>
      </w:r>
      <w:r>
        <w:t>and</w:t>
      </w:r>
      <w:r>
        <w:rPr>
          <w:spacing w:val="-6"/>
        </w:rPr>
        <w:t xml:space="preserve"> </w:t>
      </w:r>
      <w:r>
        <w:t>Rights</w:t>
      </w:r>
      <w:r>
        <w:rPr>
          <w:spacing w:val="-7"/>
        </w:rPr>
        <w:t xml:space="preserve"> </w:t>
      </w:r>
      <w:r>
        <w:t>of</w:t>
      </w:r>
      <w:r>
        <w:rPr>
          <w:spacing w:val="-6"/>
        </w:rPr>
        <w:t xml:space="preserve"> </w:t>
      </w:r>
      <w:r>
        <w:t>Homeless</w:t>
      </w:r>
      <w:r>
        <w:rPr>
          <w:spacing w:val="-6"/>
        </w:rPr>
        <w:t xml:space="preserve"> </w:t>
      </w:r>
      <w:bookmarkEnd w:id="5"/>
      <w:r>
        <w:rPr>
          <w:spacing w:val="-2"/>
        </w:rPr>
        <w:t>Children</w:t>
      </w:r>
    </w:p>
    <w:p w:rsidR="00E256E9" w:rsidRDefault="0086044D">
      <w:pPr>
        <w:pStyle w:val="BodyText"/>
        <w:spacing w:before="50"/>
        <w:ind w:left="1070" w:right="1233"/>
        <w:jc w:val="both"/>
      </w:pPr>
      <w:r>
        <w:t>Under McKinney-Vento legislation,</w:t>
      </w:r>
      <w:r>
        <w:rPr>
          <w:spacing w:val="-8"/>
        </w:rPr>
        <w:t xml:space="preserve"> </w:t>
      </w:r>
      <w:r>
        <w:t>homeless</w:t>
      </w:r>
      <w:r>
        <w:rPr>
          <w:spacing w:val="-8"/>
        </w:rPr>
        <w:t xml:space="preserve"> </w:t>
      </w:r>
      <w:r>
        <w:t>children</w:t>
      </w:r>
      <w:r>
        <w:rPr>
          <w:spacing w:val="-8"/>
        </w:rPr>
        <w:t xml:space="preserve"> </w:t>
      </w:r>
      <w:r>
        <w:t>and</w:t>
      </w:r>
      <w:r>
        <w:rPr>
          <w:spacing w:val="-8"/>
        </w:rPr>
        <w:t xml:space="preserve"> </w:t>
      </w:r>
      <w:r>
        <w:t>youth</w:t>
      </w:r>
      <w:r>
        <w:rPr>
          <w:spacing w:val="-8"/>
        </w:rPr>
        <w:t xml:space="preserve"> </w:t>
      </w:r>
      <w:r>
        <w:t>are</w:t>
      </w:r>
      <w:r>
        <w:rPr>
          <w:spacing w:val="-8"/>
        </w:rPr>
        <w:t xml:space="preserve"> </w:t>
      </w:r>
      <w:r>
        <w:t>individuals</w:t>
      </w:r>
      <w:r>
        <w:rPr>
          <w:spacing w:val="-8"/>
        </w:rPr>
        <w:t xml:space="preserve"> </w:t>
      </w:r>
      <w:r>
        <w:t>who lack a fixed, regular and adequate nighttime residence and includes:</w:t>
      </w:r>
    </w:p>
    <w:p w:rsidR="00E256E9" w:rsidRDefault="0086044D">
      <w:pPr>
        <w:pStyle w:val="BodyText"/>
        <w:ind w:left="1415" w:right="843" w:hanging="360"/>
        <w:jc w:val="both"/>
      </w:pPr>
      <w:r>
        <w:t>Children</w:t>
      </w:r>
      <w:r>
        <w:rPr>
          <w:spacing w:val="-3"/>
        </w:rPr>
        <w:t xml:space="preserve"> </w:t>
      </w:r>
      <w:r>
        <w:t>and</w:t>
      </w:r>
      <w:r>
        <w:rPr>
          <w:spacing w:val="-3"/>
        </w:rPr>
        <w:t xml:space="preserve"> </w:t>
      </w:r>
      <w:r>
        <w:t>youth</w:t>
      </w:r>
      <w:r>
        <w:rPr>
          <w:spacing w:val="-3"/>
        </w:rPr>
        <w:t xml:space="preserve"> </w:t>
      </w:r>
      <w:r>
        <w:t>sharing</w:t>
      </w:r>
      <w:r>
        <w:rPr>
          <w:spacing w:val="-3"/>
        </w:rPr>
        <w:t xml:space="preserve"> </w:t>
      </w:r>
      <w:r>
        <w:t>the</w:t>
      </w:r>
      <w:r>
        <w:rPr>
          <w:spacing w:val="-3"/>
        </w:rPr>
        <w:t xml:space="preserve"> </w:t>
      </w:r>
      <w:r>
        <w:t>housing</w:t>
      </w:r>
      <w:r>
        <w:rPr>
          <w:spacing w:val="-3"/>
        </w:rPr>
        <w:t xml:space="preserve"> </w:t>
      </w:r>
      <w:r>
        <w:t>of</w:t>
      </w:r>
      <w:r>
        <w:rPr>
          <w:spacing w:val="-3"/>
        </w:rPr>
        <w:t xml:space="preserve"> </w:t>
      </w:r>
      <w:r>
        <w:t>other</w:t>
      </w:r>
      <w:r>
        <w:rPr>
          <w:spacing w:val="-3"/>
        </w:rPr>
        <w:t xml:space="preserve"> </w:t>
      </w:r>
      <w:r>
        <w:t>persons</w:t>
      </w:r>
      <w:r>
        <w:rPr>
          <w:spacing w:val="-3"/>
        </w:rPr>
        <w:t xml:space="preserve"> </w:t>
      </w:r>
      <w:r>
        <w:t>due</w:t>
      </w:r>
      <w:r>
        <w:rPr>
          <w:spacing w:val="-3"/>
        </w:rPr>
        <w:t xml:space="preserve"> </w:t>
      </w:r>
      <w:r>
        <w:t>to</w:t>
      </w:r>
      <w:r>
        <w:rPr>
          <w:spacing w:val="-3"/>
        </w:rPr>
        <w:t xml:space="preserve"> </w:t>
      </w:r>
      <w:r>
        <w:t>loss</w:t>
      </w:r>
      <w:r>
        <w:rPr>
          <w:spacing w:val="-3"/>
        </w:rPr>
        <w:t xml:space="preserve"> </w:t>
      </w:r>
      <w:r>
        <w:t>of</w:t>
      </w:r>
      <w:r>
        <w:rPr>
          <w:spacing w:val="-3"/>
        </w:rPr>
        <w:t xml:space="preserve"> </w:t>
      </w:r>
      <w:r>
        <w:t>housing</w:t>
      </w:r>
      <w:r>
        <w:rPr>
          <w:spacing w:val="-3"/>
        </w:rPr>
        <w:t xml:space="preserve"> </w:t>
      </w:r>
      <w:r>
        <w:t>(doubled up), economic hardship, or</w:t>
      </w:r>
      <w:r>
        <w:rPr>
          <w:spacing w:val="-5"/>
        </w:rPr>
        <w:t xml:space="preserve"> </w:t>
      </w:r>
      <w:r>
        <w:t>a</w:t>
      </w:r>
      <w:r>
        <w:rPr>
          <w:spacing w:val="-5"/>
        </w:rPr>
        <w:t xml:space="preserve"> </w:t>
      </w:r>
      <w:r>
        <w:t>similar</w:t>
      </w:r>
      <w:r>
        <w:rPr>
          <w:spacing w:val="-5"/>
        </w:rPr>
        <w:t xml:space="preserve"> </w:t>
      </w:r>
      <w:r>
        <w:t>reason;</w:t>
      </w:r>
      <w:r>
        <w:rPr>
          <w:spacing w:val="-5"/>
        </w:rPr>
        <w:t xml:space="preserve"> </w:t>
      </w:r>
      <w:r>
        <w:t>are</w:t>
      </w:r>
      <w:r>
        <w:rPr>
          <w:spacing w:val="-5"/>
        </w:rPr>
        <w:t xml:space="preserve"> </w:t>
      </w:r>
      <w:r>
        <w:t>living</w:t>
      </w:r>
      <w:r>
        <w:rPr>
          <w:spacing w:val="-5"/>
        </w:rPr>
        <w:t xml:space="preserve"> </w:t>
      </w:r>
      <w:r>
        <w:t>in</w:t>
      </w:r>
      <w:r>
        <w:rPr>
          <w:spacing w:val="-5"/>
        </w:rPr>
        <w:t xml:space="preserve"> </w:t>
      </w:r>
      <w:r>
        <w:t>motels,</w:t>
      </w:r>
      <w:r>
        <w:rPr>
          <w:spacing w:val="-5"/>
        </w:rPr>
        <w:t xml:space="preserve"> </w:t>
      </w:r>
      <w:r>
        <w:t>hotels,</w:t>
      </w:r>
      <w:r>
        <w:rPr>
          <w:spacing w:val="-5"/>
        </w:rPr>
        <w:t xml:space="preserve"> </w:t>
      </w:r>
      <w:r>
        <w:t>trailer</w:t>
      </w:r>
      <w:r>
        <w:rPr>
          <w:spacing w:val="-5"/>
        </w:rPr>
        <w:t xml:space="preserve"> </w:t>
      </w:r>
      <w:r>
        <w:t>parks, or camping grounds; are living in emergency or transitional</w:t>
      </w:r>
      <w:r>
        <w:rPr>
          <w:spacing w:val="-6"/>
        </w:rPr>
        <w:t xml:space="preserve"> </w:t>
      </w:r>
      <w:r>
        <w:t>shelters,</w:t>
      </w:r>
      <w:r>
        <w:rPr>
          <w:spacing w:val="-6"/>
        </w:rPr>
        <w:t xml:space="preserve"> </w:t>
      </w:r>
      <w:r>
        <w:t>are</w:t>
      </w:r>
      <w:r>
        <w:rPr>
          <w:spacing w:val="-6"/>
        </w:rPr>
        <w:t xml:space="preserve"> </w:t>
      </w:r>
      <w:r>
        <w:t>abandoned in hospitals or are awaiting foster care placement</w:t>
      </w:r>
    </w:p>
    <w:p w:rsidR="00E256E9" w:rsidRDefault="0086044D">
      <w:pPr>
        <w:pStyle w:val="BodyText"/>
        <w:ind w:left="1415" w:right="1399" w:hanging="360"/>
      </w:pPr>
      <w:r>
        <w:t>Children</w:t>
      </w:r>
      <w:r>
        <w:rPr>
          <w:spacing w:val="-5"/>
        </w:rPr>
        <w:t xml:space="preserve"> </w:t>
      </w:r>
      <w:r>
        <w:t>and</w:t>
      </w:r>
      <w:r>
        <w:rPr>
          <w:spacing w:val="-5"/>
        </w:rPr>
        <w:t xml:space="preserve"> </w:t>
      </w:r>
      <w:r>
        <w:t>youth</w:t>
      </w:r>
      <w:r>
        <w:rPr>
          <w:spacing w:val="-5"/>
        </w:rPr>
        <w:t xml:space="preserve"> </w:t>
      </w:r>
      <w:r>
        <w:t>who</w:t>
      </w:r>
      <w:r>
        <w:rPr>
          <w:spacing w:val="-5"/>
        </w:rPr>
        <w:t xml:space="preserve"> </w:t>
      </w:r>
      <w:r>
        <w:t>have</w:t>
      </w:r>
      <w:r>
        <w:rPr>
          <w:spacing w:val="-5"/>
        </w:rPr>
        <w:t xml:space="preserve"> </w:t>
      </w:r>
      <w:r>
        <w:t>a</w:t>
      </w:r>
      <w:r>
        <w:rPr>
          <w:spacing w:val="-5"/>
        </w:rPr>
        <w:t xml:space="preserve"> </w:t>
      </w:r>
      <w:r>
        <w:t>primary</w:t>
      </w:r>
      <w:r>
        <w:rPr>
          <w:spacing w:val="-5"/>
        </w:rPr>
        <w:t xml:space="preserve"> </w:t>
      </w:r>
      <w:r>
        <w:t>nighttime</w:t>
      </w:r>
      <w:r>
        <w:rPr>
          <w:spacing w:val="-5"/>
        </w:rPr>
        <w:t xml:space="preserve"> </w:t>
      </w:r>
      <w:r>
        <w:t>residence</w:t>
      </w:r>
      <w:r>
        <w:rPr>
          <w:spacing w:val="-5"/>
        </w:rPr>
        <w:t xml:space="preserve"> </w:t>
      </w:r>
      <w:r>
        <w:t>that</w:t>
      </w:r>
      <w:r>
        <w:rPr>
          <w:spacing w:val="-5"/>
        </w:rPr>
        <w:t xml:space="preserve"> </w:t>
      </w:r>
      <w:r>
        <w:t>is</w:t>
      </w:r>
      <w:r>
        <w:rPr>
          <w:spacing w:val="-5"/>
        </w:rPr>
        <w:t xml:space="preserve"> </w:t>
      </w:r>
      <w:r>
        <w:t>a</w:t>
      </w:r>
      <w:r>
        <w:rPr>
          <w:spacing w:val="-5"/>
        </w:rPr>
        <w:t xml:space="preserve"> </w:t>
      </w:r>
      <w:r>
        <w:t>public</w:t>
      </w:r>
      <w:r>
        <w:rPr>
          <w:spacing w:val="-5"/>
        </w:rPr>
        <w:t xml:space="preserve"> </w:t>
      </w:r>
      <w:r>
        <w:t>or private place not designed for or ordinarily used as a regular sleeping accommodation for human beings</w:t>
      </w:r>
    </w:p>
    <w:p w:rsidR="00E256E9" w:rsidRDefault="0086044D">
      <w:pPr>
        <w:pStyle w:val="BodyText"/>
        <w:ind w:left="1415" w:right="1399" w:hanging="360"/>
      </w:pPr>
      <w:r>
        <w:t>Children and youth who are living in cars, parks, public spaces, abandoned buildings,</w:t>
      </w:r>
      <w:r>
        <w:rPr>
          <w:spacing w:val="-7"/>
        </w:rPr>
        <w:t xml:space="preserve"> </w:t>
      </w:r>
      <w:r>
        <w:t>substandard</w:t>
      </w:r>
      <w:r>
        <w:rPr>
          <w:spacing w:val="-7"/>
        </w:rPr>
        <w:t xml:space="preserve"> </w:t>
      </w:r>
      <w:r>
        <w:t>housing,</w:t>
      </w:r>
      <w:r>
        <w:rPr>
          <w:spacing w:val="-7"/>
        </w:rPr>
        <w:t xml:space="preserve"> </w:t>
      </w:r>
      <w:r>
        <w:t>bus</w:t>
      </w:r>
      <w:r>
        <w:rPr>
          <w:spacing w:val="-7"/>
        </w:rPr>
        <w:t xml:space="preserve"> </w:t>
      </w:r>
      <w:r>
        <w:t>or</w:t>
      </w:r>
      <w:r>
        <w:rPr>
          <w:spacing w:val="-7"/>
        </w:rPr>
        <w:t xml:space="preserve"> </w:t>
      </w:r>
      <w:r>
        <w:t>train</w:t>
      </w:r>
      <w:r>
        <w:rPr>
          <w:spacing w:val="-7"/>
        </w:rPr>
        <w:t xml:space="preserve"> </w:t>
      </w:r>
      <w:r>
        <w:t>stations</w:t>
      </w:r>
      <w:r>
        <w:rPr>
          <w:spacing w:val="-7"/>
        </w:rPr>
        <w:t xml:space="preserve"> </w:t>
      </w:r>
      <w:r>
        <w:t>or</w:t>
      </w:r>
      <w:r>
        <w:rPr>
          <w:spacing w:val="-7"/>
        </w:rPr>
        <w:t xml:space="preserve"> </w:t>
      </w:r>
      <w:r>
        <w:t>similar</w:t>
      </w:r>
      <w:r>
        <w:rPr>
          <w:spacing w:val="-7"/>
        </w:rPr>
        <w:t xml:space="preserve"> </w:t>
      </w:r>
      <w:r>
        <w:t>settings;</w:t>
      </w:r>
      <w:r>
        <w:rPr>
          <w:spacing w:val="-7"/>
        </w:rPr>
        <w:t xml:space="preserve"> </w:t>
      </w:r>
      <w:r>
        <w:t>and</w:t>
      </w:r>
    </w:p>
    <w:p w:rsidR="00E256E9" w:rsidRDefault="0086044D">
      <w:pPr>
        <w:pStyle w:val="BodyText"/>
        <w:ind w:left="1415" w:right="793" w:hanging="360"/>
      </w:pPr>
      <w:r>
        <w:t>Migratory</w:t>
      </w:r>
      <w:r>
        <w:rPr>
          <w:spacing w:val="-6"/>
        </w:rPr>
        <w:t xml:space="preserve"> </w:t>
      </w:r>
      <w:r>
        <w:t>children</w:t>
      </w:r>
      <w:r>
        <w:rPr>
          <w:spacing w:val="-6"/>
        </w:rPr>
        <w:t xml:space="preserve"> </w:t>
      </w:r>
      <w:r>
        <w:t>to</w:t>
      </w:r>
      <w:r>
        <w:rPr>
          <w:spacing w:val="-6"/>
        </w:rPr>
        <w:t xml:space="preserve"> </w:t>
      </w:r>
      <w:r>
        <w:t>include</w:t>
      </w:r>
      <w:r>
        <w:rPr>
          <w:spacing w:val="-6"/>
        </w:rPr>
        <w:t xml:space="preserve"> </w:t>
      </w:r>
      <w:r>
        <w:t>immigrant</w:t>
      </w:r>
      <w:r>
        <w:rPr>
          <w:spacing w:val="-6"/>
        </w:rPr>
        <w:t xml:space="preserve"> </w:t>
      </w:r>
      <w:r>
        <w:t>children</w:t>
      </w:r>
      <w:r>
        <w:rPr>
          <w:spacing w:val="-6"/>
        </w:rPr>
        <w:t xml:space="preserve"> </w:t>
      </w:r>
      <w:r>
        <w:t>who</w:t>
      </w:r>
      <w:r>
        <w:rPr>
          <w:spacing w:val="-6"/>
        </w:rPr>
        <w:t xml:space="preserve"> </w:t>
      </w:r>
      <w:r>
        <w:t>qualify</w:t>
      </w:r>
      <w:r>
        <w:rPr>
          <w:spacing w:val="-6"/>
        </w:rPr>
        <w:t xml:space="preserve"> </w:t>
      </w:r>
      <w:r>
        <w:t>as</w:t>
      </w:r>
      <w:r>
        <w:rPr>
          <w:spacing w:val="-6"/>
        </w:rPr>
        <w:t xml:space="preserve"> </w:t>
      </w:r>
      <w:r>
        <w:t>homeless</w:t>
      </w:r>
      <w:r>
        <w:rPr>
          <w:spacing w:val="-6"/>
        </w:rPr>
        <w:t xml:space="preserve"> </w:t>
      </w:r>
      <w:r>
        <w:t>because</w:t>
      </w:r>
      <w:r>
        <w:rPr>
          <w:spacing w:val="-6"/>
        </w:rPr>
        <w:t xml:space="preserve"> </w:t>
      </w:r>
      <w:r>
        <w:t>they are living in circumstances described above.</w:t>
      </w:r>
    </w:p>
    <w:p w:rsidR="00E256E9" w:rsidRDefault="0086044D">
      <w:pPr>
        <w:pStyle w:val="BodyText"/>
        <w:ind w:left="1055"/>
      </w:pPr>
      <w:r>
        <w:t>Learners</w:t>
      </w:r>
      <w:r>
        <w:rPr>
          <w:spacing w:val="-5"/>
        </w:rPr>
        <w:t xml:space="preserve"> </w:t>
      </w:r>
      <w:r>
        <w:t>in</w:t>
      </w:r>
      <w:r>
        <w:rPr>
          <w:spacing w:val="-3"/>
        </w:rPr>
        <w:t xml:space="preserve"> </w:t>
      </w:r>
      <w:r>
        <w:t>Homeless</w:t>
      </w:r>
      <w:r>
        <w:rPr>
          <w:spacing w:val="-2"/>
        </w:rPr>
        <w:t xml:space="preserve"> </w:t>
      </w:r>
      <w:r>
        <w:t>Situations</w:t>
      </w:r>
      <w:r>
        <w:rPr>
          <w:spacing w:val="-3"/>
        </w:rPr>
        <w:t xml:space="preserve"> </w:t>
      </w:r>
      <w:r>
        <w:t>Have</w:t>
      </w:r>
      <w:r>
        <w:rPr>
          <w:spacing w:val="-2"/>
        </w:rPr>
        <w:t xml:space="preserve"> </w:t>
      </w:r>
      <w:r>
        <w:t>the</w:t>
      </w:r>
      <w:r>
        <w:rPr>
          <w:spacing w:val="-3"/>
        </w:rPr>
        <w:t xml:space="preserve"> </w:t>
      </w:r>
      <w:r>
        <w:t>Right</w:t>
      </w:r>
      <w:r>
        <w:rPr>
          <w:spacing w:val="-2"/>
        </w:rPr>
        <w:t xml:space="preserve"> </w:t>
      </w:r>
      <w:r>
        <w:rPr>
          <w:spacing w:val="-5"/>
        </w:rPr>
        <w:t>to:</w:t>
      </w:r>
    </w:p>
    <w:p w:rsidR="00E256E9" w:rsidRDefault="0086044D">
      <w:pPr>
        <w:pStyle w:val="BodyText"/>
        <w:spacing w:before="0"/>
        <w:ind w:left="1070"/>
      </w:pPr>
      <w:r>
        <w:t>Go</w:t>
      </w:r>
      <w:r>
        <w:rPr>
          <w:spacing w:val="-3"/>
        </w:rPr>
        <w:t xml:space="preserve"> </w:t>
      </w:r>
      <w:r>
        <w:t>to</w:t>
      </w:r>
      <w:r>
        <w:rPr>
          <w:spacing w:val="-2"/>
        </w:rPr>
        <w:t xml:space="preserve"> </w:t>
      </w:r>
      <w:r>
        <w:t>school,</w:t>
      </w:r>
      <w:r>
        <w:rPr>
          <w:spacing w:val="-3"/>
        </w:rPr>
        <w:t xml:space="preserve"> </w:t>
      </w:r>
      <w:r>
        <w:t>no</w:t>
      </w:r>
      <w:r>
        <w:rPr>
          <w:spacing w:val="-2"/>
        </w:rPr>
        <w:t xml:space="preserve"> </w:t>
      </w:r>
      <w:r>
        <w:t>matter</w:t>
      </w:r>
      <w:r>
        <w:rPr>
          <w:spacing w:val="-3"/>
        </w:rPr>
        <w:t xml:space="preserve"> </w:t>
      </w:r>
      <w:r>
        <w:t>where</w:t>
      </w:r>
      <w:r>
        <w:rPr>
          <w:spacing w:val="-2"/>
        </w:rPr>
        <w:t xml:space="preserve"> </w:t>
      </w:r>
      <w:r>
        <w:t>they</w:t>
      </w:r>
      <w:r>
        <w:rPr>
          <w:spacing w:val="-3"/>
        </w:rPr>
        <w:t xml:space="preserve"> </w:t>
      </w:r>
      <w:r>
        <w:t>live</w:t>
      </w:r>
      <w:r>
        <w:rPr>
          <w:spacing w:val="-2"/>
        </w:rPr>
        <w:t xml:space="preserve"> </w:t>
      </w:r>
      <w:r>
        <w:t>or</w:t>
      </w:r>
      <w:r>
        <w:rPr>
          <w:spacing w:val="-3"/>
        </w:rPr>
        <w:t xml:space="preserve"> </w:t>
      </w:r>
      <w:r>
        <w:t>how</w:t>
      </w:r>
      <w:r>
        <w:rPr>
          <w:spacing w:val="-2"/>
        </w:rPr>
        <w:t xml:space="preserve"> </w:t>
      </w:r>
      <w:r>
        <w:t>long</w:t>
      </w:r>
      <w:r>
        <w:rPr>
          <w:spacing w:val="-3"/>
        </w:rPr>
        <w:t xml:space="preserve"> </w:t>
      </w:r>
      <w:r>
        <w:t>they</w:t>
      </w:r>
      <w:r>
        <w:rPr>
          <w:spacing w:val="-2"/>
        </w:rPr>
        <w:t xml:space="preserve"> </w:t>
      </w:r>
      <w:r>
        <w:t>have</w:t>
      </w:r>
      <w:r>
        <w:rPr>
          <w:spacing w:val="-3"/>
        </w:rPr>
        <w:t xml:space="preserve"> </w:t>
      </w:r>
      <w:r>
        <w:t>lived</w:t>
      </w:r>
      <w:r>
        <w:rPr>
          <w:spacing w:val="-2"/>
        </w:rPr>
        <w:t xml:space="preserve"> there.</w:t>
      </w:r>
    </w:p>
    <w:p w:rsidR="00E256E9" w:rsidRDefault="00E256E9">
      <w:pPr>
        <w:sectPr w:rsidR="00E256E9">
          <w:pgSz w:w="12240" w:h="15840"/>
          <w:pgMar w:top="1420" w:right="800" w:bottom="280" w:left="920" w:header="720" w:footer="720" w:gutter="0"/>
          <w:cols w:space="720"/>
        </w:sectPr>
      </w:pPr>
    </w:p>
    <w:p w:rsidR="00E256E9" w:rsidRDefault="0086044D">
      <w:pPr>
        <w:pStyle w:val="BodyText"/>
        <w:spacing w:before="28"/>
        <w:ind w:left="1070"/>
      </w:pPr>
      <w:r>
        <w:lastRenderedPageBreak/>
        <w:t>Continue</w:t>
      </w:r>
      <w:r>
        <w:rPr>
          <w:spacing w:val="-6"/>
        </w:rPr>
        <w:t xml:space="preserve"> </w:t>
      </w:r>
      <w:r>
        <w:t>in</w:t>
      </w:r>
      <w:r>
        <w:rPr>
          <w:spacing w:val="-4"/>
        </w:rPr>
        <w:t xml:space="preserve"> </w:t>
      </w:r>
      <w:r>
        <w:t>the</w:t>
      </w:r>
      <w:r>
        <w:rPr>
          <w:spacing w:val="-3"/>
        </w:rPr>
        <w:t xml:space="preserve"> </w:t>
      </w:r>
      <w:r>
        <w:t>school</w:t>
      </w:r>
      <w:r>
        <w:rPr>
          <w:spacing w:val="-4"/>
        </w:rPr>
        <w:t xml:space="preserve"> </w:t>
      </w:r>
      <w:r>
        <w:t>they</w:t>
      </w:r>
      <w:r>
        <w:rPr>
          <w:spacing w:val="-3"/>
        </w:rPr>
        <w:t xml:space="preserve"> </w:t>
      </w:r>
      <w:r>
        <w:t>attended</w:t>
      </w:r>
      <w:r>
        <w:rPr>
          <w:spacing w:val="-4"/>
        </w:rPr>
        <w:t xml:space="preserve"> </w:t>
      </w:r>
      <w:r>
        <w:t>before</w:t>
      </w:r>
      <w:r>
        <w:rPr>
          <w:spacing w:val="-3"/>
        </w:rPr>
        <w:t xml:space="preserve"> </w:t>
      </w:r>
      <w:r>
        <w:t>they</w:t>
      </w:r>
      <w:r>
        <w:rPr>
          <w:spacing w:val="-4"/>
        </w:rPr>
        <w:t xml:space="preserve"> </w:t>
      </w:r>
      <w:r>
        <w:t>became</w:t>
      </w:r>
      <w:r>
        <w:rPr>
          <w:spacing w:val="-3"/>
        </w:rPr>
        <w:t xml:space="preserve"> </w:t>
      </w:r>
      <w:r>
        <w:rPr>
          <w:spacing w:val="-2"/>
        </w:rPr>
        <w:t>homeless</w:t>
      </w:r>
    </w:p>
    <w:p w:rsidR="00E256E9" w:rsidRDefault="0086044D">
      <w:pPr>
        <w:pStyle w:val="BodyText"/>
        <w:ind w:left="1430" w:right="1399" w:hanging="360"/>
      </w:pPr>
      <w:r>
        <w:t>Receive</w:t>
      </w:r>
      <w:r>
        <w:rPr>
          <w:spacing w:val="-9"/>
        </w:rPr>
        <w:t xml:space="preserve"> </w:t>
      </w:r>
      <w:r>
        <w:t>transportation</w:t>
      </w:r>
      <w:r>
        <w:rPr>
          <w:spacing w:val="-9"/>
        </w:rPr>
        <w:t xml:space="preserve"> </w:t>
      </w:r>
      <w:r>
        <w:t>to</w:t>
      </w:r>
      <w:r>
        <w:rPr>
          <w:spacing w:val="-9"/>
        </w:rPr>
        <w:t xml:space="preserve"> </w:t>
      </w:r>
      <w:r>
        <w:t>the</w:t>
      </w:r>
      <w:r>
        <w:rPr>
          <w:spacing w:val="-9"/>
        </w:rPr>
        <w:t xml:space="preserve"> </w:t>
      </w:r>
      <w:r>
        <w:t>school</w:t>
      </w:r>
      <w:r>
        <w:rPr>
          <w:spacing w:val="-9"/>
        </w:rPr>
        <w:t xml:space="preserve"> </w:t>
      </w:r>
      <w:r>
        <w:t>they</w:t>
      </w:r>
      <w:r>
        <w:rPr>
          <w:spacing w:val="-9"/>
        </w:rPr>
        <w:t xml:space="preserve"> </w:t>
      </w:r>
      <w:r>
        <w:t>attended</w:t>
      </w:r>
      <w:r>
        <w:rPr>
          <w:spacing w:val="-9"/>
        </w:rPr>
        <w:t xml:space="preserve"> </w:t>
      </w:r>
      <w:r>
        <w:t>before</w:t>
      </w:r>
      <w:r>
        <w:rPr>
          <w:spacing w:val="-9"/>
        </w:rPr>
        <w:t xml:space="preserve"> </w:t>
      </w:r>
      <w:r>
        <w:t>their</w:t>
      </w:r>
      <w:r>
        <w:rPr>
          <w:spacing w:val="-9"/>
        </w:rPr>
        <w:t xml:space="preserve"> </w:t>
      </w:r>
      <w:r>
        <w:t>family</w:t>
      </w:r>
      <w:r>
        <w:rPr>
          <w:spacing w:val="-9"/>
        </w:rPr>
        <w:t xml:space="preserve"> </w:t>
      </w:r>
      <w:r>
        <w:t xml:space="preserve">became </w:t>
      </w:r>
      <w:proofErr w:type="gramStart"/>
      <w:r>
        <w:t>homeless</w:t>
      </w:r>
      <w:proofErr w:type="gramEnd"/>
      <w:r>
        <w:t>, if possible</w:t>
      </w:r>
    </w:p>
    <w:p w:rsidR="00E256E9" w:rsidRDefault="0086044D">
      <w:pPr>
        <w:pStyle w:val="BodyText"/>
        <w:spacing w:line="338" w:lineRule="auto"/>
        <w:ind w:left="1070" w:right="793"/>
      </w:pPr>
      <w:r>
        <w:t>Receive</w:t>
      </w:r>
      <w:r>
        <w:rPr>
          <w:spacing w:val="-6"/>
        </w:rPr>
        <w:t xml:space="preserve"> </w:t>
      </w:r>
      <w:r>
        <w:t>the</w:t>
      </w:r>
      <w:r>
        <w:rPr>
          <w:spacing w:val="-6"/>
        </w:rPr>
        <w:t xml:space="preserve"> </w:t>
      </w:r>
      <w:r>
        <w:t>same</w:t>
      </w:r>
      <w:r>
        <w:rPr>
          <w:spacing w:val="-6"/>
        </w:rPr>
        <w:t xml:space="preserve"> </w:t>
      </w:r>
      <w:r>
        <w:t>programs</w:t>
      </w:r>
      <w:r>
        <w:rPr>
          <w:spacing w:val="-6"/>
        </w:rPr>
        <w:t xml:space="preserve"> </w:t>
      </w:r>
      <w:r>
        <w:t>and</w:t>
      </w:r>
      <w:r>
        <w:rPr>
          <w:spacing w:val="-6"/>
        </w:rPr>
        <w:t xml:space="preserve"> </w:t>
      </w:r>
      <w:r>
        <w:t>services</w:t>
      </w:r>
      <w:r>
        <w:rPr>
          <w:spacing w:val="-6"/>
        </w:rPr>
        <w:t xml:space="preserve"> </w:t>
      </w:r>
      <w:r>
        <w:t>that</w:t>
      </w:r>
      <w:r>
        <w:rPr>
          <w:spacing w:val="-6"/>
        </w:rPr>
        <w:t xml:space="preserve"> </w:t>
      </w:r>
      <w:r>
        <w:t>are</w:t>
      </w:r>
      <w:r>
        <w:rPr>
          <w:spacing w:val="-6"/>
        </w:rPr>
        <w:t xml:space="preserve"> </w:t>
      </w:r>
      <w:r>
        <w:t>provided</w:t>
      </w:r>
      <w:r>
        <w:rPr>
          <w:spacing w:val="-6"/>
        </w:rPr>
        <w:t xml:space="preserve"> </w:t>
      </w:r>
      <w:r>
        <w:t>to</w:t>
      </w:r>
      <w:r>
        <w:rPr>
          <w:spacing w:val="-6"/>
        </w:rPr>
        <w:t xml:space="preserve"> </w:t>
      </w:r>
      <w:r>
        <w:t>all</w:t>
      </w:r>
      <w:r>
        <w:rPr>
          <w:spacing w:val="-6"/>
        </w:rPr>
        <w:t xml:space="preserve"> </w:t>
      </w:r>
      <w:r>
        <w:t>other</w:t>
      </w:r>
      <w:r>
        <w:rPr>
          <w:spacing w:val="-6"/>
        </w:rPr>
        <w:t xml:space="preserve"> </w:t>
      </w:r>
      <w:r>
        <w:t xml:space="preserve">children </w:t>
      </w:r>
      <w:proofErr w:type="gramStart"/>
      <w:r>
        <w:t>Automatically</w:t>
      </w:r>
      <w:proofErr w:type="gramEnd"/>
      <w:r>
        <w:t xml:space="preserve"> qualify for free breakfast and lunch</w:t>
      </w:r>
    </w:p>
    <w:p w:rsidR="00E256E9" w:rsidRDefault="0086044D">
      <w:pPr>
        <w:pStyle w:val="BodyText"/>
        <w:spacing w:before="0"/>
        <w:ind w:left="1430" w:right="793" w:hanging="360"/>
      </w:pPr>
      <w:r>
        <w:t>Enroll</w:t>
      </w:r>
      <w:r>
        <w:rPr>
          <w:spacing w:val="-7"/>
        </w:rPr>
        <w:t xml:space="preserve"> </w:t>
      </w:r>
      <w:r>
        <w:t>in</w:t>
      </w:r>
      <w:r>
        <w:rPr>
          <w:spacing w:val="-7"/>
        </w:rPr>
        <w:t xml:space="preserve"> </w:t>
      </w:r>
      <w:r>
        <w:t>a</w:t>
      </w:r>
      <w:r>
        <w:rPr>
          <w:spacing w:val="-7"/>
        </w:rPr>
        <w:t xml:space="preserve"> </w:t>
      </w:r>
      <w:r>
        <w:t>new</w:t>
      </w:r>
      <w:r>
        <w:rPr>
          <w:spacing w:val="-7"/>
        </w:rPr>
        <w:t xml:space="preserve"> </w:t>
      </w:r>
      <w:r>
        <w:t>school</w:t>
      </w:r>
      <w:r>
        <w:rPr>
          <w:spacing w:val="-7"/>
        </w:rPr>
        <w:t xml:space="preserve"> </w:t>
      </w:r>
      <w:r>
        <w:t>without</w:t>
      </w:r>
      <w:r>
        <w:rPr>
          <w:spacing w:val="-7"/>
        </w:rPr>
        <w:t xml:space="preserve"> </w:t>
      </w:r>
      <w:r>
        <w:t>immunization,</w:t>
      </w:r>
      <w:r>
        <w:rPr>
          <w:spacing w:val="-7"/>
        </w:rPr>
        <w:t xml:space="preserve"> </w:t>
      </w:r>
      <w:r>
        <w:t>proof</w:t>
      </w:r>
      <w:r>
        <w:rPr>
          <w:spacing w:val="-7"/>
        </w:rPr>
        <w:t xml:space="preserve"> </w:t>
      </w:r>
      <w:r>
        <w:t>of</w:t>
      </w:r>
      <w:r>
        <w:rPr>
          <w:spacing w:val="-7"/>
        </w:rPr>
        <w:t xml:space="preserve"> </w:t>
      </w:r>
      <w:r>
        <w:t>residential</w:t>
      </w:r>
      <w:r>
        <w:rPr>
          <w:spacing w:val="-7"/>
        </w:rPr>
        <w:t xml:space="preserve"> </w:t>
      </w:r>
      <w:r>
        <w:t>status,</w:t>
      </w:r>
      <w:r>
        <w:rPr>
          <w:spacing w:val="-7"/>
        </w:rPr>
        <w:t xml:space="preserve"> </w:t>
      </w:r>
      <w:r>
        <w:t>school</w:t>
      </w:r>
      <w:r>
        <w:rPr>
          <w:spacing w:val="-7"/>
        </w:rPr>
        <w:t xml:space="preserve"> </w:t>
      </w:r>
      <w:r>
        <w:t xml:space="preserve">records, proof of </w:t>
      </w:r>
      <w:r w:rsidR="008775F4">
        <w:t>guardianship or other documents</w:t>
      </w:r>
    </w:p>
    <w:p w:rsidR="00E256E9" w:rsidRDefault="0086044D">
      <w:pPr>
        <w:pStyle w:val="BodyText"/>
        <w:spacing w:before="119"/>
        <w:ind w:left="1070"/>
      </w:pPr>
      <w:r>
        <w:t>Go</w:t>
      </w:r>
      <w:r>
        <w:rPr>
          <w:spacing w:val="-2"/>
        </w:rPr>
        <w:t xml:space="preserve"> </w:t>
      </w:r>
      <w:r>
        <w:t>to</w:t>
      </w:r>
      <w:r>
        <w:rPr>
          <w:spacing w:val="-1"/>
        </w:rPr>
        <w:t xml:space="preserve"> </w:t>
      </w:r>
      <w:r>
        <w:t>school</w:t>
      </w:r>
      <w:r>
        <w:rPr>
          <w:spacing w:val="-2"/>
        </w:rPr>
        <w:t xml:space="preserve"> </w:t>
      </w:r>
      <w:r>
        <w:t>with</w:t>
      </w:r>
      <w:r>
        <w:rPr>
          <w:spacing w:val="-1"/>
        </w:rPr>
        <w:t xml:space="preserve"> </w:t>
      </w:r>
      <w:r>
        <w:t>children</w:t>
      </w:r>
      <w:r>
        <w:rPr>
          <w:spacing w:val="-1"/>
        </w:rPr>
        <w:t xml:space="preserve"> </w:t>
      </w:r>
      <w:r>
        <w:t>who</w:t>
      </w:r>
      <w:r>
        <w:rPr>
          <w:spacing w:val="-2"/>
        </w:rPr>
        <w:t xml:space="preserve"> </w:t>
      </w:r>
      <w:r>
        <w:t>are</w:t>
      </w:r>
      <w:r>
        <w:rPr>
          <w:spacing w:val="-1"/>
        </w:rPr>
        <w:t xml:space="preserve"> </w:t>
      </w:r>
      <w:r>
        <w:t>not</w:t>
      </w:r>
      <w:r>
        <w:rPr>
          <w:spacing w:val="-1"/>
        </w:rPr>
        <w:t xml:space="preserve"> </w:t>
      </w:r>
      <w:r>
        <w:rPr>
          <w:spacing w:val="-2"/>
        </w:rPr>
        <w:t>homeless</w:t>
      </w:r>
    </w:p>
    <w:p w:rsidR="00E256E9" w:rsidRDefault="0086044D">
      <w:pPr>
        <w:pStyle w:val="BodyText"/>
        <w:ind w:left="1430" w:right="1399" w:hanging="360"/>
      </w:pPr>
      <w:r>
        <w:t>Receive</w:t>
      </w:r>
      <w:r>
        <w:rPr>
          <w:spacing w:val="-9"/>
        </w:rPr>
        <w:t xml:space="preserve"> </w:t>
      </w:r>
      <w:r>
        <w:t>information</w:t>
      </w:r>
      <w:r>
        <w:rPr>
          <w:spacing w:val="-9"/>
        </w:rPr>
        <w:t xml:space="preserve"> </w:t>
      </w:r>
      <w:r>
        <w:t>and</w:t>
      </w:r>
      <w:r>
        <w:rPr>
          <w:spacing w:val="-9"/>
        </w:rPr>
        <w:t xml:space="preserve"> </w:t>
      </w:r>
      <w:r>
        <w:t>referrals</w:t>
      </w:r>
      <w:r>
        <w:rPr>
          <w:spacing w:val="-9"/>
        </w:rPr>
        <w:t xml:space="preserve"> </w:t>
      </w:r>
      <w:r>
        <w:t>to</w:t>
      </w:r>
      <w:r>
        <w:rPr>
          <w:spacing w:val="-9"/>
        </w:rPr>
        <w:t xml:space="preserve"> </w:t>
      </w:r>
      <w:r>
        <w:t>health,</w:t>
      </w:r>
      <w:r>
        <w:rPr>
          <w:spacing w:val="-9"/>
        </w:rPr>
        <w:t xml:space="preserve"> </w:t>
      </w:r>
      <w:r>
        <w:t>mental</w:t>
      </w:r>
      <w:r>
        <w:rPr>
          <w:spacing w:val="-9"/>
        </w:rPr>
        <w:t xml:space="preserve"> </w:t>
      </w:r>
      <w:r>
        <w:t>health,</w:t>
      </w:r>
      <w:r>
        <w:rPr>
          <w:spacing w:val="-9"/>
        </w:rPr>
        <w:t xml:space="preserve"> </w:t>
      </w:r>
      <w:r>
        <w:t>dental</w:t>
      </w:r>
      <w:r>
        <w:rPr>
          <w:spacing w:val="-9"/>
        </w:rPr>
        <w:t xml:space="preserve"> </w:t>
      </w:r>
      <w:r>
        <w:t>and</w:t>
      </w:r>
      <w:r>
        <w:rPr>
          <w:spacing w:val="-9"/>
        </w:rPr>
        <w:t xml:space="preserve"> </w:t>
      </w:r>
      <w:r>
        <w:t xml:space="preserve">other </w:t>
      </w:r>
      <w:r w:rsidR="008775F4">
        <w:rPr>
          <w:spacing w:val="-2"/>
        </w:rPr>
        <w:t>services</w:t>
      </w:r>
    </w:p>
    <w:p w:rsidR="00E256E9" w:rsidRDefault="0086044D">
      <w:pPr>
        <w:pStyle w:val="BodyText"/>
        <w:ind w:left="1430" w:right="952" w:hanging="360"/>
      </w:pPr>
      <w:r>
        <w:t>Have</w:t>
      </w:r>
      <w:r>
        <w:rPr>
          <w:spacing w:val="-7"/>
        </w:rPr>
        <w:t xml:space="preserve"> </w:t>
      </w:r>
      <w:r>
        <w:t>enrollment</w:t>
      </w:r>
      <w:r>
        <w:rPr>
          <w:spacing w:val="-7"/>
        </w:rPr>
        <w:t xml:space="preserve"> </w:t>
      </w:r>
      <w:r>
        <w:t>disagreements</w:t>
      </w:r>
      <w:r>
        <w:rPr>
          <w:spacing w:val="-7"/>
        </w:rPr>
        <w:t xml:space="preserve"> </w:t>
      </w:r>
      <w:r>
        <w:t>settled</w:t>
      </w:r>
      <w:r>
        <w:rPr>
          <w:spacing w:val="-7"/>
        </w:rPr>
        <w:t xml:space="preserve"> </w:t>
      </w:r>
      <w:r>
        <w:t>quickly</w:t>
      </w:r>
      <w:r>
        <w:rPr>
          <w:spacing w:val="-7"/>
        </w:rPr>
        <w:t xml:space="preserve"> </w:t>
      </w:r>
      <w:r>
        <w:t>and</w:t>
      </w:r>
      <w:r>
        <w:rPr>
          <w:spacing w:val="-7"/>
        </w:rPr>
        <w:t xml:space="preserve"> </w:t>
      </w:r>
      <w:r>
        <w:t>go</w:t>
      </w:r>
      <w:r>
        <w:rPr>
          <w:spacing w:val="-7"/>
        </w:rPr>
        <w:t xml:space="preserve"> </w:t>
      </w:r>
      <w:r>
        <w:t>to</w:t>
      </w:r>
      <w:r>
        <w:rPr>
          <w:spacing w:val="-7"/>
        </w:rPr>
        <w:t xml:space="preserve"> </w:t>
      </w:r>
      <w:r>
        <w:t>school</w:t>
      </w:r>
      <w:r>
        <w:rPr>
          <w:spacing w:val="-7"/>
        </w:rPr>
        <w:t xml:space="preserve"> </w:t>
      </w:r>
      <w:r>
        <w:t>while</w:t>
      </w:r>
      <w:r>
        <w:rPr>
          <w:spacing w:val="-7"/>
        </w:rPr>
        <w:t xml:space="preserve"> </w:t>
      </w:r>
      <w:r w:rsidR="008775F4">
        <w:t>disagreements are settled</w:t>
      </w:r>
    </w:p>
    <w:p w:rsidR="00E256E9" w:rsidRDefault="00E256E9">
      <w:pPr>
        <w:pStyle w:val="BodyText"/>
        <w:spacing w:before="123"/>
      </w:pPr>
    </w:p>
    <w:p w:rsidR="00E256E9" w:rsidRDefault="0086044D">
      <w:pPr>
        <w:pStyle w:val="Heading1"/>
        <w:spacing w:before="1"/>
      </w:pPr>
      <w:bookmarkStart w:id="6" w:name="_TOC_250014"/>
      <w:r>
        <w:t>Policies</w:t>
      </w:r>
      <w:r>
        <w:rPr>
          <w:spacing w:val="-8"/>
        </w:rPr>
        <w:t xml:space="preserve"> </w:t>
      </w:r>
      <w:r>
        <w:t>and</w:t>
      </w:r>
      <w:r>
        <w:rPr>
          <w:spacing w:val="-8"/>
        </w:rPr>
        <w:t xml:space="preserve"> </w:t>
      </w:r>
      <w:bookmarkEnd w:id="6"/>
      <w:r>
        <w:rPr>
          <w:spacing w:val="-2"/>
        </w:rPr>
        <w:t>Procedures</w:t>
      </w:r>
    </w:p>
    <w:p w:rsidR="00E256E9" w:rsidRDefault="0086044D">
      <w:pPr>
        <w:pStyle w:val="Heading3"/>
      </w:pPr>
      <w:bookmarkStart w:id="7" w:name="_TOC_250013"/>
      <w:bookmarkEnd w:id="7"/>
      <w:r>
        <w:rPr>
          <w:spacing w:val="-2"/>
        </w:rPr>
        <w:t>Disputes</w:t>
      </w:r>
    </w:p>
    <w:p w:rsidR="00E256E9" w:rsidRDefault="0086044D">
      <w:pPr>
        <w:pStyle w:val="BodyText"/>
        <w:spacing w:before="50"/>
        <w:ind w:left="1070" w:right="793"/>
      </w:pPr>
      <w:r>
        <w:t>Varying interpretations of homelessness, school placement and Pennsylvania residence laws have led to confusion and in certain instances have prevented homeless learners from enrolling in and attending school. Learners experiencing homelessness have the right to attend either their “school of origin” (i.e. the school that the learner attended when</w:t>
      </w:r>
      <w:r>
        <w:rPr>
          <w:spacing w:val="-5"/>
        </w:rPr>
        <w:t xml:space="preserve"> </w:t>
      </w:r>
      <w:r>
        <w:t>permanently</w:t>
      </w:r>
      <w:r>
        <w:rPr>
          <w:spacing w:val="-5"/>
        </w:rPr>
        <w:t xml:space="preserve"> </w:t>
      </w:r>
      <w:r>
        <w:t>housed</w:t>
      </w:r>
      <w:r>
        <w:rPr>
          <w:spacing w:val="-5"/>
        </w:rPr>
        <w:t xml:space="preserve"> </w:t>
      </w:r>
      <w:r>
        <w:t>or</w:t>
      </w:r>
      <w:r>
        <w:rPr>
          <w:spacing w:val="-5"/>
        </w:rPr>
        <w:t xml:space="preserve"> </w:t>
      </w:r>
      <w:r>
        <w:t>the</w:t>
      </w:r>
      <w:r>
        <w:rPr>
          <w:spacing w:val="-5"/>
        </w:rPr>
        <w:t xml:space="preserve"> </w:t>
      </w:r>
      <w:r>
        <w:t>school</w:t>
      </w:r>
      <w:r>
        <w:rPr>
          <w:spacing w:val="-5"/>
        </w:rPr>
        <w:t xml:space="preserve"> </w:t>
      </w:r>
      <w:r>
        <w:t>in</w:t>
      </w:r>
      <w:r>
        <w:rPr>
          <w:spacing w:val="-5"/>
        </w:rPr>
        <w:t xml:space="preserve"> </w:t>
      </w:r>
      <w:r>
        <w:t>which</w:t>
      </w:r>
      <w:r>
        <w:rPr>
          <w:spacing w:val="-5"/>
        </w:rPr>
        <w:t xml:space="preserve"> </w:t>
      </w:r>
      <w:r>
        <w:t>the</w:t>
      </w:r>
      <w:r>
        <w:rPr>
          <w:spacing w:val="-5"/>
        </w:rPr>
        <w:t xml:space="preserve"> </w:t>
      </w:r>
      <w:r>
        <w:t>learner</w:t>
      </w:r>
      <w:r>
        <w:rPr>
          <w:spacing w:val="-5"/>
        </w:rPr>
        <w:t xml:space="preserve"> </w:t>
      </w:r>
      <w:r>
        <w:t>was</w:t>
      </w:r>
      <w:r>
        <w:rPr>
          <w:spacing w:val="-5"/>
        </w:rPr>
        <w:t xml:space="preserve"> </w:t>
      </w:r>
      <w:r>
        <w:t>last</w:t>
      </w:r>
      <w:r>
        <w:rPr>
          <w:spacing w:val="-5"/>
        </w:rPr>
        <w:t xml:space="preserve"> </w:t>
      </w:r>
      <w:r>
        <w:t>enrolled)</w:t>
      </w:r>
      <w:r>
        <w:rPr>
          <w:spacing w:val="-5"/>
        </w:rPr>
        <w:t xml:space="preserve"> </w:t>
      </w:r>
      <w:r>
        <w:t>or,</w:t>
      </w:r>
      <w:r>
        <w:rPr>
          <w:spacing w:val="-5"/>
        </w:rPr>
        <w:t xml:space="preserve"> </w:t>
      </w:r>
      <w:r>
        <w:t>if</w:t>
      </w:r>
      <w:r>
        <w:rPr>
          <w:spacing w:val="-5"/>
        </w:rPr>
        <w:t xml:space="preserve"> </w:t>
      </w:r>
      <w:r>
        <w:t>that is not in the learner’s best interest (taking into account feasibility and the wishes of the parent/guardian or unaccompanied youth), the local school.</w:t>
      </w:r>
    </w:p>
    <w:p w:rsidR="00E256E9" w:rsidRDefault="0086044D">
      <w:pPr>
        <w:spacing w:before="120"/>
        <w:ind w:left="1055" w:right="637"/>
        <w:jc w:val="both"/>
        <w:rPr>
          <w:sz w:val="24"/>
        </w:rPr>
      </w:pPr>
      <w:r>
        <w:rPr>
          <w:b/>
          <w:sz w:val="24"/>
        </w:rPr>
        <w:t xml:space="preserve">Disputes regarding school placement decisions should be promptly resolved, and learners should be enrolled in the school requested while placement disputes are </w:t>
      </w:r>
      <w:r>
        <w:rPr>
          <w:b/>
          <w:spacing w:val="-2"/>
          <w:sz w:val="24"/>
        </w:rPr>
        <w:t>resolved</w:t>
      </w:r>
      <w:r>
        <w:rPr>
          <w:spacing w:val="-2"/>
          <w:sz w:val="24"/>
        </w:rPr>
        <w:t>.</w:t>
      </w:r>
    </w:p>
    <w:p w:rsidR="00E256E9" w:rsidRDefault="0086044D">
      <w:pPr>
        <w:pStyle w:val="Heading3"/>
        <w:spacing w:before="277"/>
      </w:pPr>
      <w:bookmarkStart w:id="8" w:name="_TOC_250012"/>
      <w:bookmarkEnd w:id="8"/>
      <w:r>
        <w:rPr>
          <w:spacing w:val="-2"/>
        </w:rPr>
        <w:t>Preschool</w:t>
      </w:r>
    </w:p>
    <w:p w:rsidR="00E256E9" w:rsidRDefault="0086044D">
      <w:pPr>
        <w:pStyle w:val="BodyText"/>
        <w:spacing w:before="50"/>
        <w:ind w:left="1070" w:right="793"/>
      </w:pPr>
      <w:r>
        <w:t>Preschool education is a very important element of later academic success. Children experiencing homelessness have experienced many difficulties accessing preschool opportunities. To facilitate preschool enrollment and attendance, the provisions of this policy</w:t>
      </w:r>
      <w:r>
        <w:rPr>
          <w:spacing w:val="-7"/>
        </w:rPr>
        <w:t xml:space="preserve"> </w:t>
      </w:r>
      <w:r>
        <w:t>will</w:t>
      </w:r>
      <w:r>
        <w:rPr>
          <w:spacing w:val="-7"/>
        </w:rPr>
        <w:t xml:space="preserve"> </w:t>
      </w:r>
      <w:r>
        <w:t>apply</w:t>
      </w:r>
      <w:r>
        <w:rPr>
          <w:spacing w:val="-7"/>
        </w:rPr>
        <w:t xml:space="preserve"> </w:t>
      </w:r>
      <w:r>
        <w:t>to</w:t>
      </w:r>
      <w:r>
        <w:rPr>
          <w:spacing w:val="-7"/>
        </w:rPr>
        <w:t xml:space="preserve"> </w:t>
      </w:r>
      <w:r>
        <w:t>preschools.</w:t>
      </w:r>
      <w:r>
        <w:rPr>
          <w:spacing w:val="-7"/>
        </w:rPr>
        <w:t xml:space="preserve"> </w:t>
      </w:r>
      <w:r w:rsidR="00E404A4">
        <w:t>CG</w:t>
      </w:r>
      <w:r>
        <w:t>SD</w:t>
      </w:r>
      <w:r>
        <w:rPr>
          <w:spacing w:val="-7"/>
        </w:rPr>
        <w:t xml:space="preserve"> </w:t>
      </w:r>
      <w:r>
        <w:t>will</w:t>
      </w:r>
      <w:r>
        <w:rPr>
          <w:spacing w:val="-7"/>
        </w:rPr>
        <w:t xml:space="preserve"> </w:t>
      </w:r>
      <w:r>
        <w:t>ensure</w:t>
      </w:r>
      <w:r>
        <w:rPr>
          <w:spacing w:val="-7"/>
        </w:rPr>
        <w:t xml:space="preserve"> </w:t>
      </w:r>
      <w:r>
        <w:t>that</w:t>
      </w:r>
      <w:r>
        <w:rPr>
          <w:spacing w:val="-7"/>
        </w:rPr>
        <w:t xml:space="preserve"> </w:t>
      </w:r>
      <w:r>
        <w:t>children</w:t>
      </w:r>
      <w:r>
        <w:rPr>
          <w:spacing w:val="-7"/>
        </w:rPr>
        <w:t xml:space="preserve"> </w:t>
      </w:r>
      <w:r>
        <w:t>experiencing</w:t>
      </w:r>
      <w:r>
        <w:rPr>
          <w:spacing w:val="-7"/>
        </w:rPr>
        <w:t xml:space="preserve"> </w:t>
      </w:r>
      <w:r>
        <w:t>homelessness receive priority enrollment in preschool programs operated by the district, including exempting homeless children from waiting lists.</w:t>
      </w:r>
    </w:p>
    <w:p w:rsidR="00E256E9" w:rsidRDefault="0086044D">
      <w:pPr>
        <w:spacing w:before="120"/>
        <w:ind w:left="1055"/>
        <w:rPr>
          <w:sz w:val="24"/>
        </w:rPr>
      </w:pPr>
      <w:r>
        <w:rPr>
          <w:b/>
          <w:sz w:val="24"/>
        </w:rPr>
        <w:t>Laws</w:t>
      </w:r>
      <w:r>
        <w:rPr>
          <w:b/>
          <w:spacing w:val="-5"/>
          <w:sz w:val="24"/>
        </w:rPr>
        <w:t xml:space="preserve"> </w:t>
      </w:r>
      <w:r>
        <w:rPr>
          <w:b/>
          <w:sz w:val="24"/>
        </w:rPr>
        <w:t>Implemented</w:t>
      </w:r>
      <w:r>
        <w:rPr>
          <w:b/>
          <w:spacing w:val="-5"/>
          <w:sz w:val="24"/>
        </w:rPr>
        <w:t xml:space="preserve"> </w:t>
      </w:r>
      <w:r>
        <w:rPr>
          <w:sz w:val="24"/>
        </w:rPr>
        <w:t>42</w:t>
      </w:r>
      <w:r>
        <w:rPr>
          <w:spacing w:val="-5"/>
          <w:sz w:val="24"/>
        </w:rPr>
        <w:t xml:space="preserve"> </w:t>
      </w:r>
      <w:r>
        <w:rPr>
          <w:sz w:val="24"/>
        </w:rPr>
        <w:t>U.S.C</w:t>
      </w:r>
      <w:r>
        <w:rPr>
          <w:spacing w:val="-5"/>
          <w:sz w:val="24"/>
        </w:rPr>
        <w:t xml:space="preserve"> </w:t>
      </w:r>
      <w:r>
        <w:rPr>
          <w:sz w:val="24"/>
        </w:rPr>
        <w:t>11431-</w:t>
      </w:r>
      <w:r>
        <w:rPr>
          <w:spacing w:val="-2"/>
          <w:sz w:val="24"/>
        </w:rPr>
        <w:t>11435</w:t>
      </w:r>
    </w:p>
    <w:p w:rsidR="00E256E9" w:rsidRDefault="00E256E9">
      <w:pPr>
        <w:rPr>
          <w:sz w:val="24"/>
        </w:rPr>
        <w:sectPr w:rsidR="00E256E9">
          <w:pgSz w:w="12240" w:h="15840"/>
          <w:pgMar w:top="1420" w:right="800" w:bottom="280" w:left="920" w:header="720" w:footer="720" w:gutter="0"/>
          <w:cols w:space="720"/>
        </w:sectPr>
      </w:pPr>
    </w:p>
    <w:p w:rsidR="00E256E9" w:rsidRDefault="0086044D">
      <w:pPr>
        <w:pStyle w:val="Heading3"/>
        <w:spacing w:before="30"/>
      </w:pPr>
      <w:bookmarkStart w:id="9" w:name="_TOC_250011"/>
      <w:r>
        <w:lastRenderedPageBreak/>
        <w:t>Homeless</w:t>
      </w:r>
      <w:r>
        <w:rPr>
          <w:spacing w:val="-12"/>
        </w:rPr>
        <w:t xml:space="preserve"> </w:t>
      </w:r>
      <w:r>
        <w:t>Education</w:t>
      </w:r>
      <w:r>
        <w:rPr>
          <w:spacing w:val="-11"/>
        </w:rPr>
        <w:t xml:space="preserve"> </w:t>
      </w:r>
      <w:bookmarkEnd w:id="9"/>
      <w:r>
        <w:rPr>
          <w:spacing w:val="-2"/>
        </w:rPr>
        <w:t>Procedures</w:t>
      </w:r>
    </w:p>
    <w:p w:rsidR="00E256E9" w:rsidRDefault="0086044D">
      <w:pPr>
        <w:pStyle w:val="BodyText"/>
        <w:spacing w:before="49"/>
        <w:ind w:left="1070" w:right="616"/>
      </w:pPr>
      <w:r>
        <w:t xml:space="preserve">The McKinney-Vento Act protects the rights of homeless children and youth for the </w:t>
      </w:r>
      <w:r>
        <w:rPr>
          <w:b/>
          <w:i/>
        </w:rPr>
        <w:t>duration</w:t>
      </w:r>
      <w:r>
        <w:rPr>
          <w:b/>
          <w:i/>
          <w:spacing w:val="-4"/>
        </w:rPr>
        <w:t xml:space="preserve"> </w:t>
      </w:r>
      <w:r>
        <w:t>of</w:t>
      </w:r>
      <w:r>
        <w:rPr>
          <w:spacing w:val="-4"/>
        </w:rPr>
        <w:t xml:space="preserve"> </w:t>
      </w:r>
      <w:r>
        <w:t>their</w:t>
      </w:r>
      <w:r>
        <w:rPr>
          <w:spacing w:val="-4"/>
        </w:rPr>
        <w:t xml:space="preserve"> </w:t>
      </w:r>
      <w:r>
        <w:t>homelessness.</w:t>
      </w:r>
      <w:r>
        <w:rPr>
          <w:spacing w:val="-4"/>
        </w:rPr>
        <w:t xml:space="preserve"> </w:t>
      </w:r>
      <w:r>
        <w:t>This</w:t>
      </w:r>
      <w:r>
        <w:rPr>
          <w:spacing w:val="-4"/>
        </w:rPr>
        <w:t xml:space="preserve"> </w:t>
      </w:r>
      <w:r>
        <w:t>means</w:t>
      </w:r>
      <w:r>
        <w:rPr>
          <w:spacing w:val="-4"/>
        </w:rPr>
        <w:t xml:space="preserve"> </w:t>
      </w:r>
      <w:r>
        <w:t>learners</w:t>
      </w:r>
      <w:r>
        <w:rPr>
          <w:spacing w:val="-4"/>
        </w:rPr>
        <w:t xml:space="preserve"> </w:t>
      </w:r>
      <w:r>
        <w:t>have</w:t>
      </w:r>
      <w:r>
        <w:rPr>
          <w:spacing w:val="-4"/>
        </w:rPr>
        <w:t xml:space="preserve"> </w:t>
      </w:r>
      <w:r>
        <w:t>access</w:t>
      </w:r>
      <w:r>
        <w:rPr>
          <w:spacing w:val="-4"/>
        </w:rPr>
        <w:t xml:space="preserve"> </w:t>
      </w:r>
      <w:r>
        <w:t>to</w:t>
      </w:r>
      <w:r>
        <w:rPr>
          <w:spacing w:val="-4"/>
        </w:rPr>
        <w:t xml:space="preserve"> </w:t>
      </w:r>
      <w:r>
        <w:t>all</w:t>
      </w:r>
      <w:r>
        <w:rPr>
          <w:spacing w:val="-4"/>
        </w:rPr>
        <w:t xml:space="preserve"> </w:t>
      </w:r>
      <w:r>
        <w:t>rights</w:t>
      </w:r>
      <w:r>
        <w:rPr>
          <w:spacing w:val="-4"/>
        </w:rPr>
        <w:t xml:space="preserve"> </w:t>
      </w:r>
      <w:r>
        <w:t>and</w:t>
      </w:r>
      <w:r>
        <w:rPr>
          <w:spacing w:val="-4"/>
        </w:rPr>
        <w:t xml:space="preserve"> </w:t>
      </w:r>
      <w:r>
        <w:t xml:space="preserve">services from school year to school year if their living circumstance meets the definition of </w:t>
      </w:r>
      <w:r>
        <w:rPr>
          <w:spacing w:val="-2"/>
        </w:rPr>
        <w:t>“homeless.”</w:t>
      </w:r>
    </w:p>
    <w:p w:rsidR="00E256E9" w:rsidRDefault="0086044D">
      <w:pPr>
        <w:pStyle w:val="BodyText"/>
        <w:ind w:left="1070" w:right="616"/>
      </w:pPr>
      <w:r>
        <w:t>Once a Central Greene School District learner has been identified as experiencing homelessness, he/she has access to services for one academic school year. If learners experience</w:t>
      </w:r>
      <w:r>
        <w:rPr>
          <w:spacing w:val="-7"/>
        </w:rPr>
        <w:t xml:space="preserve"> </w:t>
      </w:r>
      <w:r>
        <w:t>homelessness</w:t>
      </w:r>
      <w:r>
        <w:rPr>
          <w:spacing w:val="-7"/>
        </w:rPr>
        <w:t xml:space="preserve"> </w:t>
      </w:r>
      <w:r>
        <w:t>beyond</w:t>
      </w:r>
      <w:r>
        <w:rPr>
          <w:spacing w:val="-7"/>
        </w:rPr>
        <w:t xml:space="preserve"> </w:t>
      </w:r>
      <w:r>
        <w:t>one</w:t>
      </w:r>
      <w:r>
        <w:rPr>
          <w:spacing w:val="-7"/>
        </w:rPr>
        <w:t xml:space="preserve"> </w:t>
      </w:r>
      <w:r>
        <w:t>academic</w:t>
      </w:r>
      <w:r>
        <w:rPr>
          <w:spacing w:val="-7"/>
        </w:rPr>
        <w:t xml:space="preserve"> </w:t>
      </w:r>
      <w:r>
        <w:t>school</w:t>
      </w:r>
      <w:r>
        <w:rPr>
          <w:spacing w:val="-7"/>
        </w:rPr>
        <w:t xml:space="preserve"> </w:t>
      </w:r>
      <w:r>
        <w:t>year,</w:t>
      </w:r>
      <w:r>
        <w:rPr>
          <w:spacing w:val="-7"/>
        </w:rPr>
        <w:t xml:space="preserve"> </w:t>
      </w:r>
      <w:r>
        <w:t>all</w:t>
      </w:r>
      <w:r>
        <w:rPr>
          <w:spacing w:val="-7"/>
        </w:rPr>
        <w:t xml:space="preserve"> </w:t>
      </w:r>
      <w:r>
        <w:t>services</w:t>
      </w:r>
      <w:r>
        <w:rPr>
          <w:spacing w:val="-7"/>
        </w:rPr>
        <w:t xml:space="preserve"> </w:t>
      </w:r>
      <w:r>
        <w:t>are</w:t>
      </w:r>
      <w:r>
        <w:rPr>
          <w:spacing w:val="-7"/>
        </w:rPr>
        <w:t xml:space="preserve"> </w:t>
      </w:r>
      <w:r>
        <w:t>still</w:t>
      </w:r>
      <w:r>
        <w:rPr>
          <w:spacing w:val="-7"/>
        </w:rPr>
        <w:t xml:space="preserve"> </w:t>
      </w:r>
      <w:r>
        <w:t>accessible to these learners, although there are a few steps to take. Learners must be re- identified and coded in</w:t>
      </w:r>
      <w:r w:rsidR="008775F4">
        <w:t xml:space="preserve"> the District SIS</w:t>
      </w:r>
      <w:r>
        <w:t>. Once that has been done, procedures provided in this manual to access transportation, free lunch and additional services must be repeated.</w:t>
      </w:r>
    </w:p>
    <w:p w:rsidR="00E256E9" w:rsidRDefault="0086044D">
      <w:pPr>
        <w:pStyle w:val="BodyText"/>
        <w:ind w:left="1070" w:right="616"/>
      </w:pPr>
      <w:r>
        <w:t xml:space="preserve">If a learner is identified as experiencing homelessness and becomes permanently housed </w:t>
      </w:r>
      <w:r>
        <w:rPr>
          <w:b/>
          <w:i/>
        </w:rPr>
        <w:t xml:space="preserve">during </w:t>
      </w:r>
      <w:r>
        <w:t>the school year, all rights and services remain for the full academic year. This includes</w:t>
      </w:r>
      <w:r>
        <w:rPr>
          <w:spacing w:val="-6"/>
        </w:rPr>
        <w:t xml:space="preserve"> </w:t>
      </w:r>
      <w:r>
        <w:t>the</w:t>
      </w:r>
      <w:r>
        <w:rPr>
          <w:spacing w:val="-6"/>
        </w:rPr>
        <w:t xml:space="preserve"> </w:t>
      </w:r>
      <w:r>
        <w:t>right</w:t>
      </w:r>
      <w:r>
        <w:rPr>
          <w:spacing w:val="-6"/>
        </w:rPr>
        <w:t xml:space="preserve"> </w:t>
      </w:r>
      <w:r>
        <w:t>to</w:t>
      </w:r>
      <w:r>
        <w:rPr>
          <w:spacing w:val="-6"/>
        </w:rPr>
        <w:t xml:space="preserve"> </w:t>
      </w:r>
      <w:r>
        <w:t>remain</w:t>
      </w:r>
      <w:r>
        <w:rPr>
          <w:spacing w:val="-6"/>
        </w:rPr>
        <w:t xml:space="preserve"> </w:t>
      </w:r>
      <w:r>
        <w:t>at</w:t>
      </w:r>
      <w:r>
        <w:rPr>
          <w:spacing w:val="-6"/>
        </w:rPr>
        <w:t xml:space="preserve"> </w:t>
      </w:r>
      <w:r>
        <w:t>the</w:t>
      </w:r>
      <w:r>
        <w:rPr>
          <w:spacing w:val="-6"/>
        </w:rPr>
        <w:t xml:space="preserve"> </w:t>
      </w:r>
      <w:r>
        <w:t>school</w:t>
      </w:r>
      <w:r>
        <w:rPr>
          <w:spacing w:val="-6"/>
        </w:rPr>
        <w:t xml:space="preserve"> </w:t>
      </w:r>
      <w:r>
        <w:t>or</w:t>
      </w:r>
      <w:r>
        <w:rPr>
          <w:spacing w:val="-6"/>
        </w:rPr>
        <w:t xml:space="preserve"> </w:t>
      </w:r>
      <w:r>
        <w:t>origin,</w:t>
      </w:r>
      <w:r>
        <w:rPr>
          <w:spacing w:val="-6"/>
        </w:rPr>
        <w:t xml:space="preserve"> </w:t>
      </w:r>
      <w:r>
        <w:t>request</w:t>
      </w:r>
      <w:r>
        <w:rPr>
          <w:spacing w:val="-6"/>
        </w:rPr>
        <w:t xml:space="preserve"> </w:t>
      </w:r>
      <w:r>
        <w:t>for</w:t>
      </w:r>
      <w:r>
        <w:rPr>
          <w:spacing w:val="-6"/>
        </w:rPr>
        <w:t xml:space="preserve"> </w:t>
      </w:r>
      <w:r>
        <w:t>transportation,</w:t>
      </w:r>
      <w:r>
        <w:rPr>
          <w:spacing w:val="-6"/>
        </w:rPr>
        <w:t xml:space="preserve"> </w:t>
      </w:r>
      <w:r>
        <w:t>free</w:t>
      </w:r>
      <w:r>
        <w:rPr>
          <w:spacing w:val="-6"/>
        </w:rPr>
        <w:t xml:space="preserve"> </w:t>
      </w:r>
      <w:r>
        <w:t>meals, etc.</w:t>
      </w:r>
      <w:r>
        <w:rPr>
          <w:spacing w:val="-5"/>
        </w:rPr>
        <w:t xml:space="preserve"> </w:t>
      </w:r>
      <w:r>
        <w:t>Parents</w:t>
      </w:r>
      <w:r>
        <w:rPr>
          <w:spacing w:val="-5"/>
        </w:rPr>
        <w:t xml:space="preserve"> </w:t>
      </w:r>
      <w:r>
        <w:t>may</w:t>
      </w:r>
      <w:r>
        <w:rPr>
          <w:spacing w:val="-5"/>
        </w:rPr>
        <w:t xml:space="preserve"> </w:t>
      </w:r>
      <w:r>
        <w:t>choose</w:t>
      </w:r>
      <w:r>
        <w:rPr>
          <w:spacing w:val="-5"/>
        </w:rPr>
        <w:t xml:space="preserve"> </w:t>
      </w:r>
      <w:r>
        <w:t>to</w:t>
      </w:r>
      <w:r>
        <w:rPr>
          <w:spacing w:val="-5"/>
        </w:rPr>
        <w:t xml:space="preserve"> </w:t>
      </w:r>
      <w:r>
        <w:t>enroll</w:t>
      </w:r>
      <w:r>
        <w:rPr>
          <w:spacing w:val="-5"/>
        </w:rPr>
        <w:t xml:space="preserve"> </w:t>
      </w:r>
      <w:r>
        <w:t>their</w:t>
      </w:r>
      <w:r>
        <w:rPr>
          <w:spacing w:val="-5"/>
        </w:rPr>
        <w:t xml:space="preserve"> </w:t>
      </w:r>
      <w:r>
        <w:t>child</w:t>
      </w:r>
      <w:r>
        <w:rPr>
          <w:spacing w:val="-5"/>
        </w:rPr>
        <w:t xml:space="preserve"> </w:t>
      </w:r>
      <w:r>
        <w:t>in</w:t>
      </w:r>
      <w:r>
        <w:rPr>
          <w:spacing w:val="-5"/>
        </w:rPr>
        <w:t xml:space="preserve"> </w:t>
      </w:r>
      <w:r>
        <w:t>the</w:t>
      </w:r>
      <w:r>
        <w:rPr>
          <w:spacing w:val="-5"/>
        </w:rPr>
        <w:t xml:space="preserve"> </w:t>
      </w:r>
      <w:r>
        <w:t>school</w:t>
      </w:r>
      <w:r>
        <w:rPr>
          <w:spacing w:val="-5"/>
        </w:rPr>
        <w:t xml:space="preserve"> </w:t>
      </w:r>
      <w:r>
        <w:t>of</w:t>
      </w:r>
      <w:r>
        <w:rPr>
          <w:spacing w:val="-5"/>
        </w:rPr>
        <w:t xml:space="preserve"> </w:t>
      </w:r>
      <w:r>
        <w:t>their</w:t>
      </w:r>
      <w:r>
        <w:rPr>
          <w:spacing w:val="-5"/>
        </w:rPr>
        <w:t xml:space="preserve"> </w:t>
      </w:r>
      <w:r>
        <w:t>new</w:t>
      </w:r>
      <w:r>
        <w:rPr>
          <w:spacing w:val="-5"/>
        </w:rPr>
        <w:t xml:space="preserve"> </w:t>
      </w:r>
      <w:r>
        <w:t>residence</w:t>
      </w:r>
      <w:r>
        <w:rPr>
          <w:spacing w:val="-5"/>
        </w:rPr>
        <w:t xml:space="preserve"> </w:t>
      </w:r>
      <w:r>
        <w:t>although decision making should be based on the best interest of the learner.</w:t>
      </w:r>
    </w:p>
    <w:p w:rsidR="00E256E9" w:rsidRDefault="0086044D">
      <w:pPr>
        <w:pStyle w:val="BodyText"/>
        <w:ind w:left="1070" w:right="634"/>
        <w:jc w:val="both"/>
      </w:pPr>
      <w:r>
        <w:t xml:space="preserve">The </w:t>
      </w:r>
      <w:r>
        <w:rPr>
          <w:b/>
          <w:i/>
        </w:rPr>
        <w:t xml:space="preserve">following school year </w:t>
      </w:r>
      <w:r>
        <w:t xml:space="preserve">in which a learner is permanently housed, learners no longer meet the definition of “homeless” and must enroll in the school for their permanent </w:t>
      </w:r>
      <w:r>
        <w:rPr>
          <w:spacing w:val="-2"/>
        </w:rPr>
        <w:t>residence.</w:t>
      </w:r>
    </w:p>
    <w:p w:rsidR="00E256E9" w:rsidRDefault="00E256E9">
      <w:pPr>
        <w:pStyle w:val="BodyText"/>
        <w:spacing w:before="122"/>
      </w:pPr>
    </w:p>
    <w:p w:rsidR="00E256E9" w:rsidRDefault="0086044D">
      <w:pPr>
        <w:pStyle w:val="Heading3"/>
        <w:spacing w:before="0"/>
        <w:jc w:val="both"/>
      </w:pPr>
      <w:bookmarkStart w:id="10" w:name="_TOC_250010"/>
      <w:r>
        <w:rPr>
          <w:spacing w:val="-2"/>
        </w:rPr>
        <w:t>Identification</w:t>
      </w:r>
      <w:r>
        <w:rPr>
          <w:spacing w:val="11"/>
        </w:rPr>
        <w:t xml:space="preserve"> </w:t>
      </w:r>
      <w:bookmarkEnd w:id="10"/>
      <w:r>
        <w:rPr>
          <w:spacing w:val="-2"/>
        </w:rPr>
        <w:t>Procedures</w:t>
      </w:r>
    </w:p>
    <w:p w:rsidR="00E256E9" w:rsidRDefault="0086044D">
      <w:pPr>
        <w:pStyle w:val="BodyText"/>
        <w:spacing w:before="50"/>
        <w:ind w:left="1070" w:right="140"/>
        <w:jc w:val="both"/>
      </w:pPr>
      <w:r>
        <w:t>The</w:t>
      </w:r>
      <w:r>
        <w:rPr>
          <w:spacing w:val="-8"/>
        </w:rPr>
        <w:t xml:space="preserve"> </w:t>
      </w:r>
      <w:r>
        <w:t>Central</w:t>
      </w:r>
      <w:r>
        <w:rPr>
          <w:spacing w:val="-8"/>
        </w:rPr>
        <w:t xml:space="preserve"> </w:t>
      </w:r>
      <w:r>
        <w:t>Greene’s</w:t>
      </w:r>
      <w:r>
        <w:rPr>
          <w:spacing w:val="-8"/>
        </w:rPr>
        <w:t xml:space="preserve"> </w:t>
      </w:r>
      <w:r>
        <w:t>McKinney-Vento</w:t>
      </w:r>
      <w:r>
        <w:rPr>
          <w:spacing w:val="-8"/>
        </w:rPr>
        <w:t xml:space="preserve"> </w:t>
      </w:r>
      <w:r>
        <w:t>Program</w:t>
      </w:r>
      <w:r>
        <w:rPr>
          <w:spacing w:val="-8"/>
        </w:rPr>
        <w:t xml:space="preserve"> </w:t>
      </w:r>
      <w:r>
        <w:t>has</w:t>
      </w:r>
      <w:r>
        <w:rPr>
          <w:spacing w:val="-8"/>
        </w:rPr>
        <w:t xml:space="preserve"> </w:t>
      </w:r>
      <w:r>
        <w:t>implemented</w:t>
      </w:r>
      <w:r>
        <w:rPr>
          <w:spacing w:val="-8"/>
        </w:rPr>
        <w:t xml:space="preserve"> </w:t>
      </w:r>
      <w:r>
        <w:t>a</w:t>
      </w:r>
      <w:r>
        <w:rPr>
          <w:spacing w:val="-8"/>
        </w:rPr>
        <w:t xml:space="preserve"> </w:t>
      </w:r>
      <w:r>
        <w:rPr>
          <w:b/>
        </w:rPr>
        <w:t>Residency</w:t>
      </w:r>
      <w:r>
        <w:rPr>
          <w:b/>
          <w:spacing w:val="-8"/>
        </w:rPr>
        <w:t xml:space="preserve"> </w:t>
      </w:r>
      <w:r>
        <w:rPr>
          <w:b/>
        </w:rPr>
        <w:t>Questionnaire</w:t>
      </w:r>
      <w:r>
        <w:rPr>
          <w:b/>
          <w:spacing w:val="-8"/>
        </w:rPr>
        <w:t xml:space="preserve"> </w:t>
      </w:r>
      <w:r>
        <w:t>to assist</w:t>
      </w:r>
      <w:r>
        <w:rPr>
          <w:spacing w:val="-6"/>
        </w:rPr>
        <w:t xml:space="preserve"> </w:t>
      </w:r>
      <w:r>
        <w:t>in</w:t>
      </w:r>
      <w:r>
        <w:rPr>
          <w:spacing w:val="-6"/>
        </w:rPr>
        <w:t xml:space="preserve"> </w:t>
      </w:r>
      <w:r>
        <w:t>the</w:t>
      </w:r>
      <w:r>
        <w:rPr>
          <w:spacing w:val="-6"/>
        </w:rPr>
        <w:t xml:space="preserve"> </w:t>
      </w:r>
      <w:r>
        <w:t>identification</w:t>
      </w:r>
      <w:r>
        <w:rPr>
          <w:spacing w:val="-6"/>
        </w:rPr>
        <w:t xml:space="preserve"> </w:t>
      </w:r>
      <w:r>
        <w:t>of</w:t>
      </w:r>
      <w:r>
        <w:rPr>
          <w:spacing w:val="-6"/>
        </w:rPr>
        <w:t xml:space="preserve"> </w:t>
      </w:r>
      <w:r>
        <w:t>homeless</w:t>
      </w:r>
      <w:r>
        <w:rPr>
          <w:spacing w:val="-6"/>
        </w:rPr>
        <w:t xml:space="preserve"> </w:t>
      </w:r>
      <w:r>
        <w:t>children</w:t>
      </w:r>
      <w:r>
        <w:rPr>
          <w:spacing w:val="-6"/>
        </w:rPr>
        <w:t xml:space="preserve"> </w:t>
      </w:r>
      <w:r>
        <w:t>and</w:t>
      </w:r>
      <w:r>
        <w:rPr>
          <w:spacing w:val="-6"/>
        </w:rPr>
        <w:t xml:space="preserve"> </w:t>
      </w:r>
      <w:r>
        <w:t>youth.</w:t>
      </w:r>
      <w:r>
        <w:rPr>
          <w:spacing w:val="-6"/>
        </w:rPr>
        <w:t xml:space="preserve"> </w:t>
      </w:r>
      <w:r>
        <w:t>These</w:t>
      </w:r>
      <w:r>
        <w:rPr>
          <w:spacing w:val="-6"/>
        </w:rPr>
        <w:t xml:space="preserve"> </w:t>
      </w:r>
      <w:r>
        <w:t>questionnaires</w:t>
      </w:r>
      <w:r>
        <w:rPr>
          <w:spacing w:val="-6"/>
        </w:rPr>
        <w:t xml:space="preserve"> </w:t>
      </w:r>
      <w:r>
        <w:t>are</w:t>
      </w:r>
      <w:r>
        <w:rPr>
          <w:spacing w:val="-6"/>
        </w:rPr>
        <w:t xml:space="preserve"> </w:t>
      </w:r>
      <w:r>
        <w:t>available</w:t>
      </w:r>
      <w:r>
        <w:rPr>
          <w:spacing w:val="-6"/>
        </w:rPr>
        <w:t xml:space="preserve"> </w:t>
      </w:r>
      <w:r>
        <w:t>in all schools.</w:t>
      </w:r>
    </w:p>
    <w:p w:rsidR="00E256E9" w:rsidRDefault="0086044D">
      <w:pPr>
        <w:pStyle w:val="BodyText"/>
        <w:ind w:left="1070" w:right="793"/>
      </w:pPr>
      <w:r>
        <w:rPr>
          <w:b/>
        </w:rPr>
        <w:t xml:space="preserve">All district schools </w:t>
      </w:r>
      <w:r>
        <w:t xml:space="preserve">should maintain a file of all residency questionnaires that indicate homelessness. A copy of these questionnaires should also be sent to the </w:t>
      </w:r>
      <w:r w:rsidR="008775F4">
        <w:t>District Homeless Liaison</w:t>
      </w:r>
      <w:r>
        <w:t>.</w:t>
      </w:r>
      <w:r>
        <w:rPr>
          <w:spacing w:val="-7"/>
        </w:rPr>
        <w:t xml:space="preserve"> </w:t>
      </w:r>
      <w:r w:rsidRPr="008775F4">
        <w:rPr>
          <w:highlight w:val="yellow"/>
        </w:rPr>
        <w:t>Questionnaires</w:t>
      </w:r>
      <w:r w:rsidRPr="008775F4">
        <w:rPr>
          <w:spacing w:val="-7"/>
          <w:highlight w:val="yellow"/>
        </w:rPr>
        <w:t xml:space="preserve"> </w:t>
      </w:r>
      <w:r w:rsidRPr="008775F4">
        <w:rPr>
          <w:highlight w:val="yellow"/>
        </w:rPr>
        <w:t>should</w:t>
      </w:r>
      <w:r w:rsidRPr="008775F4">
        <w:rPr>
          <w:spacing w:val="-7"/>
          <w:highlight w:val="yellow"/>
        </w:rPr>
        <w:t xml:space="preserve"> </w:t>
      </w:r>
      <w:r w:rsidRPr="008775F4">
        <w:rPr>
          <w:highlight w:val="yellow"/>
        </w:rPr>
        <w:t>not</w:t>
      </w:r>
      <w:r w:rsidRPr="008775F4">
        <w:rPr>
          <w:spacing w:val="-7"/>
          <w:highlight w:val="yellow"/>
        </w:rPr>
        <w:t xml:space="preserve"> </w:t>
      </w:r>
      <w:r w:rsidRPr="008775F4">
        <w:rPr>
          <w:highlight w:val="yellow"/>
        </w:rPr>
        <w:t>be</w:t>
      </w:r>
      <w:r w:rsidRPr="008775F4">
        <w:rPr>
          <w:spacing w:val="-7"/>
          <w:highlight w:val="yellow"/>
        </w:rPr>
        <w:t xml:space="preserve"> </w:t>
      </w:r>
      <w:r w:rsidRPr="008775F4">
        <w:rPr>
          <w:highlight w:val="yellow"/>
        </w:rPr>
        <w:t>maintained</w:t>
      </w:r>
      <w:r w:rsidRPr="008775F4">
        <w:rPr>
          <w:spacing w:val="-7"/>
          <w:highlight w:val="yellow"/>
        </w:rPr>
        <w:t xml:space="preserve"> </w:t>
      </w:r>
      <w:r w:rsidRPr="008775F4">
        <w:rPr>
          <w:highlight w:val="yellow"/>
        </w:rPr>
        <w:t>in</w:t>
      </w:r>
      <w:r w:rsidRPr="008775F4">
        <w:rPr>
          <w:spacing w:val="-7"/>
          <w:highlight w:val="yellow"/>
        </w:rPr>
        <w:t xml:space="preserve"> </w:t>
      </w:r>
      <w:r w:rsidRPr="008775F4">
        <w:rPr>
          <w:highlight w:val="yellow"/>
        </w:rPr>
        <w:t>the</w:t>
      </w:r>
      <w:r w:rsidRPr="008775F4">
        <w:rPr>
          <w:spacing w:val="-7"/>
          <w:highlight w:val="yellow"/>
        </w:rPr>
        <w:t xml:space="preserve"> </w:t>
      </w:r>
      <w:r w:rsidRPr="008775F4">
        <w:rPr>
          <w:highlight w:val="yellow"/>
        </w:rPr>
        <w:t>learner’s</w:t>
      </w:r>
      <w:r w:rsidRPr="008775F4">
        <w:rPr>
          <w:spacing w:val="-7"/>
          <w:highlight w:val="yellow"/>
        </w:rPr>
        <w:t xml:space="preserve"> </w:t>
      </w:r>
      <w:r w:rsidRPr="008775F4">
        <w:rPr>
          <w:highlight w:val="yellow"/>
        </w:rPr>
        <w:t xml:space="preserve">cumulative </w:t>
      </w:r>
      <w:r w:rsidRPr="008775F4">
        <w:rPr>
          <w:spacing w:val="-2"/>
          <w:highlight w:val="yellow"/>
        </w:rPr>
        <w:t>folder.</w:t>
      </w:r>
    </w:p>
    <w:p w:rsidR="00E256E9" w:rsidRDefault="0086044D">
      <w:pPr>
        <w:pStyle w:val="BodyText"/>
        <w:ind w:left="1070" w:right="793"/>
      </w:pPr>
      <w:r>
        <w:t>For</w:t>
      </w:r>
      <w:r>
        <w:rPr>
          <w:spacing w:val="-8"/>
        </w:rPr>
        <w:t xml:space="preserve"> </w:t>
      </w:r>
      <w:r>
        <w:t>the</w:t>
      </w:r>
      <w:r>
        <w:rPr>
          <w:spacing w:val="-8"/>
        </w:rPr>
        <w:t xml:space="preserve"> </w:t>
      </w:r>
      <w:r>
        <w:t>most</w:t>
      </w:r>
      <w:r>
        <w:rPr>
          <w:spacing w:val="-8"/>
        </w:rPr>
        <w:t xml:space="preserve"> </w:t>
      </w:r>
      <w:r>
        <w:t>up-to-date</w:t>
      </w:r>
      <w:r>
        <w:rPr>
          <w:spacing w:val="-8"/>
        </w:rPr>
        <w:t xml:space="preserve"> </w:t>
      </w:r>
      <w:r>
        <w:t>Residency</w:t>
      </w:r>
      <w:r>
        <w:rPr>
          <w:spacing w:val="-8"/>
        </w:rPr>
        <w:t xml:space="preserve"> </w:t>
      </w:r>
      <w:r>
        <w:t>Questionnaire</w:t>
      </w:r>
      <w:r>
        <w:rPr>
          <w:spacing w:val="-8"/>
        </w:rPr>
        <w:t xml:space="preserve"> </w:t>
      </w:r>
      <w:r>
        <w:t>and</w:t>
      </w:r>
      <w:r>
        <w:rPr>
          <w:spacing w:val="-8"/>
        </w:rPr>
        <w:t xml:space="preserve"> </w:t>
      </w:r>
      <w:r>
        <w:t>procedures,</w:t>
      </w:r>
      <w:r>
        <w:rPr>
          <w:spacing w:val="-8"/>
        </w:rPr>
        <w:t xml:space="preserve"> </w:t>
      </w:r>
      <w:r>
        <w:t>please</w:t>
      </w:r>
      <w:r>
        <w:rPr>
          <w:spacing w:val="-8"/>
        </w:rPr>
        <w:t xml:space="preserve"> </w:t>
      </w:r>
      <w:r>
        <w:t>contact</w:t>
      </w:r>
      <w:r>
        <w:rPr>
          <w:spacing w:val="-8"/>
        </w:rPr>
        <w:t xml:space="preserve"> </w:t>
      </w:r>
      <w:r>
        <w:t xml:space="preserve">the </w:t>
      </w:r>
      <w:r w:rsidR="008775F4">
        <w:t xml:space="preserve">District Homeless Liaison </w:t>
      </w:r>
      <w:r>
        <w:t>or the form may be accessed on the district website.</w:t>
      </w:r>
    </w:p>
    <w:p w:rsidR="00E256E9" w:rsidRDefault="00E256E9">
      <w:pPr>
        <w:pStyle w:val="BodyText"/>
        <w:spacing w:before="121"/>
      </w:pPr>
    </w:p>
    <w:p w:rsidR="00E256E9" w:rsidRDefault="0086044D">
      <w:pPr>
        <w:pStyle w:val="Heading3"/>
        <w:spacing w:before="1"/>
      </w:pPr>
      <w:bookmarkStart w:id="11" w:name="_TOC_250009"/>
      <w:r>
        <w:t>Enrollment</w:t>
      </w:r>
      <w:r>
        <w:rPr>
          <w:spacing w:val="-8"/>
        </w:rPr>
        <w:t xml:space="preserve"> </w:t>
      </w:r>
      <w:r>
        <w:t>and</w:t>
      </w:r>
      <w:r>
        <w:rPr>
          <w:spacing w:val="-8"/>
        </w:rPr>
        <w:t xml:space="preserve"> </w:t>
      </w:r>
      <w:r>
        <w:t>Coding</w:t>
      </w:r>
      <w:r>
        <w:rPr>
          <w:spacing w:val="-7"/>
        </w:rPr>
        <w:t xml:space="preserve"> </w:t>
      </w:r>
      <w:bookmarkEnd w:id="11"/>
      <w:r>
        <w:rPr>
          <w:spacing w:val="-2"/>
        </w:rPr>
        <w:t>Procedures</w:t>
      </w:r>
    </w:p>
    <w:p w:rsidR="00E256E9" w:rsidRDefault="0086044D">
      <w:pPr>
        <w:pStyle w:val="BodyText"/>
        <w:spacing w:before="49"/>
        <w:ind w:left="1070" w:right="616"/>
      </w:pPr>
      <w:r>
        <w:t xml:space="preserve">The McKinney-Vento Act ensures the </w:t>
      </w:r>
      <w:r>
        <w:rPr>
          <w:b/>
        </w:rPr>
        <w:t xml:space="preserve">immediate enrollment </w:t>
      </w:r>
      <w:r>
        <w:t xml:space="preserve">of children and youth experiencing homelessness even if the learners lack records (academic, medical, </w:t>
      </w:r>
      <w:proofErr w:type="gramStart"/>
      <w:r>
        <w:t>proof</w:t>
      </w:r>
      <w:proofErr w:type="gramEnd"/>
      <w:r>
        <w:t xml:space="preserve"> of residency</w:t>
      </w:r>
      <w:r>
        <w:rPr>
          <w:spacing w:val="-8"/>
        </w:rPr>
        <w:t xml:space="preserve"> </w:t>
      </w:r>
      <w:r>
        <w:t>or</w:t>
      </w:r>
      <w:r>
        <w:rPr>
          <w:spacing w:val="-8"/>
        </w:rPr>
        <w:t xml:space="preserve"> </w:t>
      </w:r>
      <w:r>
        <w:t>other</w:t>
      </w:r>
      <w:r>
        <w:rPr>
          <w:spacing w:val="-8"/>
        </w:rPr>
        <w:t xml:space="preserve"> </w:t>
      </w:r>
      <w:r>
        <w:t>documentation).</w:t>
      </w:r>
      <w:r>
        <w:rPr>
          <w:spacing w:val="-8"/>
        </w:rPr>
        <w:t xml:space="preserve"> </w:t>
      </w:r>
      <w:r>
        <w:t>Immediate</w:t>
      </w:r>
      <w:r>
        <w:rPr>
          <w:spacing w:val="-8"/>
        </w:rPr>
        <w:t xml:space="preserve"> </w:t>
      </w:r>
      <w:r>
        <w:t>enrollment</w:t>
      </w:r>
      <w:r>
        <w:rPr>
          <w:spacing w:val="-8"/>
        </w:rPr>
        <w:t xml:space="preserve"> </w:t>
      </w:r>
      <w:r>
        <w:t>includes</w:t>
      </w:r>
      <w:r>
        <w:rPr>
          <w:spacing w:val="-8"/>
        </w:rPr>
        <w:t xml:space="preserve"> </w:t>
      </w:r>
      <w:r>
        <w:t>attending</w:t>
      </w:r>
      <w:r>
        <w:rPr>
          <w:spacing w:val="-8"/>
        </w:rPr>
        <w:t xml:space="preserve"> </w:t>
      </w:r>
      <w:r>
        <w:t>classes</w:t>
      </w:r>
      <w:r>
        <w:rPr>
          <w:spacing w:val="-8"/>
        </w:rPr>
        <w:t xml:space="preserve"> </w:t>
      </w:r>
      <w:r>
        <w:t>and fully participating in school activities. All schools are required to follow these enrollment guidelines when registering a homeless learner in school.</w:t>
      </w:r>
    </w:p>
    <w:p w:rsidR="00E256E9" w:rsidRDefault="0086044D">
      <w:pPr>
        <w:pStyle w:val="BodyText"/>
        <w:ind w:left="1070" w:right="793"/>
      </w:pPr>
      <w:r>
        <w:t>The Central Greene School District’s McKinney-Vento Liaison may assist with referrals and/or transportation so families may obtain needed documentation. Upon enrollment and/or</w:t>
      </w:r>
      <w:r>
        <w:rPr>
          <w:spacing w:val="-8"/>
        </w:rPr>
        <w:t xml:space="preserve"> </w:t>
      </w:r>
      <w:r>
        <w:t>identification</w:t>
      </w:r>
      <w:r>
        <w:rPr>
          <w:spacing w:val="-8"/>
        </w:rPr>
        <w:t xml:space="preserve"> </w:t>
      </w:r>
      <w:r>
        <w:t>of</w:t>
      </w:r>
      <w:r>
        <w:rPr>
          <w:spacing w:val="-8"/>
        </w:rPr>
        <w:t xml:space="preserve"> </w:t>
      </w:r>
      <w:r>
        <w:t>an</w:t>
      </w:r>
      <w:r>
        <w:rPr>
          <w:spacing w:val="-8"/>
        </w:rPr>
        <w:t xml:space="preserve"> </w:t>
      </w:r>
      <w:r>
        <w:t>existing</w:t>
      </w:r>
      <w:r>
        <w:rPr>
          <w:spacing w:val="-8"/>
        </w:rPr>
        <w:t xml:space="preserve"> </w:t>
      </w:r>
      <w:r>
        <w:t>learner</w:t>
      </w:r>
      <w:r>
        <w:rPr>
          <w:spacing w:val="-8"/>
        </w:rPr>
        <w:t xml:space="preserve"> </w:t>
      </w:r>
      <w:r>
        <w:t>experiencing</w:t>
      </w:r>
      <w:r>
        <w:rPr>
          <w:spacing w:val="-8"/>
        </w:rPr>
        <w:t xml:space="preserve"> </w:t>
      </w:r>
      <w:r>
        <w:t>homelessness,</w:t>
      </w:r>
      <w:r>
        <w:rPr>
          <w:spacing w:val="-8"/>
        </w:rPr>
        <w:t xml:space="preserve"> </w:t>
      </w:r>
      <w:r>
        <w:t>coding</w:t>
      </w:r>
      <w:r>
        <w:rPr>
          <w:spacing w:val="-8"/>
        </w:rPr>
        <w:t xml:space="preserve"> </w:t>
      </w:r>
      <w:r>
        <w:t>must</w:t>
      </w:r>
      <w:r>
        <w:rPr>
          <w:spacing w:val="-8"/>
        </w:rPr>
        <w:t xml:space="preserve"> </w:t>
      </w:r>
      <w:r>
        <w:t>take</w:t>
      </w:r>
    </w:p>
    <w:p w:rsidR="00E256E9" w:rsidRDefault="00E256E9">
      <w:pPr>
        <w:sectPr w:rsidR="00E256E9">
          <w:pgSz w:w="12240" w:h="15840"/>
          <w:pgMar w:top="1420" w:right="800" w:bottom="280" w:left="920" w:header="720" w:footer="720" w:gutter="0"/>
          <w:cols w:space="720"/>
        </w:sectPr>
      </w:pPr>
    </w:p>
    <w:p w:rsidR="00E256E9" w:rsidRDefault="0086044D">
      <w:pPr>
        <w:pStyle w:val="BodyText"/>
        <w:spacing w:before="28"/>
        <w:ind w:left="1070" w:right="793"/>
      </w:pPr>
      <w:proofErr w:type="gramStart"/>
      <w:r>
        <w:lastRenderedPageBreak/>
        <w:t>place</w:t>
      </w:r>
      <w:proofErr w:type="gramEnd"/>
      <w:r>
        <w:rPr>
          <w:spacing w:val="-5"/>
        </w:rPr>
        <w:t xml:space="preserve"> </w:t>
      </w:r>
      <w:r>
        <w:t>in</w:t>
      </w:r>
      <w:r>
        <w:rPr>
          <w:spacing w:val="-5"/>
        </w:rPr>
        <w:t xml:space="preserve"> </w:t>
      </w:r>
      <w:r>
        <w:t>the</w:t>
      </w:r>
      <w:r>
        <w:rPr>
          <w:spacing w:val="-5"/>
        </w:rPr>
        <w:t xml:space="preserve"> </w:t>
      </w:r>
      <w:r>
        <w:t>district’s</w:t>
      </w:r>
      <w:r>
        <w:rPr>
          <w:spacing w:val="-5"/>
        </w:rPr>
        <w:t xml:space="preserve"> </w:t>
      </w:r>
      <w:r>
        <w:t>SIS.</w:t>
      </w:r>
      <w:r>
        <w:rPr>
          <w:spacing w:val="-5"/>
        </w:rPr>
        <w:t xml:space="preserve"> </w:t>
      </w:r>
      <w:r>
        <w:t>This</w:t>
      </w:r>
      <w:r>
        <w:rPr>
          <w:spacing w:val="-5"/>
        </w:rPr>
        <w:t xml:space="preserve"> </w:t>
      </w:r>
      <w:r>
        <w:t>allows</w:t>
      </w:r>
      <w:r>
        <w:rPr>
          <w:spacing w:val="-5"/>
        </w:rPr>
        <w:t xml:space="preserve"> </w:t>
      </w:r>
      <w:r>
        <w:t>for</w:t>
      </w:r>
      <w:r>
        <w:rPr>
          <w:spacing w:val="-5"/>
        </w:rPr>
        <w:t xml:space="preserve"> </w:t>
      </w:r>
      <w:r>
        <w:t>accurate</w:t>
      </w:r>
      <w:r>
        <w:rPr>
          <w:spacing w:val="-5"/>
        </w:rPr>
        <w:t xml:space="preserve"> </w:t>
      </w:r>
      <w:r>
        <w:t>reporting</w:t>
      </w:r>
      <w:r>
        <w:rPr>
          <w:spacing w:val="-5"/>
        </w:rPr>
        <w:t xml:space="preserve"> </w:t>
      </w:r>
      <w:r>
        <w:t>and</w:t>
      </w:r>
      <w:r>
        <w:rPr>
          <w:spacing w:val="-5"/>
        </w:rPr>
        <w:t xml:space="preserve"> </w:t>
      </w:r>
      <w:r>
        <w:t>is</w:t>
      </w:r>
      <w:r>
        <w:rPr>
          <w:spacing w:val="-5"/>
        </w:rPr>
        <w:t xml:space="preserve"> </w:t>
      </w:r>
      <w:r>
        <w:t>vital</w:t>
      </w:r>
      <w:r>
        <w:rPr>
          <w:spacing w:val="-5"/>
        </w:rPr>
        <w:t xml:space="preserve"> </w:t>
      </w:r>
      <w:r>
        <w:t>to</w:t>
      </w:r>
      <w:r>
        <w:rPr>
          <w:spacing w:val="-5"/>
        </w:rPr>
        <w:t xml:space="preserve"> </w:t>
      </w:r>
      <w:r>
        <w:t>services</w:t>
      </w:r>
      <w:r>
        <w:rPr>
          <w:spacing w:val="-5"/>
        </w:rPr>
        <w:t xml:space="preserve"> </w:t>
      </w:r>
      <w:r>
        <w:t>such</w:t>
      </w:r>
      <w:r>
        <w:rPr>
          <w:spacing w:val="-5"/>
        </w:rPr>
        <w:t xml:space="preserve"> </w:t>
      </w:r>
      <w:r>
        <w:t xml:space="preserve">as free lunch and transportation. Building secretaries should contact the </w:t>
      </w:r>
      <w:r w:rsidR="009A06CF">
        <w:t>PIMS Administrative Assista</w:t>
      </w:r>
      <w:r w:rsidR="009C15E2">
        <w:t>n</w:t>
      </w:r>
      <w:r w:rsidR="009A06CF">
        <w:t>t</w:t>
      </w:r>
      <w:r>
        <w:t xml:space="preserve"> if they have questions regarding the coding process.</w:t>
      </w:r>
    </w:p>
    <w:p w:rsidR="00E256E9" w:rsidRDefault="00E256E9">
      <w:pPr>
        <w:pStyle w:val="BodyText"/>
        <w:spacing w:before="109"/>
      </w:pPr>
    </w:p>
    <w:p w:rsidR="00E256E9" w:rsidRDefault="0086044D">
      <w:pPr>
        <w:pStyle w:val="Heading3"/>
        <w:spacing w:before="1"/>
      </w:pPr>
      <w:bookmarkStart w:id="12" w:name="_TOC_250008"/>
      <w:bookmarkEnd w:id="12"/>
      <w:r>
        <w:rPr>
          <w:spacing w:val="-2"/>
        </w:rPr>
        <w:t>Transportation Procedures</w:t>
      </w:r>
    </w:p>
    <w:p w:rsidR="00E256E9" w:rsidRDefault="0086044D">
      <w:pPr>
        <w:pStyle w:val="BodyText"/>
        <w:spacing w:before="50"/>
        <w:ind w:left="1055" w:right="824"/>
      </w:pPr>
      <w:r>
        <w:t>Working</w:t>
      </w:r>
      <w:r>
        <w:rPr>
          <w:spacing w:val="-7"/>
        </w:rPr>
        <w:t xml:space="preserve"> </w:t>
      </w:r>
      <w:r>
        <w:t>to</w:t>
      </w:r>
      <w:r>
        <w:rPr>
          <w:spacing w:val="-7"/>
        </w:rPr>
        <w:t xml:space="preserve"> </w:t>
      </w:r>
      <w:r>
        <w:t>keep</w:t>
      </w:r>
      <w:r>
        <w:rPr>
          <w:spacing w:val="-7"/>
        </w:rPr>
        <w:t xml:space="preserve"> </w:t>
      </w:r>
      <w:r>
        <w:t>learners</w:t>
      </w:r>
      <w:r>
        <w:rPr>
          <w:spacing w:val="-7"/>
        </w:rPr>
        <w:t xml:space="preserve"> </w:t>
      </w:r>
      <w:r>
        <w:t>experiencing</w:t>
      </w:r>
      <w:r>
        <w:rPr>
          <w:spacing w:val="-7"/>
        </w:rPr>
        <w:t xml:space="preserve"> </w:t>
      </w:r>
      <w:r>
        <w:t>homelessness</w:t>
      </w:r>
      <w:r>
        <w:rPr>
          <w:spacing w:val="-7"/>
        </w:rPr>
        <w:t xml:space="preserve"> </w:t>
      </w:r>
      <w:r>
        <w:t>in</w:t>
      </w:r>
      <w:r>
        <w:rPr>
          <w:spacing w:val="-7"/>
        </w:rPr>
        <w:t xml:space="preserve"> </w:t>
      </w:r>
      <w:r>
        <w:t>school</w:t>
      </w:r>
      <w:r>
        <w:rPr>
          <w:spacing w:val="-7"/>
        </w:rPr>
        <w:t xml:space="preserve"> </w:t>
      </w:r>
      <w:r>
        <w:t>is</w:t>
      </w:r>
      <w:r>
        <w:rPr>
          <w:spacing w:val="-7"/>
        </w:rPr>
        <w:t xml:space="preserve"> </w:t>
      </w:r>
      <w:r>
        <w:t>a</w:t>
      </w:r>
      <w:r>
        <w:rPr>
          <w:spacing w:val="-7"/>
        </w:rPr>
        <w:t xml:space="preserve"> </w:t>
      </w:r>
      <w:r>
        <w:t>key</w:t>
      </w:r>
      <w:r>
        <w:rPr>
          <w:spacing w:val="-7"/>
        </w:rPr>
        <w:t xml:space="preserve"> </w:t>
      </w:r>
      <w:r>
        <w:t>component</w:t>
      </w:r>
      <w:r>
        <w:rPr>
          <w:spacing w:val="-7"/>
        </w:rPr>
        <w:t xml:space="preserve"> </w:t>
      </w:r>
      <w:r>
        <w:t>of</w:t>
      </w:r>
      <w:r>
        <w:rPr>
          <w:spacing w:val="-7"/>
        </w:rPr>
        <w:t xml:space="preserve"> </w:t>
      </w:r>
      <w:r>
        <w:t>the McKinney-Vento</w:t>
      </w:r>
      <w:r>
        <w:rPr>
          <w:spacing w:val="-3"/>
        </w:rPr>
        <w:t xml:space="preserve"> </w:t>
      </w:r>
      <w:r>
        <w:t>Program.</w:t>
      </w:r>
      <w:r>
        <w:rPr>
          <w:spacing w:val="-3"/>
        </w:rPr>
        <w:t xml:space="preserve"> </w:t>
      </w:r>
      <w:r>
        <w:t>The</w:t>
      </w:r>
      <w:r>
        <w:rPr>
          <w:spacing w:val="-3"/>
        </w:rPr>
        <w:t xml:space="preserve"> </w:t>
      </w:r>
      <w:r>
        <w:t>district</w:t>
      </w:r>
      <w:r>
        <w:rPr>
          <w:spacing w:val="-3"/>
        </w:rPr>
        <w:t xml:space="preserve"> </w:t>
      </w:r>
      <w:r>
        <w:t>provides</w:t>
      </w:r>
      <w:r>
        <w:rPr>
          <w:spacing w:val="-3"/>
        </w:rPr>
        <w:t xml:space="preserve"> </w:t>
      </w:r>
      <w:r>
        <w:t>transportation</w:t>
      </w:r>
      <w:r>
        <w:rPr>
          <w:spacing w:val="-3"/>
        </w:rPr>
        <w:t xml:space="preserve"> </w:t>
      </w:r>
      <w:r>
        <w:t>to</w:t>
      </w:r>
      <w:r>
        <w:rPr>
          <w:spacing w:val="-3"/>
        </w:rPr>
        <w:t xml:space="preserve"> </w:t>
      </w:r>
      <w:r>
        <w:t>and</w:t>
      </w:r>
      <w:r>
        <w:rPr>
          <w:spacing w:val="-3"/>
        </w:rPr>
        <w:t xml:space="preserve"> </w:t>
      </w:r>
      <w:r>
        <w:t>from</w:t>
      </w:r>
      <w:r>
        <w:rPr>
          <w:spacing w:val="-3"/>
        </w:rPr>
        <w:t xml:space="preserve"> </w:t>
      </w:r>
      <w:r>
        <w:t>the</w:t>
      </w:r>
      <w:r>
        <w:rPr>
          <w:spacing w:val="-3"/>
        </w:rPr>
        <w:t xml:space="preserve"> </w:t>
      </w:r>
      <w:r>
        <w:t>school</w:t>
      </w:r>
      <w:r>
        <w:rPr>
          <w:spacing w:val="-3"/>
        </w:rPr>
        <w:t xml:space="preserve"> </w:t>
      </w:r>
      <w:r>
        <w:t>of origin, at the parent or guardian’s request whenever possible. All transportation is provided through the district’s transportation department.</w:t>
      </w:r>
    </w:p>
    <w:p w:rsidR="00E256E9" w:rsidRDefault="0086044D">
      <w:pPr>
        <w:pStyle w:val="BodyText"/>
        <w:ind w:left="1070" w:right="616"/>
      </w:pPr>
      <w:r>
        <w:t>If</w:t>
      </w:r>
      <w:r>
        <w:rPr>
          <w:spacing w:val="-6"/>
        </w:rPr>
        <w:t xml:space="preserve"> </w:t>
      </w:r>
      <w:r>
        <w:t>a</w:t>
      </w:r>
      <w:r>
        <w:rPr>
          <w:spacing w:val="-6"/>
        </w:rPr>
        <w:t xml:space="preserve"> </w:t>
      </w:r>
      <w:r>
        <w:t>learner</w:t>
      </w:r>
      <w:r>
        <w:rPr>
          <w:spacing w:val="-6"/>
        </w:rPr>
        <w:t xml:space="preserve"> </w:t>
      </w:r>
      <w:r>
        <w:t>that</w:t>
      </w:r>
      <w:r>
        <w:rPr>
          <w:spacing w:val="-6"/>
        </w:rPr>
        <w:t xml:space="preserve"> </w:t>
      </w:r>
      <w:r>
        <w:t>is</w:t>
      </w:r>
      <w:r>
        <w:rPr>
          <w:spacing w:val="-6"/>
        </w:rPr>
        <w:t xml:space="preserve"> </w:t>
      </w:r>
      <w:r>
        <w:t>experiencing</w:t>
      </w:r>
      <w:r>
        <w:rPr>
          <w:spacing w:val="-6"/>
        </w:rPr>
        <w:t xml:space="preserve"> </w:t>
      </w:r>
      <w:r>
        <w:t>homelessness</w:t>
      </w:r>
      <w:r>
        <w:rPr>
          <w:spacing w:val="-6"/>
        </w:rPr>
        <w:t xml:space="preserve"> </w:t>
      </w:r>
      <w:r>
        <w:t>requests</w:t>
      </w:r>
      <w:r>
        <w:rPr>
          <w:spacing w:val="-6"/>
        </w:rPr>
        <w:t xml:space="preserve"> </w:t>
      </w:r>
      <w:r>
        <w:t>transportation</w:t>
      </w:r>
      <w:r>
        <w:rPr>
          <w:spacing w:val="-6"/>
        </w:rPr>
        <w:t xml:space="preserve"> </w:t>
      </w:r>
      <w:r>
        <w:t>back</w:t>
      </w:r>
      <w:r>
        <w:rPr>
          <w:spacing w:val="-6"/>
        </w:rPr>
        <w:t xml:space="preserve"> </w:t>
      </w:r>
      <w:r>
        <w:t>to</w:t>
      </w:r>
      <w:r>
        <w:rPr>
          <w:spacing w:val="-6"/>
        </w:rPr>
        <w:t xml:space="preserve"> </w:t>
      </w:r>
      <w:r>
        <w:t>their</w:t>
      </w:r>
      <w:r>
        <w:rPr>
          <w:spacing w:val="-6"/>
        </w:rPr>
        <w:t xml:space="preserve"> </w:t>
      </w:r>
      <w:r>
        <w:t>school of origin, it is important to follow these steps:</w:t>
      </w:r>
    </w:p>
    <w:p w:rsidR="00E256E9" w:rsidRDefault="0086044D">
      <w:pPr>
        <w:pStyle w:val="ListParagraph"/>
        <w:numPr>
          <w:ilvl w:val="0"/>
          <w:numId w:val="19"/>
        </w:numPr>
        <w:tabs>
          <w:tab w:val="left" w:pos="1790"/>
        </w:tabs>
        <w:rPr>
          <w:sz w:val="24"/>
        </w:rPr>
      </w:pPr>
      <w:r>
        <w:rPr>
          <w:sz w:val="24"/>
        </w:rPr>
        <w:t>Make</w:t>
      </w:r>
      <w:r>
        <w:rPr>
          <w:spacing w:val="-3"/>
          <w:sz w:val="24"/>
        </w:rPr>
        <w:t xml:space="preserve"> </w:t>
      </w:r>
      <w:r>
        <w:rPr>
          <w:sz w:val="24"/>
        </w:rPr>
        <w:t>sure</w:t>
      </w:r>
      <w:r>
        <w:rPr>
          <w:spacing w:val="-3"/>
          <w:sz w:val="24"/>
        </w:rPr>
        <w:t xml:space="preserve"> </w:t>
      </w:r>
      <w:r>
        <w:rPr>
          <w:sz w:val="24"/>
        </w:rPr>
        <w:t>the</w:t>
      </w:r>
      <w:r>
        <w:rPr>
          <w:spacing w:val="-3"/>
          <w:sz w:val="24"/>
        </w:rPr>
        <w:t xml:space="preserve"> </w:t>
      </w:r>
      <w:r>
        <w:rPr>
          <w:sz w:val="24"/>
        </w:rPr>
        <w:t>current</w:t>
      </w:r>
      <w:r>
        <w:rPr>
          <w:spacing w:val="-3"/>
          <w:sz w:val="24"/>
        </w:rPr>
        <w:t xml:space="preserve"> </w:t>
      </w:r>
      <w:r>
        <w:rPr>
          <w:sz w:val="24"/>
        </w:rPr>
        <w:t>address</w:t>
      </w:r>
      <w:r>
        <w:rPr>
          <w:spacing w:val="-3"/>
          <w:sz w:val="24"/>
        </w:rPr>
        <w:t xml:space="preserve"> </w:t>
      </w:r>
      <w:r>
        <w:rPr>
          <w:sz w:val="24"/>
        </w:rPr>
        <w:t>and</w:t>
      </w:r>
      <w:r>
        <w:rPr>
          <w:spacing w:val="-3"/>
          <w:sz w:val="24"/>
        </w:rPr>
        <w:t xml:space="preserve"> </w:t>
      </w:r>
      <w:r>
        <w:rPr>
          <w:sz w:val="24"/>
        </w:rPr>
        <w:t>phone</w:t>
      </w:r>
      <w:r>
        <w:rPr>
          <w:spacing w:val="-3"/>
          <w:sz w:val="24"/>
        </w:rPr>
        <w:t xml:space="preserve"> </w:t>
      </w:r>
      <w:r>
        <w:rPr>
          <w:sz w:val="24"/>
        </w:rPr>
        <w:t>number</w:t>
      </w:r>
      <w:r>
        <w:rPr>
          <w:spacing w:val="-3"/>
          <w:sz w:val="24"/>
        </w:rPr>
        <w:t xml:space="preserve"> </w:t>
      </w:r>
      <w:r>
        <w:rPr>
          <w:sz w:val="24"/>
        </w:rPr>
        <w:t>is</w:t>
      </w:r>
      <w:r>
        <w:rPr>
          <w:spacing w:val="-3"/>
          <w:sz w:val="24"/>
        </w:rPr>
        <w:t xml:space="preserve"> </w:t>
      </w:r>
      <w:r>
        <w:rPr>
          <w:sz w:val="24"/>
        </w:rPr>
        <w:t>reflected</w:t>
      </w:r>
      <w:r>
        <w:rPr>
          <w:spacing w:val="-3"/>
          <w:sz w:val="24"/>
        </w:rPr>
        <w:t xml:space="preserve"> </w:t>
      </w:r>
      <w:r>
        <w:rPr>
          <w:sz w:val="24"/>
        </w:rPr>
        <w:t>in</w:t>
      </w:r>
      <w:r>
        <w:rPr>
          <w:spacing w:val="-3"/>
          <w:sz w:val="24"/>
        </w:rPr>
        <w:t xml:space="preserve"> </w:t>
      </w:r>
      <w:r w:rsidR="008775F4">
        <w:rPr>
          <w:spacing w:val="-4"/>
          <w:sz w:val="24"/>
        </w:rPr>
        <w:t>the District SIS</w:t>
      </w:r>
    </w:p>
    <w:p w:rsidR="00E256E9" w:rsidRDefault="0086044D">
      <w:pPr>
        <w:pStyle w:val="ListParagraph"/>
        <w:numPr>
          <w:ilvl w:val="0"/>
          <w:numId w:val="19"/>
        </w:numPr>
        <w:tabs>
          <w:tab w:val="left" w:pos="1790"/>
        </w:tabs>
        <w:rPr>
          <w:sz w:val="24"/>
        </w:rPr>
      </w:pPr>
      <w:r>
        <w:rPr>
          <w:sz w:val="24"/>
        </w:rPr>
        <w:t>Ensure</w:t>
      </w:r>
      <w:r>
        <w:rPr>
          <w:spacing w:val="-1"/>
          <w:sz w:val="24"/>
        </w:rPr>
        <w:t xml:space="preserve"> </w:t>
      </w:r>
      <w:r>
        <w:rPr>
          <w:sz w:val="24"/>
        </w:rPr>
        <w:t>the</w:t>
      </w:r>
      <w:r>
        <w:rPr>
          <w:spacing w:val="-1"/>
          <w:sz w:val="24"/>
        </w:rPr>
        <w:t xml:space="preserve"> </w:t>
      </w:r>
      <w:r>
        <w:rPr>
          <w:sz w:val="24"/>
        </w:rPr>
        <w:t>learner</w:t>
      </w:r>
      <w:r>
        <w:rPr>
          <w:spacing w:val="-1"/>
          <w:sz w:val="24"/>
        </w:rPr>
        <w:t xml:space="preserve"> </w:t>
      </w:r>
      <w:r>
        <w:rPr>
          <w:sz w:val="24"/>
        </w:rPr>
        <w:t>is</w:t>
      </w:r>
      <w:r>
        <w:rPr>
          <w:spacing w:val="-1"/>
          <w:sz w:val="24"/>
        </w:rPr>
        <w:t xml:space="preserve"> </w:t>
      </w:r>
      <w:r>
        <w:rPr>
          <w:sz w:val="24"/>
        </w:rPr>
        <w:t>coded</w:t>
      </w:r>
      <w:r>
        <w:rPr>
          <w:spacing w:val="-1"/>
          <w:sz w:val="24"/>
        </w:rPr>
        <w:t xml:space="preserve"> </w:t>
      </w:r>
      <w:r>
        <w:rPr>
          <w:sz w:val="24"/>
        </w:rPr>
        <w:t>as</w:t>
      </w:r>
      <w:r>
        <w:rPr>
          <w:spacing w:val="-1"/>
          <w:sz w:val="24"/>
        </w:rPr>
        <w:t xml:space="preserve"> </w:t>
      </w:r>
      <w:r>
        <w:rPr>
          <w:spacing w:val="-2"/>
          <w:sz w:val="24"/>
        </w:rPr>
        <w:t>“Homeless”.</w:t>
      </w:r>
    </w:p>
    <w:p w:rsidR="00E256E9" w:rsidRDefault="0086044D">
      <w:pPr>
        <w:pStyle w:val="ListParagraph"/>
        <w:numPr>
          <w:ilvl w:val="0"/>
          <w:numId w:val="19"/>
        </w:numPr>
        <w:tabs>
          <w:tab w:val="left" w:pos="1790"/>
        </w:tabs>
        <w:rPr>
          <w:sz w:val="24"/>
        </w:rPr>
      </w:pPr>
      <w:r>
        <w:rPr>
          <w:sz w:val="24"/>
        </w:rPr>
        <w:t>Contact</w:t>
      </w:r>
      <w:r>
        <w:rPr>
          <w:spacing w:val="-3"/>
          <w:sz w:val="24"/>
        </w:rPr>
        <w:t xml:space="preserve"> </w:t>
      </w:r>
      <w:r>
        <w:rPr>
          <w:sz w:val="24"/>
        </w:rPr>
        <w:t>the</w:t>
      </w:r>
      <w:r>
        <w:rPr>
          <w:spacing w:val="-3"/>
          <w:sz w:val="24"/>
        </w:rPr>
        <w:t xml:space="preserve"> </w:t>
      </w:r>
      <w:r w:rsidR="008775F4">
        <w:t>District Homeless Liaison</w:t>
      </w:r>
      <w:r w:rsidR="008775F4">
        <w:rPr>
          <w:sz w:val="24"/>
        </w:rPr>
        <w:t xml:space="preserve"> </w:t>
      </w:r>
      <w:r>
        <w:rPr>
          <w:sz w:val="24"/>
        </w:rPr>
        <w:t>and</w:t>
      </w:r>
      <w:r>
        <w:rPr>
          <w:spacing w:val="-3"/>
          <w:sz w:val="24"/>
        </w:rPr>
        <w:t xml:space="preserve"> </w:t>
      </w:r>
      <w:r>
        <w:rPr>
          <w:sz w:val="24"/>
        </w:rPr>
        <w:t>the</w:t>
      </w:r>
      <w:r>
        <w:rPr>
          <w:spacing w:val="-3"/>
          <w:sz w:val="24"/>
        </w:rPr>
        <w:t xml:space="preserve"> </w:t>
      </w:r>
      <w:r>
        <w:rPr>
          <w:sz w:val="24"/>
        </w:rPr>
        <w:t>Director</w:t>
      </w:r>
      <w:r>
        <w:rPr>
          <w:spacing w:val="-3"/>
          <w:sz w:val="24"/>
        </w:rPr>
        <w:t xml:space="preserve"> </w:t>
      </w:r>
      <w:r>
        <w:rPr>
          <w:sz w:val="24"/>
        </w:rPr>
        <w:t>of</w:t>
      </w:r>
      <w:r>
        <w:rPr>
          <w:spacing w:val="-2"/>
          <w:sz w:val="24"/>
        </w:rPr>
        <w:t xml:space="preserve"> Transportation.</w:t>
      </w:r>
    </w:p>
    <w:p w:rsidR="00E256E9" w:rsidRDefault="0086044D">
      <w:pPr>
        <w:pStyle w:val="BodyText"/>
        <w:ind w:left="1055" w:right="793"/>
      </w:pPr>
      <w:r>
        <w:t>The</w:t>
      </w:r>
      <w:r>
        <w:rPr>
          <w:spacing w:val="-7"/>
        </w:rPr>
        <w:t xml:space="preserve"> </w:t>
      </w:r>
      <w:r>
        <w:t>parent</w:t>
      </w:r>
      <w:r>
        <w:rPr>
          <w:spacing w:val="-7"/>
        </w:rPr>
        <w:t xml:space="preserve"> </w:t>
      </w:r>
      <w:r>
        <w:t>will</w:t>
      </w:r>
      <w:r>
        <w:rPr>
          <w:spacing w:val="-7"/>
        </w:rPr>
        <w:t xml:space="preserve"> </w:t>
      </w:r>
      <w:r>
        <w:t>be</w:t>
      </w:r>
      <w:r>
        <w:rPr>
          <w:spacing w:val="-7"/>
        </w:rPr>
        <w:t xml:space="preserve"> </w:t>
      </w:r>
      <w:r>
        <w:t>contacted</w:t>
      </w:r>
      <w:r>
        <w:rPr>
          <w:spacing w:val="-7"/>
        </w:rPr>
        <w:t xml:space="preserve"> </w:t>
      </w:r>
      <w:r>
        <w:t>by</w:t>
      </w:r>
      <w:r>
        <w:rPr>
          <w:spacing w:val="-7"/>
        </w:rPr>
        <w:t xml:space="preserve"> </w:t>
      </w:r>
      <w:r>
        <w:t>the</w:t>
      </w:r>
      <w:r>
        <w:rPr>
          <w:spacing w:val="-7"/>
        </w:rPr>
        <w:t xml:space="preserve"> </w:t>
      </w:r>
      <w:r>
        <w:t>McKinney-Vento</w:t>
      </w:r>
      <w:r>
        <w:rPr>
          <w:spacing w:val="-7"/>
        </w:rPr>
        <w:t xml:space="preserve"> </w:t>
      </w:r>
      <w:r>
        <w:t>Liaison</w:t>
      </w:r>
      <w:r>
        <w:rPr>
          <w:spacing w:val="-7"/>
        </w:rPr>
        <w:t xml:space="preserve"> </w:t>
      </w:r>
      <w:r>
        <w:t>and</w:t>
      </w:r>
      <w:r>
        <w:rPr>
          <w:spacing w:val="-7"/>
        </w:rPr>
        <w:t xml:space="preserve"> </w:t>
      </w:r>
      <w:r>
        <w:t>or</w:t>
      </w:r>
      <w:r>
        <w:rPr>
          <w:spacing w:val="-7"/>
        </w:rPr>
        <w:t xml:space="preserve"> </w:t>
      </w:r>
      <w:r>
        <w:t>Director</w:t>
      </w:r>
      <w:r>
        <w:rPr>
          <w:spacing w:val="-7"/>
        </w:rPr>
        <w:t xml:space="preserve"> </w:t>
      </w:r>
      <w:r>
        <w:t>of Transportation once a route is established.</w:t>
      </w:r>
    </w:p>
    <w:p w:rsidR="00E256E9" w:rsidRDefault="00E256E9">
      <w:pPr>
        <w:pStyle w:val="BodyText"/>
        <w:spacing w:before="122"/>
      </w:pPr>
    </w:p>
    <w:p w:rsidR="00E256E9" w:rsidRDefault="0086044D">
      <w:pPr>
        <w:pStyle w:val="Heading1"/>
        <w:ind w:left="0" w:right="6077"/>
        <w:jc w:val="right"/>
      </w:pPr>
      <w:bookmarkStart w:id="13" w:name="_TOC_250007"/>
      <w:r>
        <w:t>School</w:t>
      </w:r>
      <w:r>
        <w:rPr>
          <w:spacing w:val="-7"/>
        </w:rPr>
        <w:t xml:space="preserve"> </w:t>
      </w:r>
      <w:r>
        <w:t>Homeless</w:t>
      </w:r>
      <w:r>
        <w:rPr>
          <w:spacing w:val="-7"/>
        </w:rPr>
        <w:t xml:space="preserve"> </w:t>
      </w:r>
      <w:bookmarkEnd w:id="13"/>
      <w:r>
        <w:rPr>
          <w:spacing w:val="-2"/>
        </w:rPr>
        <w:t>Coordinator</w:t>
      </w:r>
    </w:p>
    <w:p w:rsidR="00E256E9" w:rsidRDefault="0086044D">
      <w:pPr>
        <w:pStyle w:val="Heading3"/>
        <w:spacing w:before="194"/>
        <w:ind w:left="0" w:right="6077"/>
        <w:jc w:val="right"/>
      </w:pPr>
      <w:r>
        <w:t>Procedures</w:t>
      </w:r>
      <w:r>
        <w:rPr>
          <w:spacing w:val="-7"/>
        </w:rPr>
        <w:t xml:space="preserve"> </w:t>
      </w:r>
      <w:r>
        <w:t>and</w:t>
      </w:r>
      <w:r>
        <w:rPr>
          <w:spacing w:val="-7"/>
        </w:rPr>
        <w:t xml:space="preserve"> </w:t>
      </w:r>
      <w:r>
        <w:rPr>
          <w:spacing w:val="-2"/>
        </w:rPr>
        <w:t>Responsibilities</w:t>
      </w:r>
    </w:p>
    <w:p w:rsidR="00E256E9" w:rsidRDefault="0086044D">
      <w:pPr>
        <w:pStyle w:val="ListParagraph"/>
        <w:numPr>
          <w:ilvl w:val="0"/>
          <w:numId w:val="18"/>
        </w:numPr>
        <w:tabs>
          <w:tab w:val="left" w:pos="1430"/>
        </w:tabs>
        <w:spacing w:before="46" w:line="242" w:lineRule="auto"/>
        <w:ind w:right="1960"/>
        <w:rPr>
          <w:sz w:val="24"/>
        </w:rPr>
      </w:pPr>
      <w:r>
        <w:rPr>
          <w:sz w:val="24"/>
        </w:rPr>
        <w:t>Building</w:t>
      </w:r>
      <w:r>
        <w:rPr>
          <w:spacing w:val="-6"/>
          <w:sz w:val="24"/>
        </w:rPr>
        <w:t xml:space="preserve"> </w:t>
      </w:r>
      <w:r>
        <w:rPr>
          <w:sz w:val="24"/>
        </w:rPr>
        <w:t>guidance</w:t>
      </w:r>
      <w:r>
        <w:rPr>
          <w:spacing w:val="-6"/>
          <w:sz w:val="24"/>
        </w:rPr>
        <w:t xml:space="preserve"> </w:t>
      </w:r>
      <w:r>
        <w:rPr>
          <w:sz w:val="24"/>
        </w:rPr>
        <w:t>counselors</w:t>
      </w:r>
      <w:r>
        <w:rPr>
          <w:spacing w:val="-6"/>
          <w:sz w:val="24"/>
        </w:rPr>
        <w:t xml:space="preserve"> </w:t>
      </w:r>
      <w:r>
        <w:rPr>
          <w:sz w:val="24"/>
        </w:rPr>
        <w:t>will</w:t>
      </w:r>
      <w:r>
        <w:rPr>
          <w:spacing w:val="-6"/>
          <w:sz w:val="24"/>
        </w:rPr>
        <w:t xml:space="preserve"> </w:t>
      </w:r>
      <w:r>
        <w:rPr>
          <w:sz w:val="24"/>
        </w:rPr>
        <w:t>serve</w:t>
      </w:r>
      <w:r>
        <w:rPr>
          <w:spacing w:val="-6"/>
          <w:sz w:val="24"/>
        </w:rPr>
        <w:t xml:space="preserve"> </w:t>
      </w:r>
      <w:r>
        <w:rPr>
          <w:sz w:val="24"/>
        </w:rPr>
        <w:t>as</w:t>
      </w:r>
      <w:r>
        <w:rPr>
          <w:spacing w:val="-6"/>
          <w:sz w:val="24"/>
        </w:rPr>
        <w:t xml:space="preserve"> </w:t>
      </w:r>
      <w:r>
        <w:rPr>
          <w:sz w:val="24"/>
        </w:rPr>
        <w:t>a</w:t>
      </w:r>
      <w:r>
        <w:rPr>
          <w:spacing w:val="-6"/>
          <w:sz w:val="24"/>
        </w:rPr>
        <w:t xml:space="preserve"> </w:t>
      </w:r>
      <w:r>
        <w:rPr>
          <w:sz w:val="24"/>
        </w:rPr>
        <w:t>point</w:t>
      </w:r>
      <w:r>
        <w:rPr>
          <w:spacing w:val="-6"/>
          <w:sz w:val="24"/>
        </w:rPr>
        <w:t xml:space="preserve"> </w:t>
      </w:r>
      <w:r>
        <w:rPr>
          <w:sz w:val="24"/>
        </w:rPr>
        <w:t>of</w:t>
      </w:r>
      <w:r>
        <w:rPr>
          <w:spacing w:val="-6"/>
          <w:sz w:val="24"/>
        </w:rPr>
        <w:t xml:space="preserve"> </w:t>
      </w:r>
      <w:r>
        <w:rPr>
          <w:sz w:val="24"/>
        </w:rPr>
        <w:t>contact</w:t>
      </w:r>
      <w:r>
        <w:rPr>
          <w:spacing w:val="-6"/>
          <w:sz w:val="24"/>
        </w:rPr>
        <w:t xml:space="preserve"> </w:t>
      </w:r>
      <w:r>
        <w:rPr>
          <w:sz w:val="24"/>
        </w:rPr>
        <w:t>for</w:t>
      </w:r>
      <w:r>
        <w:rPr>
          <w:spacing w:val="-6"/>
          <w:sz w:val="24"/>
        </w:rPr>
        <w:t xml:space="preserve"> </w:t>
      </w:r>
      <w:r>
        <w:rPr>
          <w:sz w:val="24"/>
        </w:rPr>
        <w:t>the</w:t>
      </w:r>
      <w:r>
        <w:rPr>
          <w:spacing w:val="-6"/>
          <w:sz w:val="24"/>
        </w:rPr>
        <w:t xml:space="preserve"> </w:t>
      </w:r>
      <w:r>
        <w:rPr>
          <w:sz w:val="24"/>
        </w:rPr>
        <w:t>CGSD McKinney- Vento Liaison</w:t>
      </w:r>
    </w:p>
    <w:p w:rsidR="00E256E9" w:rsidRDefault="0086044D">
      <w:pPr>
        <w:pStyle w:val="ListParagraph"/>
        <w:numPr>
          <w:ilvl w:val="0"/>
          <w:numId w:val="18"/>
        </w:numPr>
        <w:tabs>
          <w:tab w:val="left" w:pos="1429"/>
        </w:tabs>
        <w:spacing w:before="111"/>
        <w:ind w:left="1429" w:hanging="359"/>
        <w:rPr>
          <w:sz w:val="24"/>
        </w:rPr>
      </w:pPr>
      <w:r>
        <w:rPr>
          <w:sz w:val="24"/>
        </w:rPr>
        <w:t>Serve</w:t>
      </w:r>
      <w:r>
        <w:rPr>
          <w:spacing w:val="-6"/>
          <w:sz w:val="24"/>
        </w:rPr>
        <w:t xml:space="preserve"> </w:t>
      </w:r>
      <w:r>
        <w:rPr>
          <w:sz w:val="24"/>
        </w:rPr>
        <w:t>as</w:t>
      </w:r>
      <w:r>
        <w:rPr>
          <w:spacing w:val="-4"/>
          <w:sz w:val="24"/>
        </w:rPr>
        <w:t xml:space="preserve"> </w:t>
      </w:r>
      <w:r>
        <w:rPr>
          <w:sz w:val="24"/>
        </w:rPr>
        <w:t>a</w:t>
      </w:r>
      <w:r>
        <w:rPr>
          <w:spacing w:val="-4"/>
          <w:sz w:val="24"/>
        </w:rPr>
        <w:t xml:space="preserve"> </w:t>
      </w:r>
      <w:r>
        <w:rPr>
          <w:sz w:val="24"/>
        </w:rPr>
        <w:t>point</w:t>
      </w:r>
      <w:r>
        <w:rPr>
          <w:spacing w:val="-4"/>
          <w:sz w:val="24"/>
        </w:rPr>
        <w:t xml:space="preserve"> </w:t>
      </w:r>
      <w:r>
        <w:rPr>
          <w:sz w:val="24"/>
        </w:rPr>
        <w:t>of</w:t>
      </w:r>
      <w:r>
        <w:rPr>
          <w:spacing w:val="-3"/>
          <w:sz w:val="24"/>
        </w:rPr>
        <w:t xml:space="preserve"> </w:t>
      </w:r>
      <w:r>
        <w:rPr>
          <w:sz w:val="24"/>
        </w:rPr>
        <w:t>contact</w:t>
      </w:r>
      <w:r>
        <w:rPr>
          <w:spacing w:val="-4"/>
          <w:sz w:val="24"/>
        </w:rPr>
        <w:t xml:space="preserve"> </w:t>
      </w:r>
      <w:r>
        <w:rPr>
          <w:sz w:val="24"/>
        </w:rPr>
        <w:t>for</w:t>
      </w:r>
      <w:r>
        <w:rPr>
          <w:spacing w:val="-4"/>
          <w:sz w:val="24"/>
        </w:rPr>
        <w:t xml:space="preserve"> </w:t>
      </w:r>
      <w:r>
        <w:rPr>
          <w:sz w:val="24"/>
        </w:rPr>
        <w:t>school</w:t>
      </w:r>
      <w:r>
        <w:rPr>
          <w:spacing w:val="-4"/>
          <w:sz w:val="24"/>
        </w:rPr>
        <w:t xml:space="preserve"> </w:t>
      </w:r>
      <w:r>
        <w:rPr>
          <w:sz w:val="24"/>
        </w:rPr>
        <w:t>staff</w:t>
      </w:r>
      <w:r>
        <w:rPr>
          <w:spacing w:val="-3"/>
          <w:sz w:val="24"/>
        </w:rPr>
        <w:t xml:space="preserve"> </w:t>
      </w:r>
      <w:r>
        <w:rPr>
          <w:sz w:val="24"/>
        </w:rPr>
        <w:t>and</w:t>
      </w:r>
      <w:r>
        <w:rPr>
          <w:spacing w:val="-4"/>
          <w:sz w:val="24"/>
        </w:rPr>
        <w:t xml:space="preserve"> </w:t>
      </w:r>
      <w:r>
        <w:rPr>
          <w:sz w:val="24"/>
        </w:rPr>
        <w:t>parents</w:t>
      </w:r>
      <w:r>
        <w:rPr>
          <w:spacing w:val="-4"/>
          <w:sz w:val="24"/>
        </w:rPr>
        <w:t xml:space="preserve"> </w:t>
      </w:r>
      <w:r>
        <w:rPr>
          <w:sz w:val="24"/>
        </w:rPr>
        <w:t>regarding</w:t>
      </w:r>
      <w:r>
        <w:rPr>
          <w:spacing w:val="-4"/>
          <w:sz w:val="24"/>
        </w:rPr>
        <w:t xml:space="preserve"> </w:t>
      </w:r>
      <w:r>
        <w:rPr>
          <w:sz w:val="24"/>
        </w:rPr>
        <w:t>homeless</w:t>
      </w:r>
      <w:r>
        <w:rPr>
          <w:spacing w:val="-3"/>
          <w:sz w:val="24"/>
        </w:rPr>
        <w:t xml:space="preserve"> </w:t>
      </w:r>
      <w:r>
        <w:rPr>
          <w:spacing w:val="-2"/>
          <w:sz w:val="24"/>
        </w:rPr>
        <w:t>issues</w:t>
      </w:r>
    </w:p>
    <w:p w:rsidR="00E256E9" w:rsidRDefault="0086044D">
      <w:pPr>
        <w:pStyle w:val="ListParagraph"/>
        <w:numPr>
          <w:ilvl w:val="0"/>
          <w:numId w:val="18"/>
        </w:numPr>
        <w:tabs>
          <w:tab w:val="left" w:pos="1430"/>
        </w:tabs>
        <w:spacing w:before="119" w:line="242" w:lineRule="auto"/>
        <w:ind w:right="1239"/>
        <w:rPr>
          <w:sz w:val="24"/>
        </w:rPr>
      </w:pPr>
      <w:r>
        <w:rPr>
          <w:sz w:val="24"/>
        </w:rPr>
        <w:t>Post</w:t>
      </w:r>
      <w:r>
        <w:rPr>
          <w:spacing w:val="-8"/>
          <w:sz w:val="24"/>
        </w:rPr>
        <w:t xml:space="preserve"> </w:t>
      </w:r>
      <w:r>
        <w:rPr>
          <w:sz w:val="24"/>
        </w:rPr>
        <w:t>given</w:t>
      </w:r>
      <w:r>
        <w:rPr>
          <w:spacing w:val="-8"/>
          <w:sz w:val="24"/>
        </w:rPr>
        <w:t xml:space="preserve"> </w:t>
      </w:r>
      <w:r>
        <w:rPr>
          <w:sz w:val="24"/>
        </w:rPr>
        <w:t>materials</w:t>
      </w:r>
      <w:r>
        <w:rPr>
          <w:spacing w:val="-8"/>
          <w:sz w:val="24"/>
        </w:rPr>
        <w:t xml:space="preserve"> </w:t>
      </w:r>
      <w:r>
        <w:rPr>
          <w:sz w:val="24"/>
        </w:rPr>
        <w:t>(posters)</w:t>
      </w:r>
      <w:r>
        <w:rPr>
          <w:spacing w:val="-8"/>
          <w:sz w:val="24"/>
        </w:rPr>
        <w:t xml:space="preserve"> </w:t>
      </w:r>
      <w:r>
        <w:rPr>
          <w:sz w:val="24"/>
        </w:rPr>
        <w:t>schools</w:t>
      </w:r>
      <w:r>
        <w:rPr>
          <w:spacing w:val="-8"/>
          <w:sz w:val="24"/>
        </w:rPr>
        <w:t xml:space="preserve"> </w:t>
      </w:r>
      <w:r>
        <w:rPr>
          <w:sz w:val="24"/>
        </w:rPr>
        <w:t>and</w:t>
      </w:r>
      <w:r>
        <w:rPr>
          <w:spacing w:val="-8"/>
          <w:sz w:val="24"/>
        </w:rPr>
        <w:t xml:space="preserve"> </w:t>
      </w:r>
      <w:r>
        <w:rPr>
          <w:sz w:val="24"/>
        </w:rPr>
        <w:t>ensure</w:t>
      </w:r>
      <w:r>
        <w:rPr>
          <w:spacing w:val="-8"/>
          <w:sz w:val="24"/>
        </w:rPr>
        <w:t xml:space="preserve"> </w:t>
      </w:r>
      <w:r>
        <w:rPr>
          <w:sz w:val="24"/>
        </w:rPr>
        <w:t>brochures</w:t>
      </w:r>
      <w:r>
        <w:rPr>
          <w:spacing w:val="-8"/>
          <w:sz w:val="24"/>
        </w:rPr>
        <w:t xml:space="preserve"> </w:t>
      </w:r>
      <w:r>
        <w:rPr>
          <w:sz w:val="24"/>
        </w:rPr>
        <w:t>are</w:t>
      </w:r>
      <w:r>
        <w:rPr>
          <w:spacing w:val="-8"/>
          <w:sz w:val="24"/>
        </w:rPr>
        <w:t xml:space="preserve"> </w:t>
      </w:r>
      <w:r>
        <w:rPr>
          <w:sz w:val="24"/>
        </w:rPr>
        <w:t>available</w:t>
      </w:r>
      <w:r>
        <w:rPr>
          <w:spacing w:val="-8"/>
          <w:sz w:val="24"/>
        </w:rPr>
        <w:t xml:space="preserve"> </w:t>
      </w:r>
      <w:r>
        <w:rPr>
          <w:sz w:val="24"/>
        </w:rPr>
        <w:t>in</w:t>
      </w:r>
      <w:r>
        <w:rPr>
          <w:spacing w:val="-8"/>
          <w:sz w:val="24"/>
        </w:rPr>
        <w:t xml:space="preserve"> </w:t>
      </w:r>
      <w:r>
        <w:rPr>
          <w:sz w:val="24"/>
        </w:rPr>
        <w:t>each school’s front office.</w:t>
      </w:r>
    </w:p>
    <w:p w:rsidR="00E256E9" w:rsidRDefault="0086044D">
      <w:pPr>
        <w:pStyle w:val="ListParagraph"/>
        <w:numPr>
          <w:ilvl w:val="0"/>
          <w:numId w:val="18"/>
        </w:numPr>
        <w:tabs>
          <w:tab w:val="left" w:pos="1430"/>
        </w:tabs>
        <w:spacing w:before="111"/>
        <w:ind w:right="832"/>
        <w:rPr>
          <w:sz w:val="24"/>
        </w:rPr>
      </w:pPr>
      <w:r>
        <w:rPr>
          <w:sz w:val="24"/>
        </w:rPr>
        <w:t>Maintain</w:t>
      </w:r>
      <w:r>
        <w:rPr>
          <w:spacing w:val="-8"/>
          <w:sz w:val="24"/>
        </w:rPr>
        <w:t xml:space="preserve"> </w:t>
      </w:r>
      <w:r>
        <w:rPr>
          <w:sz w:val="24"/>
        </w:rPr>
        <w:t>a</w:t>
      </w:r>
      <w:r>
        <w:rPr>
          <w:spacing w:val="-8"/>
          <w:sz w:val="24"/>
        </w:rPr>
        <w:t xml:space="preserve"> </w:t>
      </w:r>
      <w:r>
        <w:rPr>
          <w:sz w:val="24"/>
        </w:rPr>
        <w:t>file/list</w:t>
      </w:r>
      <w:r>
        <w:rPr>
          <w:spacing w:val="-8"/>
          <w:sz w:val="24"/>
        </w:rPr>
        <w:t xml:space="preserve"> </w:t>
      </w:r>
      <w:r>
        <w:rPr>
          <w:sz w:val="24"/>
        </w:rPr>
        <w:t>of</w:t>
      </w:r>
      <w:r>
        <w:rPr>
          <w:spacing w:val="-8"/>
          <w:sz w:val="24"/>
        </w:rPr>
        <w:t xml:space="preserve"> </w:t>
      </w:r>
      <w:r>
        <w:rPr>
          <w:sz w:val="24"/>
        </w:rPr>
        <w:t>current</w:t>
      </w:r>
      <w:r>
        <w:rPr>
          <w:spacing w:val="-8"/>
          <w:sz w:val="24"/>
        </w:rPr>
        <w:t xml:space="preserve"> </w:t>
      </w:r>
      <w:r>
        <w:rPr>
          <w:sz w:val="24"/>
        </w:rPr>
        <w:t>learners</w:t>
      </w:r>
      <w:r>
        <w:rPr>
          <w:spacing w:val="-8"/>
          <w:sz w:val="24"/>
        </w:rPr>
        <w:t xml:space="preserve"> </w:t>
      </w:r>
      <w:r>
        <w:rPr>
          <w:sz w:val="24"/>
        </w:rPr>
        <w:t>identified</w:t>
      </w:r>
      <w:r>
        <w:rPr>
          <w:spacing w:val="-8"/>
          <w:sz w:val="24"/>
        </w:rPr>
        <w:t xml:space="preserve"> </w:t>
      </w:r>
      <w:r>
        <w:rPr>
          <w:sz w:val="24"/>
        </w:rPr>
        <w:t>experiencing</w:t>
      </w:r>
      <w:r>
        <w:rPr>
          <w:spacing w:val="-8"/>
          <w:sz w:val="24"/>
        </w:rPr>
        <w:t xml:space="preserve"> </w:t>
      </w:r>
      <w:r>
        <w:rPr>
          <w:sz w:val="24"/>
        </w:rPr>
        <w:t>homelessness</w:t>
      </w:r>
      <w:r>
        <w:rPr>
          <w:spacing w:val="-8"/>
          <w:sz w:val="24"/>
        </w:rPr>
        <w:t xml:space="preserve"> </w:t>
      </w:r>
      <w:r>
        <w:rPr>
          <w:sz w:val="24"/>
        </w:rPr>
        <w:t xml:space="preserve">available at all times. This should include all residency questionnaires that indicate </w:t>
      </w:r>
      <w:r>
        <w:rPr>
          <w:spacing w:val="-2"/>
          <w:sz w:val="24"/>
        </w:rPr>
        <w:t>homelessness.</w:t>
      </w:r>
    </w:p>
    <w:p w:rsidR="00E256E9" w:rsidRDefault="0086044D">
      <w:pPr>
        <w:pStyle w:val="ListParagraph"/>
        <w:numPr>
          <w:ilvl w:val="0"/>
          <w:numId w:val="18"/>
        </w:numPr>
        <w:tabs>
          <w:tab w:val="left" w:pos="1430"/>
        </w:tabs>
        <w:spacing w:before="118" w:line="242" w:lineRule="auto"/>
        <w:ind w:right="810"/>
        <w:rPr>
          <w:sz w:val="24"/>
        </w:rPr>
      </w:pPr>
      <w:r>
        <w:rPr>
          <w:sz w:val="24"/>
        </w:rPr>
        <w:t>Design</w:t>
      </w:r>
      <w:r>
        <w:rPr>
          <w:spacing w:val="-10"/>
          <w:sz w:val="24"/>
        </w:rPr>
        <w:t xml:space="preserve"> </w:t>
      </w:r>
      <w:r>
        <w:rPr>
          <w:sz w:val="24"/>
        </w:rPr>
        <w:t>a</w:t>
      </w:r>
      <w:r>
        <w:rPr>
          <w:spacing w:val="-10"/>
          <w:sz w:val="24"/>
        </w:rPr>
        <w:t xml:space="preserve"> </w:t>
      </w:r>
      <w:r>
        <w:rPr>
          <w:sz w:val="24"/>
        </w:rPr>
        <w:t>procedure</w:t>
      </w:r>
      <w:r>
        <w:rPr>
          <w:spacing w:val="-10"/>
          <w:sz w:val="24"/>
        </w:rPr>
        <w:t xml:space="preserve"> </w:t>
      </w:r>
      <w:r>
        <w:rPr>
          <w:sz w:val="24"/>
        </w:rPr>
        <w:t>for</w:t>
      </w:r>
      <w:r>
        <w:rPr>
          <w:spacing w:val="-10"/>
          <w:sz w:val="24"/>
        </w:rPr>
        <w:t xml:space="preserve"> </w:t>
      </w:r>
      <w:r>
        <w:rPr>
          <w:sz w:val="24"/>
        </w:rPr>
        <w:t>the</w:t>
      </w:r>
      <w:r>
        <w:rPr>
          <w:spacing w:val="-10"/>
          <w:sz w:val="24"/>
        </w:rPr>
        <w:t xml:space="preserve"> </w:t>
      </w:r>
      <w:r>
        <w:rPr>
          <w:sz w:val="24"/>
        </w:rPr>
        <w:t>building’s</w:t>
      </w:r>
      <w:r>
        <w:rPr>
          <w:spacing w:val="-10"/>
          <w:sz w:val="24"/>
        </w:rPr>
        <w:t xml:space="preserve"> </w:t>
      </w:r>
      <w:r>
        <w:rPr>
          <w:sz w:val="24"/>
        </w:rPr>
        <w:t>registration</w:t>
      </w:r>
      <w:r>
        <w:rPr>
          <w:spacing w:val="-10"/>
          <w:sz w:val="24"/>
        </w:rPr>
        <w:t xml:space="preserve"> </w:t>
      </w:r>
      <w:r>
        <w:rPr>
          <w:sz w:val="24"/>
        </w:rPr>
        <w:t>process</w:t>
      </w:r>
      <w:r>
        <w:rPr>
          <w:spacing w:val="-10"/>
          <w:sz w:val="24"/>
        </w:rPr>
        <w:t xml:space="preserve"> </w:t>
      </w:r>
      <w:r>
        <w:rPr>
          <w:sz w:val="24"/>
        </w:rPr>
        <w:t>that</w:t>
      </w:r>
      <w:r>
        <w:rPr>
          <w:spacing w:val="-10"/>
          <w:sz w:val="24"/>
        </w:rPr>
        <w:t xml:space="preserve"> </w:t>
      </w:r>
      <w:r>
        <w:rPr>
          <w:sz w:val="24"/>
        </w:rPr>
        <w:t>informs</w:t>
      </w:r>
      <w:r>
        <w:rPr>
          <w:spacing w:val="-10"/>
          <w:sz w:val="24"/>
        </w:rPr>
        <w:t xml:space="preserve"> </w:t>
      </w:r>
      <w:r>
        <w:rPr>
          <w:sz w:val="24"/>
        </w:rPr>
        <w:t>administration of any learner that becomes homeless during the year.</w:t>
      </w:r>
    </w:p>
    <w:p w:rsidR="00E256E9" w:rsidRDefault="0086044D">
      <w:pPr>
        <w:pStyle w:val="ListParagraph"/>
        <w:numPr>
          <w:ilvl w:val="0"/>
          <w:numId w:val="18"/>
        </w:numPr>
        <w:tabs>
          <w:tab w:val="left" w:pos="1429"/>
        </w:tabs>
        <w:spacing w:before="112"/>
        <w:ind w:left="1429" w:hanging="359"/>
        <w:rPr>
          <w:sz w:val="24"/>
        </w:rPr>
      </w:pPr>
      <w:r>
        <w:rPr>
          <w:sz w:val="24"/>
        </w:rPr>
        <w:t>Coordinate</w:t>
      </w:r>
      <w:r>
        <w:rPr>
          <w:spacing w:val="-3"/>
          <w:sz w:val="24"/>
        </w:rPr>
        <w:t xml:space="preserve"> </w:t>
      </w:r>
      <w:r>
        <w:rPr>
          <w:sz w:val="24"/>
        </w:rPr>
        <w:t>services</w:t>
      </w:r>
      <w:r>
        <w:rPr>
          <w:spacing w:val="-3"/>
          <w:sz w:val="24"/>
        </w:rPr>
        <w:t xml:space="preserve"> </w:t>
      </w:r>
      <w:r>
        <w:rPr>
          <w:sz w:val="24"/>
        </w:rPr>
        <w:t>for</w:t>
      </w:r>
      <w:r>
        <w:rPr>
          <w:spacing w:val="-2"/>
          <w:sz w:val="24"/>
        </w:rPr>
        <w:t xml:space="preserve"> </w:t>
      </w:r>
      <w:r>
        <w:rPr>
          <w:sz w:val="24"/>
        </w:rPr>
        <w:t>the</w:t>
      </w:r>
      <w:r>
        <w:rPr>
          <w:spacing w:val="-3"/>
          <w:sz w:val="24"/>
        </w:rPr>
        <w:t xml:space="preserve"> </w:t>
      </w:r>
      <w:r>
        <w:rPr>
          <w:sz w:val="24"/>
        </w:rPr>
        <w:t>identified</w:t>
      </w:r>
      <w:r>
        <w:rPr>
          <w:spacing w:val="-3"/>
          <w:sz w:val="24"/>
        </w:rPr>
        <w:t xml:space="preserve"> </w:t>
      </w:r>
      <w:r>
        <w:rPr>
          <w:sz w:val="24"/>
        </w:rPr>
        <w:t>homeless</w:t>
      </w:r>
      <w:r>
        <w:rPr>
          <w:spacing w:val="-2"/>
          <w:sz w:val="24"/>
        </w:rPr>
        <w:t xml:space="preserve"> </w:t>
      </w:r>
      <w:r>
        <w:rPr>
          <w:sz w:val="24"/>
        </w:rPr>
        <w:t>children</w:t>
      </w:r>
      <w:r>
        <w:rPr>
          <w:spacing w:val="-3"/>
          <w:sz w:val="24"/>
        </w:rPr>
        <w:t xml:space="preserve"> </w:t>
      </w:r>
      <w:r>
        <w:rPr>
          <w:sz w:val="24"/>
        </w:rPr>
        <w:t>and</w:t>
      </w:r>
      <w:r>
        <w:rPr>
          <w:spacing w:val="-2"/>
          <w:sz w:val="24"/>
        </w:rPr>
        <w:t xml:space="preserve"> youth.</w:t>
      </w:r>
    </w:p>
    <w:p w:rsidR="00E256E9" w:rsidRDefault="0086044D">
      <w:pPr>
        <w:pStyle w:val="ListParagraph"/>
        <w:numPr>
          <w:ilvl w:val="0"/>
          <w:numId w:val="18"/>
        </w:numPr>
        <w:tabs>
          <w:tab w:val="left" w:pos="1430"/>
        </w:tabs>
        <w:spacing w:before="118"/>
        <w:ind w:right="686"/>
        <w:rPr>
          <w:sz w:val="24"/>
        </w:rPr>
      </w:pPr>
      <w:r>
        <w:rPr>
          <w:sz w:val="24"/>
        </w:rPr>
        <w:t>Bring awareness of the growing population to school staff and provide education on the</w:t>
      </w:r>
      <w:r>
        <w:rPr>
          <w:spacing w:val="-5"/>
          <w:sz w:val="24"/>
        </w:rPr>
        <w:t xml:space="preserve"> </w:t>
      </w:r>
      <w:r>
        <w:rPr>
          <w:sz w:val="24"/>
        </w:rPr>
        <w:t>rights</w:t>
      </w:r>
      <w:r>
        <w:rPr>
          <w:spacing w:val="-5"/>
          <w:sz w:val="24"/>
        </w:rPr>
        <w:t xml:space="preserve"> </w:t>
      </w:r>
      <w:r>
        <w:rPr>
          <w:sz w:val="24"/>
        </w:rPr>
        <w:t>of</w:t>
      </w:r>
      <w:r>
        <w:rPr>
          <w:spacing w:val="-5"/>
          <w:sz w:val="24"/>
        </w:rPr>
        <w:t xml:space="preserve"> </w:t>
      </w:r>
      <w:r>
        <w:rPr>
          <w:sz w:val="24"/>
        </w:rPr>
        <w:t>homeless</w:t>
      </w:r>
      <w:r>
        <w:rPr>
          <w:spacing w:val="-5"/>
          <w:sz w:val="24"/>
        </w:rPr>
        <w:t xml:space="preserve"> </w:t>
      </w:r>
      <w:r>
        <w:rPr>
          <w:sz w:val="24"/>
        </w:rPr>
        <w:t>children</w:t>
      </w:r>
      <w:r>
        <w:rPr>
          <w:spacing w:val="-5"/>
          <w:sz w:val="24"/>
        </w:rPr>
        <w:t xml:space="preserve"> </w:t>
      </w:r>
      <w:r>
        <w:rPr>
          <w:sz w:val="24"/>
        </w:rPr>
        <w:t>and</w:t>
      </w:r>
      <w:r>
        <w:rPr>
          <w:spacing w:val="-5"/>
          <w:sz w:val="24"/>
        </w:rPr>
        <w:t xml:space="preserve"> </w:t>
      </w:r>
      <w:r>
        <w:rPr>
          <w:sz w:val="24"/>
        </w:rPr>
        <w:t>youth.</w:t>
      </w:r>
      <w:r>
        <w:rPr>
          <w:spacing w:val="-5"/>
          <w:sz w:val="24"/>
        </w:rPr>
        <w:t xml:space="preserve"> </w:t>
      </w:r>
      <w:r>
        <w:rPr>
          <w:sz w:val="24"/>
        </w:rPr>
        <w:t>This</w:t>
      </w:r>
      <w:r>
        <w:rPr>
          <w:spacing w:val="-5"/>
          <w:sz w:val="24"/>
        </w:rPr>
        <w:t xml:space="preserve"> </w:t>
      </w:r>
      <w:r>
        <w:rPr>
          <w:sz w:val="24"/>
        </w:rPr>
        <w:t>may</w:t>
      </w:r>
      <w:r>
        <w:rPr>
          <w:spacing w:val="-5"/>
          <w:sz w:val="24"/>
        </w:rPr>
        <w:t xml:space="preserve"> </w:t>
      </w:r>
      <w:r>
        <w:rPr>
          <w:sz w:val="24"/>
        </w:rPr>
        <w:t>be</w:t>
      </w:r>
      <w:r>
        <w:rPr>
          <w:spacing w:val="-5"/>
          <w:sz w:val="24"/>
        </w:rPr>
        <w:t xml:space="preserve"> </w:t>
      </w:r>
      <w:r>
        <w:rPr>
          <w:sz w:val="24"/>
        </w:rPr>
        <w:t>accomplished</w:t>
      </w:r>
      <w:r>
        <w:rPr>
          <w:spacing w:val="-5"/>
          <w:sz w:val="24"/>
        </w:rPr>
        <w:t xml:space="preserve"> </w:t>
      </w:r>
      <w:r>
        <w:rPr>
          <w:sz w:val="24"/>
        </w:rPr>
        <w:t>by</w:t>
      </w:r>
      <w:r>
        <w:rPr>
          <w:spacing w:val="-5"/>
          <w:sz w:val="24"/>
        </w:rPr>
        <w:t xml:space="preserve"> </w:t>
      </w:r>
      <w:r>
        <w:rPr>
          <w:sz w:val="24"/>
        </w:rPr>
        <w:t>disseminating information and materials, or through awareness activities that ensure confidentiality of learners.</w:t>
      </w:r>
    </w:p>
    <w:p w:rsidR="00E256E9" w:rsidRDefault="00E256E9">
      <w:pPr>
        <w:rPr>
          <w:sz w:val="24"/>
        </w:rPr>
        <w:sectPr w:rsidR="00E256E9">
          <w:pgSz w:w="12240" w:h="15840"/>
          <w:pgMar w:top="1420" w:right="800" w:bottom="280" w:left="920" w:header="720" w:footer="720" w:gutter="0"/>
          <w:cols w:space="720"/>
        </w:sectPr>
      </w:pPr>
    </w:p>
    <w:p w:rsidR="00E256E9" w:rsidRDefault="0086044D">
      <w:pPr>
        <w:pStyle w:val="Heading3"/>
        <w:spacing w:before="30"/>
      </w:pPr>
      <w:bookmarkStart w:id="14" w:name="_TOC_250006"/>
      <w:r>
        <w:lastRenderedPageBreak/>
        <w:t>Service</w:t>
      </w:r>
      <w:r>
        <w:rPr>
          <w:spacing w:val="-10"/>
        </w:rPr>
        <w:t xml:space="preserve"> </w:t>
      </w:r>
      <w:r>
        <w:t>Request</w:t>
      </w:r>
      <w:r>
        <w:rPr>
          <w:spacing w:val="-9"/>
        </w:rPr>
        <w:t xml:space="preserve"> </w:t>
      </w:r>
      <w:bookmarkEnd w:id="14"/>
      <w:r>
        <w:rPr>
          <w:spacing w:val="-2"/>
        </w:rPr>
        <w:t>Procedures</w:t>
      </w:r>
    </w:p>
    <w:p w:rsidR="00E256E9" w:rsidRDefault="0086044D">
      <w:pPr>
        <w:pStyle w:val="BodyText"/>
        <w:spacing w:before="49"/>
        <w:ind w:left="1055" w:right="616"/>
      </w:pPr>
      <w:r>
        <w:t>The Central Greene School District’s McKinney-Vento Program has funding to help meet the educational needs of homeless children and youth. If items or funding is needed to assist</w:t>
      </w:r>
      <w:r>
        <w:rPr>
          <w:spacing w:val="-5"/>
        </w:rPr>
        <w:t xml:space="preserve"> </w:t>
      </w:r>
      <w:r>
        <w:t>learners</w:t>
      </w:r>
      <w:r>
        <w:rPr>
          <w:spacing w:val="-5"/>
        </w:rPr>
        <w:t xml:space="preserve"> </w:t>
      </w:r>
      <w:r>
        <w:t>in</w:t>
      </w:r>
      <w:r>
        <w:rPr>
          <w:spacing w:val="-5"/>
        </w:rPr>
        <w:t xml:space="preserve"> </w:t>
      </w:r>
      <w:r>
        <w:t>participating</w:t>
      </w:r>
      <w:r>
        <w:rPr>
          <w:spacing w:val="-5"/>
        </w:rPr>
        <w:t xml:space="preserve"> </w:t>
      </w:r>
      <w:r>
        <w:t>fully</w:t>
      </w:r>
      <w:r>
        <w:rPr>
          <w:spacing w:val="-5"/>
        </w:rPr>
        <w:t xml:space="preserve"> </w:t>
      </w:r>
      <w:r>
        <w:t>in</w:t>
      </w:r>
      <w:r>
        <w:rPr>
          <w:spacing w:val="-5"/>
        </w:rPr>
        <w:t xml:space="preserve"> </w:t>
      </w:r>
      <w:r>
        <w:t>school</w:t>
      </w:r>
      <w:r>
        <w:rPr>
          <w:spacing w:val="-5"/>
        </w:rPr>
        <w:t xml:space="preserve"> </w:t>
      </w:r>
      <w:r>
        <w:t>or</w:t>
      </w:r>
      <w:r>
        <w:rPr>
          <w:spacing w:val="-5"/>
        </w:rPr>
        <w:t xml:space="preserve"> </w:t>
      </w:r>
      <w:r>
        <w:t>school</w:t>
      </w:r>
      <w:r>
        <w:rPr>
          <w:spacing w:val="-5"/>
        </w:rPr>
        <w:t xml:space="preserve"> </w:t>
      </w:r>
      <w:r>
        <w:t>activities,</w:t>
      </w:r>
      <w:r>
        <w:rPr>
          <w:spacing w:val="-5"/>
        </w:rPr>
        <w:t xml:space="preserve"> </w:t>
      </w:r>
      <w:r>
        <w:t>these</w:t>
      </w:r>
      <w:r>
        <w:rPr>
          <w:spacing w:val="-5"/>
        </w:rPr>
        <w:t xml:space="preserve"> </w:t>
      </w:r>
      <w:r>
        <w:t>procedures</w:t>
      </w:r>
      <w:r>
        <w:rPr>
          <w:spacing w:val="-5"/>
        </w:rPr>
        <w:t xml:space="preserve"> </w:t>
      </w:r>
      <w:r>
        <w:t>need</w:t>
      </w:r>
      <w:r>
        <w:rPr>
          <w:spacing w:val="-5"/>
        </w:rPr>
        <w:t xml:space="preserve"> </w:t>
      </w:r>
      <w:r>
        <w:t>to be followed:</w:t>
      </w:r>
    </w:p>
    <w:p w:rsidR="00E256E9" w:rsidRDefault="0086044D">
      <w:pPr>
        <w:pStyle w:val="ListParagraph"/>
        <w:numPr>
          <w:ilvl w:val="0"/>
          <w:numId w:val="17"/>
        </w:numPr>
        <w:tabs>
          <w:tab w:val="left" w:pos="1775"/>
        </w:tabs>
        <w:rPr>
          <w:sz w:val="24"/>
        </w:rPr>
      </w:pPr>
      <w:r>
        <w:rPr>
          <w:sz w:val="24"/>
        </w:rPr>
        <w:t>Ensure</w:t>
      </w:r>
      <w:r>
        <w:rPr>
          <w:spacing w:val="-2"/>
          <w:sz w:val="24"/>
        </w:rPr>
        <w:t xml:space="preserve"> </w:t>
      </w:r>
      <w:r>
        <w:rPr>
          <w:sz w:val="24"/>
        </w:rPr>
        <w:t>the</w:t>
      </w:r>
      <w:r>
        <w:rPr>
          <w:spacing w:val="-2"/>
          <w:sz w:val="24"/>
        </w:rPr>
        <w:t xml:space="preserve"> </w:t>
      </w:r>
      <w:r>
        <w:rPr>
          <w:sz w:val="24"/>
        </w:rPr>
        <w:t>learner</w:t>
      </w:r>
      <w:r>
        <w:rPr>
          <w:spacing w:val="-1"/>
          <w:sz w:val="24"/>
        </w:rPr>
        <w:t xml:space="preserve"> </w:t>
      </w:r>
      <w:r>
        <w:rPr>
          <w:sz w:val="24"/>
        </w:rPr>
        <w:t>is</w:t>
      </w:r>
      <w:r>
        <w:rPr>
          <w:spacing w:val="-2"/>
          <w:sz w:val="24"/>
        </w:rPr>
        <w:t xml:space="preserve"> </w:t>
      </w:r>
      <w:r>
        <w:rPr>
          <w:sz w:val="24"/>
        </w:rPr>
        <w:t>coded</w:t>
      </w:r>
      <w:r>
        <w:rPr>
          <w:spacing w:val="-1"/>
          <w:sz w:val="24"/>
        </w:rPr>
        <w:t xml:space="preserve"> </w:t>
      </w:r>
      <w:r>
        <w:rPr>
          <w:sz w:val="24"/>
        </w:rPr>
        <w:t>appropriately</w:t>
      </w:r>
      <w:r>
        <w:rPr>
          <w:spacing w:val="-2"/>
          <w:sz w:val="24"/>
        </w:rPr>
        <w:t xml:space="preserve"> </w:t>
      </w:r>
      <w:r>
        <w:rPr>
          <w:sz w:val="24"/>
        </w:rPr>
        <w:t>as</w:t>
      </w:r>
      <w:r>
        <w:rPr>
          <w:spacing w:val="-2"/>
          <w:sz w:val="24"/>
        </w:rPr>
        <w:t xml:space="preserve"> </w:t>
      </w:r>
      <w:r>
        <w:rPr>
          <w:sz w:val="24"/>
        </w:rPr>
        <w:t>“Homeless”</w:t>
      </w:r>
      <w:r>
        <w:rPr>
          <w:spacing w:val="-1"/>
          <w:sz w:val="24"/>
        </w:rPr>
        <w:t xml:space="preserve"> </w:t>
      </w:r>
      <w:r>
        <w:rPr>
          <w:sz w:val="24"/>
        </w:rPr>
        <w:t>in</w:t>
      </w:r>
      <w:r>
        <w:rPr>
          <w:spacing w:val="-2"/>
          <w:sz w:val="24"/>
        </w:rPr>
        <w:t xml:space="preserve"> </w:t>
      </w:r>
      <w:r>
        <w:rPr>
          <w:sz w:val="24"/>
        </w:rPr>
        <w:t>the</w:t>
      </w:r>
      <w:r>
        <w:rPr>
          <w:spacing w:val="-1"/>
          <w:sz w:val="24"/>
        </w:rPr>
        <w:t xml:space="preserve"> </w:t>
      </w:r>
      <w:r>
        <w:rPr>
          <w:spacing w:val="-4"/>
          <w:sz w:val="24"/>
        </w:rPr>
        <w:t>SIS.</w:t>
      </w:r>
    </w:p>
    <w:p w:rsidR="009A06CF" w:rsidRPr="009A06CF" w:rsidRDefault="0086044D" w:rsidP="009A06CF">
      <w:pPr>
        <w:pStyle w:val="ListParagraph"/>
        <w:numPr>
          <w:ilvl w:val="0"/>
          <w:numId w:val="17"/>
        </w:numPr>
        <w:tabs>
          <w:tab w:val="left" w:pos="1775"/>
        </w:tabs>
        <w:rPr>
          <w:sz w:val="24"/>
        </w:rPr>
      </w:pPr>
      <w:r>
        <w:rPr>
          <w:sz w:val="24"/>
        </w:rPr>
        <w:t>The</w:t>
      </w:r>
      <w:r>
        <w:rPr>
          <w:spacing w:val="-2"/>
          <w:sz w:val="24"/>
        </w:rPr>
        <w:t xml:space="preserve"> </w:t>
      </w:r>
      <w:r>
        <w:rPr>
          <w:sz w:val="24"/>
        </w:rPr>
        <w:t>building</w:t>
      </w:r>
      <w:r>
        <w:rPr>
          <w:spacing w:val="-2"/>
          <w:sz w:val="24"/>
        </w:rPr>
        <w:t xml:space="preserve"> </w:t>
      </w:r>
      <w:r>
        <w:rPr>
          <w:sz w:val="24"/>
        </w:rPr>
        <w:t>principal</w:t>
      </w:r>
      <w:r w:rsidR="008775F4">
        <w:rPr>
          <w:sz w:val="24"/>
        </w:rPr>
        <w:t>, or his/her designee,</w:t>
      </w:r>
      <w:r>
        <w:rPr>
          <w:spacing w:val="-2"/>
          <w:sz w:val="24"/>
        </w:rPr>
        <w:t xml:space="preserve"> </w:t>
      </w:r>
      <w:r>
        <w:rPr>
          <w:sz w:val="24"/>
        </w:rPr>
        <w:t>shall</w:t>
      </w:r>
      <w:r>
        <w:rPr>
          <w:spacing w:val="-1"/>
          <w:sz w:val="24"/>
        </w:rPr>
        <w:t xml:space="preserve"> </w:t>
      </w:r>
      <w:r>
        <w:rPr>
          <w:sz w:val="24"/>
        </w:rPr>
        <w:t>draft</w:t>
      </w:r>
      <w:r>
        <w:rPr>
          <w:spacing w:val="-2"/>
          <w:sz w:val="24"/>
        </w:rPr>
        <w:t xml:space="preserve"> </w:t>
      </w:r>
      <w:r>
        <w:rPr>
          <w:sz w:val="24"/>
        </w:rPr>
        <w:t>a</w:t>
      </w:r>
      <w:r>
        <w:rPr>
          <w:spacing w:val="-2"/>
          <w:sz w:val="24"/>
        </w:rPr>
        <w:t xml:space="preserve"> </w:t>
      </w:r>
      <w:r>
        <w:rPr>
          <w:sz w:val="24"/>
        </w:rPr>
        <w:t>memo</w:t>
      </w:r>
      <w:r>
        <w:rPr>
          <w:spacing w:val="-2"/>
          <w:sz w:val="24"/>
        </w:rPr>
        <w:t xml:space="preserve"> </w:t>
      </w:r>
      <w:r>
        <w:rPr>
          <w:sz w:val="24"/>
        </w:rPr>
        <w:t>requesting</w:t>
      </w:r>
      <w:r>
        <w:rPr>
          <w:spacing w:val="-1"/>
          <w:sz w:val="24"/>
        </w:rPr>
        <w:t xml:space="preserve"> </w:t>
      </w:r>
      <w:r>
        <w:rPr>
          <w:spacing w:val="-2"/>
          <w:sz w:val="24"/>
        </w:rPr>
        <w:t>funds.</w:t>
      </w:r>
    </w:p>
    <w:p w:rsidR="00E256E9" w:rsidRPr="009A06CF" w:rsidRDefault="0086044D" w:rsidP="009A06CF">
      <w:pPr>
        <w:pStyle w:val="ListParagraph"/>
        <w:numPr>
          <w:ilvl w:val="0"/>
          <w:numId w:val="17"/>
        </w:numPr>
        <w:tabs>
          <w:tab w:val="left" w:pos="1775"/>
        </w:tabs>
        <w:rPr>
          <w:sz w:val="24"/>
        </w:rPr>
      </w:pPr>
      <w:r w:rsidRPr="009A06CF">
        <w:rPr>
          <w:sz w:val="24"/>
        </w:rPr>
        <w:t>Send</w:t>
      </w:r>
      <w:r w:rsidRPr="009A06CF">
        <w:rPr>
          <w:spacing w:val="-2"/>
          <w:sz w:val="24"/>
        </w:rPr>
        <w:t xml:space="preserve"> </w:t>
      </w:r>
      <w:r w:rsidRPr="009A06CF">
        <w:rPr>
          <w:sz w:val="24"/>
        </w:rPr>
        <w:t>the</w:t>
      </w:r>
      <w:r w:rsidRPr="009A06CF">
        <w:rPr>
          <w:spacing w:val="-2"/>
          <w:sz w:val="24"/>
        </w:rPr>
        <w:t xml:space="preserve"> </w:t>
      </w:r>
      <w:r w:rsidRPr="009A06CF">
        <w:rPr>
          <w:sz w:val="24"/>
        </w:rPr>
        <w:t>request</w:t>
      </w:r>
      <w:r w:rsidRPr="009A06CF">
        <w:rPr>
          <w:spacing w:val="-1"/>
          <w:sz w:val="24"/>
        </w:rPr>
        <w:t xml:space="preserve"> </w:t>
      </w:r>
      <w:r w:rsidRPr="009A06CF">
        <w:rPr>
          <w:sz w:val="24"/>
        </w:rPr>
        <w:t>to</w:t>
      </w:r>
      <w:r w:rsidRPr="009A06CF">
        <w:rPr>
          <w:spacing w:val="-2"/>
          <w:sz w:val="24"/>
        </w:rPr>
        <w:t xml:space="preserve"> </w:t>
      </w:r>
      <w:r w:rsidRPr="009A06CF">
        <w:rPr>
          <w:sz w:val="24"/>
        </w:rPr>
        <w:t>both</w:t>
      </w:r>
      <w:r w:rsidRPr="009A06CF">
        <w:rPr>
          <w:spacing w:val="-1"/>
          <w:sz w:val="24"/>
        </w:rPr>
        <w:t xml:space="preserve"> </w:t>
      </w:r>
      <w:r w:rsidRPr="009A06CF">
        <w:rPr>
          <w:sz w:val="24"/>
        </w:rPr>
        <w:t>the</w:t>
      </w:r>
      <w:r w:rsidRPr="009A06CF">
        <w:rPr>
          <w:spacing w:val="-2"/>
          <w:sz w:val="24"/>
        </w:rPr>
        <w:t xml:space="preserve"> </w:t>
      </w:r>
      <w:r w:rsidRPr="009A06CF">
        <w:rPr>
          <w:sz w:val="24"/>
        </w:rPr>
        <w:t>business</w:t>
      </w:r>
      <w:r w:rsidRPr="009A06CF">
        <w:rPr>
          <w:spacing w:val="-1"/>
          <w:sz w:val="24"/>
        </w:rPr>
        <w:t xml:space="preserve"> </w:t>
      </w:r>
      <w:r w:rsidRPr="009A06CF">
        <w:rPr>
          <w:sz w:val="24"/>
        </w:rPr>
        <w:t>office</w:t>
      </w:r>
      <w:r w:rsidRPr="009A06CF">
        <w:rPr>
          <w:spacing w:val="-2"/>
          <w:sz w:val="24"/>
        </w:rPr>
        <w:t xml:space="preserve"> </w:t>
      </w:r>
      <w:r w:rsidRPr="009A06CF">
        <w:rPr>
          <w:sz w:val="24"/>
        </w:rPr>
        <w:t>and</w:t>
      </w:r>
      <w:r w:rsidRPr="009A06CF">
        <w:rPr>
          <w:spacing w:val="-1"/>
          <w:sz w:val="24"/>
        </w:rPr>
        <w:t xml:space="preserve"> </w:t>
      </w:r>
      <w:r w:rsidRPr="009A06CF">
        <w:rPr>
          <w:sz w:val="24"/>
        </w:rPr>
        <w:t>the</w:t>
      </w:r>
      <w:r w:rsidRPr="009A06CF">
        <w:rPr>
          <w:spacing w:val="-2"/>
          <w:sz w:val="24"/>
        </w:rPr>
        <w:t xml:space="preserve"> </w:t>
      </w:r>
      <w:r w:rsidR="008775F4">
        <w:t>District Homeless Liaison</w:t>
      </w:r>
      <w:r w:rsidRPr="009A06CF">
        <w:rPr>
          <w:spacing w:val="-2"/>
          <w:sz w:val="24"/>
        </w:rPr>
        <w:t>.</w:t>
      </w:r>
    </w:p>
    <w:p w:rsidR="00E256E9" w:rsidRDefault="0086044D">
      <w:pPr>
        <w:pStyle w:val="BodyText"/>
        <w:ind w:left="1055"/>
      </w:pPr>
      <w:r>
        <w:t>Some requests may require a purchase. The building principal must receive approval and directions</w:t>
      </w:r>
      <w:r>
        <w:rPr>
          <w:spacing w:val="-6"/>
        </w:rPr>
        <w:t xml:space="preserve"> </w:t>
      </w:r>
      <w:r>
        <w:t>from</w:t>
      </w:r>
      <w:r>
        <w:rPr>
          <w:spacing w:val="-6"/>
        </w:rPr>
        <w:t xml:space="preserve"> </w:t>
      </w:r>
      <w:r>
        <w:t>the</w:t>
      </w:r>
      <w:r>
        <w:rPr>
          <w:spacing w:val="-6"/>
        </w:rPr>
        <w:t xml:space="preserve"> </w:t>
      </w:r>
      <w:r>
        <w:t>business</w:t>
      </w:r>
      <w:r>
        <w:rPr>
          <w:spacing w:val="-6"/>
        </w:rPr>
        <w:t xml:space="preserve"> </w:t>
      </w:r>
      <w:r>
        <w:t>manager</w:t>
      </w:r>
      <w:r>
        <w:rPr>
          <w:spacing w:val="-6"/>
        </w:rPr>
        <w:t xml:space="preserve"> </w:t>
      </w:r>
      <w:r>
        <w:t>or</w:t>
      </w:r>
      <w:r>
        <w:rPr>
          <w:spacing w:val="-6"/>
        </w:rPr>
        <w:t xml:space="preserve"> </w:t>
      </w:r>
      <w:r w:rsidR="008775F4">
        <w:t xml:space="preserve">District Homeless Liaison </w:t>
      </w:r>
      <w:r>
        <w:t>prior</w:t>
      </w:r>
      <w:r>
        <w:rPr>
          <w:spacing w:val="-6"/>
        </w:rPr>
        <w:t xml:space="preserve"> </w:t>
      </w:r>
      <w:r>
        <w:t>to</w:t>
      </w:r>
      <w:r>
        <w:rPr>
          <w:spacing w:val="-6"/>
        </w:rPr>
        <w:t xml:space="preserve"> </w:t>
      </w:r>
      <w:r>
        <w:t>purchasing.</w:t>
      </w:r>
    </w:p>
    <w:p w:rsidR="00E256E9" w:rsidRDefault="00E256E9">
      <w:pPr>
        <w:pStyle w:val="BodyText"/>
        <w:spacing w:before="124"/>
      </w:pPr>
    </w:p>
    <w:p w:rsidR="00E256E9" w:rsidRDefault="0086044D">
      <w:pPr>
        <w:pStyle w:val="Heading1"/>
      </w:pPr>
      <w:r>
        <w:t>Tips</w:t>
      </w:r>
      <w:r>
        <w:rPr>
          <w:spacing w:val="-6"/>
        </w:rPr>
        <w:t xml:space="preserve"> </w:t>
      </w:r>
      <w:r>
        <w:t>for</w:t>
      </w:r>
      <w:r>
        <w:rPr>
          <w:spacing w:val="-6"/>
        </w:rPr>
        <w:t xml:space="preserve"> </w:t>
      </w:r>
      <w:r>
        <w:rPr>
          <w:spacing w:val="-2"/>
        </w:rPr>
        <w:t>Counselors</w:t>
      </w:r>
    </w:p>
    <w:p w:rsidR="00E256E9" w:rsidRDefault="0086044D">
      <w:pPr>
        <w:pStyle w:val="Heading3"/>
      </w:pPr>
      <w:r>
        <w:t>Immediate</w:t>
      </w:r>
      <w:r>
        <w:rPr>
          <w:spacing w:val="-12"/>
        </w:rPr>
        <w:t xml:space="preserve"> </w:t>
      </w:r>
      <w:r>
        <w:rPr>
          <w:spacing w:val="-2"/>
        </w:rPr>
        <w:t>Assistance</w:t>
      </w:r>
    </w:p>
    <w:p w:rsidR="00E256E9" w:rsidRDefault="0086044D">
      <w:pPr>
        <w:pStyle w:val="ListParagraph"/>
        <w:numPr>
          <w:ilvl w:val="0"/>
          <w:numId w:val="18"/>
        </w:numPr>
        <w:tabs>
          <w:tab w:val="left" w:pos="1414"/>
        </w:tabs>
        <w:spacing w:before="45"/>
        <w:ind w:left="1414" w:hanging="359"/>
        <w:rPr>
          <w:sz w:val="24"/>
        </w:rPr>
      </w:pPr>
      <w:r>
        <w:rPr>
          <w:sz w:val="24"/>
        </w:rPr>
        <w:t>Be</w:t>
      </w:r>
      <w:r>
        <w:rPr>
          <w:spacing w:val="-7"/>
          <w:sz w:val="24"/>
        </w:rPr>
        <w:t xml:space="preserve"> </w:t>
      </w:r>
      <w:r>
        <w:rPr>
          <w:sz w:val="24"/>
        </w:rPr>
        <w:t>familiar</w:t>
      </w:r>
      <w:r>
        <w:rPr>
          <w:spacing w:val="-6"/>
          <w:sz w:val="24"/>
        </w:rPr>
        <w:t xml:space="preserve"> </w:t>
      </w:r>
      <w:r>
        <w:rPr>
          <w:sz w:val="24"/>
        </w:rPr>
        <w:t>with</w:t>
      </w:r>
      <w:r>
        <w:rPr>
          <w:spacing w:val="-6"/>
          <w:sz w:val="24"/>
        </w:rPr>
        <w:t xml:space="preserve"> </w:t>
      </w:r>
      <w:r>
        <w:rPr>
          <w:sz w:val="24"/>
        </w:rPr>
        <w:t>the</w:t>
      </w:r>
      <w:r>
        <w:rPr>
          <w:spacing w:val="-6"/>
          <w:sz w:val="24"/>
        </w:rPr>
        <w:t xml:space="preserve"> </w:t>
      </w:r>
      <w:r>
        <w:rPr>
          <w:sz w:val="24"/>
        </w:rPr>
        <w:t>McKinney-Vento</w:t>
      </w:r>
      <w:r>
        <w:rPr>
          <w:spacing w:val="-6"/>
          <w:sz w:val="24"/>
        </w:rPr>
        <w:t xml:space="preserve"> </w:t>
      </w:r>
      <w:r>
        <w:rPr>
          <w:spacing w:val="-4"/>
          <w:sz w:val="24"/>
        </w:rPr>
        <w:t>Act.</w:t>
      </w:r>
    </w:p>
    <w:p w:rsidR="00E256E9" w:rsidRDefault="0086044D">
      <w:pPr>
        <w:pStyle w:val="ListParagraph"/>
        <w:numPr>
          <w:ilvl w:val="0"/>
          <w:numId w:val="18"/>
        </w:numPr>
        <w:tabs>
          <w:tab w:val="left" w:pos="1414"/>
        </w:tabs>
        <w:spacing w:before="119"/>
        <w:ind w:left="1414" w:hanging="359"/>
        <w:rPr>
          <w:sz w:val="24"/>
        </w:rPr>
      </w:pPr>
      <w:r>
        <w:rPr>
          <w:sz w:val="24"/>
        </w:rPr>
        <w:t>Recognize</w:t>
      </w:r>
      <w:r>
        <w:rPr>
          <w:spacing w:val="-5"/>
          <w:sz w:val="24"/>
        </w:rPr>
        <w:t xml:space="preserve"> </w:t>
      </w:r>
      <w:r>
        <w:rPr>
          <w:sz w:val="24"/>
        </w:rPr>
        <w:t>the</w:t>
      </w:r>
      <w:r>
        <w:rPr>
          <w:spacing w:val="-5"/>
          <w:sz w:val="24"/>
        </w:rPr>
        <w:t xml:space="preserve"> </w:t>
      </w:r>
      <w:r>
        <w:rPr>
          <w:sz w:val="24"/>
        </w:rPr>
        <w:t>common</w:t>
      </w:r>
      <w:r>
        <w:rPr>
          <w:spacing w:val="-5"/>
          <w:sz w:val="24"/>
        </w:rPr>
        <w:t xml:space="preserve"> </w:t>
      </w:r>
      <w:r>
        <w:rPr>
          <w:sz w:val="24"/>
        </w:rPr>
        <w:t>characteristics</w:t>
      </w:r>
      <w:r>
        <w:rPr>
          <w:spacing w:val="-5"/>
          <w:sz w:val="24"/>
        </w:rPr>
        <w:t xml:space="preserve"> </w:t>
      </w:r>
      <w:r>
        <w:rPr>
          <w:sz w:val="24"/>
        </w:rPr>
        <w:t>of</w:t>
      </w:r>
      <w:r>
        <w:rPr>
          <w:spacing w:val="-5"/>
          <w:sz w:val="24"/>
        </w:rPr>
        <w:t xml:space="preserve"> </w:t>
      </w:r>
      <w:r>
        <w:rPr>
          <w:sz w:val="24"/>
        </w:rPr>
        <w:t>children</w:t>
      </w:r>
      <w:r>
        <w:rPr>
          <w:spacing w:val="-5"/>
          <w:sz w:val="24"/>
        </w:rPr>
        <w:t xml:space="preserve"> </w:t>
      </w:r>
      <w:r>
        <w:rPr>
          <w:sz w:val="24"/>
        </w:rPr>
        <w:t>experiencing</w:t>
      </w:r>
      <w:r>
        <w:rPr>
          <w:spacing w:val="-4"/>
          <w:sz w:val="24"/>
        </w:rPr>
        <w:t xml:space="preserve"> </w:t>
      </w:r>
      <w:r>
        <w:rPr>
          <w:spacing w:val="-2"/>
          <w:sz w:val="24"/>
        </w:rPr>
        <w:t>homelessness.</w:t>
      </w:r>
    </w:p>
    <w:p w:rsidR="00E256E9" w:rsidRDefault="0086044D">
      <w:pPr>
        <w:pStyle w:val="ListParagraph"/>
        <w:numPr>
          <w:ilvl w:val="0"/>
          <w:numId w:val="18"/>
        </w:numPr>
        <w:tabs>
          <w:tab w:val="left" w:pos="1414"/>
        </w:tabs>
        <w:spacing w:before="118"/>
        <w:ind w:left="1414" w:hanging="359"/>
        <w:rPr>
          <w:sz w:val="24"/>
        </w:rPr>
      </w:pPr>
      <w:r>
        <w:rPr>
          <w:sz w:val="24"/>
        </w:rPr>
        <w:t>Possible</w:t>
      </w:r>
      <w:r>
        <w:rPr>
          <w:spacing w:val="-4"/>
          <w:sz w:val="24"/>
        </w:rPr>
        <w:t xml:space="preserve"> </w:t>
      </w:r>
      <w:r>
        <w:rPr>
          <w:sz w:val="24"/>
        </w:rPr>
        <w:t>signs</w:t>
      </w:r>
      <w:r>
        <w:rPr>
          <w:spacing w:val="-2"/>
          <w:sz w:val="24"/>
        </w:rPr>
        <w:t xml:space="preserve"> </w:t>
      </w:r>
      <w:r>
        <w:rPr>
          <w:sz w:val="24"/>
        </w:rPr>
        <w:t>of</w:t>
      </w:r>
      <w:r>
        <w:rPr>
          <w:spacing w:val="-2"/>
          <w:sz w:val="24"/>
        </w:rPr>
        <w:t xml:space="preserve"> </w:t>
      </w:r>
      <w:r>
        <w:rPr>
          <w:sz w:val="24"/>
        </w:rPr>
        <w:t>homelessness</w:t>
      </w:r>
      <w:r>
        <w:rPr>
          <w:spacing w:val="-2"/>
          <w:sz w:val="24"/>
        </w:rPr>
        <w:t xml:space="preserve"> </w:t>
      </w:r>
      <w:r>
        <w:rPr>
          <w:sz w:val="24"/>
        </w:rPr>
        <w:t>may</w:t>
      </w:r>
      <w:r>
        <w:rPr>
          <w:spacing w:val="-2"/>
          <w:sz w:val="24"/>
        </w:rPr>
        <w:t xml:space="preserve"> include:</w:t>
      </w:r>
    </w:p>
    <w:p w:rsidR="00E256E9" w:rsidRDefault="0086044D">
      <w:pPr>
        <w:pStyle w:val="ListParagraph"/>
        <w:numPr>
          <w:ilvl w:val="1"/>
          <w:numId w:val="18"/>
        </w:numPr>
        <w:tabs>
          <w:tab w:val="left" w:pos="1955"/>
        </w:tabs>
        <w:spacing w:before="123"/>
        <w:rPr>
          <w:sz w:val="24"/>
        </w:rPr>
      </w:pPr>
      <w:r>
        <w:rPr>
          <w:sz w:val="24"/>
        </w:rPr>
        <w:t>A</w:t>
      </w:r>
      <w:r>
        <w:rPr>
          <w:spacing w:val="-4"/>
          <w:sz w:val="24"/>
        </w:rPr>
        <w:t xml:space="preserve"> </w:t>
      </w:r>
      <w:r>
        <w:rPr>
          <w:sz w:val="24"/>
        </w:rPr>
        <w:t>history</w:t>
      </w:r>
      <w:r>
        <w:rPr>
          <w:spacing w:val="-4"/>
          <w:sz w:val="24"/>
        </w:rPr>
        <w:t xml:space="preserve"> </w:t>
      </w:r>
      <w:r>
        <w:rPr>
          <w:sz w:val="24"/>
        </w:rPr>
        <w:t>of</w:t>
      </w:r>
      <w:r>
        <w:rPr>
          <w:spacing w:val="-4"/>
          <w:sz w:val="24"/>
        </w:rPr>
        <w:t xml:space="preserve"> </w:t>
      </w:r>
      <w:r>
        <w:rPr>
          <w:sz w:val="24"/>
        </w:rPr>
        <w:t>attending</w:t>
      </w:r>
      <w:r>
        <w:rPr>
          <w:spacing w:val="-4"/>
          <w:sz w:val="24"/>
        </w:rPr>
        <w:t xml:space="preserve"> </w:t>
      </w:r>
      <w:r>
        <w:rPr>
          <w:sz w:val="24"/>
        </w:rPr>
        <w:t>many</w:t>
      </w:r>
      <w:r>
        <w:rPr>
          <w:spacing w:val="-4"/>
          <w:sz w:val="24"/>
        </w:rPr>
        <w:t xml:space="preserve"> </w:t>
      </w:r>
      <w:r>
        <w:rPr>
          <w:spacing w:val="-2"/>
          <w:sz w:val="24"/>
        </w:rPr>
        <w:t>schools.</w:t>
      </w:r>
    </w:p>
    <w:p w:rsidR="00E256E9" w:rsidRDefault="0086044D">
      <w:pPr>
        <w:pStyle w:val="ListParagraph"/>
        <w:numPr>
          <w:ilvl w:val="1"/>
          <w:numId w:val="18"/>
        </w:numPr>
        <w:tabs>
          <w:tab w:val="left" w:pos="1955"/>
        </w:tabs>
        <w:rPr>
          <w:sz w:val="24"/>
        </w:rPr>
      </w:pPr>
      <w:r>
        <w:rPr>
          <w:sz w:val="24"/>
        </w:rPr>
        <w:t>Erratic</w:t>
      </w:r>
      <w:r>
        <w:rPr>
          <w:spacing w:val="-8"/>
          <w:sz w:val="24"/>
        </w:rPr>
        <w:t xml:space="preserve"> </w:t>
      </w:r>
      <w:r>
        <w:rPr>
          <w:sz w:val="24"/>
        </w:rPr>
        <w:t>attendance</w:t>
      </w:r>
      <w:r>
        <w:rPr>
          <w:spacing w:val="-6"/>
          <w:sz w:val="24"/>
        </w:rPr>
        <w:t xml:space="preserve"> </w:t>
      </w:r>
      <w:r>
        <w:rPr>
          <w:sz w:val="24"/>
        </w:rPr>
        <w:t>and</w:t>
      </w:r>
      <w:r>
        <w:rPr>
          <w:spacing w:val="-6"/>
          <w:sz w:val="24"/>
        </w:rPr>
        <w:t xml:space="preserve"> </w:t>
      </w:r>
      <w:r>
        <w:rPr>
          <w:spacing w:val="-2"/>
          <w:sz w:val="24"/>
        </w:rPr>
        <w:t>tardiness.</w:t>
      </w:r>
    </w:p>
    <w:p w:rsidR="00E256E9" w:rsidRDefault="0086044D">
      <w:pPr>
        <w:pStyle w:val="ListParagraph"/>
        <w:numPr>
          <w:ilvl w:val="1"/>
          <w:numId w:val="18"/>
        </w:numPr>
        <w:tabs>
          <w:tab w:val="left" w:pos="1955"/>
        </w:tabs>
        <w:rPr>
          <w:sz w:val="24"/>
        </w:rPr>
      </w:pPr>
      <w:r>
        <w:rPr>
          <w:sz w:val="24"/>
        </w:rPr>
        <w:t>Consistent</w:t>
      </w:r>
      <w:r>
        <w:rPr>
          <w:spacing w:val="-8"/>
          <w:sz w:val="24"/>
        </w:rPr>
        <w:t xml:space="preserve"> </w:t>
      </w:r>
      <w:r>
        <w:rPr>
          <w:sz w:val="24"/>
        </w:rPr>
        <w:t>lack</w:t>
      </w:r>
      <w:r>
        <w:rPr>
          <w:spacing w:val="-5"/>
          <w:sz w:val="24"/>
        </w:rPr>
        <w:t xml:space="preserve"> </w:t>
      </w:r>
      <w:r>
        <w:rPr>
          <w:sz w:val="24"/>
        </w:rPr>
        <w:t>of</w:t>
      </w:r>
      <w:r>
        <w:rPr>
          <w:spacing w:val="-6"/>
          <w:sz w:val="24"/>
        </w:rPr>
        <w:t xml:space="preserve"> </w:t>
      </w:r>
      <w:r>
        <w:rPr>
          <w:sz w:val="24"/>
        </w:rPr>
        <w:t>preparation</w:t>
      </w:r>
      <w:r>
        <w:rPr>
          <w:spacing w:val="-5"/>
          <w:sz w:val="24"/>
        </w:rPr>
        <w:t xml:space="preserve"> </w:t>
      </w:r>
      <w:r>
        <w:rPr>
          <w:sz w:val="24"/>
        </w:rPr>
        <w:t>for</w:t>
      </w:r>
      <w:r>
        <w:rPr>
          <w:spacing w:val="-5"/>
          <w:sz w:val="24"/>
        </w:rPr>
        <w:t xml:space="preserve"> </w:t>
      </w:r>
      <w:r>
        <w:rPr>
          <w:spacing w:val="-2"/>
          <w:sz w:val="24"/>
        </w:rPr>
        <w:t>class.</w:t>
      </w:r>
    </w:p>
    <w:p w:rsidR="00E256E9" w:rsidRDefault="0086044D">
      <w:pPr>
        <w:pStyle w:val="ListParagraph"/>
        <w:numPr>
          <w:ilvl w:val="1"/>
          <w:numId w:val="18"/>
        </w:numPr>
        <w:tabs>
          <w:tab w:val="left" w:pos="1955"/>
        </w:tabs>
        <w:ind w:right="879"/>
        <w:rPr>
          <w:sz w:val="24"/>
        </w:rPr>
      </w:pPr>
      <w:r>
        <w:rPr>
          <w:sz w:val="24"/>
        </w:rPr>
        <w:t>Hostility</w:t>
      </w:r>
      <w:r>
        <w:rPr>
          <w:spacing w:val="-8"/>
          <w:sz w:val="24"/>
        </w:rPr>
        <w:t xml:space="preserve"> </w:t>
      </w:r>
      <w:r>
        <w:rPr>
          <w:sz w:val="24"/>
        </w:rPr>
        <w:t>and</w:t>
      </w:r>
      <w:r>
        <w:rPr>
          <w:spacing w:val="-8"/>
          <w:sz w:val="24"/>
        </w:rPr>
        <w:t xml:space="preserve"> </w:t>
      </w:r>
      <w:r>
        <w:rPr>
          <w:sz w:val="24"/>
        </w:rPr>
        <w:t>anger</w:t>
      </w:r>
      <w:r>
        <w:rPr>
          <w:spacing w:val="-8"/>
          <w:sz w:val="24"/>
        </w:rPr>
        <w:t xml:space="preserve"> </w:t>
      </w:r>
      <w:r>
        <w:rPr>
          <w:sz w:val="24"/>
        </w:rPr>
        <w:t>or</w:t>
      </w:r>
      <w:r>
        <w:rPr>
          <w:spacing w:val="-8"/>
          <w:sz w:val="24"/>
        </w:rPr>
        <w:t xml:space="preserve"> </w:t>
      </w:r>
      <w:r>
        <w:rPr>
          <w:sz w:val="24"/>
        </w:rPr>
        <w:t>extremes</w:t>
      </w:r>
      <w:r>
        <w:rPr>
          <w:spacing w:val="-8"/>
          <w:sz w:val="24"/>
        </w:rPr>
        <w:t xml:space="preserve"> </w:t>
      </w:r>
      <w:r>
        <w:rPr>
          <w:sz w:val="24"/>
        </w:rPr>
        <w:t>in</w:t>
      </w:r>
      <w:r>
        <w:rPr>
          <w:spacing w:val="-8"/>
          <w:sz w:val="24"/>
        </w:rPr>
        <w:t xml:space="preserve"> </w:t>
      </w:r>
      <w:r>
        <w:rPr>
          <w:sz w:val="24"/>
        </w:rPr>
        <w:t>behavior</w:t>
      </w:r>
      <w:r>
        <w:rPr>
          <w:spacing w:val="-8"/>
          <w:sz w:val="24"/>
        </w:rPr>
        <w:t xml:space="preserve"> </w:t>
      </w:r>
      <w:r>
        <w:rPr>
          <w:sz w:val="24"/>
        </w:rPr>
        <w:t>(shyness,</w:t>
      </w:r>
      <w:r>
        <w:rPr>
          <w:spacing w:val="-8"/>
          <w:sz w:val="24"/>
        </w:rPr>
        <w:t xml:space="preserve"> </w:t>
      </w:r>
      <w:r>
        <w:rPr>
          <w:sz w:val="24"/>
        </w:rPr>
        <w:t>withdrawal,</w:t>
      </w:r>
      <w:r>
        <w:rPr>
          <w:spacing w:val="-8"/>
          <w:sz w:val="24"/>
        </w:rPr>
        <w:t xml:space="preserve"> </w:t>
      </w:r>
      <w:r>
        <w:rPr>
          <w:sz w:val="24"/>
        </w:rPr>
        <w:t xml:space="preserve">nervousness, </w:t>
      </w:r>
      <w:r>
        <w:rPr>
          <w:spacing w:val="-2"/>
          <w:sz w:val="24"/>
        </w:rPr>
        <w:t>depression).</w:t>
      </w:r>
    </w:p>
    <w:p w:rsidR="00E256E9" w:rsidRDefault="0086044D">
      <w:pPr>
        <w:pStyle w:val="ListParagraph"/>
        <w:numPr>
          <w:ilvl w:val="1"/>
          <w:numId w:val="18"/>
        </w:numPr>
        <w:tabs>
          <w:tab w:val="left" w:pos="1955"/>
        </w:tabs>
        <w:rPr>
          <w:sz w:val="24"/>
        </w:rPr>
      </w:pPr>
      <w:r>
        <w:rPr>
          <w:sz w:val="24"/>
        </w:rPr>
        <w:t>Needy</w:t>
      </w:r>
      <w:r>
        <w:rPr>
          <w:spacing w:val="-7"/>
          <w:sz w:val="24"/>
        </w:rPr>
        <w:t xml:space="preserve"> </w:t>
      </w:r>
      <w:r>
        <w:rPr>
          <w:sz w:val="24"/>
        </w:rPr>
        <w:t>behavior</w:t>
      </w:r>
      <w:r>
        <w:rPr>
          <w:spacing w:val="-5"/>
          <w:sz w:val="24"/>
        </w:rPr>
        <w:t xml:space="preserve"> </w:t>
      </w:r>
      <w:r>
        <w:rPr>
          <w:sz w:val="24"/>
        </w:rPr>
        <w:t>(attention-seeking)</w:t>
      </w:r>
      <w:r>
        <w:rPr>
          <w:spacing w:val="-5"/>
          <w:sz w:val="24"/>
        </w:rPr>
        <w:t xml:space="preserve"> </w:t>
      </w:r>
      <w:r>
        <w:rPr>
          <w:sz w:val="24"/>
        </w:rPr>
        <w:t>or</w:t>
      </w:r>
      <w:r>
        <w:rPr>
          <w:spacing w:val="-5"/>
          <w:sz w:val="24"/>
        </w:rPr>
        <w:t xml:space="preserve"> </w:t>
      </w:r>
      <w:r>
        <w:rPr>
          <w:sz w:val="24"/>
        </w:rPr>
        <w:t>withdrawn</w:t>
      </w:r>
      <w:r>
        <w:rPr>
          <w:spacing w:val="-4"/>
          <w:sz w:val="24"/>
        </w:rPr>
        <w:t xml:space="preserve"> </w:t>
      </w:r>
      <w:r>
        <w:rPr>
          <w:spacing w:val="-2"/>
          <w:sz w:val="24"/>
        </w:rPr>
        <w:t>behavior.</w:t>
      </w:r>
    </w:p>
    <w:p w:rsidR="00E256E9" w:rsidRDefault="0086044D">
      <w:pPr>
        <w:pStyle w:val="ListParagraph"/>
        <w:numPr>
          <w:ilvl w:val="1"/>
          <w:numId w:val="18"/>
        </w:numPr>
        <w:tabs>
          <w:tab w:val="left" w:pos="1955"/>
        </w:tabs>
        <w:rPr>
          <w:sz w:val="24"/>
        </w:rPr>
      </w:pPr>
      <w:r>
        <w:rPr>
          <w:sz w:val="24"/>
        </w:rPr>
        <w:t>Poor</w:t>
      </w:r>
      <w:r>
        <w:rPr>
          <w:spacing w:val="-5"/>
          <w:sz w:val="24"/>
        </w:rPr>
        <w:t xml:space="preserve"> </w:t>
      </w:r>
      <w:r>
        <w:rPr>
          <w:sz w:val="24"/>
        </w:rPr>
        <w:t>hygiene</w:t>
      </w:r>
      <w:r>
        <w:rPr>
          <w:spacing w:val="-5"/>
          <w:sz w:val="24"/>
        </w:rPr>
        <w:t xml:space="preserve"> </w:t>
      </w:r>
      <w:r>
        <w:rPr>
          <w:sz w:val="24"/>
        </w:rPr>
        <w:t>and</w:t>
      </w:r>
      <w:r>
        <w:rPr>
          <w:spacing w:val="-4"/>
          <w:sz w:val="24"/>
        </w:rPr>
        <w:t xml:space="preserve"> </w:t>
      </w:r>
      <w:r>
        <w:rPr>
          <w:spacing w:val="-2"/>
          <w:sz w:val="24"/>
        </w:rPr>
        <w:t>grooming.</w:t>
      </w:r>
    </w:p>
    <w:p w:rsidR="00E256E9" w:rsidRDefault="0086044D">
      <w:pPr>
        <w:pStyle w:val="ListParagraph"/>
        <w:numPr>
          <w:ilvl w:val="1"/>
          <w:numId w:val="18"/>
        </w:numPr>
        <w:tabs>
          <w:tab w:val="left" w:pos="1955"/>
        </w:tabs>
        <w:rPr>
          <w:sz w:val="24"/>
        </w:rPr>
      </w:pPr>
      <w:r>
        <w:rPr>
          <w:sz w:val="24"/>
        </w:rPr>
        <w:t>Inadequate</w:t>
      </w:r>
      <w:r>
        <w:rPr>
          <w:spacing w:val="-6"/>
          <w:sz w:val="24"/>
        </w:rPr>
        <w:t xml:space="preserve"> </w:t>
      </w:r>
      <w:r>
        <w:rPr>
          <w:sz w:val="24"/>
        </w:rPr>
        <w:t>or</w:t>
      </w:r>
      <w:r>
        <w:rPr>
          <w:spacing w:val="-4"/>
          <w:sz w:val="24"/>
        </w:rPr>
        <w:t xml:space="preserve"> </w:t>
      </w:r>
      <w:r>
        <w:rPr>
          <w:sz w:val="24"/>
        </w:rPr>
        <w:t>inappropriate</w:t>
      </w:r>
      <w:r>
        <w:rPr>
          <w:spacing w:val="-3"/>
          <w:sz w:val="24"/>
        </w:rPr>
        <w:t xml:space="preserve"> </w:t>
      </w:r>
      <w:r>
        <w:rPr>
          <w:sz w:val="24"/>
        </w:rPr>
        <w:t>clothing</w:t>
      </w:r>
      <w:r>
        <w:rPr>
          <w:spacing w:val="-4"/>
          <w:sz w:val="24"/>
        </w:rPr>
        <w:t xml:space="preserve"> </w:t>
      </w:r>
      <w:r>
        <w:rPr>
          <w:sz w:val="24"/>
        </w:rPr>
        <w:t>for</w:t>
      </w:r>
      <w:r>
        <w:rPr>
          <w:spacing w:val="-4"/>
          <w:sz w:val="24"/>
        </w:rPr>
        <w:t xml:space="preserve"> </w:t>
      </w:r>
      <w:r>
        <w:rPr>
          <w:sz w:val="24"/>
        </w:rPr>
        <w:t>the</w:t>
      </w:r>
      <w:r>
        <w:rPr>
          <w:spacing w:val="-3"/>
          <w:sz w:val="24"/>
        </w:rPr>
        <w:t xml:space="preserve"> </w:t>
      </w:r>
      <w:r>
        <w:rPr>
          <w:spacing w:val="-2"/>
          <w:sz w:val="24"/>
        </w:rPr>
        <w:t>weather.</w:t>
      </w:r>
    </w:p>
    <w:p w:rsidR="00E256E9" w:rsidRDefault="0086044D">
      <w:pPr>
        <w:pStyle w:val="ListParagraph"/>
        <w:numPr>
          <w:ilvl w:val="1"/>
          <w:numId w:val="18"/>
        </w:numPr>
        <w:tabs>
          <w:tab w:val="left" w:pos="1955"/>
        </w:tabs>
        <w:rPr>
          <w:sz w:val="24"/>
        </w:rPr>
      </w:pPr>
      <w:r>
        <w:rPr>
          <w:sz w:val="24"/>
        </w:rPr>
        <w:t>Hunger</w:t>
      </w:r>
      <w:r>
        <w:rPr>
          <w:spacing w:val="-4"/>
          <w:sz w:val="24"/>
        </w:rPr>
        <w:t xml:space="preserve"> </w:t>
      </w:r>
      <w:r>
        <w:rPr>
          <w:sz w:val="24"/>
        </w:rPr>
        <w:t>and/or</w:t>
      </w:r>
      <w:r>
        <w:rPr>
          <w:spacing w:val="-4"/>
          <w:sz w:val="24"/>
        </w:rPr>
        <w:t xml:space="preserve"> </w:t>
      </w:r>
      <w:r>
        <w:rPr>
          <w:sz w:val="24"/>
        </w:rPr>
        <w:t>hoarding</w:t>
      </w:r>
      <w:r>
        <w:rPr>
          <w:spacing w:val="-3"/>
          <w:sz w:val="24"/>
        </w:rPr>
        <w:t xml:space="preserve"> </w:t>
      </w:r>
      <w:r>
        <w:rPr>
          <w:spacing w:val="-2"/>
          <w:sz w:val="24"/>
        </w:rPr>
        <w:t>food.</w:t>
      </w:r>
    </w:p>
    <w:p w:rsidR="00E256E9" w:rsidRDefault="0086044D">
      <w:pPr>
        <w:pStyle w:val="ListParagraph"/>
        <w:numPr>
          <w:ilvl w:val="1"/>
          <w:numId w:val="18"/>
        </w:numPr>
        <w:tabs>
          <w:tab w:val="left" w:pos="1955"/>
        </w:tabs>
        <w:ind w:right="708"/>
        <w:rPr>
          <w:sz w:val="24"/>
        </w:rPr>
      </w:pPr>
      <w:r>
        <w:rPr>
          <w:sz w:val="24"/>
        </w:rPr>
        <w:t>Resistance</w:t>
      </w:r>
      <w:r>
        <w:rPr>
          <w:spacing w:val="-6"/>
          <w:sz w:val="24"/>
        </w:rPr>
        <w:t xml:space="preserve"> </w:t>
      </w:r>
      <w:r>
        <w:rPr>
          <w:sz w:val="24"/>
        </w:rPr>
        <w:t>to</w:t>
      </w:r>
      <w:r>
        <w:rPr>
          <w:spacing w:val="-6"/>
          <w:sz w:val="24"/>
        </w:rPr>
        <w:t xml:space="preserve"> </w:t>
      </w:r>
      <w:r>
        <w:rPr>
          <w:sz w:val="24"/>
        </w:rPr>
        <w:t>parting</w:t>
      </w:r>
      <w:r>
        <w:rPr>
          <w:spacing w:val="-6"/>
          <w:sz w:val="24"/>
        </w:rPr>
        <w:t xml:space="preserve"> </w:t>
      </w:r>
      <w:r>
        <w:rPr>
          <w:sz w:val="24"/>
        </w:rPr>
        <w:t>with</w:t>
      </w:r>
      <w:r>
        <w:rPr>
          <w:spacing w:val="-6"/>
          <w:sz w:val="24"/>
        </w:rPr>
        <w:t xml:space="preserve"> </w:t>
      </w:r>
      <w:r>
        <w:rPr>
          <w:sz w:val="24"/>
        </w:rPr>
        <w:t>personal</w:t>
      </w:r>
      <w:r>
        <w:rPr>
          <w:spacing w:val="-6"/>
          <w:sz w:val="24"/>
        </w:rPr>
        <w:t xml:space="preserve"> </w:t>
      </w:r>
      <w:r>
        <w:rPr>
          <w:sz w:val="24"/>
        </w:rPr>
        <w:t>possessions</w:t>
      </w:r>
      <w:r>
        <w:rPr>
          <w:spacing w:val="-6"/>
          <w:sz w:val="24"/>
        </w:rPr>
        <w:t xml:space="preserve"> </w:t>
      </w:r>
      <w:r>
        <w:rPr>
          <w:sz w:val="24"/>
        </w:rPr>
        <w:t>(i.e.,</w:t>
      </w:r>
      <w:r>
        <w:rPr>
          <w:spacing w:val="-6"/>
          <w:sz w:val="24"/>
        </w:rPr>
        <w:t xml:space="preserve"> </w:t>
      </w:r>
      <w:r>
        <w:rPr>
          <w:sz w:val="24"/>
        </w:rPr>
        <w:t>not</w:t>
      </w:r>
      <w:r>
        <w:rPr>
          <w:spacing w:val="-6"/>
          <w:sz w:val="24"/>
        </w:rPr>
        <w:t xml:space="preserve"> </w:t>
      </w:r>
      <w:r>
        <w:rPr>
          <w:sz w:val="24"/>
        </w:rPr>
        <w:t>wanting</w:t>
      </w:r>
      <w:r>
        <w:rPr>
          <w:spacing w:val="-6"/>
          <w:sz w:val="24"/>
        </w:rPr>
        <w:t xml:space="preserve"> </w:t>
      </w:r>
      <w:r>
        <w:rPr>
          <w:sz w:val="24"/>
        </w:rPr>
        <w:t>to</w:t>
      </w:r>
      <w:r>
        <w:rPr>
          <w:spacing w:val="-6"/>
          <w:sz w:val="24"/>
        </w:rPr>
        <w:t xml:space="preserve"> </w:t>
      </w:r>
      <w:r>
        <w:rPr>
          <w:sz w:val="24"/>
        </w:rPr>
        <w:t>put</w:t>
      </w:r>
      <w:r>
        <w:rPr>
          <w:spacing w:val="-6"/>
          <w:sz w:val="24"/>
        </w:rPr>
        <w:t xml:space="preserve"> </w:t>
      </w:r>
      <w:r>
        <w:rPr>
          <w:sz w:val="24"/>
        </w:rPr>
        <w:t>coat</w:t>
      </w:r>
      <w:r>
        <w:rPr>
          <w:spacing w:val="-6"/>
          <w:sz w:val="24"/>
        </w:rPr>
        <w:t xml:space="preserve"> </w:t>
      </w:r>
      <w:r>
        <w:rPr>
          <w:sz w:val="24"/>
        </w:rPr>
        <w:t>in</w:t>
      </w:r>
      <w:r>
        <w:rPr>
          <w:spacing w:val="-6"/>
          <w:sz w:val="24"/>
        </w:rPr>
        <w:t xml:space="preserve"> </w:t>
      </w:r>
      <w:r>
        <w:rPr>
          <w:sz w:val="24"/>
        </w:rPr>
        <w:t xml:space="preserve">a </w:t>
      </w:r>
      <w:r>
        <w:rPr>
          <w:spacing w:val="-2"/>
          <w:sz w:val="24"/>
        </w:rPr>
        <w:t>locker).</w:t>
      </w:r>
    </w:p>
    <w:p w:rsidR="00E256E9" w:rsidRDefault="0086044D">
      <w:pPr>
        <w:pStyle w:val="ListParagraph"/>
        <w:numPr>
          <w:ilvl w:val="0"/>
          <w:numId w:val="18"/>
        </w:numPr>
        <w:tabs>
          <w:tab w:val="left" w:pos="1415"/>
        </w:tabs>
        <w:spacing w:before="115" w:line="242" w:lineRule="auto"/>
        <w:ind w:left="1415" w:right="1255"/>
        <w:rPr>
          <w:sz w:val="24"/>
        </w:rPr>
      </w:pPr>
      <w:r>
        <w:rPr>
          <w:sz w:val="24"/>
        </w:rPr>
        <w:t>If</w:t>
      </w:r>
      <w:r>
        <w:rPr>
          <w:spacing w:val="-10"/>
          <w:sz w:val="24"/>
        </w:rPr>
        <w:t xml:space="preserve"> </w:t>
      </w:r>
      <w:r>
        <w:rPr>
          <w:sz w:val="24"/>
        </w:rPr>
        <w:t>you</w:t>
      </w:r>
      <w:r>
        <w:rPr>
          <w:spacing w:val="-10"/>
          <w:sz w:val="24"/>
        </w:rPr>
        <w:t xml:space="preserve"> </w:t>
      </w:r>
      <w:r>
        <w:rPr>
          <w:sz w:val="24"/>
        </w:rPr>
        <w:t>are</w:t>
      </w:r>
      <w:r>
        <w:rPr>
          <w:spacing w:val="-10"/>
          <w:sz w:val="24"/>
        </w:rPr>
        <w:t xml:space="preserve"> </w:t>
      </w:r>
      <w:r>
        <w:rPr>
          <w:sz w:val="24"/>
        </w:rPr>
        <w:t>your</w:t>
      </w:r>
      <w:r>
        <w:rPr>
          <w:spacing w:val="-10"/>
          <w:sz w:val="24"/>
        </w:rPr>
        <w:t xml:space="preserve"> </w:t>
      </w:r>
      <w:r>
        <w:rPr>
          <w:sz w:val="24"/>
        </w:rPr>
        <w:t>school’s</w:t>
      </w:r>
      <w:r>
        <w:rPr>
          <w:spacing w:val="-10"/>
          <w:sz w:val="24"/>
        </w:rPr>
        <w:t xml:space="preserve"> </w:t>
      </w:r>
      <w:r>
        <w:rPr>
          <w:sz w:val="24"/>
        </w:rPr>
        <w:t>homeless</w:t>
      </w:r>
      <w:r>
        <w:rPr>
          <w:spacing w:val="-10"/>
          <w:sz w:val="24"/>
        </w:rPr>
        <w:t xml:space="preserve"> </w:t>
      </w:r>
      <w:r>
        <w:rPr>
          <w:sz w:val="24"/>
        </w:rPr>
        <w:t>coordinator,</w:t>
      </w:r>
      <w:r>
        <w:rPr>
          <w:spacing w:val="-10"/>
          <w:sz w:val="24"/>
        </w:rPr>
        <w:t xml:space="preserve"> </w:t>
      </w:r>
      <w:r>
        <w:rPr>
          <w:sz w:val="24"/>
        </w:rPr>
        <w:t>ensure</w:t>
      </w:r>
      <w:r>
        <w:rPr>
          <w:spacing w:val="-10"/>
          <w:sz w:val="24"/>
        </w:rPr>
        <w:t xml:space="preserve"> </w:t>
      </w:r>
      <w:r>
        <w:rPr>
          <w:sz w:val="24"/>
        </w:rPr>
        <w:t>learners</w:t>
      </w:r>
      <w:r>
        <w:rPr>
          <w:spacing w:val="-10"/>
          <w:sz w:val="24"/>
        </w:rPr>
        <w:t xml:space="preserve"> </w:t>
      </w:r>
      <w:r>
        <w:rPr>
          <w:sz w:val="24"/>
        </w:rPr>
        <w:t>receive</w:t>
      </w:r>
      <w:r>
        <w:rPr>
          <w:spacing w:val="-10"/>
          <w:sz w:val="24"/>
        </w:rPr>
        <w:t xml:space="preserve"> </w:t>
      </w:r>
      <w:r>
        <w:rPr>
          <w:sz w:val="24"/>
        </w:rPr>
        <w:t>free</w:t>
      </w:r>
      <w:r>
        <w:rPr>
          <w:spacing w:val="-10"/>
          <w:sz w:val="24"/>
        </w:rPr>
        <w:t xml:space="preserve"> </w:t>
      </w:r>
      <w:r>
        <w:rPr>
          <w:sz w:val="24"/>
        </w:rPr>
        <w:t>meals without the necessity of additional paperwork.</w:t>
      </w:r>
    </w:p>
    <w:p w:rsidR="00E256E9" w:rsidRDefault="0086044D">
      <w:pPr>
        <w:pStyle w:val="ListParagraph"/>
        <w:numPr>
          <w:ilvl w:val="0"/>
          <w:numId w:val="18"/>
        </w:numPr>
        <w:tabs>
          <w:tab w:val="left" w:pos="1415"/>
        </w:tabs>
        <w:spacing w:before="112" w:line="242" w:lineRule="auto"/>
        <w:ind w:left="1415" w:right="1033"/>
        <w:rPr>
          <w:sz w:val="24"/>
        </w:rPr>
      </w:pPr>
      <w:r>
        <w:rPr>
          <w:sz w:val="24"/>
        </w:rPr>
        <w:t>Work</w:t>
      </w:r>
      <w:r>
        <w:rPr>
          <w:spacing w:val="-8"/>
          <w:sz w:val="24"/>
        </w:rPr>
        <w:t xml:space="preserve"> </w:t>
      </w:r>
      <w:r>
        <w:rPr>
          <w:sz w:val="24"/>
        </w:rPr>
        <w:t>with</w:t>
      </w:r>
      <w:r>
        <w:rPr>
          <w:spacing w:val="-8"/>
          <w:sz w:val="24"/>
        </w:rPr>
        <w:t xml:space="preserve"> </w:t>
      </w:r>
      <w:r>
        <w:rPr>
          <w:sz w:val="24"/>
        </w:rPr>
        <w:t>breakfast</w:t>
      </w:r>
      <w:r>
        <w:rPr>
          <w:spacing w:val="-8"/>
          <w:sz w:val="24"/>
        </w:rPr>
        <w:t xml:space="preserve"> </w:t>
      </w:r>
      <w:r>
        <w:rPr>
          <w:sz w:val="24"/>
        </w:rPr>
        <w:t>program</w:t>
      </w:r>
      <w:r>
        <w:rPr>
          <w:spacing w:val="-8"/>
          <w:sz w:val="24"/>
        </w:rPr>
        <w:t xml:space="preserve"> </w:t>
      </w:r>
      <w:r>
        <w:rPr>
          <w:sz w:val="24"/>
        </w:rPr>
        <w:t>staff</w:t>
      </w:r>
      <w:r>
        <w:rPr>
          <w:spacing w:val="-8"/>
          <w:sz w:val="24"/>
        </w:rPr>
        <w:t xml:space="preserve"> </w:t>
      </w:r>
      <w:r>
        <w:rPr>
          <w:sz w:val="24"/>
        </w:rPr>
        <w:t>to</w:t>
      </w:r>
      <w:r>
        <w:rPr>
          <w:spacing w:val="-8"/>
          <w:sz w:val="24"/>
        </w:rPr>
        <w:t xml:space="preserve"> </w:t>
      </w:r>
      <w:r>
        <w:rPr>
          <w:sz w:val="24"/>
        </w:rPr>
        <w:t>ensure</w:t>
      </w:r>
      <w:r>
        <w:rPr>
          <w:spacing w:val="-8"/>
          <w:sz w:val="24"/>
        </w:rPr>
        <w:t xml:space="preserve"> </w:t>
      </w:r>
      <w:r>
        <w:rPr>
          <w:sz w:val="24"/>
        </w:rPr>
        <w:t>that</w:t>
      </w:r>
      <w:r>
        <w:rPr>
          <w:spacing w:val="-8"/>
          <w:sz w:val="24"/>
        </w:rPr>
        <w:t xml:space="preserve"> </w:t>
      </w:r>
      <w:r>
        <w:rPr>
          <w:sz w:val="24"/>
        </w:rPr>
        <w:t>children</w:t>
      </w:r>
      <w:r>
        <w:rPr>
          <w:spacing w:val="-8"/>
          <w:sz w:val="24"/>
        </w:rPr>
        <w:t xml:space="preserve"> </w:t>
      </w:r>
      <w:r>
        <w:rPr>
          <w:sz w:val="24"/>
        </w:rPr>
        <w:t>who</w:t>
      </w:r>
      <w:r>
        <w:rPr>
          <w:spacing w:val="-8"/>
          <w:sz w:val="24"/>
        </w:rPr>
        <w:t xml:space="preserve"> </w:t>
      </w:r>
      <w:r>
        <w:rPr>
          <w:sz w:val="24"/>
        </w:rPr>
        <w:t>arrive</w:t>
      </w:r>
      <w:r>
        <w:rPr>
          <w:spacing w:val="-8"/>
          <w:sz w:val="24"/>
        </w:rPr>
        <w:t xml:space="preserve"> </w:t>
      </w:r>
      <w:r>
        <w:rPr>
          <w:sz w:val="24"/>
        </w:rPr>
        <w:t>late</w:t>
      </w:r>
      <w:r>
        <w:rPr>
          <w:spacing w:val="-8"/>
          <w:sz w:val="24"/>
        </w:rPr>
        <w:t xml:space="preserve"> </w:t>
      </w:r>
      <w:r>
        <w:rPr>
          <w:sz w:val="24"/>
        </w:rPr>
        <w:t>to</w:t>
      </w:r>
      <w:r>
        <w:rPr>
          <w:spacing w:val="-8"/>
          <w:sz w:val="24"/>
        </w:rPr>
        <w:t xml:space="preserve"> </w:t>
      </w:r>
      <w:r>
        <w:rPr>
          <w:sz w:val="24"/>
        </w:rPr>
        <w:t>school (due to transportation route) get fed.</w:t>
      </w:r>
    </w:p>
    <w:p w:rsidR="00E256E9" w:rsidRDefault="0086044D">
      <w:pPr>
        <w:pStyle w:val="ListParagraph"/>
        <w:numPr>
          <w:ilvl w:val="0"/>
          <w:numId w:val="18"/>
        </w:numPr>
        <w:tabs>
          <w:tab w:val="left" w:pos="1415"/>
        </w:tabs>
        <w:spacing w:before="111" w:line="242" w:lineRule="auto"/>
        <w:ind w:left="1415" w:right="1207"/>
        <w:rPr>
          <w:sz w:val="24"/>
        </w:rPr>
      </w:pPr>
      <w:r>
        <w:rPr>
          <w:sz w:val="24"/>
        </w:rPr>
        <w:t>Ensure</w:t>
      </w:r>
      <w:r>
        <w:rPr>
          <w:spacing w:val="-8"/>
          <w:sz w:val="24"/>
        </w:rPr>
        <w:t xml:space="preserve"> </w:t>
      </w:r>
      <w:r>
        <w:rPr>
          <w:sz w:val="24"/>
        </w:rPr>
        <w:t>that</w:t>
      </w:r>
      <w:r>
        <w:rPr>
          <w:spacing w:val="-8"/>
          <w:sz w:val="24"/>
        </w:rPr>
        <w:t xml:space="preserve"> </w:t>
      </w:r>
      <w:r>
        <w:rPr>
          <w:sz w:val="24"/>
        </w:rPr>
        <w:t>homeless</w:t>
      </w:r>
      <w:r>
        <w:rPr>
          <w:spacing w:val="-8"/>
          <w:sz w:val="24"/>
        </w:rPr>
        <w:t xml:space="preserve"> </w:t>
      </w:r>
      <w:r>
        <w:rPr>
          <w:sz w:val="24"/>
        </w:rPr>
        <w:t>learners</w:t>
      </w:r>
      <w:r>
        <w:rPr>
          <w:spacing w:val="-8"/>
          <w:sz w:val="24"/>
        </w:rPr>
        <w:t xml:space="preserve"> </w:t>
      </w:r>
      <w:r>
        <w:rPr>
          <w:sz w:val="24"/>
        </w:rPr>
        <w:t>are</w:t>
      </w:r>
      <w:r>
        <w:rPr>
          <w:spacing w:val="-8"/>
          <w:sz w:val="24"/>
        </w:rPr>
        <w:t xml:space="preserve"> </w:t>
      </w:r>
      <w:r>
        <w:rPr>
          <w:sz w:val="24"/>
        </w:rPr>
        <w:t>afforded</w:t>
      </w:r>
      <w:r>
        <w:rPr>
          <w:spacing w:val="-8"/>
          <w:sz w:val="24"/>
        </w:rPr>
        <w:t xml:space="preserve"> </w:t>
      </w:r>
      <w:r>
        <w:rPr>
          <w:sz w:val="24"/>
        </w:rPr>
        <w:t>every</w:t>
      </w:r>
      <w:r>
        <w:rPr>
          <w:spacing w:val="-8"/>
          <w:sz w:val="24"/>
        </w:rPr>
        <w:t xml:space="preserve"> </w:t>
      </w:r>
      <w:r>
        <w:rPr>
          <w:sz w:val="24"/>
        </w:rPr>
        <w:t>opportunity</w:t>
      </w:r>
      <w:r>
        <w:rPr>
          <w:spacing w:val="-8"/>
          <w:sz w:val="24"/>
        </w:rPr>
        <w:t xml:space="preserve"> </w:t>
      </w:r>
      <w:r>
        <w:rPr>
          <w:sz w:val="24"/>
        </w:rPr>
        <w:t>that</w:t>
      </w:r>
      <w:r>
        <w:rPr>
          <w:spacing w:val="-8"/>
          <w:sz w:val="24"/>
        </w:rPr>
        <w:t xml:space="preserve"> </w:t>
      </w:r>
      <w:r>
        <w:rPr>
          <w:sz w:val="24"/>
        </w:rPr>
        <w:t>non-homeless learners have.</w:t>
      </w:r>
    </w:p>
    <w:p w:rsidR="00E256E9" w:rsidRDefault="0086044D">
      <w:pPr>
        <w:pStyle w:val="ListParagraph"/>
        <w:numPr>
          <w:ilvl w:val="0"/>
          <w:numId w:val="18"/>
        </w:numPr>
        <w:tabs>
          <w:tab w:val="left" w:pos="1414"/>
        </w:tabs>
        <w:spacing w:before="112"/>
        <w:ind w:left="1414" w:hanging="359"/>
        <w:rPr>
          <w:sz w:val="24"/>
        </w:rPr>
      </w:pPr>
      <w:r>
        <w:rPr>
          <w:sz w:val="24"/>
        </w:rPr>
        <w:t>Assist</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waiving</w:t>
      </w:r>
      <w:r>
        <w:rPr>
          <w:spacing w:val="-2"/>
          <w:sz w:val="24"/>
        </w:rPr>
        <w:t xml:space="preserve"> </w:t>
      </w:r>
      <w:r>
        <w:rPr>
          <w:sz w:val="24"/>
        </w:rPr>
        <w:t>of</w:t>
      </w:r>
      <w:r>
        <w:rPr>
          <w:spacing w:val="-2"/>
          <w:sz w:val="24"/>
        </w:rPr>
        <w:t xml:space="preserve"> </w:t>
      </w:r>
      <w:r>
        <w:rPr>
          <w:sz w:val="24"/>
        </w:rPr>
        <w:t>fees</w:t>
      </w:r>
      <w:r>
        <w:rPr>
          <w:spacing w:val="-2"/>
          <w:sz w:val="24"/>
        </w:rPr>
        <w:t xml:space="preserve"> </w:t>
      </w:r>
      <w:r>
        <w:rPr>
          <w:sz w:val="24"/>
        </w:rPr>
        <w:t>or</w:t>
      </w:r>
      <w:r>
        <w:rPr>
          <w:spacing w:val="-2"/>
          <w:sz w:val="24"/>
        </w:rPr>
        <w:t xml:space="preserve"> </w:t>
      </w:r>
      <w:r>
        <w:rPr>
          <w:sz w:val="24"/>
        </w:rPr>
        <w:t>securing</w:t>
      </w:r>
      <w:r>
        <w:rPr>
          <w:spacing w:val="-2"/>
          <w:sz w:val="24"/>
        </w:rPr>
        <w:t xml:space="preserve"> </w:t>
      </w:r>
      <w:r>
        <w:rPr>
          <w:sz w:val="24"/>
        </w:rPr>
        <w:t>of</w:t>
      </w:r>
      <w:r>
        <w:rPr>
          <w:spacing w:val="-2"/>
          <w:sz w:val="24"/>
        </w:rPr>
        <w:t xml:space="preserve"> </w:t>
      </w:r>
      <w:r>
        <w:rPr>
          <w:sz w:val="24"/>
        </w:rPr>
        <w:t>materials</w:t>
      </w:r>
      <w:r>
        <w:rPr>
          <w:spacing w:val="-2"/>
          <w:sz w:val="24"/>
        </w:rPr>
        <w:t xml:space="preserve"> </w:t>
      </w:r>
      <w:r>
        <w:rPr>
          <w:sz w:val="24"/>
        </w:rPr>
        <w:t>necessary</w:t>
      </w:r>
      <w:r>
        <w:rPr>
          <w:spacing w:val="-2"/>
          <w:sz w:val="24"/>
        </w:rPr>
        <w:t xml:space="preserve"> </w:t>
      </w:r>
      <w:r>
        <w:rPr>
          <w:sz w:val="24"/>
        </w:rPr>
        <w:t>for</w:t>
      </w:r>
      <w:r>
        <w:rPr>
          <w:spacing w:val="-1"/>
          <w:sz w:val="24"/>
        </w:rPr>
        <w:t xml:space="preserve"> </w:t>
      </w:r>
      <w:r>
        <w:rPr>
          <w:spacing w:val="-2"/>
          <w:sz w:val="24"/>
        </w:rPr>
        <w:t>activities.</w:t>
      </w:r>
    </w:p>
    <w:p w:rsidR="00E256E9" w:rsidRDefault="00E256E9">
      <w:pPr>
        <w:rPr>
          <w:sz w:val="24"/>
        </w:rPr>
        <w:sectPr w:rsidR="00E256E9">
          <w:pgSz w:w="12240" w:h="15840"/>
          <w:pgMar w:top="1420" w:right="800" w:bottom="280" w:left="920" w:header="720" w:footer="720" w:gutter="0"/>
          <w:cols w:space="720"/>
        </w:sectPr>
      </w:pPr>
    </w:p>
    <w:p w:rsidR="00E256E9" w:rsidRDefault="0086044D">
      <w:pPr>
        <w:pStyle w:val="ListParagraph"/>
        <w:numPr>
          <w:ilvl w:val="0"/>
          <w:numId w:val="18"/>
        </w:numPr>
        <w:tabs>
          <w:tab w:val="left" w:pos="1415"/>
        </w:tabs>
        <w:spacing w:before="64"/>
        <w:ind w:left="1415" w:right="646"/>
        <w:rPr>
          <w:sz w:val="24"/>
        </w:rPr>
      </w:pPr>
      <w:r>
        <w:rPr>
          <w:sz w:val="24"/>
        </w:rPr>
        <w:lastRenderedPageBreak/>
        <w:t>With</w:t>
      </w:r>
      <w:r>
        <w:rPr>
          <w:spacing w:val="-8"/>
          <w:sz w:val="24"/>
        </w:rPr>
        <w:t xml:space="preserve"> </w:t>
      </w:r>
      <w:r>
        <w:rPr>
          <w:sz w:val="24"/>
        </w:rPr>
        <w:t>the</w:t>
      </w:r>
      <w:r>
        <w:rPr>
          <w:spacing w:val="-8"/>
          <w:sz w:val="24"/>
        </w:rPr>
        <w:t xml:space="preserve"> </w:t>
      </w:r>
      <w:r>
        <w:rPr>
          <w:sz w:val="24"/>
        </w:rPr>
        <w:t>parent/guardian’s</w:t>
      </w:r>
      <w:r>
        <w:rPr>
          <w:spacing w:val="-8"/>
          <w:sz w:val="24"/>
        </w:rPr>
        <w:t xml:space="preserve"> </w:t>
      </w:r>
      <w:r>
        <w:rPr>
          <w:sz w:val="24"/>
        </w:rPr>
        <w:t>permission,</w:t>
      </w:r>
      <w:r>
        <w:rPr>
          <w:spacing w:val="-8"/>
          <w:sz w:val="24"/>
        </w:rPr>
        <w:t xml:space="preserve"> </w:t>
      </w:r>
      <w:r>
        <w:rPr>
          <w:sz w:val="24"/>
        </w:rPr>
        <w:t>talk</w:t>
      </w:r>
      <w:r>
        <w:rPr>
          <w:spacing w:val="-8"/>
          <w:sz w:val="24"/>
        </w:rPr>
        <w:t xml:space="preserve"> </w:t>
      </w:r>
      <w:r>
        <w:rPr>
          <w:sz w:val="24"/>
        </w:rPr>
        <w:t>to</w:t>
      </w:r>
      <w:r>
        <w:rPr>
          <w:spacing w:val="-8"/>
          <w:sz w:val="24"/>
        </w:rPr>
        <w:t xml:space="preserve"> </w:t>
      </w:r>
      <w:r>
        <w:rPr>
          <w:sz w:val="24"/>
        </w:rPr>
        <w:t>the</w:t>
      </w:r>
      <w:r>
        <w:rPr>
          <w:spacing w:val="-8"/>
          <w:sz w:val="24"/>
        </w:rPr>
        <w:t xml:space="preserve"> </w:t>
      </w:r>
      <w:r>
        <w:rPr>
          <w:sz w:val="24"/>
        </w:rPr>
        <w:t>learner’s</w:t>
      </w:r>
      <w:r>
        <w:rPr>
          <w:spacing w:val="-8"/>
          <w:sz w:val="24"/>
        </w:rPr>
        <w:t xml:space="preserve"> </w:t>
      </w:r>
      <w:r>
        <w:rPr>
          <w:sz w:val="24"/>
        </w:rPr>
        <w:t>teachers</w:t>
      </w:r>
      <w:r>
        <w:rPr>
          <w:spacing w:val="-8"/>
          <w:sz w:val="24"/>
        </w:rPr>
        <w:t xml:space="preserve"> </w:t>
      </w:r>
      <w:r>
        <w:rPr>
          <w:sz w:val="24"/>
        </w:rPr>
        <w:t>to</w:t>
      </w:r>
      <w:r>
        <w:rPr>
          <w:spacing w:val="-8"/>
          <w:sz w:val="24"/>
        </w:rPr>
        <w:t xml:space="preserve"> </w:t>
      </w:r>
      <w:r>
        <w:rPr>
          <w:sz w:val="24"/>
        </w:rPr>
        <w:t>inform</w:t>
      </w:r>
      <w:r>
        <w:rPr>
          <w:spacing w:val="-8"/>
          <w:sz w:val="24"/>
        </w:rPr>
        <w:t xml:space="preserve"> </w:t>
      </w:r>
      <w:r>
        <w:rPr>
          <w:sz w:val="24"/>
        </w:rPr>
        <w:t>them</w:t>
      </w:r>
      <w:r>
        <w:rPr>
          <w:spacing w:val="-8"/>
          <w:sz w:val="24"/>
        </w:rPr>
        <w:t xml:space="preserve"> </w:t>
      </w:r>
      <w:r>
        <w:rPr>
          <w:sz w:val="24"/>
        </w:rPr>
        <w:t>of the current living situation and how this may affect the learner’s ability to perform academically.</w:t>
      </w:r>
      <w:r>
        <w:rPr>
          <w:spacing w:val="-4"/>
          <w:sz w:val="24"/>
        </w:rPr>
        <w:t xml:space="preserve"> </w:t>
      </w:r>
      <w:r>
        <w:rPr>
          <w:sz w:val="24"/>
        </w:rPr>
        <w:t>For</w:t>
      </w:r>
      <w:r>
        <w:rPr>
          <w:spacing w:val="-4"/>
          <w:sz w:val="24"/>
        </w:rPr>
        <w:t xml:space="preserve"> </w:t>
      </w:r>
      <w:r>
        <w:rPr>
          <w:sz w:val="24"/>
        </w:rPr>
        <w:t>example,</w:t>
      </w:r>
      <w:r>
        <w:rPr>
          <w:spacing w:val="-4"/>
          <w:sz w:val="24"/>
        </w:rPr>
        <w:t xml:space="preserve"> </w:t>
      </w:r>
      <w:r>
        <w:rPr>
          <w:sz w:val="24"/>
        </w:rPr>
        <w:t>the</w:t>
      </w:r>
      <w:r>
        <w:rPr>
          <w:spacing w:val="-4"/>
          <w:sz w:val="24"/>
        </w:rPr>
        <w:t xml:space="preserve"> </w:t>
      </w:r>
      <w:r>
        <w:rPr>
          <w:sz w:val="24"/>
        </w:rPr>
        <w:t>learner</w:t>
      </w:r>
      <w:r>
        <w:rPr>
          <w:spacing w:val="-4"/>
          <w:sz w:val="24"/>
        </w:rPr>
        <w:t xml:space="preserve"> </w:t>
      </w:r>
      <w:r>
        <w:rPr>
          <w:sz w:val="24"/>
        </w:rPr>
        <w:t>may</w:t>
      </w:r>
      <w:r>
        <w:rPr>
          <w:spacing w:val="-4"/>
          <w:sz w:val="24"/>
        </w:rPr>
        <w:t xml:space="preserve"> </w:t>
      </w:r>
      <w:r>
        <w:rPr>
          <w:sz w:val="24"/>
        </w:rPr>
        <w:t>not</w:t>
      </w:r>
      <w:r>
        <w:rPr>
          <w:spacing w:val="-4"/>
          <w:sz w:val="24"/>
        </w:rPr>
        <w:t xml:space="preserve"> </w:t>
      </w:r>
      <w:r>
        <w:rPr>
          <w:sz w:val="24"/>
        </w:rPr>
        <w:t>have</w:t>
      </w:r>
      <w:r>
        <w:rPr>
          <w:spacing w:val="-4"/>
          <w:sz w:val="24"/>
        </w:rPr>
        <w:t xml:space="preserve"> </w:t>
      </w:r>
      <w:r>
        <w:rPr>
          <w:sz w:val="24"/>
        </w:rPr>
        <w:t>access</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necessary</w:t>
      </w:r>
      <w:r>
        <w:rPr>
          <w:spacing w:val="-4"/>
          <w:sz w:val="24"/>
        </w:rPr>
        <w:t xml:space="preserve"> </w:t>
      </w:r>
      <w:r>
        <w:rPr>
          <w:sz w:val="24"/>
        </w:rPr>
        <w:t>materials to complete assignments such as a computer.</w:t>
      </w:r>
    </w:p>
    <w:p w:rsidR="00E256E9" w:rsidRDefault="0086044D">
      <w:pPr>
        <w:pStyle w:val="ListParagraph"/>
        <w:numPr>
          <w:ilvl w:val="0"/>
          <w:numId w:val="18"/>
        </w:numPr>
        <w:tabs>
          <w:tab w:val="left" w:pos="1415"/>
        </w:tabs>
        <w:spacing w:before="118"/>
        <w:ind w:left="1415" w:right="693"/>
        <w:rPr>
          <w:sz w:val="24"/>
        </w:rPr>
      </w:pPr>
      <w:r>
        <w:rPr>
          <w:sz w:val="24"/>
        </w:rPr>
        <w:t>Advocate for alternative consequences for poor behavior (e.g. don’t withhold recess because</w:t>
      </w:r>
      <w:r>
        <w:rPr>
          <w:spacing w:val="-5"/>
          <w:sz w:val="24"/>
        </w:rPr>
        <w:t xml:space="preserve"> </w:t>
      </w:r>
      <w:r>
        <w:rPr>
          <w:sz w:val="24"/>
        </w:rPr>
        <w:t>it</w:t>
      </w:r>
      <w:r>
        <w:rPr>
          <w:spacing w:val="-5"/>
          <w:sz w:val="24"/>
        </w:rPr>
        <w:t xml:space="preserve"> </w:t>
      </w:r>
      <w:r>
        <w:rPr>
          <w:sz w:val="24"/>
        </w:rPr>
        <w:t>may</w:t>
      </w:r>
      <w:r>
        <w:rPr>
          <w:spacing w:val="-5"/>
          <w:sz w:val="24"/>
        </w:rPr>
        <w:t xml:space="preserve"> </w:t>
      </w:r>
      <w:r>
        <w:rPr>
          <w:sz w:val="24"/>
        </w:rPr>
        <w:t>be</w:t>
      </w:r>
      <w:r>
        <w:rPr>
          <w:spacing w:val="-5"/>
          <w:sz w:val="24"/>
        </w:rPr>
        <w:t xml:space="preserve"> </w:t>
      </w:r>
      <w:r>
        <w:rPr>
          <w:sz w:val="24"/>
        </w:rPr>
        <w:t>the</w:t>
      </w:r>
      <w:r>
        <w:rPr>
          <w:spacing w:val="-5"/>
          <w:sz w:val="24"/>
        </w:rPr>
        <w:t xml:space="preserve"> </w:t>
      </w:r>
      <w:r>
        <w:rPr>
          <w:sz w:val="24"/>
        </w:rPr>
        <w:t>only</w:t>
      </w:r>
      <w:r>
        <w:rPr>
          <w:spacing w:val="-5"/>
          <w:sz w:val="24"/>
        </w:rPr>
        <w:t xml:space="preserve"> </w:t>
      </w:r>
      <w:r>
        <w:rPr>
          <w:sz w:val="24"/>
        </w:rPr>
        <w:t>time</w:t>
      </w:r>
      <w:r>
        <w:rPr>
          <w:spacing w:val="-5"/>
          <w:sz w:val="24"/>
        </w:rPr>
        <w:t xml:space="preserve"> </w:t>
      </w:r>
      <w:r>
        <w:rPr>
          <w:sz w:val="24"/>
        </w:rPr>
        <w:t>the</w:t>
      </w:r>
      <w:r>
        <w:rPr>
          <w:spacing w:val="-5"/>
          <w:sz w:val="24"/>
        </w:rPr>
        <w:t xml:space="preserve"> </w:t>
      </w:r>
      <w:r>
        <w:rPr>
          <w:sz w:val="24"/>
        </w:rPr>
        <w:t>children</w:t>
      </w:r>
      <w:r>
        <w:rPr>
          <w:spacing w:val="-5"/>
          <w:sz w:val="24"/>
        </w:rPr>
        <w:t xml:space="preserve"> </w:t>
      </w:r>
      <w:r>
        <w:rPr>
          <w:sz w:val="24"/>
        </w:rPr>
        <w:t>who</w:t>
      </w:r>
      <w:r>
        <w:rPr>
          <w:spacing w:val="-5"/>
          <w:sz w:val="24"/>
        </w:rPr>
        <w:t xml:space="preserve"> </w:t>
      </w:r>
      <w:r>
        <w:rPr>
          <w:sz w:val="24"/>
        </w:rPr>
        <w:t>are</w:t>
      </w:r>
      <w:r>
        <w:rPr>
          <w:spacing w:val="-5"/>
          <w:sz w:val="24"/>
        </w:rPr>
        <w:t xml:space="preserve"> </w:t>
      </w:r>
      <w:r>
        <w:rPr>
          <w:sz w:val="24"/>
        </w:rPr>
        <w:t>homeless</w:t>
      </w:r>
      <w:r>
        <w:rPr>
          <w:spacing w:val="-5"/>
          <w:sz w:val="24"/>
        </w:rPr>
        <w:t xml:space="preserve"> </w:t>
      </w:r>
      <w:r>
        <w:rPr>
          <w:sz w:val="24"/>
        </w:rPr>
        <w:t>get</w:t>
      </w:r>
      <w:r>
        <w:rPr>
          <w:spacing w:val="-5"/>
          <w:sz w:val="24"/>
        </w:rPr>
        <w:t xml:space="preserve"> </w:t>
      </w:r>
      <w:r>
        <w:rPr>
          <w:sz w:val="24"/>
        </w:rPr>
        <w:t>to</w:t>
      </w:r>
      <w:r>
        <w:rPr>
          <w:spacing w:val="-5"/>
          <w:sz w:val="24"/>
        </w:rPr>
        <w:t xml:space="preserve"> </w:t>
      </w:r>
      <w:r>
        <w:rPr>
          <w:sz w:val="24"/>
        </w:rPr>
        <w:t>play</w:t>
      </w:r>
      <w:r>
        <w:rPr>
          <w:spacing w:val="-5"/>
          <w:sz w:val="24"/>
        </w:rPr>
        <w:t xml:space="preserve"> </w:t>
      </w:r>
      <w:r>
        <w:rPr>
          <w:sz w:val="24"/>
        </w:rPr>
        <w:t>and/or</w:t>
      </w:r>
      <w:r>
        <w:rPr>
          <w:spacing w:val="-5"/>
          <w:sz w:val="24"/>
        </w:rPr>
        <w:t xml:space="preserve"> </w:t>
      </w:r>
      <w:r>
        <w:rPr>
          <w:sz w:val="24"/>
        </w:rPr>
        <w:t xml:space="preserve">play </w:t>
      </w:r>
      <w:r>
        <w:rPr>
          <w:spacing w:val="-2"/>
          <w:sz w:val="24"/>
        </w:rPr>
        <w:t>outdoors.</w:t>
      </w:r>
    </w:p>
    <w:p w:rsidR="00E256E9" w:rsidRDefault="0086044D">
      <w:pPr>
        <w:pStyle w:val="Heading1"/>
        <w:spacing w:before="126"/>
      </w:pPr>
      <w:bookmarkStart w:id="15" w:name="_TOC_250005"/>
      <w:r>
        <w:t>Tips</w:t>
      </w:r>
      <w:r>
        <w:rPr>
          <w:spacing w:val="-13"/>
        </w:rPr>
        <w:t xml:space="preserve"> </w:t>
      </w:r>
      <w:r>
        <w:t>for</w:t>
      </w:r>
      <w:r>
        <w:rPr>
          <w:spacing w:val="-12"/>
        </w:rPr>
        <w:t xml:space="preserve"> </w:t>
      </w:r>
      <w:r>
        <w:t>Teachers</w:t>
      </w:r>
      <w:r>
        <w:rPr>
          <w:spacing w:val="-13"/>
        </w:rPr>
        <w:t xml:space="preserve"> </w:t>
      </w:r>
      <w:r>
        <w:t>of</w:t>
      </w:r>
      <w:r>
        <w:rPr>
          <w:spacing w:val="-12"/>
        </w:rPr>
        <w:t xml:space="preserve"> </w:t>
      </w:r>
      <w:r>
        <w:t>Learners</w:t>
      </w:r>
      <w:r>
        <w:rPr>
          <w:spacing w:val="-13"/>
        </w:rPr>
        <w:t xml:space="preserve"> </w:t>
      </w:r>
      <w:r>
        <w:t>Experiencing</w:t>
      </w:r>
      <w:r>
        <w:rPr>
          <w:spacing w:val="-12"/>
        </w:rPr>
        <w:t xml:space="preserve"> </w:t>
      </w:r>
      <w:bookmarkEnd w:id="15"/>
      <w:r>
        <w:rPr>
          <w:spacing w:val="-2"/>
        </w:rPr>
        <w:t>Homelessness</w:t>
      </w:r>
    </w:p>
    <w:p w:rsidR="00E256E9" w:rsidRDefault="0086044D">
      <w:pPr>
        <w:pStyle w:val="BodyText"/>
        <w:spacing w:before="192"/>
        <w:ind w:left="515" w:right="616"/>
      </w:pPr>
      <w:r>
        <w:t>The</w:t>
      </w:r>
      <w:r>
        <w:rPr>
          <w:spacing w:val="-6"/>
        </w:rPr>
        <w:t xml:space="preserve"> </w:t>
      </w:r>
      <w:r>
        <w:t>child’s</w:t>
      </w:r>
      <w:r>
        <w:rPr>
          <w:spacing w:val="-6"/>
        </w:rPr>
        <w:t xml:space="preserve"> </w:t>
      </w:r>
      <w:r>
        <w:t>classroom</w:t>
      </w:r>
      <w:r>
        <w:rPr>
          <w:spacing w:val="-6"/>
        </w:rPr>
        <w:t xml:space="preserve"> </w:t>
      </w:r>
      <w:r>
        <w:t>may</w:t>
      </w:r>
      <w:r>
        <w:rPr>
          <w:spacing w:val="-6"/>
        </w:rPr>
        <w:t xml:space="preserve"> </w:t>
      </w:r>
      <w:r>
        <w:t>be</w:t>
      </w:r>
      <w:r>
        <w:rPr>
          <w:spacing w:val="-6"/>
        </w:rPr>
        <w:t xml:space="preserve"> </w:t>
      </w:r>
      <w:r>
        <w:t>the</w:t>
      </w:r>
      <w:r>
        <w:rPr>
          <w:spacing w:val="-6"/>
        </w:rPr>
        <w:t xml:space="preserve"> </w:t>
      </w:r>
      <w:r>
        <w:t>only</w:t>
      </w:r>
      <w:r>
        <w:rPr>
          <w:spacing w:val="-6"/>
        </w:rPr>
        <w:t xml:space="preserve"> </w:t>
      </w:r>
      <w:r>
        <w:t>place</w:t>
      </w:r>
      <w:r>
        <w:rPr>
          <w:spacing w:val="-6"/>
        </w:rPr>
        <w:t xml:space="preserve"> </w:t>
      </w:r>
      <w:r>
        <w:t>where</w:t>
      </w:r>
      <w:r>
        <w:rPr>
          <w:spacing w:val="-6"/>
        </w:rPr>
        <w:t xml:space="preserve"> </w:t>
      </w:r>
      <w:r>
        <w:t>the</w:t>
      </w:r>
      <w:r>
        <w:rPr>
          <w:spacing w:val="-6"/>
        </w:rPr>
        <w:t xml:space="preserve"> </w:t>
      </w:r>
      <w:r>
        <w:t>child</w:t>
      </w:r>
      <w:r>
        <w:rPr>
          <w:spacing w:val="-6"/>
        </w:rPr>
        <w:t xml:space="preserve"> </w:t>
      </w:r>
      <w:r>
        <w:t>can</w:t>
      </w:r>
      <w:r>
        <w:rPr>
          <w:spacing w:val="-6"/>
        </w:rPr>
        <w:t xml:space="preserve"> </w:t>
      </w:r>
      <w:r>
        <w:t>experience</w:t>
      </w:r>
      <w:r>
        <w:rPr>
          <w:spacing w:val="-6"/>
        </w:rPr>
        <w:t xml:space="preserve"> </w:t>
      </w:r>
      <w:r>
        <w:t>quiet,</w:t>
      </w:r>
      <w:r>
        <w:rPr>
          <w:spacing w:val="-6"/>
        </w:rPr>
        <w:t xml:space="preserve"> </w:t>
      </w:r>
      <w:r>
        <w:t>interact</w:t>
      </w:r>
      <w:r>
        <w:rPr>
          <w:spacing w:val="-6"/>
        </w:rPr>
        <w:t xml:space="preserve"> </w:t>
      </w:r>
      <w:r>
        <w:t>with learners</w:t>
      </w:r>
      <w:r>
        <w:rPr>
          <w:spacing w:val="-2"/>
        </w:rPr>
        <w:t xml:space="preserve"> </w:t>
      </w:r>
      <w:r>
        <w:t>his/her</w:t>
      </w:r>
      <w:r>
        <w:rPr>
          <w:spacing w:val="-2"/>
        </w:rPr>
        <w:t xml:space="preserve"> </w:t>
      </w:r>
      <w:r>
        <w:t>own</w:t>
      </w:r>
      <w:r>
        <w:rPr>
          <w:spacing w:val="-2"/>
        </w:rPr>
        <w:t xml:space="preserve"> </w:t>
      </w:r>
      <w:r>
        <w:t>age,</w:t>
      </w:r>
      <w:r>
        <w:rPr>
          <w:spacing w:val="-2"/>
        </w:rPr>
        <w:t xml:space="preserve"> </w:t>
      </w:r>
      <w:r>
        <w:t>and</w:t>
      </w:r>
      <w:r>
        <w:rPr>
          <w:spacing w:val="-2"/>
        </w:rPr>
        <w:t xml:space="preserve"> </w:t>
      </w:r>
      <w:r>
        <w:t>experience</w:t>
      </w:r>
      <w:r>
        <w:rPr>
          <w:spacing w:val="-2"/>
        </w:rPr>
        <w:t xml:space="preserve"> </w:t>
      </w:r>
      <w:r>
        <w:t>success.</w:t>
      </w:r>
      <w:r>
        <w:rPr>
          <w:spacing w:val="-2"/>
        </w:rPr>
        <w:t xml:space="preserve"> </w:t>
      </w:r>
      <w:r>
        <w:t>School</w:t>
      </w:r>
      <w:r>
        <w:rPr>
          <w:spacing w:val="-2"/>
        </w:rPr>
        <w:t xml:space="preserve"> </w:t>
      </w:r>
      <w:r>
        <w:t>is</w:t>
      </w:r>
      <w:r>
        <w:rPr>
          <w:spacing w:val="-2"/>
        </w:rPr>
        <w:t xml:space="preserve"> </w:t>
      </w:r>
      <w:r>
        <w:t>the</w:t>
      </w:r>
      <w:r>
        <w:rPr>
          <w:spacing w:val="-2"/>
        </w:rPr>
        <w:t xml:space="preserve"> </w:t>
      </w:r>
      <w:r>
        <w:t>most</w:t>
      </w:r>
      <w:r>
        <w:rPr>
          <w:spacing w:val="-2"/>
        </w:rPr>
        <w:t xml:space="preserve"> </w:t>
      </w:r>
      <w:r>
        <w:t>normal</w:t>
      </w:r>
      <w:r>
        <w:rPr>
          <w:spacing w:val="-2"/>
        </w:rPr>
        <w:t xml:space="preserve"> </w:t>
      </w:r>
      <w:r>
        <w:t>activity</w:t>
      </w:r>
      <w:r>
        <w:rPr>
          <w:spacing w:val="-2"/>
        </w:rPr>
        <w:t xml:space="preserve"> </w:t>
      </w:r>
      <w:r>
        <w:t>that</w:t>
      </w:r>
      <w:r>
        <w:rPr>
          <w:spacing w:val="-2"/>
        </w:rPr>
        <w:t xml:space="preserve"> </w:t>
      </w:r>
      <w:r>
        <w:t xml:space="preserve">most children experience collectively. For homeless children it is much more than a learning environment. It is a place of safety, personal space, friendships, and support. Oakley &amp; King, in Promising Practices For Educating Homeless Students by </w:t>
      </w:r>
      <w:proofErr w:type="spellStart"/>
      <w:r>
        <w:t>Stronge</w:t>
      </w:r>
      <w:proofErr w:type="spellEnd"/>
      <w:r>
        <w:t xml:space="preserve"> &amp; Reed-Victor, 2000.</w:t>
      </w:r>
    </w:p>
    <w:p w:rsidR="00E256E9" w:rsidRDefault="0086044D">
      <w:pPr>
        <w:pStyle w:val="ListParagraph"/>
        <w:numPr>
          <w:ilvl w:val="0"/>
          <w:numId w:val="18"/>
        </w:numPr>
        <w:tabs>
          <w:tab w:val="left" w:pos="1415"/>
        </w:tabs>
        <w:spacing w:before="116" w:line="242" w:lineRule="auto"/>
        <w:ind w:left="1415" w:right="1599"/>
        <w:rPr>
          <w:sz w:val="24"/>
        </w:rPr>
      </w:pPr>
      <w:r>
        <w:rPr>
          <w:sz w:val="24"/>
        </w:rPr>
        <w:t>Connect</w:t>
      </w:r>
      <w:r>
        <w:rPr>
          <w:spacing w:val="-9"/>
          <w:sz w:val="24"/>
        </w:rPr>
        <w:t xml:space="preserve"> </w:t>
      </w:r>
      <w:r>
        <w:rPr>
          <w:sz w:val="24"/>
        </w:rPr>
        <w:t>with</w:t>
      </w:r>
      <w:r>
        <w:rPr>
          <w:spacing w:val="-9"/>
          <w:sz w:val="24"/>
        </w:rPr>
        <w:t xml:space="preserve"> </w:t>
      </w:r>
      <w:r>
        <w:rPr>
          <w:sz w:val="24"/>
        </w:rPr>
        <w:t>your</w:t>
      </w:r>
      <w:r>
        <w:rPr>
          <w:spacing w:val="-9"/>
          <w:sz w:val="24"/>
        </w:rPr>
        <w:t xml:space="preserve"> </w:t>
      </w:r>
      <w:r>
        <w:rPr>
          <w:sz w:val="24"/>
        </w:rPr>
        <w:t>school’s</w:t>
      </w:r>
      <w:r>
        <w:rPr>
          <w:spacing w:val="-9"/>
          <w:sz w:val="24"/>
        </w:rPr>
        <w:t xml:space="preserve"> </w:t>
      </w:r>
      <w:r>
        <w:rPr>
          <w:sz w:val="24"/>
        </w:rPr>
        <w:t>homeless</w:t>
      </w:r>
      <w:r>
        <w:rPr>
          <w:spacing w:val="-9"/>
          <w:sz w:val="24"/>
        </w:rPr>
        <w:t xml:space="preserve"> </w:t>
      </w:r>
      <w:r>
        <w:rPr>
          <w:sz w:val="24"/>
        </w:rPr>
        <w:t>coordinator</w:t>
      </w:r>
      <w:r>
        <w:rPr>
          <w:spacing w:val="-9"/>
          <w:sz w:val="24"/>
        </w:rPr>
        <w:t xml:space="preserve"> </w:t>
      </w:r>
      <w:r>
        <w:rPr>
          <w:sz w:val="24"/>
        </w:rPr>
        <w:t>to</w:t>
      </w:r>
      <w:r>
        <w:rPr>
          <w:spacing w:val="-9"/>
          <w:sz w:val="24"/>
        </w:rPr>
        <w:t xml:space="preserve"> </w:t>
      </w:r>
      <w:r>
        <w:rPr>
          <w:sz w:val="24"/>
        </w:rPr>
        <w:t>understand</w:t>
      </w:r>
      <w:r>
        <w:rPr>
          <w:spacing w:val="-9"/>
          <w:sz w:val="24"/>
        </w:rPr>
        <w:t xml:space="preserve"> </w:t>
      </w:r>
      <w:r>
        <w:rPr>
          <w:sz w:val="24"/>
        </w:rPr>
        <w:t>the</w:t>
      </w:r>
      <w:r>
        <w:rPr>
          <w:spacing w:val="-9"/>
          <w:sz w:val="24"/>
        </w:rPr>
        <w:t xml:space="preserve"> </w:t>
      </w:r>
      <w:r>
        <w:rPr>
          <w:sz w:val="24"/>
        </w:rPr>
        <w:t xml:space="preserve">learner’s </w:t>
      </w:r>
      <w:r>
        <w:rPr>
          <w:spacing w:val="-2"/>
          <w:sz w:val="24"/>
        </w:rPr>
        <w:t>situation.</w:t>
      </w:r>
    </w:p>
    <w:p w:rsidR="00E256E9" w:rsidRDefault="0086044D">
      <w:pPr>
        <w:pStyle w:val="ListParagraph"/>
        <w:numPr>
          <w:ilvl w:val="0"/>
          <w:numId w:val="18"/>
        </w:numPr>
        <w:tabs>
          <w:tab w:val="left" w:pos="1415"/>
        </w:tabs>
        <w:spacing w:before="111"/>
        <w:ind w:left="1415" w:right="732"/>
        <w:jc w:val="both"/>
        <w:rPr>
          <w:sz w:val="24"/>
        </w:rPr>
      </w:pPr>
      <w:r>
        <w:rPr>
          <w:sz w:val="24"/>
        </w:rPr>
        <w:t>Maintain homework/school supply kits. The guidance counselors</w:t>
      </w:r>
      <w:r>
        <w:rPr>
          <w:spacing w:val="-7"/>
          <w:sz w:val="24"/>
        </w:rPr>
        <w:t xml:space="preserve"> </w:t>
      </w:r>
      <w:r>
        <w:rPr>
          <w:sz w:val="24"/>
        </w:rPr>
        <w:t>have</w:t>
      </w:r>
      <w:r>
        <w:rPr>
          <w:spacing w:val="-7"/>
          <w:sz w:val="24"/>
        </w:rPr>
        <w:t xml:space="preserve"> </w:t>
      </w:r>
      <w:r>
        <w:rPr>
          <w:sz w:val="24"/>
        </w:rPr>
        <w:t>backpacks</w:t>
      </w:r>
      <w:r>
        <w:rPr>
          <w:spacing w:val="-7"/>
          <w:sz w:val="24"/>
        </w:rPr>
        <w:t xml:space="preserve"> </w:t>
      </w:r>
      <w:r>
        <w:rPr>
          <w:sz w:val="24"/>
        </w:rPr>
        <w:t>and basic school</w:t>
      </w:r>
      <w:r>
        <w:rPr>
          <w:spacing w:val="-5"/>
          <w:sz w:val="24"/>
        </w:rPr>
        <w:t xml:space="preserve"> </w:t>
      </w:r>
      <w:r>
        <w:rPr>
          <w:sz w:val="24"/>
        </w:rPr>
        <w:t>supplies.</w:t>
      </w:r>
      <w:r>
        <w:rPr>
          <w:spacing w:val="-5"/>
          <w:sz w:val="24"/>
        </w:rPr>
        <w:t xml:space="preserve"> </w:t>
      </w:r>
      <w:r>
        <w:rPr>
          <w:sz w:val="24"/>
        </w:rPr>
        <w:t>If</w:t>
      </w:r>
      <w:r>
        <w:rPr>
          <w:spacing w:val="-5"/>
          <w:sz w:val="24"/>
        </w:rPr>
        <w:t xml:space="preserve"> </w:t>
      </w:r>
      <w:r>
        <w:rPr>
          <w:sz w:val="24"/>
        </w:rPr>
        <w:t>you</w:t>
      </w:r>
      <w:r>
        <w:rPr>
          <w:spacing w:val="-5"/>
          <w:sz w:val="24"/>
        </w:rPr>
        <w:t xml:space="preserve"> </w:t>
      </w:r>
      <w:r>
        <w:rPr>
          <w:sz w:val="24"/>
        </w:rPr>
        <w:t>use</w:t>
      </w:r>
      <w:r>
        <w:rPr>
          <w:spacing w:val="-5"/>
          <w:sz w:val="24"/>
        </w:rPr>
        <w:t xml:space="preserve"> </w:t>
      </w:r>
      <w:r>
        <w:rPr>
          <w:sz w:val="24"/>
        </w:rPr>
        <w:t>additional</w:t>
      </w:r>
      <w:r>
        <w:rPr>
          <w:spacing w:val="-5"/>
          <w:sz w:val="24"/>
        </w:rPr>
        <w:t xml:space="preserve"> </w:t>
      </w:r>
      <w:r>
        <w:rPr>
          <w:sz w:val="24"/>
        </w:rPr>
        <w:t>supplies,</w:t>
      </w:r>
      <w:r>
        <w:rPr>
          <w:spacing w:val="-5"/>
          <w:sz w:val="24"/>
        </w:rPr>
        <w:t xml:space="preserve"> </w:t>
      </w:r>
      <w:r>
        <w:rPr>
          <w:sz w:val="24"/>
        </w:rPr>
        <w:t>have</w:t>
      </w:r>
      <w:r>
        <w:rPr>
          <w:spacing w:val="-5"/>
          <w:sz w:val="24"/>
        </w:rPr>
        <w:t xml:space="preserve"> </w:t>
      </w:r>
      <w:r>
        <w:rPr>
          <w:sz w:val="24"/>
        </w:rPr>
        <w:t>some</w:t>
      </w:r>
      <w:r>
        <w:rPr>
          <w:spacing w:val="-5"/>
          <w:sz w:val="24"/>
        </w:rPr>
        <w:t xml:space="preserve"> </w:t>
      </w:r>
      <w:r>
        <w:rPr>
          <w:sz w:val="24"/>
        </w:rPr>
        <w:t>available</w:t>
      </w:r>
      <w:r>
        <w:rPr>
          <w:spacing w:val="-5"/>
          <w:sz w:val="24"/>
        </w:rPr>
        <w:t xml:space="preserve"> </w:t>
      </w:r>
      <w:r>
        <w:rPr>
          <w:sz w:val="24"/>
        </w:rPr>
        <w:t>for</w:t>
      </w:r>
      <w:r>
        <w:rPr>
          <w:spacing w:val="-5"/>
          <w:sz w:val="24"/>
        </w:rPr>
        <w:t xml:space="preserve"> </w:t>
      </w:r>
      <w:r>
        <w:rPr>
          <w:sz w:val="24"/>
        </w:rPr>
        <w:t>homeless learners or contact the counselors to make a special request.</w:t>
      </w:r>
    </w:p>
    <w:p w:rsidR="00E256E9" w:rsidRDefault="0086044D">
      <w:pPr>
        <w:pStyle w:val="ListParagraph"/>
        <w:numPr>
          <w:ilvl w:val="0"/>
          <w:numId w:val="18"/>
        </w:numPr>
        <w:tabs>
          <w:tab w:val="left" w:pos="1415"/>
        </w:tabs>
        <w:spacing w:before="118"/>
        <w:ind w:left="1415"/>
        <w:jc w:val="both"/>
        <w:rPr>
          <w:sz w:val="24"/>
        </w:rPr>
      </w:pPr>
      <w:r>
        <w:rPr>
          <w:sz w:val="24"/>
        </w:rPr>
        <w:t>Use</w:t>
      </w:r>
      <w:r>
        <w:rPr>
          <w:spacing w:val="-4"/>
          <w:sz w:val="24"/>
        </w:rPr>
        <w:t xml:space="preserve"> </w:t>
      </w:r>
      <w:r>
        <w:rPr>
          <w:sz w:val="24"/>
        </w:rPr>
        <w:t>mentors</w:t>
      </w:r>
      <w:r>
        <w:rPr>
          <w:spacing w:val="-4"/>
          <w:sz w:val="24"/>
        </w:rPr>
        <w:t xml:space="preserve"> </w:t>
      </w:r>
      <w:r>
        <w:rPr>
          <w:sz w:val="24"/>
        </w:rPr>
        <w:t>to</w:t>
      </w:r>
      <w:r>
        <w:rPr>
          <w:spacing w:val="-4"/>
          <w:sz w:val="24"/>
        </w:rPr>
        <w:t xml:space="preserve"> </w:t>
      </w:r>
      <w:r>
        <w:rPr>
          <w:sz w:val="24"/>
        </w:rPr>
        <w:t>provide</w:t>
      </w:r>
      <w:r>
        <w:rPr>
          <w:spacing w:val="-4"/>
          <w:sz w:val="24"/>
        </w:rPr>
        <w:t xml:space="preserve"> </w:t>
      </w:r>
      <w:r>
        <w:rPr>
          <w:sz w:val="24"/>
        </w:rPr>
        <w:t>one-on-one</w:t>
      </w:r>
      <w:r>
        <w:rPr>
          <w:spacing w:val="-4"/>
          <w:sz w:val="24"/>
        </w:rPr>
        <w:t xml:space="preserve"> </w:t>
      </w:r>
      <w:r>
        <w:rPr>
          <w:spacing w:val="-2"/>
          <w:sz w:val="24"/>
        </w:rPr>
        <w:t>support.</w:t>
      </w:r>
    </w:p>
    <w:p w:rsidR="00E256E9" w:rsidRDefault="0086044D">
      <w:pPr>
        <w:pStyle w:val="ListParagraph"/>
        <w:numPr>
          <w:ilvl w:val="0"/>
          <w:numId w:val="18"/>
        </w:numPr>
        <w:tabs>
          <w:tab w:val="left" w:pos="1415"/>
        </w:tabs>
        <w:spacing w:before="119" w:line="242" w:lineRule="auto"/>
        <w:ind w:left="1415" w:right="740"/>
        <w:rPr>
          <w:sz w:val="24"/>
        </w:rPr>
      </w:pPr>
      <w:r>
        <w:rPr>
          <w:sz w:val="24"/>
        </w:rPr>
        <w:t>Plan</w:t>
      </w:r>
      <w:r>
        <w:rPr>
          <w:spacing w:val="-7"/>
          <w:sz w:val="24"/>
        </w:rPr>
        <w:t xml:space="preserve"> </w:t>
      </w:r>
      <w:r>
        <w:rPr>
          <w:sz w:val="24"/>
        </w:rPr>
        <w:t>accommodations</w:t>
      </w:r>
      <w:r>
        <w:rPr>
          <w:spacing w:val="-7"/>
          <w:sz w:val="24"/>
        </w:rPr>
        <w:t xml:space="preserve"> </w:t>
      </w:r>
      <w:r>
        <w:rPr>
          <w:sz w:val="24"/>
        </w:rPr>
        <w:t>for</w:t>
      </w:r>
      <w:r>
        <w:rPr>
          <w:spacing w:val="-7"/>
          <w:sz w:val="24"/>
        </w:rPr>
        <w:t xml:space="preserve"> </w:t>
      </w:r>
      <w:r>
        <w:rPr>
          <w:sz w:val="24"/>
        </w:rPr>
        <w:t>homework.</w:t>
      </w:r>
      <w:r>
        <w:rPr>
          <w:spacing w:val="-7"/>
          <w:sz w:val="24"/>
        </w:rPr>
        <w:t xml:space="preserve"> </w:t>
      </w:r>
      <w:r>
        <w:rPr>
          <w:sz w:val="24"/>
        </w:rPr>
        <w:t>Learners</w:t>
      </w:r>
      <w:r>
        <w:rPr>
          <w:spacing w:val="-7"/>
          <w:sz w:val="24"/>
        </w:rPr>
        <w:t xml:space="preserve"> </w:t>
      </w:r>
      <w:r>
        <w:rPr>
          <w:sz w:val="24"/>
        </w:rPr>
        <w:t>may</w:t>
      </w:r>
      <w:r>
        <w:rPr>
          <w:spacing w:val="-7"/>
          <w:sz w:val="24"/>
        </w:rPr>
        <w:t xml:space="preserve"> </w:t>
      </w:r>
      <w:r>
        <w:rPr>
          <w:sz w:val="24"/>
        </w:rPr>
        <w:t>not</w:t>
      </w:r>
      <w:r>
        <w:rPr>
          <w:spacing w:val="-7"/>
          <w:sz w:val="24"/>
        </w:rPr>
        <w:t xml:space="preserve"> </w:t>
      </w:r>
      <w:r>
        <w:rPr>
          <w:sz w:val="24"/>
        </w:rPr>
        <w:t>have</w:t>
      </w:r>
      <w:r>
        <w:rPr>
          <w:spacing w:val="-7"/>
          <w:sz w:val="24"/>
        </w:rPr>
        <w:t xml:space="preserve"> </w:t>
      </w:r>
      <w:r>
        <w:rPr>
          <w:sz w:val="24"/>
        </w:rPr>
        <w:t>access</w:t>
      </w:r>
      <w:r>
        <w:rPr>
          <w:spacing w:val="-7"/>
          <w:sz w:val="24"/>
        </w:rPr>
        <w:t xml:space="preserve"> </w:t>
      </w:r>
      <w:r>
        <w:rPr>
          <w:sz w:val="24"/>
        </w:rPr>
        <w:t>to</w:t>
      </w:r>
      <w:r>
        <w:rPr>
          <w:spacing w:val="-7"/>
          <w:sz w:val="24"/>
        </w:rPr>
        <w:t xml:space="preserve"> </w:t>
      </w:r>
      <w:r>
        <w:rPr>
          <w:sz w:val="24"/>
        </w:rPr>
        <w:t>computers</w:t>
      </w:r>
      <w:r>
        <w:rPr>
          <w:spacing w:val="-7"/>
          <w:sz w:val="24"/>
        </w:rPr>
        <w:t xml:space="preserve"> </w:t>
      </w:r>
      <w:r>
        <w:rPr>
          <w:sz w:val="24"/>
        </w:rPr>
        <w:t>and other tools to complete assignments.</w:t>
      </w:r>
    </w:p>
    <w:p w:rsidR="00E256E9" w:rsidRDefault="0086044D">
      <w:pPr>
        <w:pStyle w:val="ListParagraph"/>
        <w:numPr>
          <w:ilvl w:val="0"/>
          <w:numId w:val="18"/>
        </w:numPr>
        <w:tabs>
          <w:tab w:val="left" w:pos="1415"/>
        </w:tabs>
        <w:spacing w:before="111" w:line="242" w:lineRule="auto"/>
        <w:ind w:left="1415" w:right="1113"/>
        <w:rPr>
          <w:sz w:val="24"/>
        </w:rPr>
      </w:pPr>
      <w:r>
        <w:rPr>
          <w:sz w:val="24"/>
        </w:rPr>
        <w:t>For</w:t>
      </w:r>
      <w:r>
        <w:rPr>
          <w:spacing w:val="-6"/>
          <w:sz w:val="24"/>
        </w:rPr>
        <w:t xml:space="preserve"> </w:t>
      </w:r>
      <w:r>
        <w:rPr>
          <w:sz w:val="24"/>
        </w:rPr>
        <w:t>learners</w:t>
      </w:r>
      <w:r>
        <w:rPr>
          <w:spacing w:val="-6"/>
          <w:sz w:val="24"/>
        </w:rPr>
        <w:t xml:space="preserve"> </w:t>
      </w:r>
      <w:r>
        <w:rPr>
          <w:sz w:val="24"/>
        </w:rPr>
        <w:t>with</w:t>
      </w:r>
      <w:r>
        <w:rPr>
          <w:spacing w:val="-6"/>
          <w:sz w:val="24"/>
        </w:rPr>
        <w:t xml:space="preserve"> </w:t>
      </w:r>
      <w:r>
        <w:rPr>
          <w:sz w:val="24"/>
        </w:rPr>
        <w:t>attendance</w:t>
      </w:r>
      <w:r>
        <w:rPr>
          <w:spacing w:val="-6"/>
          <w:sz w:val="24"/>
        </w:rPr>
        <w:t xml:space="preserve"> </w:t>
      </w:r>
      <w:r>
        <w:rPr>
          <w:sz w:val="24"/>
        </w:rPr>
        <w:t>concerns,</w:t>
      </w:r>
      <w:r>
        <w:rPr>
          <w:spacing w:val="-6"/>
          <w:sz w:val="24"/>
        </w:rPr>
        <w:t xml:space="preserve"> </w:t>
      </w:r>
      <w:r>
        <w:rPr>
          <w:sz w:val="24"/>
        </w:rPr>
        <w:t>connect</w:t>
      </w:r>
      <w:r>
        <w:rPr>
          <w:spacing w:val="-6"/>
          <w:sz w:val="24"/>
        </w:rPr>
        <w:t xml:space="preserve"> </w:t>
      </w:r>
      <w:r>
        <w:rPr>
          <w:sz w:val="24"/>
        </w:rPr>
        <w:t>with</w:t>
      </w:r>
      <w:r>
        <w:rPr>
          <w:spacing w:val="-6"/>
          <w:sz w:val="24"/>
        </w:rPr>
        <w:t xml:space="preserve"> </w:t>
      </w:r>
      <w:r>
        <w:rPr>
          <w:sz w:val="24"/>
        </w:rPr>
        <w:t>the</w:t>
      </w:r>
      <w:r>
        <w:rPr>
          <w:spacing w:val="-6"/>
          <w:sz w:val="24"/>
        </w:rPr>
        <w:t xml:space="preserve"> </w:t>
      </w:r>
      <w:r>
        <w:rPr>
          <w:sz w:val="24"/>
        </w:rPr>
        <w:t>building</w:t>
      </w:r>
      <w:r>
        <w:rPr>
          <w:spacing w:val="-6"/>
          <w:sz w:val="24"/>
        </w:rPr>
        <w:t xml:space="preserve"> </w:t>
      </w:r>
      <w:r>
        <w:rPr>
          <w:sz w:val="24"/>
        </w:rPr>
        <w:t>counselor</w:t>
      </w:r>
      <w:r>
        <w:rPr>
          <w:spacing w:val="-6"/>
          <w:sz w:val="24"/>
        </w:rPr>
        <w:t xml:space="preserve"> </w:t>
      </w:r>
      <w:r>
        <w:rPr>
          <w:sz w:val="24"/>
        </w:rPr>
        <w:t>as</w:t>
      </w:r>
      <w:r>
        <w:rPr>
          <w:spacing w:val="-6"/>
          <w:sz w:val="24"/>
        </w:rPr>
        <w:t xml:space="preserve"> </w:t>
      </w:r>
      <w:r>
        <w:rPr>
          <w:sz w:val="24"/>
        </w:rPr>
        <w:t>the child may qualify for district-provided transportation.</w:t>
      </w:r>
    </w:p>
    <w:p w:rsidR="00E256E9" w:rsidRDefault="00E256E9">
      <w:pPr>
        <w:pStyle w:val="BodyText"/>
        <w:spacing w:before="118"/>
      </w:pPr>
    </w:p>
    <w:p w:rsidR="00E256E9" w:rsidRDefault="0086044D">
      <w:pPr>
        <w:pStyle w:val="Heading1"/>
        <w:spacing w:before="1"/>
      </w:pPr>
      <w:bookmarkStart w:id="16" w:name="_TOC_250004"/>
      <w:r>
        <w:t>Tips</w:t>
      </w:r>
      <w:r>
        <w:rPr>
          <w:spacing w:val="-10"/>
        </w:rPr>
        <w:t xml:space="preserve"> </w:t>
      </w:r>
      <w:r>
        <w:t>for</w:t>
      </w:r>
      <w:r>
        <w:rPr>
          <w:spacing w:val="-9"/>
        </w:rPr>
        <w:t xml:space="preserve"> </w:t>
      </w:r>
      <w:r>
        <w:t>Enrollment</w:t>
      </w:r>
      <w:r>
        <w:rPr>
          <w:spacing w:val="-9"/>
        </w:rPr>
        <w:t xml:space="preserve"> </w:t>
      </w:r>
      <w:bookmarkEnd w:id="16"/>
      <w:r>
        <w:rPr>
          <w:spacing w:val="-2"/>
        </w:rPr>
        <w:t>Personnel</w:t>
      </w:r>
    </w:p>
    <w:p w:rsidR="00E256E9" w:rsidRDefault="0086044D">
      <w:pPr>
        <w:pStyle w:val="BodyText"/>
        <w:spacing w:before="192"/>
        <w:ind w:left="875" w:right="793"/>
      </w:pPr>
      <w:r>
        <w:t>Building</w:t>
      </w:r>
      <w:r>
        <w:rPr>
          <w:spacing w:val="-1"/>
        </w:rPr>
        <w:t xml:space="preserve"> </w:t>
      </w:r>
      <w:r>
        <w:t>secretaries</w:t>
      </w:r>
      <w:r>
        <w:rPr>
          <w:spacing w:val="-1"/>
        </w:rPr>
        <w:t xml:space="preserve"> </w:t>
      </w:r>
      <w:r>
        <w:t>are</w:t>
      </w:r>
      <w:r>
        <w:rPr>
          <w:spacing w:val="-1"/>
        </w:rPr>
        <w:t xml:space="preserve"> </w:t>
      </w:r>
      <w:r>
        <w:t>the</w:t>
      </w:r>
      <w:r>
        <w:rPr>
          <w:spacing w:val="-1"/>
        </w:rPr>
        <w:t xml:space="preserve"> </w:t>
      </w:r>
      <w:r>
        <w:t>first</w:t>
      </w:r>
      <w:r>
        <w:rPr>
          <w:spacing w:val="-1"/>
        </w:rPr>
        <w:t xml:space="preserve"> </w:t>
      </w:r>
      <w:r>
        <w:t>contact</w:t>
      </w:r>
      <w:r>
        <w:rPr>
          <w:spacing w:val="-1"/>
        </w:rPr>
        <w:t xml:space="preserve"> </w:t>
      </w:r>
      <w:r>
        <w:t>a</w:t>
      </w:r>
      <w:r>
        <w:rPr>
          <w:spacing w:val="-1"/>
        </w:rPr>
        <w:t xml:space="preserve"> </w:t>
      </w:r>
      <w:r>
        <w:t>family</w:t>
      </w:r>
      <w:r>
        <w:rPr>
          <w:spacing w:val="-1"/>
        </w:rPr>
        <w:t xml:space="preserve"> </w:t>
      </w:r>
      <w:r>
        <w:t>may</w:t>
      </w:r>
      <w:r>
        <w:rPr>
          <w:spacing w:val="-1"/>
        </w:rPr>
        <w:t xml:space="preserve"> </w:t>
      </w:r>
      <w:r>
        <w:t>have</w:t>
      </w:r>
      <w:r>
        <w:rPr>
          <w:spacing w:val="-1"/>
        </w:rPr>
        <w:t xml:space="preserve"> </w:t>
      </w:r>
      <w:r>
        <w:t>with</w:t>
      </w:r>
      <w:r>
        <w:rPr>
          <w:spacing w:val="-1"/>
        </w:rPr>
        <w:t xml:space="preserve"> </w:t>
      </w:r>
      <w:r>
        <w:t>the</w:t>
      </w:r>
      <w:r>
        <w:rPr>
          <w:spacing w:val="-1"/>
        </w:rPr>
        <w:t xml:space="preserve"> </w:t>
      </w:r>
      <w:r>
        <w:t>Central</w:t>
      </w:r>
      <w:r>
        <w:rPr>
          <w:spacing w:val="-1"/>
        </w:rPr>
        <w:t xml:space="preserve"> </w:t>
      </w:r>
      <w:r>
        <w:t>Greene</w:t>
      </w:r>
      <w:r>
        <w:rPr>
          <w:spacing w:val="-1"/>
        </w:rPr>
        <w:t xml:space="preserve"> </w:t>
      </w:r>
      <w:r>
        <w:t>School District. Be sensitive, patient, calm and reassuring. Provide the learner and family with confidentiality;</w:t>
      </w:r>
      <w:r>
        <w:rPr>
          <w:spacing w:val="-6"/>
        </w:rPr>
        <w:t xml:space="preserve"> </w:t>
      </w:r>
      <w:r>
        <w:t>take</w:t>
      </w:r>
      <w:r>
        <w:rPr>
          <w:spacing w:val="-6"/>
        </w:rPr>
        <w:t xml:space="preserve"> </w:t>
      </w:r>
      <w:r>
        <w:t>them</w:t>
      </w:r>
      <w:r>
        <w:rPr>
          <w:spacing w:val="-6"/>
        </w:rPr>
        <w:t xml:space="preserve"> </w:t>
      </w:r>
      <w:r>
        <w:t>to</w:t>
      </w:r>
      <w:r>
        <w:rPr>
          <w:spacing w:val="-6"/>
        </w:rPr>
        <w:t xml:space="preserve"> </w:t>
      </w:r>
      <w:r>
        <w:t>a</w:t>
      </w:r>
      <w:r>
        <w:rPr>
          <w:spacing w:val="-6"/>
        </w:rPr>
        <w:t xml:space="preserve"> </w:t>
      </w:r>
      <w:r>
        <w:t>private</w:t>
      </w:r>
      <w:r>
        <w:rPr>
          <w:spacing w:val="-6"/>
        </w:rPr>
        <w:t xml:space="preserve"> </w:t>
      </w:r>
      <w:r>
        <w:t>room</w:t>
      </w:r>
      <w:r>
        <w:rPr>
          <w:spacing w:val="-6"/>
        </w:rPr>
        <w:t xml:space="preserve"> </w:t>
      </w:r>
      <w:r>
        <w:t>to</w:t>
      </w:r>
      <w:r>
        <w:rPr>
          <w:spacing w:val="-6"/>
        </w:rPr>
        <w:t xml:space="preserve"> </w:t>
      </w:r>
      <w:r>
        <w:t>address</w:t>
      </w:r>
      <w:r>
        <w:rPr>
          <w:spacing w:val="-6"/>
        </w:rPr>
        <w:t xml:space="preserve"> </w:t>
      </w:r>
      <w:r>
        <w:t>questions.</w:t>
      </w:r>
      <w:r>
        <w:rPr>
          <w:spacing w:val="-6"/>
        </w:rPr>
        <w:t xml:space="preserve"> </w:t>
      </w:r>
      <w:r>
        <w:t>Have</w:t>
      </w:r>
      <w:r>
        <w:rPr>
          <w:spacing w:val="-6"/>
        </w:rPr>
        <w:t xml:space="preserve"> </w:t>
      </w:r>
      <w:r>
        <w:t>the</w:t>
      </w:r>
      <w:r>
        <w:rPr>
          <w:spacing w:val="-6"/>
        </w:rPr>
        <w:t xml:space="preserve"> </w:t>
      </w:r>
      <w:r>
        <w:t>parent</w:t>
      </w:r>
      <w:r>
        <w:rPr>
          <w:spacing w:val="-6"/>
        </w:rPr>
        <w:t xml:space="preserve"> </w:t>
      </w:r>
      <w:r>
        <w:t>fill</w:t>
      </w:r>
      <w:r>
        <w:rPr>
          <w:spacing w:val="-6"/>
        </w:rPr>
        <w:t xml:space="preserve"> </w:t>
      </w:r>
      <w:r>
        <w:t>out</w:t>
      </w:r>
      <w:r>
        <w:rPr>
          <w:spacing w:val="-6"/>
        </w:rPr>
        <w:t xml:space="preserve"> </w:t>
      </w:r>
      <w:r>
        <w:t xml:space="preserve">a </w:t>
      </w:r>
      <w:r>
        <w:rPr>
          <w:b/>
          <w:i/>
        </w:rPr>
        <w:t xml:space="preserve">Residency Questionnaire </w:t>
      </w:r>
      <w:r>
        <w:t>to identify homelessness.</w:t>
      </w:r>
    </w:p>
    <w:p w:rsidR="00E256E9" w:rsidRDefault="0086044D">
      <w:pPr>
        <w:pStyle w:val="BodyText"/>
        <w:ind w:left="1055"/>
      </w:pPr>
      <w:r>
        <w:t>Learn</w:t>
      </w:r>
      <w:r>
        <w:rPr>
          <w:spacing w:val="-1"/>
        </w:rPr>
        <w:t xml:space="preserve"> </w:t>
      </w:r>
      <w:r>
        <w:t>to</w:t>
      </w:r>
      <w:r>
        <w:rPr>
          <w:spacing w:val="-1"/>
        </w:rPr>
        <w:t xml:space="preserve"> </w:t>
      </w:r>
      <w:r>
        <w:t>identify</w:t>
      </w:r>
      <w:r>
        <w:rPr>
          <w:spacing w:val="-1"/>
        </w:rPr>
        <w:t xml:space="preserve"> </w:t>
      </w:r>
      <w:r>
        <w:t>possible</w:t>
      </w:r>
      <w:r>
        <w:rPr>
          <w:spacing w:val="-1"/>
        </w:rPr>
        <w:t xml:space="preserve"> </w:t>
      </w:r>
      <w:r>
        <w:t>signs</w:t>
      </w:r>
      <w:r>
        <w:rPr>
          <w:spacing w:val="-1"/>
        </w:rPr>
        <w:t xml:space="preserve"> </w:t>
      </w:r>
      <w:r>
        <w:t xml:space="preserve">of </w:t>
      </w:r>
      <w:r>
        <w:rPr>
          <w:spacing w:val="-2"/>
        </w:rPr>
        <w:t>homelessness:</w:t>
      </w:r>
    </w:p>
    <w:p w:rsidR="00E256E9" w:rsidRDefault="0086044D">
      <w:pPr>
        <w:pStyle w:val="ListParagraph"/>
        <w:numPr>
          <w:ilvl w:val="0"/>
          <w:numId w:val="18"/>
        </w:numPr>
        <w:tabs>
          <w:tab w:val="left" w:pos="1414"/>
        </w:tabs>
        <w:spacing w:before="116"/>
        <w:ind w:left="1414" w:hanging="359"/>
        <w:rPr>
          <w:sz w:val="24"/>
        </w:rPr>
      </w:pPr>
      <w:r>
        <w:rPr>
          <w:sz w:val="24"/>
        </w:rPr>
        <w:t>Chronic</w:t>
      </w:r>
      <w:r>
        <w:rPr>
          <w:spacing w:val="-2"/>
          <w:sz w:val="24"/>
        </w:rPr>
        <w:t xml:space="preserve"> </w:t>
      </w:r>
      <w:r>
        <w:rPr>
          <w:sz w:val="24"/>
        </w:rPr>
        <w:t>hunger</w:t>
      </w:r>
      <w:r>
        <w:rPr>
          <w:spacing w:val="-2"/>
          <w:sz w:val="24"/>
        </w:rPr>
        <w:t xml:space="preserve"> </w:t>
      </w:r>
      <w:r>
        <w:rPr>
          <w:sz w:val="24"/>
        </w:rPr>
        <w:t>or</w:t>
      </w:r>
      <w:r>
        <w:rPr>
          <w:spacing w:val="-2"/>
          <w:sz w:val="24"/>
        </w:rPr>
        <w:t xml:space="preserve"> tiredness</w:t>
      </w:r>
    </w:p>
    <w:p w:rsidR="00E256E9" w:rsidRDefault="0086044D">
      <w:pPr>
        <w:pStyle w:val="ListParagraph"/>
        <w:numPr>
          <w:ilvl w:val="0"/>
          <w:numId w:val="18"/>
        </w:numPr>
        <w:tabs>
          <w:tab w:val="left" w:pos="1414"/>
        </w:tabs>
        <w:spacing w:before="118"/>
        <w:ind w:left="1414" w:hanging="359"/>
        <w:rPr>
          <w:sz w:val="24"/>
        </w:rPr>
      </w:pPr>
      <w:r>
        <w:rPr>
          <w:sz w:val="24"/>
        </w:rPr>
        <w:t>Erratic</w:t>
      </w:r>
      <w:r>
        <w:rPr>
          <w:spacing w:val="-6"/>
          <w:sz w:val="24"/>
        </w:rPr>
        <w:t xml:space="preserve"> </w:t>
      </w:r>
      <w:r>
        <w:rPr>
          <w:sz w:val="24"/>
        </w:rPr>
        <w:t>attendance</w:t>
      </w:r>
      <w:r>
        <w:rPr>
          <w:spacing w:val="-6"/>
          <w:sz w:val="24"/>
        </w:rPr>
        <w:t xml:space="preserve"> </w:t>
      </w:r>
      <w:r>
        <w:rPr>
          <w:sz w:val="24"/>
        </w:rPr>
        <w:t>in</w:t>
      </w:r>
      <w:r>
        <w:rPr>
          <w:spacing w:val="-6"/>
          <w:sz w:val="24"/>
        </w:rPr>
        <w:t xml:space="preserve"> </w:t>
      </w:r>
      <w:r>
        <w:rPr>
          <w:spacing w:val="-2"/>
          <w:sz w:val="24"/>
        </w:rPr>
        <w:t>schools</w:t>
      </w:r>
    </w:p>
    <w:p w:rsidR="00E256E9" w:rsidRDefault="0086044D">
      <w:pPr>
        <w:pStyle w:val="ListParagraph"/>
        <w:numPr>
          <w:ilvl w:val="0"/>
          <w:numId w:val="18"/>
        </w:numPr>
        <w:tabs>
          <w:tab w:val="left" w:pos="1414"/>
        </w:tabs>
        <w:spacing w:before="118"/>
        <w:ind w:left="1414" w:hanging="359"/>
        <w:rPr>
          <w:sz w:val="24"/>
        </w:rPr>
      </w:pPr>
      <w:r>
        <w:rPr>
          <w:sz w:val="24"/>
        </w:rPr>
        <w:t>Attendance</w:t>
      </w:r>
      <w:r>
        <w:rPr>
          <w:spacing w:val="-5"/>
          <w:sz w:val="24"/>
        </w:rPr>
        <w:t xml:space="preserve"> </w:t>
      </w:r>
      <w:r>
        <w:rPr>
          <w:sz w:val="24"/>
        </w:rPr>
        <w:t>in</w:t>
      </w:r>
      <w:r>
        <w:rPr>
          <w:spacing w:val="-5"/>
          <w:sz w:val="24"/>
        </w:rPr>
        <w:t xml:space="preserve"> </w:t>
      </w:r>
      <w:r>
        <w:rPr>
          <w:sz w:val="24"/>
        </w:rPr>
        <w:t>multiple</w:t>
      </w:r>
      <w:r>
        <w:rPr>
          <w:spacing w:val="-4"/>
          <w:sz w:val="24"/>
        </w:rPr>
        <w:t xml:space="preserve"> </w:t>
      </w:r>
      <w:r>
        <w:rPr>
          <w:spacing w:val="-2"/>
          <w:sz w:val="24"/>
        </w:rPr>
        <w:t>schools</w:t>
      </w:r>
    </w:p>
    <w:p w:rsidR="00E256E9" w:rsidRDefault="0086044D">
      <w:pPr>
        <w:pStyle w:val="ListParagraph"/>
        <w:numPr>
          <w:ilvl w:val="0"/>
          <w:numId w:val="18"/>
        </w:numPr>
        <w:tabs>
          <w:tab w:val="left" w:pos="1414"/>
        </w:tabs>
        <w:spacing w:before="119"/>
        <w:ind w:left="1414" w:hanging="359"/>
        <w:rPr>
          <w:sz w:val="24"/>
        </w:rPr>
      </w:pPr>
      <w:r>
        <w:rPr>
          <w:sz w:val="24"/>
        </w:rPr>
        <w:t>Poor</w:t>
      </w:r>
      <w:r>
        <w:rPr>
          <w:spacing w:val="-4"/>
          <w:sz w:val="24"/>
        </w:rPr>
        <w:t xml:space="preserve"> </w:t>
      </w:r>
      <w:r>
        <w:rPr>
          <w:sz w:val="24"/>
        </w:rPr>
        <w:t>grooming</w:t>
      </w:r>
      <w:r>
        <w:rPr>
          <w:spacing w:val="-4"/>
          <w:sz w:val="24"/>
        </w:rPr>
        <w:t xml:space="preserve"> </w:t>
      </w:r>
      <w:r>
        <w:rPr>
          <w:sz w:val="24"/>
        </w:rPr>
        <w:t>or</w:t>
      </w:r>
      <w:r>
        <w:rPr>
          <w:spacing w:val="-3"/>
          <w:sz w:val="24"/>
        </w:rPr>
        <w:t xml:space="preserve"> </w:t>
      </w:r>
      <w:r>
        <w:rPr>
          <w:sz w:val="24"/>
        </w:rPr>
        <w:t>clothing</w:t>
      </w:r>
      <w:r>
        <w:rPr>
          <w:spacing w:val="-4"/>
          <w:sz w:val="24"/>
        </w:rPr>
        <w:t xml:space="preserve"> </w:t>
      </w:r>
      <w:r>
        <w:rPr>
          <w:sz w:val="24"/>
        </w:rPr>
        <w:t>that</w:t>
      </w:r>
      <w:r>
        <w:rPr>
          <w:spacing w:val="-4"/>
          <w:sz w:val="24"/>
        </w:rPr>
        <w:t xml:space="preserve"> </w:t>
      </w:r>
      <w:r>
        <w:rPr>
          <w:sz w:val="24"/>
        </w:rPr>
        <w:t>draws</w:t>
      </w:r>
      <w:r>
        <w:rPr>
          <w:spacing w:val="-3"/>
          <w:sz w:val="24"/>
        </w:rPr>
        <w:t xml:space="preserve"> </w:t>
      </w:r>
      <w:r>
        <w:rPr>
          <w:spacing w:val="-2"/>
          <w:sz w:val="24"/>
        </w:rPr>
        <w:t>attention</w:t>
      </w:r>
    </w:p>
    <w:p w:rsidR="00E256E9" w:rsidRDefault="0086044D">
      <w:pPr>
        <w:pStyle w:val="ListParagraph"/>
        <w:numPr>
          <w:ilvl w:val="0"/>
          <w:numId w:val="18"/>
        </w:numPr>
        <w:tabs>
          <w:tab w:val="left" w:pos="1415"/>
        </w:tabs>
        <w:spacing w:before="118" w:line="242" w:lineRule="auto"/>
        <w:ind w:left="1415" w:right="840"/>
        <w:rPr>
          <w:sz w:val="24"/>
        </w:rPr>
      </w:pPr>
      <w:r>
        <w:rPr>
          <w:sz w:val="24"/>
        </w:rPr>
        <w:t>Lack</w:t>
      </w:r>
      <w:r>
        <w:rPr>
          <w:spacing w:val="-8"/>
          <w:sz w:val="24"/>
        </w:rPr>
        <w:t xml:space="preserve"> </w:t>
      </w:r>
      <w:r>
        <w:rPr>
          <w:sz w:val="24"/>
        </w:rPr>
        <w:t>of</w:t>
      </w:r>
      <w:r>
        <w:rPr>
          <w:spacing w:val="-8"/>
          <w:sz w:val="24"/>
        </w:rPr>
        <w:t xml:space="preserve"> </w:t>
      </w:r>
      <w:r>
        <w:rPr>
          <w:sz w:val="24"/>
        </w:rPr>
        <w:t>records,</w:t>
      </w:r>
      <w:r>
        <w:rPr>
          <w:spacing w:val="-8"/>
          <w:sz w:val="24"/>
        </w:rPr>
        <w:t xml:space="preserve"> </w:t>
      </w:r>
      <w:r>
        <w:rPr>
          <w:sz w:val="24"/>
        </w:rPr>
        <w:t>such</w:t>
      </w:r>
      <w:r>
        <w:rPr>
          <w:spacing w:val="-8"/>
          <w:sz w:val="24"/>
        </w:rPr>
        <w:t xml:space="preserve"> </w:t>
      </w:r>
      <w:r>
        <w:rPr>
          <w:sz w:val="24"/>
        </w:rPr>
        <w:t>as</w:t>
      </w:r>
      <w:r>
        <w:rPr>
          <w:spacing w:val="-8"/>
          <w:sz w:val="24"/>
        </w:rPr>
        <w:t xml:space="preserve"> </w:t>
      </w:r>
      <w:r>
        <w:rPr>
          <w:sz w:val="24"/>
        </w:rPr>
        <w:t>birth</w:t>
      </w:r>
      <w:r>
        <w:rPr>
          <w:spacing w:val="-8"/>
          <w:sz w:val="24"/>
        </w:rPr>
        <w:t xml:space="preserve"> </w:t>
      </w:r>
      <w:r>
        <w:rPr>
          <w:sz w:val="24"/>
        </w:rPr>
        <w:t>certificate,</w:t>
      </w:r>
      <w:r>
        <w:rPr>
          <w:spacing w:val="-8"/>
          <w:sz w:val="24"/>
        </w:rPr>
        <w:t xml:space="preserve"> </w:t>
      </w:r>
      <w:r>
        <w:rPr>
          <w:sz w:val="24"/>
        </w:rPr>
        <w:t>immunization</w:t>
      </w:r>
      <w:r>
        <w:rPr>
          <w:spacing w:val="-8"/>
          <w:sz w:val="24"/>
        </w:rPr>
        <w:t xml:space="preserve"> </w:t>
      </w:r>
      <w:r>
        <w:rPr>
          <w:sz w:val="24"/>
        </w:rPr>
        <w:t>record,</w:t>
      </w:r>
      <w:r>
        <w:rPr>
          <w:spacing w:val="-8"/>
          <w:sz w:val="24"/>
        </w:rPr>
        <w:t xml:space="preserve"> </w:t>
      </w:r>
      <w:r>
        <w:rPr>
          <w:sz w:val="24"/>
        </w:rPr>
        <w:t>preschool,</w:t>
      </w:r>
      <w:r>
        <w:rPr>
          <w:spacing w:val="-8"/>
          <w:sz w:val="24"/>
        </w:rPr>
        <w:t xml:space="preserve"> </w:t>
      </w:r>
      <w:r>
        <w:rPr>
          <w:sz w:val="24"/>
        </w:rPr>
        <w:t>physical,</w:t>
      </w:r>
      <w:r>
        <w:rPr>
          <w:spacing w:val="-8"/>
          <w:sz w:val="24"/>
        </w:rPr>
        <w:t xml:space="preserve"> </w:t>
      </w:r>
      <w:r>
        <w:rPr>
          <w:sz w:val="24"/>
        </w:rPr>
        <w:t>or incomplete records.</w:t>
      </w:r>
    </w:p>
    <w:p w:rsidR="00E256E9" w:rsidRDefault="00E256E9">
      <w:pPr>
        <w:spacing w:line="242" w:lineRule="auto"/>
        <w:rPr>
          <w:sz w:val="24"/>
        </w:rPr>
        <w:sectPr w:rsidR="00E256E9">
          <w:pgSz w:w="12240" w:h="15840"/>
          <w:pgMar w:top="1380" w:right="800" w:bottom="280" w:left="920" w:header="720" w:footer="720" w:gutter="0"/>
          <w:cols w:space="720"/>
        </w:sectPr>
      </w:pPr>
    </w:p>
    <w:p w:rsidR="00E256E9" w:rsidRDefault="0086044D">
      <w:pPr>
        <w:pStyle w:val="ListParagraph"/>
        <w:numPr>
          <w:ilvl w:val="0"/>
          <w:numId w:val="18"/>
        </w:numPr>
        <w:tabs>
          <w:tab w:val="left" w:pos="1415"/>
        </w:tabs>
        <w:spacing w:before="64"/>
        <w:ind w:left="1415"/>
        <w:jc w:val="both"/>
        <w:rPr>
          <w:sz w:val="24"/>
        </w:rPr>
      </w:pPr>
      <w:r>
        <w:rPr>
          <w:sz w:val="24"/>
        </w:rPr>
        <w:lastRenderedPageBreak/>
        <w:t>Parent</w:t>
      </w:r>
      <w:r>
        <w:rPr>
          <w:spacing w:val="-5"/>
          <w:sz w:val="24"/>
        </w:rPr>
        <w:t xml:space="preserve"> </w:t>
      </w:r>
      <w:r>
        <w:rPr>
          <w:sz w:val="24"/>
        </w:rPr>
        <w:t>who</w:t>
      </w:r>
      <w:r>
        <w:rPr>
          <w:spacing w:val="-3"/>
          <w:sz w:val="24"/>
        </w:rPr>
        <w:t xml:space="preserve"> </w:t>
      </w:r>
      <w:r>
        <w:rPr>
          <w:sz w:val="24"/>
        </w:rPr>
        <w:t>seems</w:t>
      </w:r>
      <w:r>
        <w:rPr>
          <w:spacing w:val="-3"/>
          <w:sz w:val="24"/>
        </w:rPr>
        <w:t xml:space="preserve"> </w:t>
      </w:r>
      <w:r>
        <w:rPr>
          <w:sz w:val="24"/>
        </w:rPr>
        <w:t>confused</w:t>
      </w:r>
      <w:r>
        <w:rPr>
          <w:spacing w:val="-3"/>
          <w:sz w:val="24"/>
        </w:rPr>
        <w:t xml:space="preserve"> </w:t>
      </w:r>
      <w:r>
        <w:rPr>
          <w:sz w:val="24"/>
        </w:rPr>
        <w:t>when</w:t>
      </w:r>
      <w:r>
        <w:rPr>
          <w:spacing w:val="-2"/>
          <w:sz w:val="24"/>
        </w:rPr>
        <w:t xml:space="preserve"> </w:t>
      </w:r>
      <w:r>
        <w:rPr>
          <w:sz w:val="24"/>
        </w:rPr>
        <w:t>asked</w:t>
      </w:r>
      <w:r>
        <w:rPr>
          <w:spacing w:val="-3"/>
          <w:sz w:val="24"/>
        </w:rPr>
        <w:t xml:space="preserve"> </w:t>
      </w:r>
      <w:r>
        <w:rPr>
          <w:sz w:val="24"/>
        </w:rPr>
        <w:t>about</w:t>
      </w:r>
      <w:r>
        <w:rPr>
          <w:spacing w:val="-3"/>
          <w:sz w:val="24"/>
        </w:rPr>
        <w:t xml:space="preserve"> </w:t>
      </w:r>
      <w:r>
        <w:rPr>
          <w:sz w:val="24"/>
        </w:rPr>
        <w:t>the</w:t>
      </w:r>
      <w:r>
        <w:rPr>
          <w:spacing w:val="-3"/>
          <w:sz w:val="24"/>
        </w:rPr>
        <w:t xml:space="preserve"> </w:t>
      </w:r>
      <w:r>
        <w:rPr>
          <w:sz w:val="24"/>
        </w:rPr>
        <w:t>last</w:t>
      </w:r>
      <w:r>
        <w:rPr>
          <w:spacing w:val="-3"/>
          <w:sz w:val="24"/>
        </w:rPr>
        <w:t xml:space="preserve"> </w:t>
      </w:r>
      <w:r>
        <w:rPr>
          <w:sz w:val="24"/>
        </w:rPr>
        <w:t>school</w:t>
      </w:r>
      <w:r>
        <w:rPr>
          <w:spacing w:val="-2"/>
          <w:sz w:val="24"/>
        </w:rPr>
        <w:t xml:space="preserve"> attended.</w:t>
      </w:r>
    </w:p>
    <w:p w:rsidR="00E256E9" w:rsidRDefault="0086044D">
      <w:pPr>
        <w:pStyle w:val="ListParagraph"/>
        <w:numPr>
          <w:ilvl w:val="0"/>
          <w:numId w:val="18"/>
        </w:numPr>
        <w:tabs>
          <w:tab w:val="left" w:pos="1415"/>
        </w:tabs>
        <w:spacing w:before="118"/>
        <w:ind w:left="1415" w:right="997"/>
        <w:jc w:val="both"/>
        <w:rPr>
          <w:sz w:val="24"/>
        </w:rPr>
      </w:pPr>
      <w:r>
        <w:rPr>
          <w:sz w:val="24"/>
        </w:rPr>
        <w:t>Statements from family such as “We’ve been</w:t>
      </w:r>
      <w:r>
        <w:rPr>
          <w:spacing w:val="-8"/>
          <w:sz w:val="24"/>
        </w:rPr>
        <w:t xml:space="preserve"> </w:t>
      </w:r>
      <w:r>
        <w:rPr>
          <w:sz w:val="24"/>
        </w:rPr>
        <w:t>having</w:t>
      </w:r>
      <w:r>
        <w:rPr>
          <w:spacing w:val="-8"/>
          <w:sz w:val="24"/>
        </w:rPr>
        <w:t xml:space="preserve"> </w:t>
      </w:r>
      <w:r>
        <w:rPr>
          <w:sz w:val="24"/>
        </w:rPr>
        <w:t>a</w:t>
      </w:r>
      <w:r>
        <w:rPr>
          <w:spacing w:val="-8"/>
          <w:sz w:val="24"/>
        </w:rPr>
        <w:t xml:space="preserve"> </w:t>
      </w:r>
      <w:r>
        <w:rPr>
          <w:sz w:val="24"/>
        </w:rPr>
        <w:t>hard</w:t>
      </w:r>
      <w:r>
        <w:rPr>
          <w:spacing w:val="-8"/>
          <w:sz w:val="24"/>
        </w:rPr>
        <w:t xml:space="preserve"> </w:t>
      </w:r>
      <w:r>
        <w:rPr>
          <w:sz w:val="24"/>
        </w:rPr>
        <w:t>time</w:t>
      </w:r>
      <w:r>
        <w:rPr>
          <w:spacing w:val="-8"/>
          <w:sz w:val="24"/>
        </w:rPr>
        <w:t xml:space="preserve"> </w:t>
      </w:r>
      <w:r>
        <w:rPr>
          <w:sz w:val="24"/>
        </w:rPr>
        <w:t>lately.”</w:t>
      </w:r>
      <w:r>
        <w:rPr>
          <w:spacing w:val="-8"/>
          <w:sz w:val="24"/>
        </w:rPr>
        <w:t xml:space="preserve"> </w:t>
      </w:r>
      <w:r>
        <w:rPr>
          <w:sz w:val="24"/>
        </w:rPr>
        <w:t>“It’s</w:t>
      </w:r>
      <w:r>
        <w:rPr>
          <w:spacing w:val="-8"/>
          <w:sz w:val="24"/>
        </w:rPr>
        <w:t xml:space="preserve"> </w:t>
      </w:r>
      <w:r>
        <w:rPr>
          <w:sz w:val="24"/>
        </w:rPr>
        <w:t>a</w:t>
      </w:r>
      <w:r>
        <w:rPr>
          <w:spacing w:val="-8"/>
          <w:sz w:val="24"/>
        </w:rPr>
        <w:t xml:space="preserve"> </w:t>
      </w:r>
      <w:r>
        <w:rPr>
          <w:sz w:val="24"/>
        </w:rPr>
        <w:t>new address, I can’t remember it.” “We</w:t>
      </w:r>
      <w:r>
        <w:rPr>
          <w:spacing w:val="-6"/>
          <w:sz w:val="24"/>
        </w:rPr>
        <w:t xml:space="preserve"> </w:t>
      </w:r>
      <w:r>
        <w:rPr>
          <w:sz w:val="24"/>
        </w:rPr>
        <w:t>move</w:t>
      </w:r>
      <w:r>
        <w:rPr>
          <w:spacing w:val="-6"/>
          <w:sz w:val="24"/>
        </w:rPr>
        <w:t xml:space="preserve"> </w:t>
      </w:r>
      <w:r>
        <w:rPr>
          <w:sz w:val="24"/>
        </w:rPr>
        <w:t>a</w:t>
      </w:r>
      <w:r>
        <w:rPr>
          <w:spacing w:val="-6"/>
          <w:sz w:val="24"/>
        </w:rPr>
        <w:t xml:space="preserve"> </w:t>
      </w:r>
      <w:r>
        <w:rPr>
          <w:sz w:val="24"/>
        </w:rPr>
        <w:t>lot</w:t>
      </w:r>
      <w:r>
        <w:rPr>
          <w:spacing w:val="-6"/>
          <w:sz w:val="24"/>
        </w:rPr>
        <w:t xml:space="preserve"> </w:t>
      </w:r>
      <w:r>
        <w:rPr>
          <w:sz w:val="24"/>
        </w:rPr>
        <w:t>and</w:t>
      </w:r>
      <w:r>
        <w:rPr>
          <w:spacing w:val="-6"/>
          <w:sz w:val="24"/>
        </w:rPr>
        <w:t xml:space="preserve"> </w:t>
      </w:r>
      <w:r>
        <w:rPr>
          <w:sz w:val="24"/>
        </w:rPr>
        <w:t>are</w:t>
      </w:r>
      <w:r>
        <w:rPr>
          <w:spacing w:val="-6"/>
          <w:sz w:val="24"/>
        </w:rPr>
        <w:t xml:space="preserve"> </w:t>
      </w:r>
      <w:r>
        <w:rPr>
          <w:sz w:val="24"/>
        </w:rPr>
        <w:t>staying</w:t>
      </w:r>
      <w:r>
        <w:rPr>
          <w:spacing w:val="-6"/>
          <w:sz w:val="24"/>
        </w:rPr>
        <w:t xml:space="preserve"> </w:t>
      </w:r>
      <w:r>
        <w:rPr>
          <w:sz w:val="24"/>
        </w:rPr>
        <w:t>with</w:t>
      </w:r>
      <w:r>
        <w:rPr>
          <w:spacing w:val="-6"/>
          <w:sz w:val="24"/>
        </w:rPr>
        <w:t xml:space="preserve"> </w:t>
      </w:r>
      <w:r>
        <w:rPr>
          <w:sz w:val="24"/>
        </w:rPr>
        <w:t>friends</w:t>
      </w:r>
      <w:r>
        <w:rPr>
          <w:spacing w:val="-6"/>
          <w:sz w:val="24"/>
        </w:rPr>
        <w:t xml:space="preserve"> </w:t>
      </w:r>
      <w:r>
        <w:rPr>
          <w:sz w:val="24"/>
        </w:rPr>
        <w:t>until</w:t>
      </w:r>
      <w:r>
        <w:rPr>
          <w:spacing w:val="-6"/>
          <w:sz w:val="24"/>
        </w:rPr>
        <w:t xml:space="preserve"> </w:t>
      </w:r>
      <w:r>
        <w:rPr>
          <w:sz w:val="24"/>
        </w:rPr>
        <w:t>we can find a place.”</w:t>
      </w:r>
    </w:p>
    <w:p w:rsidR="00E256E9" w:rsidRDefault="0086044D">
      <w:pPr>
        <w:pStyle w:val="ListParagraph"/>
        <w:numPr>
          <w:ilvl w:val="0"/>
          <w:numId w:val="18"/>
        </w:numPr>
        <w:tabs>
          <w:tab w:val="left" w:pos="1415"/>
        </w:tabs>
        <w:spacing w:before="118"/>
        <w:ind w:left="1415" w:right="683"/>
        <w:rPr>
          <w:sz w:val="24"/>
        </w:rPr>
      </w:pPr>
      <w:r>
        <w:rPr>
          <w:sz w:val="24"/>
        </w:rPr>
        <w:t>Assure</w:t>
      </w:r>
      <w:r>
        <w:rPr>
          <w:spacing w:val="-5"/>
          <w:sz w:val="24"/>
        </w:rPr>
        <w:t xml:space="preserve"> </w:t>
      </w:r>
      <w:r>
        <w:rPr>
          <w:sz w:val="24"/>
        </w:rPr>
        <w:t>families</w:t>
      </w:r>
      <w:r>
        <w:rPr>
          <w:spacing w:val="-5"/>
          <w:sz w:val="24"/>
        </w:rPr>
        <w:t xml:space="preserve"> </w:t>
      </w:r>
      <w:r>
        <w:rPr>
          <w:sz w:val="24"/>
        </w:rPr>
        <w:t>that</w:t>
      </w:r>
      <w:r>
        <w:rPr>
          <w:spacing w:val="-5"/>
          <w:sz w:val="24"/>
        </w:rPr>
        <w:t xml:space="preserve"> </w:t>
      </w:r>
      <w:r>
        <w:rPr>
          <w:sz w:val="24"/>
        </w:rPr>
        <w:t>children</w:t>
      </w:r>
      <w:r>
        <w:rPr>
          <w:spacing w:val="-5"/>
          <w:sz w:val="24"/>
        </w:rPr>
        <w:t xml:space="preserve"> </w:t>
      </w:r>
      <w:r>
        <w:rPr>
          <w:sz w:val="24"/>
        </w:rPr>
        <w:t>can</w:t>
      </w:r>
      <w:r>
        <w:rPr>
          <w:spacing w:val="-5"/>
          <w:sz w:val="24"/>
        </w:rPr>
        <w:t xml:space="preserve"> </w:t>
      </w:r>
      <w:r>
        <w:rPr>
          <w:sz w:val="24"/>
        </w:rPr>
        <w:t>enroll</w:t>
      </w:r>
      <w:r>
        <w:rPr>
          <w:spacing w:val="-5"/>
          <w:sz w:val="24"/>
        </w:rPr>
        <w:t xml:space="preserve"> </w:t>
      </w:r>
      <w:r>
        <w:rPr>
          <w:sz w:val="24"/>
        </w:rPr>
        <w:t>if</w:t>
      </w:r>
      <w:r>
        <w:rPr>
          <w:spacing w:val="-5"/>
          <w:sz w:val="24"/>
        </w:rPr>
        <w:t xml:space="preserve"> </w:t>
      </w:r>
      <w:r>
        <w:rPr>
          <w:sz w:val="24"/>
        </w:rPr>
        <w:t>they</w:t>
      </w:r>
      <w:r>
        <w:rPr>
          <w:spacing w:val="-5"/>
          <w:sz w:val="24"/>
        </w:rPr>
        <w:t xml:space="preserve"> </w:t>
      </w:r>
      <w:r>
        <w:rPr>
          <w:sz w:val="24"/>
        </w:rPr>
        <w:t>are</w:t>
      </w:r>
      <w:r>
        <w:rPr>
          <w:spacing w:val="-5"/>
          <w:sz w:val="24"/>
        </w:rPr>
        <w:t xml:space="preserve"> </w:t>
      </w:r>
      <w:r>
        <w:rPr>
          <w:sz w:val="24"/>
        </w:rPr>
        <w:t>in</w:t>
      </w:r>
      <w:r>
        <w:rPr>
          <w:spacing w:val="-5"/>
          <w:sz w:val="24"/>
        </w:rPr>
        <w:t xml:space="preserve"> </w:t>
      </w:r>
      <w:r>
        <w:rPr>
          <w:sz w:val="24"/>
        </w:rPr>
        <w:t>“housing</w:t>
      </w:r>
      <w:r>
        <w:rPr>
          <w:spacing w:val="-5"/>
          <w:sz w:val="24"/>
        </w:rPr>
        <w:t xml:space="preserve"> </w:t>
      </w:r>
      <w:r>
        <w:rPr>
          <w:sz w:val="24"/>
        </w:rPr>
        <w:t>transition”</w:t>
      </w:r>
      <w:r>
        <w:rPr>
          <w:spacing w:val="-5"/>
          <w:sz w:val="24"/>
        </w:rPr>
        <w:t xml:space="preserve"> </w:t>
      </w:r>
      <w:r>
        <w:rPr>
          <w:sz w:val="24"/>
        </w:rPr>
        <w:t>due</w:t>
      </w:r>
      <w:r>
        <w:rPr>
          <w:spacing w:val="-5"/>
          <w:sz w:val="24"/>
        </w:rPr>
        <w:t xml:space="preserve"> </w:t>
      </w:r>
      <w:r>
        <w:rPr>
          <w:sz w:val="24"/>
        </w:rPr>
        <w:t>to</w:t>
      </w:r>
      <w:r>
        <w:rPr>
          <w:spacing w:val="-5"/>
          <w:sz w:val="24"/>
        </w:rPr>
        <w:t xml:space="preserve"> </w:t>
      </w:r>
      <w:r>
        <w:rPr>
          <w:sz w:val="24"/>
        </w:rPr>
        <w:t>loss</w:t>
      </w:r>
      <w:r>
        <w:rPr>
          <w:spacing w:val="-5"/>
          <w:sz w:val="24"/>
        </w:rPr>
        <w:t xml:space="preserve"> </w:t>
      </w:r>
      <w:r>
        <w:rPr>
          <w:sz w:val="24"/>
        </w:rPr>
        <w:t>of housing, economic hardship or similar reason. Enroll the child immediately (</w:t>
      </w:r>
      <w:r>
        <w:rPr>
          <w:b/>
          <w:sz w:val="24"/>
        </w:rPr>
        <w:t>even without records</w:t>
      </w:r>
      <w:r>
        <w:rPr>
          <w:sz w:val="24"/>
        </w:rPr>
        <w:t>).</w:t>
      </w:r>
    </w:p>
    <w:p w:rsidR="00E256E9" w:rsidRDefault="00E256E9">
      <w:pPr>
        <w:pStyle w:val="BodyText"/>
        <w:spacing w:before="150"/>
      </w:pPr>
    </w:p>
    <w:p w:rsidR="00E256E9" w:rsidRDefault="0086044D">
      <w:pPr>
        <w:pStyle w:val="Heading1"/>
        <w:spacing w:before="1"/>
      </w:pPr>
      <w:bookmarkStart w:id="17" w:name="_TOC_250003"/>
      <w:r>
        <w:t>Tips</w:t>
      </w:r>
      <w:r>
        <w:rPr>
          <w:spacing w:val="-6"/>
        </w:rPr>
        <w:t xml:space="preserve"> </w:t>
      </w:r>
      <w:r>
        <w:t>for</w:t>
      </w:r>
      <w:r>
        <w:rPr>
          <w:spacing w:val="-6"/>
        </w:rPr>
        <w:t xml:space="preserve"> </w:t>
      </w:r>
      <w:r>
        <w:t>School</w:t>
      </w:r>
      <w:r>
        <w:rPr>
          <w:spacing w:val="-6"/>
        </w:rPr>
        <w:t xml:space="preserve"> </w:t>
      </w:r>
      <w:bookmarkEnd w:id="17"/>
      <w:r>
        <w:rPr>
          <w:spacing w:val="-2"/>
        </w:rPr>
        <w:t>Administrators</w:t>
      </w:r>
    </w:p>
    <w:p w:rsidR="00E256E9" w:rsidRDefault="0086044D">
      <w:pPr>
        <w:pStyle w:val="ListParagraph"/>
        <w:numPr>
          <w:ilvl w:val="0"/>
          <w:numId w:val="18"/>
        </w:numPr>
        <w:tabs>
          <w:tab w:val="left" w:pos="1429"/>
        </w:tabs>
        <w:spacing w:before="187"/>
        <w:ind w:left="1429" w:hanging="359"/>
        <w:rPr>
          <w:sz w:val="24"/>
        </w:rPr>
      </w:pPr>
      <w:r>
        <w:rPr>
          <w:sz w:val="24"/>
        </w:rPr>
        <w:t>Be</w:t>
      </w:r>
      <w:r>
        <w:rPr>
          <w:spacing w:val="-3"/>
          <w:sz w:val="24"/>
        </w:rPr>
        <w:t xml:space="preserve"> </w:t>
      </w:r>
      <w:r>
        <w:rPr>
          <w:sz w:val="24"/>
        </w:rPr>
        <w:t>familiar</w:t>
      </w:r>
      <w:r>
        <w:rPr>
          <w:spacing w:val="-3"/>
          <w:sz w:val="24"/>
        </w:rPr>
        <w:t xml:space="preserve"> </w:t>
      </w:r>
      <w:r>
        <w:rPr>
          <w:sz w:val="24"/>
        </w:rPr>
        <w:t>with</w:t>
      </w:r>
      <w:r>
        <w:rPr>
          <w:spacing w:val="-2"/>
          <w:sz w:val="24"/>
        </w:rPr>
        <w:t xml:space="preserve"> </w:t>
      </w:r>
      <w:r>
        <w:rPr>
          <w:sz w:val="24"/>
        </w:rPr>
        <w:t>common</w:t>
      </w:r>
      <w:r>
        <w:rPr>
          <w:spacing w:val="-3"/>
          <w:sz w:val="24"/>
        </w:rPr>
        <w:t xml:space="preserve"> </w:t>
      </w:r>
      <w:r>
        <w:rPr>
          <w:sz w:val="24"/>
        </w:rPr>
        <w:t>characteristics</w:t>
      </w:r>
      <w:r>
        <w:rPr>
          <w:spacing w:val="-3"/>
          <w:sz w:val="24"/>
        </w:rPr>
        <w:t xml:space="preserve"> </w:t>
      </w:r>
      <w:r>
        <w:rPr>
          <w:sz w:val="24"/>
        </w:rPr>
        <w:t>of</w:t>
      </w:r>
      <w:r>
        <w:rPr>
          <w:spacing w:val="-2"/>
          <w:sz w:val="24"/>
        </w:rPr>
        <w:t xml:space="preserve"> </w:t>
      </w:r>
      <w:r>
        <w:rPr>
          <w:sz w:val="24"/>
        </w:rPr>
        <w:t>children</w:t>
      </w:r>
      <w:r>
        <w:rPr>
          <w:spacing w:val="-3"/>
          <w:sz w:val="24"/>
        </w:rPr>
        <w:t xml:space="preserve"> </w:t>
      </w:r>
      <w:r>
        <w:rPr>
          <w:sz w:val="24"/>
        </w:rPr>
        <w:t>and</w:t>
      </w:r>
      <w:r>
        <w:rPr>
          <w:spacing w:val="-3"/>
          <w:sz w:val="24"/>
        </w:rPr>
        <w:t xml:space="preserve"> </w:t>
      </w:r>
      <w:r>
        <w:rPr>
          <w:sz w:val="24"/>
        </w:rPr>
        <w:t>youth</w:t>
      </w:r>
      <w:r>
        <w:rPr>
          <w:spacing w:val="-2"/>
          <w:sz w:val="24"/>
        </w:rPr>
        <w:t xml:space="preserve"> </w:t>
      </w:r>
      <w:r>
        <w:rPr>
          <w:sz w:val="24"/>
        </w:rPr>
        <w:t>who</w:t>
      </w:r>
      <w:r>
        <w:rPr>
          <w:spacing w:val="-3"/>
          <w:sz w:val="24"/>
        </w:rPr>
        <w:t xml:space="preserve"> </w:t>
      </w:r>
      <w:r>
        <w:rPr>
          <w:sz w:val="24"/>
        </w:rPr>
        <w:t>are</w:t>
      </w:r>
      <w:r>
        <w:rPr>
          <w:spacing w:val="-2"/>
          <w:sz w:val="24"/>
        </w:rPr>
        <w:t xml:space="preserve"> homeless.</w:t>
      </w:r>
    </w:p>
    <w:p w:rsidR="00E256E9" w:rsidRDefault="0086044D">
      <w:pPr>
        <w:pStyle w:val="ListParagraph"/>
        <w:numPr>
          <w:ilvl w:val="0"/>
          <w:numId w:val="18"/>
        </w:numPr>
        <w:tabs>
          <w:tab w:val="left" w:pos="1430"/>
        </w:tabs>
        <w:spacing w:before="119" w:line="242" w:lineRule="auto"/>
        <w:ind w:right="937"/>
        <w:rPr>
          <w:sz w:val="24"/>
        </w:rPr>
      </w:pPr>
      <w:r>
        <w:rPr>
          <w:sz w:val="24"/>
        </w:rPr>
        <w:t>Welcome</w:t>
      </w:r>
      <w:r>
        <w:rPr>
          <w:spacing w:val="-5"/>
          <w:sz w:val="24"/>
        </w:rPr>
        <w:t xml:space="preserve"> </w:t>
      </w:r>
      <w:r>
        <w:rPr>
          <w:sz w:val="24"/>
        </w:rPr>
        <w:t>the</w:t>
      </w:r>
      <w:r>
        <w:rPr>
          <w:spacing w:val="-5"/>
          <w:sz w:val="24"/>
        </w:rPr>
        <w:t xml:space="preserve"> </w:t>
      </w:r>
      <w:r>
        <w:rPr>
          <w:sz w:val="24"/>
        </w:rPr>
        <w:t>learner</w:t>
      </w:r>
      <w:r>
        <w:rPr>
          <w:spacing w:val="-5"/>
          <w:sz w:val="24"/>
        </w:rPr>
        <w:t xml:space="preserve"> </w:t>
      </w:r>
      <w:r>
        <w:rPr>
          <w:sz w:val="24"/>
        </w:rPr>
        <w:t>and</w:t>
      </w:r>
      <w:r>
        <w:rPr>
          <w:spacing w:val="-5"/>
          <w:sz w:val="24"/>
        </w:rPr>
        <w:t xml:space="preserve"> </w:t>
      </w:r>
      <w:r>
        <w:rPr>
          <w:sz w:val="24"/>
        </w:rPr>
        <w:t>the</w:t>
      </w:r>
      <w:r>
        <w:rPr>
          <w:spacing w:val="-5"/>
          <w:sz w:val="24"/>
        </w:rPr>
        <w:t xml:space="preserve"> </w:t>
      </w:r>
      <w:r>
        <w:rPr>
          <w:sz w:val="24"/>
        </w:rPr>
        <w:t>family</w:t>
      </w:r>
      <w:r>
        <w:rPr>
          <w:spacing w:val="-5"/>
          <w:sz w:val="24"/>
        </w:rPr>
        <w:t xml:space="preserve"> </w:t>
      </w:r>
      <w:r>
        <w:rPr>
          <w:sz w:val="24"/>
        </w:rPr>
        <w:t>and</w:t>
      </w:r>
      <w:r>
        <w:rPr>
          <w:spacing w:val="-5"/>
          <w:sz w:val="24"/>
        </w:rPr>
        <w:t xml:space="preserve"> </w:t>
      </w:r>
      <w:r>
        <w:rPr>
          <w:sz w:val="24"/>
        </w:rPr>
        <w:t>let</w:t>
      </w:r>
      <w:r>
        <w:rPr>
          <w:spacing w:val="-5"/>
          <w:sz w:val="24"/>
        </w:rPr>
        <w:t xml:space="preserve"> </w:t>
      </w:r>
      <w:r>
        <w:rPr>
          <w:sz w:val="24"/>
        </w:rPr>
        <w:t>them</w:t>
      </w:r>
      <w:r>
        <w:rPr>
          <w:spacing w:val="-5"/>
          <w:sz w:val="24"/>
        </w:rPr>
        <w:t xml:space="preserve"> </w:t>
      </w:r>
      <w:r>
        <w:rPr>
          <w:sz w:val="24"/>
        </w:rPr>
        <w:t>know</w:t>
      </w:r>
      <w:r>
        <w:rPr>
          <w:spacing w:val="-5"/>
          <w:sz w:val="24"/>
        </w:rPr>
        <w:t xml:space="preserve"> </w:t>
      </w:r>
      <w:r>
        <w:rPr>
          <w:sz w:val="24"/>
        </w:rPr>
        <w:t>that</w:t>
      </w:r>
      <w:r>
        <w:rPr>
          <w:spacing w:val="-5"/>
          <w:sz w:val="24"/>
        </w:rPr>
        <w:t xml:space="preserve"> </w:t>
      </w:r>
      <w:r>
        <w:rPr>
          <w:sz w:val="24"/>
        </w:rPr>
        <w:t>the</w:t>
      </w:r>
      <w:r>
        <w:rPr>
          <w:spacing w:val="-5"/>
          <w:sz w:val="24"/>
        </w:rPr>
        <w:t xml:space="preserve"> </w:t>
      </w:r>
      <w:r>
        <w:rPr>
          <w:sz w:val="24"/>
        </w:rPr>
        <w:t>school</w:t>
      </w:r>
      <w:r>
        <w:rPr>
          <w:spacing w:val="-5"/>
          <w:sz w:val="24"/>
        </w:rPr>
        <w:t xml:space="preserve"> </w:t>
      </w:r>
      <w:r>
        <w:rPr>
          <w:sz w:val="24"/>
        </w:rPr>
        <w:t>is</w:t>
      </w:r>
      <w:r>
        <w:rPr>
          <w:spacing w:val="-5"/>
          <w:sz w:val="24"/>
        </w:rPr>
        <w:t xml:space="preserve"> </w:t>
      </w:r>
      <w:r>
        <w:rPr>
          <w:sz w:val="24"/>
        </w:rPr>
        <w:t>a</w:t>
      </w:r>
      <w:r>
        <w:rPr>
          <w:spacing w:val="-5"/>
          <w:sz w:val="24"/>
        </w:rPr>
        <w:t xml:space="preserve"> </w:t>
      </w:r>
      <w:r>
        <w:rPr>
          <w:sz w:val="24"/>
        </w:rPr>
        <w:t>safe</w:t>
      </w:r>
      <w:r>
        <w:rPr>
          <w:spacing w:val="-5"/>
          <w:sz w:val="24"/>
        </w:rPr>
        <w:t xml:space="preserve"> </w:t>
      </w:r>
      <w:r>
        <w:rPr>
          <w:sz w:val="24"/>
        </w:rPr>
        <w:t>and secure place.</w:t>
      </w:r>
    </w:p>
    <w:p w:rsidR="00E256E9" w:rsidRDefault="0086044D">
      <w:pPr>
        <w:pStyle w:val="ListParagraph"/>
        <w:numPr>
          <w:ilvl w:val="0"/>
          <w:numId w:val="18"/>
        </w:numPr>
        <w:tabs>
          <w:tab w:val="left" w:pos="1430"/>
        </w:tabs>
        <w:spacing w:before="111" w:line="242" w:lineRule="auto"/>
        <w:ind w:right="713"/>
        <w:rPr>
          <w:sz w:val="24"/>
        </w:rPr>
      </w:pPr>
      <w:r>
        <w:rPr>
          <w:sz w:val="24"/>
        </w:rPr>
        <w:t>Ensure</w:t>
      </w:r>
      <w:r>
        <w:rPr>
          <w:spacing w:val="-6"/>
          <w:sz w:val="24"/>
        </w:rPr>
        <w:t xml:space="preserve"> </w:t>
      </w:r>
      <w:r>
        <w:rPr>
          <w:sz w:val="24"/>
        </w:rPr>
        <w:t>there</w:t>
      </w:r>
      <w:r>
        <w:rPr>
          <w:spacing w:val="-6"/>
          <w:sz w:val="24"/>
        </w:rPr>
        <w:t xml:space="preserve"> </w:t>
      </w:r>
      <w:r>
        <w:rPr>
          <w:sz w:val="24"/>
        </w:rPr>
        <w:t>is</w:t>
      </w:r>
      <w:r>
        <w:rPr>
          <w:spacing w:val="-6"/>
          <w:sz w:val="24"/>
        </w:rPr>
        <w:t xml:space="preserve"> </w:t>
      </w:r>
      <w:r>
        <w:rPr>
          <w:sz w:val="24"/>
        </w:rPr>
        <w:t>a</w:t>
      </w:r>
      <w:r>
        <w:rPr>
          <w:spacing w:val="-6"/>
          <w:sz w:val="24"/>
        </w:rPr>
        <w:t xml:space="preserve"> </w:t>
      </w:r>
      <w:r>
        <w:rPr>
          <w:sz w:val="24"/>
        </w:rPr>
        <w:t>process</w:t>
      </w:r>
      <w:r>
        <w:rPr>
          <w:spacing w:val="-6"/>
          <w:sz w:val="24"/>
        </w:rPr>
        <w:t xml:space="preserve"> </w:t>
      </w:r>
      <w:r>
        <w:rPr>
          <w:sz w:val="24"/>
        </w:rPr>
        <w:t>to</w:t>
      </w:r>
      <w:r>
        <w:rPr>
          <w:spacing w:val="-6"/>
          <w:sz w:val="24"/>
        </w:rPr>
        <w:t xml:space="preserve"> </w:t>
      </w:r>
      <w:r>
        <w:rPr>
          <w:sz w:val="24"/>
        </w:rPr>
        <w:t>immediately</w:t>
      </w:r>
      <w:r>
        <w:rPr>
          <w:spacing w:val="-6"/>
          <w:sz w:val="24"/>
        </w:rPr>
        <w:t xml:space="preserve"> </w:t>
      </w:r>
      <w:r>
        <w:rPr>
          <w:sz w:val="24"/>
        </w:rPr>
        <w:t>notify</w:t>
      </w:r>
      <w:r>
        <w:rPr>
          <w:spacing w:val="-6"/>
          <w:sz w:val="24"/>
        </w:rPr>
        <w:t xml:space="preserve"> </w:t>
      </w:r>
      <w:r>
        <w:rPr>
          <w:sz w:val="24"/>
        </w:rPr>
        <w:t>the</w:t>
      </w:r>
      <w:r>
        <w:rPr>
          <w:spacing w:val="-6"/>
          <w:sz w:val="24"/>
        </w:rPr>
        <w:t xml:space="preserve"> </w:t>
      </w:r>
      <w:r>
        <w:rPr>
          <w:sz w:val="24"/>
        </w:rPr>
        <w:t>school’s</w:t>
      </w:r>
      <w:r>
        <w:rPr>
          <w:spacing w:val="-6"/>
          <w:sz w:val="24"/>
        </w:rPr>
        <w:t xml:space="preserve"> </w:t>
      </w:r>
      <w:r>
        <w:rPr>
          <w:sz w:val="24"/>
        </w:rPr>
        <w:t>Food</w:t>
      </w:r>
      <w:r>
        <w:rPr>
          <w:spacing w:val="-6"/>
          <w:sz w:val="24"/>
        </w:rPr>
        <w:t xml:space="preserve"> </w:t>
      </w:r>
      <w:r>
        <w:rPr>
          <w:sz w:val="24"/>
        </w:rPr>
        <w:t>Services</w:t>
      </w:r>
      <w:r>
        <w:rPr>
          <w:spacing w:val="-6"/>
          <w:sz w:val="24"/>
        </w:rPr>
        <w:t xml:space="preserve"> </w:t>
      </w:r>
      <w:r>
        <w:rPr>
          <w:sz w:val="24"/>
        </w:rPr>
        <w:t>department of new learner enrollment.</w:t>
      </w:r>
    </w:p>
    <w:p w:rsidR="00E256E9" w:rsidRDefault="0086044D">
      <w:pPr>
        <w:pStyle w:val="ListParagraph"/>
        <w:numPr>
          <w:ilvl w:val="0"/>
          <w:numId w:val="18"/>
        </w:numPr>
        <w:tabs>
          <w:tab w:val="left" w:pos="1430"/>
        </w:tabs>
        <w:spacing w:before="111" w:line="242" w:lineRule="auto"/>
        <w:ind w:right="1099"/>
        <w:rPr>
          <w:sz w:val="24"/>
        </w:rPr>
      </w:pPr>
      <w:r>
        <w:rPr>
          <w:sz w:val="24"/>
        </w:rPr>
        <w:t>Ensure</w:t>
      </w:r>
      <w:r>
        <w:rPr>
          <w:spacing w:val="-5"/>
          <w:sz w:val="24"/>
        </w:rPr>
        <w:t xml:space="preserve"> </w:t>
      </w:r>
      <w:r>
        <w:rPr>
          <w:sz w:val="24"/>
        </w:rPr>
        <w:t>that</w:t>
      </w:r>
      <w:r>
        <w:rPr>
          <w:spacing w:val="-5"/>
          <w:sz w:val="24"/>
        </w:rPr>
        <w:t xml:space="preserve"> </w:t>
      </w:r>
      <w:r>
        <w:rPr>
          <w:sz w:val="24"/>
        </w:rPr>
        <w:t>the</w:t>
      </w:r>
      <w:r>
        <w:rPr>
          <w:spacing w:val="-5"/>
          <w:sz w:val="24"/>
        </w:rPr>
        <w:t xml:space="preserve"> </w:t>
      </w:r>
      <w:r>
        <w:rPr>
          <w:sz w:val="24"/>
        </w:rPr>
        <w:t>learner</w:t>
      </w:r>
      <w:r>
        <w:rPr>
          <w:spacing w:val="-5"/>
          <w:sz w:val="24"/>
        </w:rPr>
        <w:t xml:space="preserve"> </w:t>
      </w:r>
      <w:r>
        <w:rPr>
          <w:sz w:val="24"/>
        </w:rPr>
        <w:t>has</w:t>
      </w:r>
      <w:r>
        <w:rPr>
          <w:spacing w:val="-5"/>
          <w:sz w:val="24"/>
        </w:rPr>
        <w:t xml:space="preserve"> </w:t>
      </w:r>
      <w:r>
        <w:rPr>
          <w:sz w:val="24"/>
        </w:rPr>
        <w:t>every</w:t>
      </w:r>
      <w:r>
        <w:rPr>
          <w:spacing w:val="-5"/>
          <w:sz w:val="24"/>
        </w:rPr>
        <w:t xml:space="preserve"> </w:t>
      </w:r>
      <w:r>
        <w:rPr>
          <w:sz w:val="24"/>
        </w:rPr>
        <w:t>opportunity</w:t>
      </w:r>
      <w:r>
        <w:rPr>
          <w:spacing w:val="-5"/>
          <w:sz w:val="24"/>
        </w:rPr>
        <w:t xml:space="preserve"> </w:t>
      </w:r>
      <w:r>
        <w:rPr>
          <w:sz w:val="24"/>
        </w:rPr>
        <w:t>that</w:t>
      </w:r>
      <w:r>
        <w:rPr>
          <w:spacing w:val="-5"/>
          <w:sz w:val="24"/>
        </w:rPr>
        <w:t xml:space="preserve"> </w:t>
      </w:r>
      <w:r>
        <w:rPr>
          <w:sz w:val="24"/>
        </w:rPr>
        <w:t>a</w:t>
      </w:r>
      <w:r>
        <w:rPr>
          <w:spacing w:val="-5"/>
          <w:sz w:val="24"/>
        </w:rPr>
        <w:t xml:space="preserve"> </w:t>
      </w:r>
      <w:r>
        <w:rPr>
          <w:sz w:val="24"/>
        </w:rPr>
        <w:t>non-homeless</w:t>
      </w:r>
      <w:r>
        <w:rPr>
          <w:spacing w:val="-5"/>
          <w:sz w:val="24"/>
        </w:rPr>
        <w:t xml:space="preserve"> </w:t>
      </w:r>
      <w:r>
        <w:rPr>
          <w:sz w:val="24"/>
        </w:rPr>
        <w:t>learner</w:t>
      </w:r>
      <w:r>
        <w:rPr>
          <w:spacing w:val="-5"/>
          <w:sz w:val="24"/>
        </w:rPr>
        <w:t xml:space="preserve"> </w:t>
      </w:r>
      <w:r>
        <w:rPr>
          <w:sz w:val="24"/>
        </w:rPr>
        <w:t>has</w:t>
      </w:r>
      <w:r>
        <w:rPr>
          <w:spacing w:val="-5"/>
          <w:sz w:val="24"/>
        </w:rPr>
        <w:t xml:space="preserve"> </w:t>
      </w:r>
      <w:r>
        <w:rPr>
          <w:sz w:val="24"/>
        </w:rPr>
        <w:t>for participation in after-school activities and in-school programs.</w:t>
      </w:r>
    </w:p>
    <w:p w:rsidR="00E256E9" w:rsidRDefault="0086044D">
      <w:pPr>
        <w:pStyle w:val="ListParagraph"/>
        <w:numPr>
          <w:ilvl w:val="0"/>
          <w:numId w:val="18"/>
        </w:numPr>
        <w:tabs>
          <w:tab w:val="left" w:pos="1429"/>
        </w:tabs>
        <w:spacing w:before="112"/>
        <w:ind w:left="1429" w:hanging="359"/>
        <w:rPr>
          <w:sz w:val="24"/>
        </w:rPr>
      </w:pPr>
      <w:r>
        <w:rPr>
          <w:sz w:val="24"/>
        </w:rPr>
        <w:t>Inform</w:t>
      </w:r>
      <w:r>
        <w:rPr>
          <w:spacing w:val="-8"/>
          <w:sz w:val="24"/>
        </w:rPr>
        <w:t xml:space="preserve"> </w:t>
      </w:r>
      <w:r>
        <w:rPr>
          <w:sz w:val="24"/>
        </w:rPr>
        <w:t>parents</w:t>
      </w:r>
      <w:r>
        <w:rPr>
          <w:spacing w:val="-6"/>
          <w:sz w:val="24"/>
        </w:rPr>
        <w:t xml:space="preserve"> </w:t>
      </w:r>
      <w:r>
        <w:rPr>
          <w:sz w:val="24"/>
        </w:rPr>
        <w:t>about</w:t>
      </w:r>
      <w:r>
        <w:rPr>
          <w:spacing w:val="-6"/>
          <w:sz w:val="24"/>
        </w:rPr>
        <w:t xml:space="preserve"> </w:t>
      </w:r>
      <w:r>
        <w:rPr>
          <w:sz w:val="24"/>
        </w:rPr>
        <w:t>their</w:t>
      </w:r>
      <w:r>
        <w:rPr>
          <w:spacing w:val="-6"/>
          <w:sz w:val="24"/>
        </w:rPr>
        <w:t xml:space="preserve"> </w:t>
      </w:r>
      <w:r>
        <w:rPr>
          <w:sz w:val="24"/>
        </w:rPr>
        <w:t>child’s</w:t>
      </w:r>
      <w:r>
        <w:rPr>
          <w:spacing w:val="-6"/>
          <w:sz w:val="24"/>
        </w:rPr>
        <w:t xml:space="preserve"> </w:t>
      </w:r>
      <w:r>
        <w:rPr>
          <w:sz w:val="24"/>
        </w:rPr>
        <w:t>educational</w:t>
      </w:r>
      <w:r>
        <w:rPr>
          <w:spacing w:val="-5"/>
          <w:sz w:val="24"/>
        </w:rPr>
        <w:t xml:space="preserve"> </w:t>
      </w:r>
      <w:r>
        <w:rPr>
          <w:spacing w:val="-2"/>
          <w:sz w:val="24"/>
        </w:rPr>
        <w:t>rights.</w:t>
      </w:r>
    </w:p>
    <w:p w:rsidR="00E256E9" w:rsidRDefault="0086044D">
      <w:pPr>
        <w:pStyle w:val="ListParagraph"/>
        <w:numPr>
          <w:ilvl w:val="0"/>
          <w:numId w:val="18"/>
        </w:numPr>
        <w:tabs>
          <w:tab w:val="left" w:pos="1430"/>
        </w:tabs>
        <w:spacing w:before="118" w:line="242" w:lineRule="auto"/>
        <w:ind w:right="1216"/>
        <w:rPr>
          <w:sz w:val="24"/>
        </w:rPr>
      </w:pPr>
      <w:r>
        <w:rPr>
          <w:sz w:val="24"/>
        </w:rPr>
        <w:t>Encourage</w:t>
      </w:r>
      <w:r>
        <w:rPr>
          <w:spacing w:val="-11"/>
          <w:sz w:val="24"/>
        </w:rPr>
        <w:t xml:space="preserve"> </w:t>
      </w:r>
      <w:r>
        <w:rPr>
          <w:sz w:val="24"/>
        </w:rPr>
        <w:t>parents</w:t>
      </w:r>
      <w:r>
        <w:rPr>
          <w:spacing w:val="-11"/>
          <w:sz w:val="24"/>
        </w:rPr>
        <w:t xml:space="preserve"> </w:t>
      </w:r>
      <w:r>
        <w:rPr>
          <w:sz w:val="24"/>
        </w:rPr>
        <w:t>to</w:t>
      </w:r>
      <w:r>
        <w:rPr>
          <w:spacing w:val="-11"/>
          <w:sz w:val="24"/>
        </w:rPr>
        <w:t xml:space="preserve"> </w:t>
      </w:r>
      <w:r>
        <w:rPr>
          <w:sz w:val="24"/>
        </w:rPr>
        <w:t>volunteer.</w:t>
      </w:r>
      <w:r>
        <w:rPr>
          <w:spacing w:val="-11"/>
          <w:sz w:val="24"/>
        </w:rPr>
        <w:t xml:space="preserve"> </w:t>
      </w:r>
      <w:r>
        <w:rPr>
          <w:sz w:val="24"/>
        </w:rPr>
        <w:t>Discuss</w:t>
      </w:r>
      <w:r>
        <w:rPr>
          <w:spacing w:val="-11"/>
          <w:sz w:val="24"/>
        </w:rPr>
        <w:t xml:space="preserve"> </w:t>
      </w:r>
      <w:r>
        <w:rPr>
          <w:sz w:val="24"/>
        </w:rPr>
        <w:t>their</w:t>
      </w:r>
      <w:r>
        <w:rPr>
          <w:spacing w:val="-11"/>
          <w:sz w:val="24"/>
        </w:rPr>
        <w:t xml:space="preserve"> </w:t>
      </w:r>
      <w:r>
        <w:rPr>
          <w:sz w:val="24"/>
        </w:rPr>
        <w:t>interests</w:t>
      </w:r>
      <w:r>
        <w:rPr>
          <w:spacing w:val="-11"/>
          <w:sz w:val="24"/>
        </w:rPr>
        <w:t xml:space="preserve"> </w:t>
      </w:r>
      <w:r>
        <w:rPr>
          <w:sz w:val="24"/>
        </w:rPr>
        <w:t>and</w:t>
      </w:r>
      <w:r>
        <w:rPr>
          <w:spacing w:val="-11"/>
          <w:sz w:val="24"/>
        </w:rPr>
        <w:t xml:space="preserve"> </w:t>
      </w:r>
      <w:r>
        <w:rPr>
          <w:sz w:val="24"/>
        </w:rPr>
        <w:t>offer</w:t>
      </w:r>
      <w:r>
        <w:rPr>
          <w:spacing w:val="-11"/>
          <w:sz w:val="24"/>
        </w:rPr>
        <w:t xml:space="preserve"> </w:t>
      </w:r>
      <w:r>
        <w:rPr>
          <w:sz w:val="24"/>
        </w:rPr>
        <w:t>suggestions</w:t>
      </w:r>
      <w:r>
        <w:rPr>
          <w:spacing w:val="-11"/>
          <w:sz w:val="24"/>
        </w:rPr>
        <w:t xml:space="preserve"> </w:t>
      </w:r>
      <w:r>
        <w:rPr>
          <w:sz w:val="24"/>
        </w:rPr>
        <w:t>that allow them to use their expertise. Many parents will help if invited to do so.</w:t>
      </w:r>
    </w:p>
    <w:p w:rsidR="00E256E9" w:rsidRDefault="0086044D">
      <w:pPr>
        <w:pStyle w:val="ListParagraph"/>
        <w:numPr>
          <w:ilvl w:val="0"/>
          <w:numId w:val="18"/>
        </w:numPr>
        <w:tabs>
          <w:tab w:val="left" w:pos="1429"/>
        </w:tabs>
        <w:spacing w:before="111"/>
        <w:ind w:left="1429" w:hanging="359"/>
        <w:rPr>
          <w:sz w:val="24"/>
        </w:rPr>
      </w:pPr>
      <w:r>
        <w:rPr>
          <w:sz w:val="24"/>
        </w:rPr>
        <w:t>Support</w:t>
      </w:r>
      <w:r>
        <w:rPr>
          <w:spacing w:val="-4"/>
          <w:sz w:val="24"/>
        </w:rPr>
        <w:t xml:space="preserve"> </w:t>
      </w:r>
      <w:r>
        <w:rPr>
          <w:sz w:val="24"/>
        </w:rPr>
        <w:t>the</w:t>
      </w:r>
      <w:r>
        <w:rPr>
          <w:spacing w:val="-2"/>
          <w:sz w:val="24"/>
        </w:rPr>
        <w:t xml:space="preserve"> </w:t>
      </w:r>
      <w:r>
        <w:rPr>
          <w:sz w:val="24"/>
        </w:rPr>
        <w:t>school</w:t>
      </w:r>
      <w:r>
        <w:rPr>
          <w:spacing w:val="-2"/>
          <w:sz w:val="24"/>
        </w:rPr>
        <w:t xml:space="preserve"> </w:t>
      </w:r>
      <w:r>
        <w:rPr>
          <w:sz w:val="24"/>
        </w:rPr>
        <w:t>staff</w:t>
      </w:r>
      <w:r>
        <w:rPr>
          <w:spacing w:val="-2"/>
          <w:sz w:val="24"/>
        </w:rPr>
        <w:t xml:space="preserve"> </w:t>
      </w:r>
      <w:r>
        <w:rPr>
          <w:sz w:val="24"/>
        </w:rPr>
        <w:t>as</w:t>
      </w:r>
      <w:r>
        <w:rPr>
          <w:spacing w:val="-1"/>
          <w:sz w:val="24"/>
        </w:rPr>
        <w:t xml:space="preserve"> </w:t>
      </w:r>
      <w:r>
        <w:rPr>
          <w:sz w:val="24"/>
        </w:rPr>
        <w:t>they</w:t>
      </w:r>
      <w:r>
        <w:rPr>
          <w:spacing w:val="-2"/>
          <w:sz w:val="24"/>
        </w:rPr>
        <w:t xml:space="preserve"> </w:t>
      </w:r>
      <w:r>
        <w:rPr>
          <w:sz w:val="24"/>
        </w:rPr>
        <w:t>work</w:t>
      </w:r>
      <w:r>
        <w:rPr>
          <w:spacing w:val="-2"/>
          <w:sz w:val="24"/>
        </w:rPr>
        <w:t xml:space="preserve"> </w:t>
      </w:r>
      <w:r>
        <w:rPr>
          <w:sz w:val="24"/>
        </w:rPr>
        <w:t>with</w:t>
      </w:r>
      <w:r>
        <w:rPr>
          <w:spacing w:val="-2"/>
          <w:sz w:val="24"/>
        </w:rPr>
        <w:t xml:space="preserve"> </w:t>
      </w:r>
      <w:r>
        <w:rPr>
          <w:sz w:val="24"/>
        </w:rPr>
        <w:t>the</w:t>
      </w:r>
      <w:r>
        <w:rPr>
          <w:spacing w:val="-1"/>
          <w:sz w:val="24"/>
        </w:rPr>
        <w:t xml:space="preserve"> </w:t>
      </w:r>
      <w:r>
        <w:rPr>
          <w:spacing w:val="-2"/>
          <w:sz w:val="24"/>
        </w:rPr>
        <w:t>learner.</w:t>
      </w:r>
    </w:p>
    <w:p w:rsidR="00E256E9" w:rsidRDefault="0086044D">
      <w:pPr>
        <w:pStyle w:val="ListParagraph"/>
        <w:numPr>
          <w:ilvl w:val="0"/>
          <w:numId w:val="18"/>
        </w:numPr>
        <w:tabs>
          <w:tab w:val="left" w:pos="1429"/>
        </w:tabs>
        <w:spacing w:before="119"/>
        <w:ind w:left="1429" w:hanging="359"/>
        <w:rPr>
          <w:sz w:val="24"/>
        </w:rPr>
      </w:pPr>
      <w:r>
        <w:rPr>
          <w:sz w:val="24"/>
        </w:rPr>
        <w:t>Contact</w:t>
      </w:r>
      <w:r>
        <w:rPr>
          <w:spacing w:val="-6"/>
          <w:sz w:val="24"/>
        </w:rPr>
        <w:t xml:space="preserve"> </w:t>
      </w:r>
      <w:r>
        <w:rPr>
          <w:sz w:val="24"/>
        </w:rPr>
        <w:t>the</w:t>
      </w:r>
      <w:r>
        <w:rPr>
          <w:spacing w:val="-6"/>
          <w:sz w:val="24"/>
        </w:rPr>
        <w:t xml:space="preserve"> </w:t>
      </w:r>
      <w:r>
        <w:rPr>
          <w:sz w:val="24"/>
        </w:rPr>
        <w:t>school</w:t>
      </w:r>
      <w:r>
        <w:rPr>
          <w:spacing w:val="-6"/>
          <w:sz w:val="24"/>
        </w:rPr>
        <w:t xml:space="preserve"> </w:t>
      </w:r>
      <w:r>
        <w:rPr>
          <w:sz w:val="24"/>
        </w:rPr>
        <w:t>district’s</w:t>
      </w:r>
      <w:r>
        <w:rPr>
          <w:spacing w:val="-6"/>
          <w:sz w:val="24"/>
        </w:rPr>
        <w:t xml:space="preserve"> </w:t>
      </w:r>
      <w:r>
        <w:rPr>
          <w:sz w:val="24"/>
        </w:rPr>
        <w:t>McKinney-Vento</w:t>
      </w:r>
      <w:r>
        <w:rPr>
          <w:spacing w:val="-6"/>
          <w:sz w:val="24"/>
        </w:rPr>
        <w:t xml:space="preserve"> </w:t>
      </w:r>
      <w:r>
        <w:rPr>
          <w:sz w:val="24"/>
        </w:rPr>
        <w:t>liaison</w:t>
      </w:r>
      <w:r>
        <w:rPr>
          <w:spacing w:val="-6"/>
          <w:sz w:val="24"/>
        </w:rPr>
        <w:t xml:space="preserve"> </w:t>
      </w:r>
      <w:r>
        <w:rPr>
          <w:sz w:val="24"/>
        </w:rPr>
        <w:t>for</w:t>
      </w:r>
      <w:r>
        <w:rPr>
          <w:spacing w:val="-6"/>
          <w:sz w:val="24"/>
        </w:rPr>
        <w:t xml:space="preserve"> </w:t>
      </w:r>
      <w:r>
        <w:rPr>
          <w:sz w:val="24"/>
        </w:rPr>
        <w:t>additional</w:t>
      </w:r>
      <w:r>
        <w:rPr>
          <w:spacing w:val="-6"/>
          <w:sz w:val="24"/>
        </w:rPr>
        <w:t xml:space="preserve"> </w:t>
      </w:r>
      <w:r>
        <w:rPr>
          <w:spacing w:val="-2"/>
          <w:sz w:val="24"/>
        </w:rPr>
        <w:t>support.</w:t>
      </w:r>
    </w:p>
    <w:p w:rsidR="00E256E9" w:rsidRDefault="00E256E9">
      <w:pPr>
        <w:pStyle w:val="BodyText"/>
        <w:spacing w:before="126"/>
      </w:pPr>
    </w:p>
    <w:p w:rsidR="00E256E9" w:rsidRDefault="0086044D">
      <w:pPr>
        <w:pStyle w:val="Heading1"/>
      </w:pPr>
      <w:bookmarkStart w:id="18" w:name="_TOC_250002"/>
      <w:r>
        <w:t>Facts</w:t>
      </w:r>
      <w:r>
        <w:rPr>
          <w:spacing w:val="-9"/>
        </w:rPr>
        <w:t xml:space="preserve"> </w:t>
      </w:r>
      <w:r>
        <w:t>about</w:t>
      </w:r>
      <w:r>
        <w:rPr>
          <w:spacing w:val="-9"/>
        </w:rPr>
        <w:t xml:space="preserve"> </w:t>
      </w:r>
      <w:bookmarkEnd w:id="18"/>
      <w:r>
        <w:rPr>
          <w:spacing w:val="-2"/>
        </w:rPr>
        <w:t>Homelessness</w:t>
      </w:r>
    </w:p>
    <w:p w:rsidR="00E256E9" w:rsidRDefault="0086044D">
      <w:pPr>
        <w:pStyle w:val="ListParagraph"/>
        <w:numPr>
          <w:ilvl w:val="0"/>
          <w:numId w:val="18"/>
        </w:numPr>
        <w:tabs>
          <w:tab w:val="left" w:pos="1429"/>
        </w:tabs>
        <w:spacing w:before="187"/>
        <w:ind w:left="1429" w:hanging="359"/>
        <w:rPr>
          <w:sz w:val="24"/>
        </w:rPr>
      </w:pPr>
      <w:r>
        <w:rPr>
          <w:sz w:val="24"/>
        </w:rPr>
        <w:t>Families</w:t>
      </w:r>
      <w:r>
        <w:rPr>
          <w:spacing w:val="-7"/>
          <w:sz w:val="24"/>
        </w:rPr>
        <w:t xml:space="preserve"> </w:t>
      </w:r>
      <w:r>
        <w:rPr>
          <w:sz w:val="24"/>
        </w:rPr>
        <w:t>with</w:t>
      </w:r>
      <w:r>
        <w:rPr>
          <w:spacing w:val="-4"/>
          <w:sz w:val="24"/>
        </w:rPr>
        <w:t xml:space="preserve"> </w:t>
      </w:r>
      <w:r>
        <w:rPr>
          <w:sz w:val="24"/>
        </w:rPr>
        <w:t>young</w:t>
      </w:r>
      <w:r>
        <w:rPr>
          <w:spacing w:val="-4"/>
          <w:sz w:val="24"/>
        </w:rPr>
        <w:t xml:space="preserve"> </w:t>
      </w:r>
      <w:r>
        <w:rPr>
          <w:sz w:val="24"/>
        </w:rPr>
        <w:t>children</w:t>
      </w:r>
      <w:r>
        <w:rPr>
          <w:spacing w:val="-4"/>
          <w:sz w:val="24"/>
        </w:rPr>
        <w:t xml:space="preserve"> </w:t>
      </w:r>
      <w:r>
        <w:rPr>
          <w:sz w:val="24"/>
        </w:rPr>
        <w:t>are</w:t>
      </w:r>
      <w:r>
        <w:rPr>
          <w:spacing w:val="-4"/>
          <w:sz w:val="24"/>
        </w:rPr>
        <w:t xml:space="preserve"> </w:t>
      </w:r>
      <w:r>
        <w:rPr>
          <w:sz w:val="24"/>
        </w:rPr>
        <w:t>the</w:t>
      </w:r>
      <w:r>
        <w:rPr>
          <w:spacing w:val="-4"/>
          <w:sz w:val="24"/>
        </w:rPr>
        <w:t xml:space="preserve"> </w:t>
      </w:r>
      <w:r>
        <w:rPr>
          <w:sz w:val="24"/>
        </w:rPr>
        <w:t>fastest</w:t>
      </w:r>
      <w:r>
        <w:rPr>
          <w:spacing w:val="-4"/>
          <w:sz w:val="24"/>
        </w:rPr>
        <w:t xml:space="preserve"> </w:t>
      </w:r>
      <w:r>
        <w:rPr>
          <w:sz w:val="24"/>
        </w:rPr>
        <w:t>growing</w:t>
      </w:r>
      <w:r>
        <w:rPr>
          <w:spacing w:val="-4"/>
          <w:sz w:val="24"/>
        </w:rPr>
        <w:t xml:space="preserve"> </w:t>
      </w:r>
      <w:r>
        <w:rPr>
          <w:sz w:val="24"/>
        </w:rPr>
        <w:t>homeless</w:t>
      </w:r>
      <w:r>
        <w:rPr>
          <w:spacing w:val="-4"/>
          <w:sz w:val="24"/>
        </w:rPr>
        <w:t xml:space="preserve"> </w:t>
      </w:r>
      <w:r>
        <w:rPr>
          <w:spacing w:val="-2"/>
          <w:sz w:val="24"/>
        </w:rPr>
        <w:t>population.</w:t>
      </w:r>
    </w:p>
    <w:p w:rsidR="00E256E9" w:rsidRDefault="0086044D">
      <w:pPr>
        <w:pStyle w:val="ListParagraph"/>
        <w:numPr>
          <w:ilvl w:val="0"/>
          <w:numId w:val="18"/>
        </w:numPr>
        <w:tabs>
          <w:tab w:val="left" w:pos="1429"/>
        </w:tabs>
        <w:spacing w:before="119"/>
        <w:ind w:left="1429" w:hanging="359"/>
        <w:rPr>
          <w:sz w:val="24"/>
        </w:rPr>
      </w:pPr>
      <w:r>
        <w:rPr>
          <w:sz w:val="24"/>
        </w:rPr>
        <w:t>No</w:t>
      </w:r>
      <w:r>
        <w:rPr>
          <w:spacing w:val="-3"/>
          <w:sz w:val="24"/>
        </w:rPr>
        <w:t xml:space="preserve"> </w:t>
      </w:r>
      <w:r>
        <w:rPr>
          <w:sz w:val="24"/>
        </w:rPr>
        <w:t>single</w:t>
      </w:r>
      <w:r>
        <w:rPr>
          <w:spacing w:val="-2"/>
          <w:sz w:val="24"/>
        </w:rPr>
        <w:t xml:space="preserve"> </w:t>
      </w:r>
      <w:r>
        <w:rPr>
          <w:sz w:val="24"/>
        </w:rPr>
        <w:t>factor</w:t>
      </w:r>
      <w:r>
        <w:rPr>
          <w:spacing w:val="-3"/>
          <w:sz w:val="24"/>
        </w:rPr>
        <w:t xml:space="preserve"> </w:t>
      </w:r>
      <w:r>
        <w:rPr>
          <w:sz w:val="24"/>
        </w:rPr>
        <w:t>causes</w:t>
      </w:r>
      <w:r>
        <w:rPr>
          <w:spacing w:val="-2"/>
          <w:sz w:val="24"/>
        </w:rPr>
        <w:t xml:space="preserve"> homelessness.</w:t>
      </w:r>
    </w:p>
    <w:p w:rsidR="00E256E9" w:rsidRDefault="0086044D">
      <w:pPr>
        <w:pStyle w:val="ListParagraph"/>
        <w:numPr>
          <w:ilvl w:val="0"/>
          <w:numId w:val="18"/>
        </w:numPr>
        <w:tabs>
          <w:tab w:val="left" w:pos="1430"/>
        </w:tabs>
        <w:spacing w:before="118" w:line="242" w:lineRule="auto"/>
        <w:ind w:right="673"/>
        <w:rPr>
          <w:sz w:val="24"/>
        </w:rPr>
      </w:pPr>
      <w:r>
        <w:rPr>
          <w:sz w:val="24"/>
        </w:rPr>
        <w:t>Abuse,</w:t>
      </w:r>
      <w:r>
        <w:rPr>
          <w:spacing w:val="-6"/>
          <w:sz w:val="24"/>
        </w:rPr>
        <w:t xml:space="preserve"> </w:t>
      </w:r>
      <w:r>
        <w:rPr>
          <w:sz w:val="24"/>
        </w:rPr>
        <w:t>chronic</w:t>
      </w:r>
      <w:r>
        <w:rPr>
          <w:spacing w:val="-6"/>
          <w:sz w:val="24"/>
        </w:rPr>
        <w:t xml:space="preserve"> </w:t>
      </w:r>
      <w:r>
        <w:rPr>
          <w:sz w:val="24"/>
        </w:rPr>
        <w:t>neglect,</w:t>
      </w:r>
      <w:r>
        <w:rPr>
          <w:spacing w:val="-6"/>
          <w:sz w:val="24"/>
        </w:rPr>
        <w:t xml:space="preserve"> </w:t>
      </w:r>
      <w:r>
        <w:rPr>
          <w:sz w:val="24"/>
        </w:rPr>
        <w:t>the</w:t>
      </w:r>
      <w:r>
        <w:rPr>
          <w:spacing w:val="-6"/>
          <w:sz w:val="24"/>
        </w:rPr>
        <w:t xml:space="preserve"> </w:t>
      </w:r>
      <w:r>
        <w:rPr>
          <w:sz w:val="24"/>
        </w:rPr>
        <w:t>death</w:t>
      </w:r>
      <w:r>
        <w:rPr>
          <w:spacing w:val="-6"/>
          <w:sz w:val="24"/>
        </w:rPr>
        <w:t xml:space="preserve"> </w:t>
      </w:r>
      <w:r>
        <w:rPr>
          <w:sz w:val="24"/>
        </w:rPr>
        <w:t>of</w:t>
      </w:r>
      <w:r>
        <w:rPr>
          <w:spacing w:val="-6"/>
          <w:sz w:val="24"/>
        </w:rPr>
        <w:t xml:space="preserve"> </w:t>
      </w:r>
      <w:r>
        <w:rPr>
          <w:sz w:val="24"/>
        </w:rPr>
        <w:t>a</w:t>
      </w:r>
      <w:r>
        <w:rPr>
          <w:spacing w:val="-6"/>
          <w:sz w:val="24"/>
        </w:rPr>
        <w:t xml:space="preserve"> </w:t>
      </w:r>
      <w:r>
        <w:rPr>
          <w:sz w:val="24"/>
        </w:rPr>
        <w:t>parent,</w:t>
      </w:r>
      <w:r>
        <w:rPr>
          <w:spacing w:val="-6"/>
          <w:sz w:val="24"/>
        </w:rPr>
        <w:t xml:space="preserve"> </w:t>
      </w:r>
      <w:r>
        <w:rPr>
          <w:sz w:val="24"/>
        </w:rPr>
        <w:t>or</w:t>
      </w:r>
      <w:r>
        <w:rPr>
          <w:spacing w:val="-6"/>
          <w:sz w:val="24"/>
        </w:rPr>
        <w:t xml:space="preserve"> </w:t>
      </w:r>
      <w:r>
        <w:rPr>
          <w:sz w:val="24"/>
        </w:rPr>
        <w:t>economic</w:t>
      </w:r>
      <w:r>
        <w:rPr>
          <w:spacing w:val="-6"/>
          <w:sz w:val="24"/>
        </w:rPr>
        <w:t xml:space="preserve"> </w:t>
      </w:r>
      <w:r>
        <w:rPr>
          <w:sz w:val="24"/>
        </w:rPr>
        <w:t>crisis</w:t>
      </w:r>
      <w:r>
        <w:rPr>
          <w:spacing w:val="-6"/>
          <w:sz w:val="24"/>
        </w:rPr>
        <w:t xml:space="preserve"> </w:t>
      </w:r>
      <w:r>
        <w:rPr>
          <w:sz w:val="24"/>
        </w:rPr>
        <w:t>are</w:t>
      </w:r>
      <w:r>
        <w:rPr>
          <w:spacing w:val="-6"/>
          <w:sz w:val="24"/>
        </w:rPr>
        <w:t xml:space="preserve"> </w:t>
      </w:r>
      <w:r>
        <w:rPr>
          <w:sz w:val="24"/>
        </w:rPr>
        <w:t>factors</w:t>
      </w:r>
      <w:r>
        <w:rPr>
          <w:spacing w:val="-6"/>
          <w:sz w:val="24"/>
        </w:rPr>
        <w:t xml:space="preserve"> </w:t>
      </w:r>
      <w:r>
        <w:rPr>
          <w:sz w:val="24"/>
        </w:rPr>
        <w:t>commonly reported as precursors to homelessness.</w:t>
      </w:r>
    </w:p>
    <w:p w:rsidR="00E256E9" w:rsidRDefault="0086044D">
      <w:pPr>
        <w:pStyle w:val="ListParagraph"/>
        <w:numPr>
          <w:ilvl w:val="0"/>
          <w:numId w:val="18"/>
        </w:numPr>
        <w:tabs>
          <w:tab w:val="left" w:pos="1430"/>
        </w:tabs>
        <w:spacing w:before="111" w:line="242" w:lineRule="auto"/>
        <w:ind w:right="815"/>
        <w:rPr>
          <w:sz w:val="24"/>
        </w:rPr>
      </w:pPr>
      <w:r>
        <w:rPr>
          <w:sz w:val="24"/>
        </w:rPr>
        <w:t>Lack</w:t>
      </w:r>
      <w:r>
        <w:rPr>
          <w:spacing w:val="-5"/>
          <w:sz w:val="24"/>
        </w:rPr>
        <w:t xml:space="preserve"> </w:t>
      </w:r>
      <w:r>
        <w:rPr>
          <w:sz w:val="24"/>
        </w:rPr>
        <w:t>of</w:t>
      </w:r>
      <w:r>
        <w:rPr>
          <w:spacing w:val="-5"/>
          <w:sz w:val="24"/>
        </w:rPr>
        <w:t xml:space="preserve"> </w:t>
      </w:r>
      <w:r>
        <w:rPr>
          <w:sz w:val="24"/>
        </w:rPr>
        <w:t>a</w:t>
      </w:r>
      <w:r>
        <w:rPr>
          <w:spacing w:val="-5"/>
          <w:sz w:val="24"/>
        </w:rPr>
        <w:t xml:space="preserve"> </w:t>
      </w:r>
      <w:r>
        <w:rPr>
          <w:sz w:val="24"/>
        </w:rPr>
        <w:t>livable</w:t>
      </w:r>
      <w:r>
        <w:rPr>
          <w:spacing w:val="-5"/>
          <w:sz w:val="24"/>
        </w:rPr>
        <w:t xml:space="preserve"> </w:t>
      </w:r>
      <w:r>
        <w:rPr>
          <w:sz w:val="24"/>
        </w:rPr>
        <w:t>wage</w:t>
      </w:r>
      <w:r>
        <w:rPr>
          <w:spacing w:val="-5"/>
          <w:sz w:val="24"/>
        </w:rPr>
        <w:t xml:space="preserve"> </w:t>
      </w:r>
      <w:r>
        <w:rPr>
          <w:sz w:val="24"/>
        </w:rPr>
        <w:t>and</w:t>
      </w:r>
      <w:r>
        <w:rPr>
          <w:spacing w:val="-5"/>
          <w:sz w:val="24"/>
        </w:rPr>
        <w:t xml:space="preserve"> </w:t>
      </w:r>
      <w:r>
        <w:rPr>
          <w:sz w:val="24"/>
        </w:rPr>
        <w:t>a</w:t>
      </w:r>
      <w:r>
        <w:rPr>
          <w:spacing w:val="-5"/>
          <w:sz w:val="24"/>
        </w:rPr>
        <w:t xml:space="preserve"> </w:t>
      </w:r>
      <w:r>
        <w:rPr>
          <w:sz w:val="24"/>
        </w:rPr>
        <w:t>shortage</w:t>
      </w:r>
      <w:r>
        <w:rPr>
          <w:spacing w:val="-5"/>
          <w:sz w:val="24"/>
        </w:rPr>
        <w:t xml:space="preserve"> </w:t>
      </w:r>
      <w:r>
        <w:rPr>
          <w:sz w:val="24"/>
        </w:rPr>
        <w:t>of</w:t>
      </w:r>
      <w:r>
        <w:rPr>
          <w:spacing w:val="-5"/>
          <w:sz w:val="24"/>
        </w:rPr>
        <w:t xml:space="preserve"> </w:t>
      </w:r>
      <w:r>
        <w:rPr>
          <w:sz w:val="24"/>
        </w:rPr>
        <w:t>affordable</w:t>
      </w:r>
      <w:r>
        <w:rPr>
          <w:spacing w:val="-5"/>
          <w:sz w:val="24"/>
        </w:rPr>
        <w:t xml:space="preserve"> </w:t>
      </w:r>
      <w:r>
        <w:rPr>
          <w:sz w:val="24"/>
        </w:rPr>
        <w:t>housing</w:t>
      </w:r>
      <w:r>
        <w:rPr>
          <w:spacing w:val="-5"/>
          <w:sz w:val="24"/>
        </w:rPr>
        <w:t xml:space="preserve"> </w:t>
      </w:r>
      <w:r>
        <w:rPr>
          <w:sz w:val="24"/>
        </w:rPr>
        <w:t>are</w:t>
      </w:r>
      <w:r>
        <w:rPr>
          <w:spacing w:val="-5"/>
          <w:sz w:val="24"/>
        </w:rPr>
        <w:t xml:space="preserve"> </w:t>
      </w:r>
      <w:r>
        <w:rPr>
          <w:sz w:val="24"/>
        </w:rPr>
        <w:t>the</w:t>
      </w:r>
      <w:r>
        <w:rPr>
          <w:spacing w:val="-5"/>
          <w:sz w:val="24"/>
        </w:rPr>
        <w:t xml:space="preserve"> </w:t>
      </w:r>
      <w:r>
        <w:rPr>
          <w:sz w:val="24"/>
        </w:rPr>
        <w:t>primary</w:t>
      </w:r>
      <w:r>
        <w:rPr>
          <w:spacing w:val="-5"/>
          <w:sz w:val="24"/>
        </w:rPr>
        <w:t xml:space="preserve"> </w:t>
      </w:r>
      <w:r>
        <w:rPr>
          <w:sz w:val="24"/>
        </w:rPr>
        <w:t>problems facing homeless families.</w:t>
      </w:r>
    </w:p>
    <w:p w:rsidR="00E256E9" w:rsidRDefault="0086044D">
      <w:pPr>
        <w:pStyle w:val="ListParagraph"/>
        <w:numPr>
          <w:ilvl w:val="0"/>
          <w:numId w:val="18"/>
        </w:numPr>
        <w:tabs>
          <w:tab w:val="left" w:pos="1430"/>
        </w:tabs>
        <w:spacing w:before="112" w:line="242" w:lineRule="auto"/>
        <w:ind w:right="1400"/>
        <w:rPr>
          <w:sz w:val="24"/>
        </w:rPr>
      </w:pPr>
      <w:r>
        <w:rPr>
          <w:sz w:val="24"/>
        </w:rPr>
        <w:t>The</w:t>
      </w:r>
      <w:r>
        <w:rPr>
          <w:spacing w:val="-6"/>
          <w:sz w:val="24"/>
        </w:rPr>
        <w:t xml:space="preserve"> </w:t>
      </w:r>
      <w:r>
        <w:rPr>
          <w:sz w:val="24"/>
        </w:rPr>
        <w:t>physical</w:t>
      </w:r>
      <w:r>
        <w:rPr>
          <w:spacing w:val="-6"/>
          <w:sz w:val="24"/>
        </w:rPr>
        <w:t xml:space="preserve"> </w:t>
      </w:r>
      <w:r>
        <w:rPr>
          <w:sz w:val="24"/>
        </w:rPr>
        <w:t>and</w:t>
      </w:r>
      <w:r>
        <w:rPr>
          <w:spacing w:val="-6"/>
          <w:sz w:val="24"/>
        </w:rPr>
        <w:t xml:space="preserve"> </w:t>
      </w:r>
      <w:r>
        <w:rPr>
          <w:sz w:val="24"/>
        </w:rPr>
        <w:t>emotional</w:t>
      </w:r>
      <w:r>
        <w:rPr>
          <w:spacing w:val="-6"/>
          <w:sz w:val="24"/>
        </w:rPr>
        <w:t xml:space="preserve"> </w:t>
      </w:r>
      <w:r>
        <w:rPr>
          <w:sz w:val="24"/>
        </w:rPr>
        <w:t>well-being</w:t>
      </w:r>
      <w:r>
        <w:rPr>
          <w:spacing w:val="-6"/>
          <w:sz w:val="24"/>
        </w:rPr>
        <w:t xml:space="preserve"> </w:t>
      </w:r>
      <w:r>
        <w:rPr>
          <w:sz w:val="24"/>
        </w:rPr>
        <w:t>of</w:t>
      </w:r>
      <w:r>
        <w:rPr>
          <w:spacing w:val="-6"/>
          <w:sz w:val="24"/>
        </w:rPr>
        <w:t xml:space="preserve"> </w:t>
      </w:r>
      <w:r>
        <w:rPr>
          <w:sz w:val="24"/>
        </w:rPr>
        <w:t>homeless</w:t>
      </w:r>
      <w:r>
        <w:rPr>
          <w:spacing w:val="-6"/>
          <w:sz w:val="24"/>
        </w:rPr>
        <w:t xml:space="preserve"> </w:t>
      </w:r>
      <w:r>
        <w:rPr>
          <w:sz w:val="24"/>
        </w:rPr>
        <w:t>children</w:t>
      </w:r>
      <w:r>
        <w:rPr>
          <w:spacing w:val="-6"/>
          <w:sz w:val="24"/>
        </w:rPr>
        <w:t xml:space="preserve"> </w:t>
      </w:r>
      <w:r>
        <w:rPr>
          <w:sz w:val="24"/>
        </w:rPr>
        <w:t>is</w:t>
      </w:r>
      <w:r>
        <w:rPr>
          <w:spacing w:val="-6"/>
          <w:sz w:val="24"/>
        </w:rPr>
        <w:t xml:space="preserve"> </w:t>
      </w:r>
      <w:r>
        <w:rPr>
          <w:sz w:val="24"/>
        </w:rPr>
        <w:t>compromised</w:t>
      </w:r>
      <w:r>
        <w:rPr>
          <w:spacing w:val="-6"/>
          <w:sz w:val="24"/>
        </w:rPr>
        <w:t xml:space="preserve"> </w:t>
      </w:r>
      <w:r>
        <w:rPr>
          <w:sz w:val="24"/>
        </w:rPr>
        <w:t>by homelessness and the poverty they experience.</w:t>
      </w:r>
    </w:p>
    <w:p w:rsidR="00E256E9" w:rsidRDefault="0086044D">
      <w:pPr>
        <w:pStyle w:val="ListParagraph"/>
        <w:numPr>
          <w:ilvl w:val="0"/>
          <w:numId w:val="18"/>
        </w:numPr>
        <w:tabs>
          <w:tab w:val="left" w:pos="1430"/>
        </w:tabs>
        <w:spacing w:before="111"/>
        <w:ind w:right="746"/>
        <w:rPr>
          <w:sz w:val="24"/>
        </w:rPr>
      </w:pPr>
      <w:r>
        <w:rPr>
          <w:sz w:val="24"/>
        </w:rPr>
        <w:t>The primary causes of homelessness among unaccompanied youth are physical and sexual</w:t>
      </w:r>
      <w:r>
        <w:rPr>
          <w:spacing w:val="-7"/>
          <w:sz w:val="24"/>
        </w:rPr>
        <w:t xml:space="preserve"> </w:t>
      </w:r>
      <w:r>
        <w:rPr>
          <w:sz w:val="24"/>
        </w:rPr>
        <w:t>abuse</w:t>
      </w:r>
      <w:r>
        <w:rPr>
          <w:spacing w:val="-7"/>
          <w:sz w:val="24"/>
        </w:rPr>
        <w:t xml:space="preserve"> </w:t>
      </w:r>
      <w:r>
        <w:rPr>
          <w:sz w:val="24"/>
        </w:rPr>
        <w:t>by</w:t>
      </w:r>
      <w:r>
        <w:rPr>
          <w:spacing w:val="-7"/>
          <w:sz w:val="24"/>
        </w:rPr>
        <w:t xml:space="preserve"> </w:t>
      </w:r>
      <w:r>
        <w:rPr>
          <w:sz w:val="24"/>
        </w:rPr>
        <w:t>a</w:t>
      </w:r>
      <w:r>
        <w:rPr>
          <w:spacing w:val="-7"/>
          <w:sz w:val="24"/>
        </w:rPr>
        <w:t xml:space="preserve"> </w:t>
      </w:r>
      <w:r>
        <w:rPr>
          <w:sz w:val="24"/>
        </w:rPr>
        <w:t>parent</w:t>
      </w:r>
      <w:r>
        <w:rPr>
          <w:spacing w:val="-7"/>
          <w:sz w:val="24"/>
        </w:rPr>
        <w:t xml:space="preserve"> </w:t>
      </w:r>
      <w:r>
        <w:rPr>
          <w:sz w:val="24"/>
        </w:rPr>
        <w:t>or</w:t>
      </w:r>
      <w:r>
        <w:rPr>
          <w:spacing w:val="-7"/>
          <w:sz w:val="24"/>
        </w:rPr>
        <w:t xml:space="preserve"> </w:t>
      </w:r>
      <w:r>
        <w:rPr>
          <w:sz w:val="24"/>
        </w:rPr>
        <w:t>guardian,</w:t>
      </w:r>
      <w:r>
        <w:rPr>
          <w:spacing w:val="-7"/>
          <w:sz w:val="24"/>
        </w:rPr>
        <w:t xml:space="preserve"> </w:t>
      </w:r>
      <w:r>
        <w:rPr>
          <w:sz w:val="24"/>
        </w:rPr>
        <w:t>neglect,</w:t>
      </w:r>
      <w:r>
        <w:rPr>
          <w:spacing w:val="-7"/>
          <w:sz w:val="24"/>
        </w:rPr>
        <w:t xml:space="preserve"> </w:t>
      </w:r>
      <w:r>
        <w:rPr>
          <w:sz w:val="24"/>
        </w:rPr>
        <w:t>parental</w:t>
      </w:r>
      <w:r>
        <w:rPr>
          <w:spacing w:val="-7"/>
          <w:sz w:val="24"/>
        </w:rPr>
        <w:t xml:space="preserve"> </w:t>
      </w:r>
      <w:r>
        <w:rPr>
          <w:sz w:val="24"/>
        </w:rPr>
        <w:t>substance</w:t>
      </w:r>
      <w:r>
        <w:rPr>
          <w:spacing w:val="-7"/>
          <w:sz w:val="24"/>
        </w:rPr>
        <w:t xml:space="preserve"> </w:t>
      </w:r>
      <w:r>
        <w:rPr>
          <w:sz w:val="24"/>
        </w:rPr>
        <w:t>abuse,</w:t>
      </w:r>
      <w:r>
        <w:rPr>
          <w:spacing w:val="-7"/>
          <w:sz w:val="24"/>
        </w:rPr>
        <w:t xml:space="preserve"> </w:t>
      </w:r>
      <w:r>
        <w:rPr>
          <w:sz w:val="24"/>
        </w:rPr>
        <w:t>and</w:t>
      </w:r>
      <w:r>
        <w:rPr>
          <w:spacing w:val="-7"/>
          <w:sz w:val="24"/>
        </w:rPr>
        <w:t xml:space="preserve"> </w:t>
      </w:r>
      <w:r>
        <w:rPr>
          <w:sz w:val="24"/>
        </w:rPr>
        <w:t>extreme family conflict.</w:t>
      </w:r>
    </w:p>
    <w:p w:rsidR="00E256E9" w:rsidRDefault="00E256E9">
      <w:pPr>
        <w:rPr>
          <w:sz w:val="24"/>
        </w:rPr>
        <w:sectPr w:rsidR="00E256E9">
          <w:pgSz w:w="12240" w:h="15840"/>
          <w:pgMar w:top="1380" w:right="800" w:bottom="280" w:left="920" w:header="720" w:footer="720" w:gutter="0"/>
          <w:cols w:space="720"/>
        </w:sectPr>
      </w:pPr>
    </w:p>
    <w:p w:rsidR="00E256E9" w:rsidRDefault="0086044D">
      <w:pPr>
        <w:pStyle w:val="Heading1"/>
        <w:spacing w:before="12"/>
      </w:pPr>
      <w:bookmarkStart w:id="19" w:name="_TOC_250001"/>
      <w:r>
        <w:lastRenderedPageBreak/>
        <w:t>Frequently</w:t>
      </w:r>
      <w:r>
        <w:rPr>
          <w:spacing w:val="-17"/>
        </w:rPr>
        <w:t xml:space="preserve"> </w:t>
      </w:r>
      <w:r>
        <w:t>Asked</w:t>
      </w:r>
      <w:r>
        <w:rPr>
          <w:spacing w:val="-14"/>
        </w:rPr>
        <w:t xml:space="preserve"> </w:t>
      </w:r>
      <w:bookmarkEnd w:id="19"/>
      <w:r>
        <w:rPr>
          <w:spacing w:val="-2"/>
        </w:rPr>
        <w:t>Questions</w:t>
      </w:r>
    </w:p>
    <w:p w:rsidR="00E256E9" w:rsidRDefault="0086044D">
      <w:pPr>
        <w:spacing w:before="191"/>
        <w:ind w:left="875"/>
        <w:rPr>
          <w:i/>
          <w:sz w:val="24"/>
        </w:rPr>
      </w:pPr>
      <w:r>
        <w:rPr>
          <w:i/>
          <w:sz w:val="24"/>
        </w:rPr>
        <w:t>Does</w:t>
      </w:r>
      <w:r>
        <w:rPr>
          <w:i/>
          <w:spacing w:val="-3"/>
          <w:sz w:val="24"/>
        </w:rPr>
        <w:t xml:space="preserve"> </w:t>
      </w:r>
      <w:r>
        <w:rPr>
          <w:i/>
          <w:sz w:val="24"/>
        </w:rPr>
        <w:t>the</w:t>
      </w:r>
      <w:r>
        <w:rPr>
          <w:i/>
          <w:spacing w:val="-2"/>
          <w:sz w:val="24"/>
        </w:rPr>
        <w:t xml:space="preserve"> </w:t>
      </w:r>
      <w:r>
        <w:rPr>
          <w:i/>
          <w:sz w:val="24"/>
        </w:rPr>
        <w:t>school</w:t>
      </w:r>
      <w:r>
        <w:rPr>
          <w:i/>
          <w:spacing w:val="-2"/>
          <w:sz w:val="24"/>
        </w:rPr>
        <w:t xml:space="preserve"> </w:t>
      </w:r>
      <w:r>
        <w:rPr>
          <w:i/>
          <w:sz w:val="24"/>
        </w:rPr>
        <w:t>district</w:t>
      </w:r>
      <w:r>
        <w:rPr>
          <w:i/>
          <w:spacing w:val="-2"/>
          <w:sz w:val="24"/>
        </w:rPr>
        <w:t xml:space="preserve"> </w:t>
      </w:r>
      <w:r>
        <w:rPr>
          <w:i/>
          <w:sz w:val="24"/>
        </w:rPr>
        <w:t>find</w:t>
      </w:r>
      <w:r>
        <w:rPr>
          <w:i/>
          <w:spacing w:val="-2"/>
          <w:sz w:val="24"/>
        </w:rPr>
        <w:t xml:space="preserve"> </w:t>
      </w:r>
      <w:r>
        <w:rPr>
          <w:i/>
          <w:sz w:val="24"/>
        </w:rPr>
        <w:t>housing</w:t>
      </w:r>
      <w:r>
        <w:rPr>
          <w:i/>
          <w:spacing w:val="-3"/>
          <w:sz w:val="24"/>
        </w:rPr>
        <w:t xml:space="preserve"> </w:t>
      </w:r>
      <w:r>
        <w:rPr>
          <w:i/>
          <w:sz w:val="24"/>
        </w:rPr>
        <w:t>or</w:t>
      </w:r>
      <w:r>
        <w:rPr>
          <w:i/>
          <w:spacing w:val="-2"/>
          <w:sz w:val="24"/>
        </w:rPr>
        <w:t xml:space="preserve"> </w:t>
      </w:r>
      <w:r>
        <w:rPr>
          <w:i/>
          <w:sz w:val="24"/>
        </w:rPr>
        <w:t>rental/utility</w:t>
      </w:r>
      <w:r>
        <w:rPr>
          <w:i/>
          <w:spacing w:val="-2"/>
          <w:sz w:val="24"/>
        </w:rPr>
        <w:t xml:space="preserve"> </w:t>
      </w:r>
      <w:r>
        <w:rPr>
          <w:i/>
          <w:sz w:val="24"/>
        </w:rPr>
        <w:t>assistance</w:t>
      </w:r>
      <w:r>
        <w:rPr>
          <w:i/>
          <w:spacing w:val="-2"/>
          <w:sz w:val="24"/>
        </w:rPr>
        <w:t xml:space="preserve"> </w:t>
      </w:r>
      <w:r>
        <w:rPr>
          <w:i/>
          <w:sz w:val="24"/>
        </w:rPr>
        <w:t>for</w:t>
      </w:r>
      <w:r>
        <w:rPr>
          <w:i/>
          <w:spacing w:val="-2"/>
          <w:sz w:val="24"/>
        </w:rPr>
        <w:t xml:space="preserve"> families?</w:t>
      </w:r>
    </w:p>
    <w:p w:rsidR="00E256E9" w:rsidRDefault="0086044D">
      <w:pPr>
        <w:pStyle w:val="BodyText"/>
        <w:spacing w:before="60"/>
        <w:ind w:left="1055" w:right="952"/>
      </w:pPr>
      <w:r>
        <w:t>No. Liaisons assist in providing educational services for learners experiencing homelessness.</w:t>
      </w:r>
      <w:r>
        <w:rPr>
          <w:spacing w:val="-12"/>
        </w:rPr>
        <w:t xml:space="preserve"> </w:t>
      </w:r>
      <w:r>
        <w:t>However,</w:t>
      </w:r>
      <w:r>
        <w:rPr>
          <w:spacing w:val="-12"/>
        </w:rPr>
        <w:t xml:space="preserve"> </w:t>
      </w:r>
      <w:r>
        <w:t>liaisons</w:t>
      </w:r>
      <w:r>
        <w:rPr>
          <w:spacing w:val="-12"/>
        </w:rPr>
        <w:t xml:space="preserve"> </w:t>
      </w:r>
      <w:r>
        <w:t>do</w:t>
      </w:r>
      <w:r>
        <w:rPr>
          <w:spacing w:val="-12"/>
        </w:rPr>
        <w:t xml:space="preserve"> </w:t>
      </w:r>
      <w:r>
        <w:t>make</w:t>
      </w:r>
      <w:r>
        <w:rPr>
          <w:spacing w:val="-12"/>
        </w:rPr>
        <w:t xml:space="preserve"> </w:t>
      </w:r>
      <w:r>
        <w:t>referrals</w:t>
      </w:r>
      <w:r>
        <w:rPr>
          <w:spacing w:val="-12"/>
        </w:rPr>
        <w:t xml:space="preserve"> </w:t>
      </w:r>
      <w:r>
        <w:t>to</w:t>
      </w:r>
      <w:r>
        <w:rPr>
          <w:spacing w:val="-12"/>
        </w:rPr>
        <w:t xml:space="preserve"> </w:t>
      </w:r>
      <w:r>
        <w:t>community</w:t>
      </w:r>
      <w:r>
        <w:rPr>
          <w:spacing w:val="-12"/>
        </w:rPr>
        <w:t xml:space="preserve"> </w:t>
      </w:r>
      <w:r>
        <w:t>agencies</w:t>
      </w:r>
      <w:r>
        <w:rPr>
          <w:spacing w:val="-12"/>
        </w:rPr>
        <w:t xml:space="preserve"> </w:t>
      </w:r>
      <w:r>
        <w:t>providing these types of services.</w:t>
      </w:r>
    </w:p>
    <w:p w:rsidR="00E256E9" w:rsidRDefault="00E256E9">
      <w:pPr>
        <w:pStyle w:val="BodyText"/>
        <w:spacing w:before="61"/>
      </w:pPr>
    </w:p>
    <w:p w:rsidR="00E256E9" w:rsidRDefault="0086044D">
      <w:pPr>
        <w:ind w:left="1055" w:hanging="180"/>
        <w:rPr>
          <w:i/>
          <w:sz w:val="24"/>
        </w:rPr>
      </w:pPr>
      <w:r>
        <w:rPr>
          <w:i/>
          <w:sz w:val="24"/>
        </w:rPr>
        <w:t>Do</w:t>
      </w:r>
      <w:r>
        <w:rPr>
          <w:i/>
          <w:spacing w:val="-2"/>
          <w:sz w:val="24"/>
        </w:rPr>
        <w:t xml:space="preserve"> </w:t>
      </w:r>
      <w:r>
        <w:rPr>
          <w:i/>
          <w:sz w:val="24"/>
        </w:rPr>
        <w:t>learners</w:t>
      </w:r>
      <w:r>
        <w:rPr>
          <w:i/>
          <w:spacing w:val="-1"/>
          <w:sz w:val="24"/>
        </w:rPr>
        <w:t xml:space="preserve"> </w:t>
      </w:r>
      <w:r>
        <w:rPr>
          <w:i/>
          <w:sz w:val="24"/>
        </w:rPr>
        <w:t>living</w:t>
      </w:r>
      <w:r>
        <w:rPr>
          <w:i/>
          <w:spacing w:val="-1"/>
          <w:sz w:val="24"/>
        </w:rPr>
        <w:t xml:space="preserve"> </w:t>
      </w:r>
      <w:r>
        <w:rPr>
          <w:i/>
          <w:sz w:val="24"/>
        </w:rPr>
        <w:t>in</w:t>
      </w:r>
      <w:r>
        <w:rPr>
          <w:i/>
          <w:spacing w:val="-1"/>
          <w:sz w:val="24"/>
        </w:rPr>
        <w:t xml:space="preserve"> </w:t>
      </w:r>
      <w:r>
        <w:rPr>
          <w:i/>
          <w:sz w:val="24"/>
        </w:rPr>
        <w:t>transitional</w:t>
      </w:r>
      <w:r>
        <w:rPr>
          <w:i/>
          <w:spacing w:val="-2"/>
          <w:sz w:val="24"/>
        </w:rPr>
        <w:t xml:space="preserve"> </w:t>
      </w:r>
      <w:r>
        <w:rPr>
          <w:i/>
          <w:sz w:val="24"/>
        </w:rPr>
        <w:t>shelters</w:t>
      </w:r>
      <w:r>
        <w:rPr>
          <w:i/>
          <w:spacing w:val="-1"/>
          <w:sz w:val="24"/>
        </w:rPr>
        <w:t xml:space="preserve"> </w:t>
      </w:r>
      <w:r>
        <w:rPr>
          <w:i/>
          <w:sz w:val="24"/>
        </w:rPr>
        <w:t>or</w:t>
      </w:r>
      <w:r>
        <w:rPr>
          <w:i/>
          <w:spacing w:val="-1"/>
          <w:sz w:val="24"/>
        </w:rPr>
        <w:t xml:space="preserve"> </w:t>
      </w:r>
      <w:r>
        <w:rPr>
          <w:i/>
          <w:sz w:val="24"/>
        </w:rPr>
        <w:t>scattered</w:t>
      </w:r>
      <w:r>
        <w:rPr>
          <w:i/>
          <w:spacing w:val="-1"/>
          <w:sz w:val="24"/>
        </w:rPr>
        <w:t xml:space="preserve"> </w:t>
      </w:r>
      <w:r>
        <w:rPr>
          <w:i/>
          <w:sz w:val="24"/>
        </w:rPr>
        <w:t>sites</w:t>
      </w:r>
      <w:r>
        <w:rPr>
          <w:i/>
          <w:spacing w:val="-2"/>
          <w:sz w:val="24"/>
        </w:rPr>
        <w:t xml:space="preserve"> </w:t>
      </w:r>
      <w:r>
        <w:rPr>
          <w:i/>
          <w:sz w:val="24"/>
        </w:rPr>
        <w:t>qualify</w:t>
      </w:r>
      <w:r>
        <w:rPr>
          <w:i/>
          <w:spacing w:val="-1"/>
          <w:sz w:val="24"/>
        </w:rPr>
        <w:t xml:space="preserve"> </w:t>
      </w:r>
      <w:r>
        <w:rPr>
          <w:i/>
          <w:sz w:val="24"/>
        </w:rPr>
        <w:t>for</w:t>
      </w:r>
      <w:r>
        <w:rPr>
          <w:i/>
          <w:spacing w:val="-1"/>
          <w:sz w:val="24"/>
        </w:rPr>
        <w:t xml:space="preserve"> </w:t>
      </w:r>
      <w:r>
        <w:rPr>
          <w:i/>
          <w:sz w:val="24"/>
        </w:rPr>
        <w:t>the</w:t>
      </w:r>
      <w:r>
        <w:rPr>
          <w:i/>
          <w:spacing w:val="-1"/>
          <w:sz w:val="24"/>
        </w:rPr>
        <w:t xml:space="preserve"> </w:t>
      </w:r>
      <w:r>
        <w:rPr>
          <w:i/>
          <w:spacing w:val="-2"/>
          <w:sz w:val="24"/>
        </w:rPr>
        <w:t>program?</w:t>
      </w:r>
    </w:p>
    <w:p w:rsidR="00E256E9" w:rsidRDefault="0086044D">
      <w:pPr>
        <w:pStyle w:val="BodyText"/>
        <w:spacing w:before="60"/>
        <w:ind w:left="1055" w:right="793"/>
      </w:pPr>
      <w:r>
        <w:t>Yes.</w:t>
      </w:r>
      <w:r>
        <w:rPr>
          <w:spacing w:val="-9"/>
        </w:rPr>
        <w:t xml:space="preserve"> </w:t>
      </w:r>
      <w:r>
        <w:t>The</w:t>
      </w:r>
      <w:r>
        <w:rPr>
          <w:spacing w:val="-9"/>
        </w:rPr>
        <w:t xml:space="preserve"> </w:t>
      </w:r>
      <w:r>
        <w:t>McKinney-Vento</w:t>
      </w:r>
      <w:r>
        <w:rPr>
          <w:spacing w:val="-9"/>
        </w:rPr>
        <w:t xml:space="preserve"> </w:t>
      </w:r>
      <w:r>
        <w:t>Act</w:t>
      </w:r>
      <w:r>
        <w:rPr>
          <w:spacing w:val="-9"/>
        </w:rPr>
        <w:t xml:space="preserve"> </w:t>
      </w:r>
      <w:r>
        <w:t>specifically</w:t>
      </w:r>
      <w:r>
        <w:rPr>
          <w:spacing w:val="-9"/>
        </w:rPr>
        <w:t xml:space="preserve"> </w:t>
      </w:r>
      <w:r>
        <w:t>applies</w:t>
      </w:r>
      <w:r>
        <w:rPr>
          <w:spacing w:val="-9"/>
        </w:rPr>
        <w:t xml:space="preserve"> </w:t>
      </w:r>
      <w:r>
        <w:t>to</w:t>
      </w:r>
      <w:r>
        <w:rPr>
          <w:spacing w:val="-9"/>
        </w:rPr>
        <w:t xml:space="preserve"> </w:t>
      </w:r>
      <w:r>
        <w:t>children</w:t>
      </w:r>
      <w:r>
        <w:rPr>
          <w:spacing w:val="-9"/>
        </w:rPr>
        <w:t xml:space="preserve"> </w:t>
      </w:r>
      <w:r>
        <w:t>and</w:t>
      </w:r>
      <w:r>
        <w:rPr>
          <w:spacing w:val="-9"/>
        </w:rPr>
        <w:t xml:space="preserve"> </w:t>
      </w:r>
      <w:r>
        <w:t>youth</w:t>
      </w:r>
      <w:r>
        <w:rPr>
          <w:spacing w:val="-9"/>
        </w:rPr>
        <w:t xml:space="preserve"> </w:t>
      </w:r>
      <w:r>
        <w:t>living</w:t>
      </w:r>
      <w:r>
        <w:rPr>
          <w:spacing w:val="-9"/>
        </w:rPr>
        <w:t xml:space="preserve"> </w:t>
      </w:r>
      <w:r>
        <w:t>in transitional living programs.</w:t>
      </w:r>
    </w:p>
    <w:p w:rsidR="00E256E9" w:rsidRDefault="00E256E9">
      <w:pPr>
        <w:pStyle w:val="BodyText"/>
        <w:spacing w:before="60"/>
      </w:pPr>
    </w:p>
    <w:p w:rsidR="00E256E9" w:rsidRDefault="0086044D">
      <w:pPr>
        <w:ind w:left="875" w:right="616"/>
        <w:rPr>
          <w:i/>
          <w:sz w:val="24"/>
        </w:rPr>
      </w:pPr>
      <w:r>
        <w:rPr>
          <w:i/>
          <w:sz w:val="24"/>
        </w:rPr>
        <w:t>If</w:t>
      </w:r>
      <w:r>
        <w:rPr>
          <w:i/>
          <w:spacing w:val="-4"/>
          <w:sz w:val="24"/>
        </w:rPr>
        <w:t xml:space="preserve"> </w:t>
      </w:r>
      <w:r>
        <w:rPr>
          <w:i/>
          <w:sz w:val="24"/>
        </w:rPr>
        <w:t>a</w:t>
      </w:r>
      <w:r>
        <w:rPr>
          <w:i/>
          <w:spacing w:val="-4"/>
          <w:sz w:val="24"/>
        </w:rPr>
        <w:t xml:space="preserve"> </w:t>
      </w:r>
      <w:r>
        <w:rPr>
          <w:i/>
          <w:sz w:val="24"/>
        </w:rPr>
        <w:t>child</w:t>
      </w:r>
      <w:r>
        <w:rPr>
          <w:i/>
          <w:spacing w:val="-4"/>
          <w:sz w:val="24"/>
        </w:rPr>
        <w:t xml:space="preserve"> </w:t>
      </w:r>
      <w:r>
        <w:rPr>
          <w:i/>
          <w:sz w:val="24"/>
        </w:rPr>
        <w:t>moves</w:t>
      </w:r>
      <w:r>
        <w:rPr>
          <w:i/>
          <w:spacing w:val="-4"/>
          <w:sz w:val="24"/>
        </w:rPr>
        <w:t xml:space="preserve"> </w:t>
      </w:r>
      <w:r>
        <w:rPr>
          <w:i/>
          <w:sz w:val="24"/>
        </w:rPr>
        <w:t>into</w:t>
      </w:r>
      <w:r>
        <w:rPr>
          <w:i/>
          <w:spacing w:val="-4"/>
          <w:sz w:val="24"/>
        </w:rPr>
        <w:t xml:space="preserve"> </w:t>
      </w:r>
      <w:r>
        <w:rPr>
          <w:i/>
          <w:sz w:val="24"/>
        </w:rPr>
        <w:t>permanent</w:t>
      </w:r>
      <w:r>
        <w:rPr>
          <w:i/>
          <w:spacing w:val="-4"/>
          <w:sz w:val="24"/>
        </w:rPr>
        <w:t xml:space="preserve"> </w:t>
      </w:r>
      <w:r>
        <w:rPr>
          <w:i/>
          <w:sz w:val="24"/>
        </w:rPr>
        <w:t>housing,</w:t>
      </w:r>
      <w:r>
        <w:rPr>
          <w:i/>
          <w:spacing w:val="-4"/>
          <w:sz w:val="24"/>
        </w:rPr>
        <w:t xml:space="preserve"> </w:t>
      </w:r>
      <w:r>
        <w:rPr>
          <w:i/>
          <w:sz w:val="24"/>
        </w:rPr>
        <w:t>do</w:t>
      </w:r>
      <w:r>
        <w:rPr>
          <w:i/>
          <w:spacing w:val="-4"/>
          <w:sz w:val="24"/>
        </w:rPr>
        <w:t xml:space="preserve"> </w:t>
      </w:r>
      <w:r>
        <w:rPr>
          <w:i/>
          <w:sz w:val="24"/>
        </w:rPr>
        <w:t>they</w:t>
      </w:r>
      <w:r>
        <w:rPr>
          <w:i/>
          <w:spacing w:val="-4"/>
          <w:sz w:val="24"/>
        </w:rPr>
        <w:t xml:space="preserve"> </w:t>
      </w:r>
      <w:r>
        <w:rPr>
          <w:i/>
          <w:sz w:val="24"/>
        </w:rPr>
        <w:t>qualify</w:t>
      </w:r>
      <w:r>
        <w:rPr>
          <w:i/>
          <w:spacing w:val="-4"/>
          <w:sz w:val="24"/>
        </w:rPr>
        <w:t xml:space="preserve"> </w:t>
      </w:r>
      <w:r>
        <w:rPr>
          <w:i/>
          <w:sz w:val="24"/>
        </w:rPr>
        <w:t>for</w:t>
      </w:r>
      <w:r>
        <w:rPr>
          <w:i/>
          <w:spacing w:val="-4"/>
          <w:sz w:val="24"/>
        </w:rPr>
        <w:t xml:space="preserve"> </w:t>
      </w:r>
      <w:r>
        <w:rPr>
          <w:i/>
          <w:sz w:val="24"/>
        </w:rPr>
        <w:t>services</w:t>
      </w:r>
      <w:r>
        <w:rPr>
          <w:i/>
          <w:spacing w:val="-4"/>
          <w:sz w:val="24"/>
        </w:rPr>
        <w:t xml:space="preserve"> </w:t>
      </w:r>
      <w:r>
        <w:rPr>
          <w:i/>
          <w:sz w:val="24"/>
        </w:rPr>
        <w:t>for</w:t>
      </w:r>
      <w:r>
        <w:rPr>
          <w:i/>
          <w:spacing w:val="-4"/>
          <w:sz w:val="24"/>
        </w:rPr>
        <w:t xml:space="preserve"> </w:t>
      </w:r>
      <w:r>
        <w:rPr>
          <w:i/>
          <w:sz w:val="24"/>
        </w:rPr>
        <w:t>the</w:t>
      </w:r>
      <w:r>
        <w:rPr>
          <w:i/>
          <w:spacing w:val="-4"/>
          <w:sz w:val="24"/>
        </w:rPr>
        <w:t xml:space="preserve"> </w:t>
      </w:r>
      <w:r>
        <w:rPr>
          <w:i/>
          <w:sz w:val="24"/>
        </w:rPr>
        <w:t>remainder</w:t>
      </w:r>
      <w:r>
        <w:rPr>
          <w:i/>
          <w:spacing w:val="-4"/>
          <w:sz w:val="24"/>
        </w:rPr>
        <w:t xml:space="preserve"> </w:t>
      </w:r>
      <w:r>
        <w:rPr>
          <w:i/>
          <w:sz w:val="24"/>
        </w:rPr>
        <w:t>of</w:t>
      </w:r>
      <w:r>
        <w:rPr>
          <w:i/>
          <w:spacing w:val="-4"/>
          <w:sz w:val="24"/>
        </w:rPr>
        <w:t xml:space="preserve"> </w:t>
      </w:r>
      <w:r>
        <w:rPr>
          <w:i/>
          <w:sz w:val="24"/>
        </w:rPr>
        <w:t>the school year?</w:t>
      </w:r>
    </w:p>
    <w:p w:rsidR="00E256E9" w:rsidRDefault="0086044D">
      <w:pPr>
        <w:pStyle w:val="BodyText"/>
        <w:spacing w:before="60"/>
        <w:ind w:left="1055"/>
      </w:pPr>
      <w:r>
        <w:rPr>
          <w:spacing w:val="-4"/>
        </w:rPr>
        <w:t>Yes.</w:t>
      </w:r>
    </w:p>
    <w:p w:rsidR="00E256E9" w:rsidRDefault="00E256E9">
      <w:pPr>
        <w:pStyle w:val="BodyText"/>
        <w:spacing w:before="59"/>
      </w:pPr>
    </w:p>
    <w:p w:rsidR="00E256E9" w:rsidRDefault="0086044D">
      <w:pPr>
        <w:spacing w:before="1"/>
        <w:ind w:left="875" w:right="793"/>
        <w:rPr>
          <w:i/>
          <w:sz w:val="24"/>
        </w:rPr>
      </w:pPr>
      <w:r>
        <w:rPr>
          <w:i/>
          <w:sz w:val="24"/>
        </w:rPr>
        <w:t>Can</w:t>
      </w:r>
      <w:r>
        <w:rPr>
          <w:i/>
          <w:spacing w:val="-5"/>
          <w:sz w:val="24"/>
        </w:rPr>
        <w:t xml:space="preserve"> </w:t>
      </w:r>
      <w:r>
        <w:rPr>
          <w:i/>
          <w:sz w:val="24"/>
        </w:rPr>
        <w:t>children</w:t>
      </w:r>
      <w:r>
        <w:rPr>
          <w:i/>
          <w:spacing w:val="-5"/>
          <w:sz w:val="24"/>
        </w:rPr>
        <w:t xml:space="preserve"> </w:t>
      </w:r>
      <w:r>
        <w:rPr>
          <w:i/>
          <w:sz w:val="24"/>
        </w:rPr>
        <w:t>experiencing</w:t>
      </w:r>
      <w:r>
        <w:rPr>
          <w:i/>
          <w:spacing w:val="-5"/>
          <w:sz w:val="24"/>
        </w:rPr>
        <w:t xml:space="preserve"> </w:t>
      </w:r>
      <w:r>
        <w:rPr>
          <w:i/>
          <w:sz w:val="24"/>
        </w:rPr>
        <w:t>homelessness</w:t>
      </w:r>
      <w:r>
        <w:rPr>
          <w:i/>
          <w:spacing w:val="-5"/>
          <w:sz w:val="24"/>
        </w:rPr>
        <w:t xml:space="preserve"> </w:t>
      </w:r>
      <w:r>
        <w:rPr>
          <w:i/>
          <w:sz w:val="24"/>
        </w:rPr>
        <w:t>get</w:t>
      </w:r>
      <w:r>
        <w:rPr>
          <w:i/>
          <w:spacing w:val="-5"/>
          <w:sz w:val="24"/>
        </w:rPr>
        <w:t xml:space="preserve"> </w:t>
      </w:r>
      <w:r>
        <w:rPr>
          <w:i/>
          <w:sz w:val="24"/>
        </w:rPr>
        <w:t>transportation</w:t>
      </w:r>
      <w:r>
        <w:rPr>
          <w:i/>
          <w:spacing w:val="-5"/>
          <w:sz w:val="24"/>
        </w:rPr>
        <w:t xml:space="preserve"> </w:t>
      </w:r>
      <w:r>
        <w:rPr>
          <w:i/>
          <w:sz w:val="24"/>
        </w:rPr>
        <w:t>if</w:t>
      </w:r>
      <w:r>
        <w:rPr>
          <w:i/>
          <w:spacing w:val="-5"/>
          <w:sz w:val="24"/>
        </w:rPr>
        <w:t xml:space="preserve"> </w:t>
      </w:r>
      <w:r>
        <w:rPr>
          <w:i/>
          <w:sz w:val="24"/>
        </w:rPr>
        <w:t>they</w:t>
      </w:r>
      <w:r>
        <w:rPr>
          <w:i/>
          <w:spacing w:val="-5"/>
          <w:sz w:val="24"/>
        </w:rPr>
        <w:t xml:space="preserve"> </w:t>
      </w:r>
      <w:r>
        <w:rPr>
          <w:i/>
          <w:sz w:val="24"/>
        </w:rPr>
        <w:t>are</w:t>
      </w:r>
      <w:r>
        <w:rPr>
          <w:i/>
          <w:spacing w:val="-5"/>
          <w:sz w:val="24"/>
        </w:rPr>
        <w:t xml:space="preserve"> </w:t>
      </w:r>
      <w:r>
        <w:rPr>
          <w:i/>
          <w:sz w:val="24"/>
        </w:rPr>
        <w:t>living</w:t>
      </w:r>
      <w:r>
        <w:rPr>
          <w:i/>
          <w:spacing w:val="-5"/>
          <w:sz w:val="24"/>
        </w:rPr>
        <w:t xml:space="preserve"> </w:t>
      </w:r>
      <w:r>
        <w:rPr>
          <w:i/>
          <w:sz w:val="24"/>
        </w:rPr>
        <w:t>outside</w:t>
      </w:r>
      <w:r>
        <w:rPr>
          <w:i/>
          <w:spacing w:val="-5"/>
          <w:sz w:val="24"/>
        </w:rPr>
        <w:t xml:space="preserve"> </w:t>
      </w:r>
      <w:r>
        <w:rPr>
          <w:i/>
          <w:sz w:val="24"/>
        </w:rPr>
        <w:t>of</w:t>
      </w:r>
      <w:r>
        <w:rPr>
          <w:i/>
          <w:spacing w:val="-5"/>
          <w:sz w:val="24"/>
        </w:rPr>
        <w:t xml:space="preserve"> </w:t>
      </w:r>
      <w:r>
        <w:rPr>
          <w:i/>
          <w:sz w:val="24"/>
        </w:rPr>
        <w:t>the Central Greene School District?</w:t>
      </w:r>
    </w:p>
    <w:p w:rsidR="00E256E9" w:rsidRDefault="0086044D">
      <w:pPr>
        <w:pStyle w:val="BodyText"/>
        <w:spacing w:before="60"/>
        <w:ind w:left="1055" w:right="793"/>
      </w:pPr>
      <w:r>
        <w:t>Learners experiencing homelessness residing out of the district may request transportation</w:t>
      </w:r>
      <w:r>
        <w:rPr>
          <w:spacing w:val="-6"/>
        </w:rPr>
        <w:t xml:space="preserve"> </w:t>
      </w:r>
      <w:r>
        <w:t>back</w:t>
      </w:r>
      <w:r>
        <w:rPr>
          <w:spacing w:val="-6"/>
        </w:rPr>
        <w:t xml:space="preserve"> </w:t>
      </w:r>
      <w:r>
        <w:t>to</w:t>
      </w:r>
      <w:r>
        <w:rPr>
          <w:spacing w:val="-6"/>
        </w:rPr>
        <w:t xml:space="preserve"> </w:t>
      </w:r>
      <w:r>
        <w:t>their</w:t>
      </w:r>
      <w:r>
        <w:rPr>
          <w:spacing w:val="-6"/>
        </w:rPr>
        <w:t xml:space="preserve"> </w:t>
      </w:r>
      <w:r>
        <w:t>school</w:t>
      </w:r>
      <w:r>
        <w:rPr>
          <w:spacing w:val="-6"/>
        </w:rPr>
        <w:t xml:space="preserve"> </w:t>
      </w:r>
      <w:r>
        <w:t>of</w:t>
      </w:r>
      <w:r>
        <w:rPr>
          <w:spacing w:val="-6"/>
        </w:rPr>
        <w:t xml:space="preserve"> </w:t>
      </w:r>
      <w:r>
        <w:t>origin.</w:t>
      </w:r>
      <w:r>
        <w:rPr>
          <w:spacing w:val="-6"/>
        </w:rPr>
        <w:t xml:space="preserve"> </w:t>
      </w:r>
      <w:r>
        <w:t>Transportation</w:t>
      </w:r>
      <w:r>
        <w:rPr>
          <w:spacing w:val="-6"/>
        </w:rPr>
        <w:t xml:space="preserve"> </w:t>
      </w:r>
      <w:r>
        <w:t>will</w:t>
      </w:r>
      <w:r>
        <w:rPr>
          <w:spacing w:val="-6"/>
        </w:rPr>
        <w:t xml:space="preserve"> </w:t>
      </w:r>
      <w:r>
        <w:t>be</w:t>
      </w:r>
      <w:r>
        <w:rPr>
          <w:spacing w:val="-6"/>
        </w:rPr>
        <w:t xml:space="preserve"> </w:t>
      </w:r>
      <w:r>
        <w:t>provided</w:t>
      </w:r>
      <w:r>
        <w:rPr>
          <w:spacing w:val="-6"/>
        </w:rPr>
        <w:t xml:space="preserve"> </w:t>
      </w:r>
      <w:r>
        <w:t>if</w:t>
      </w:r>
      <w:r>
        <w:rPr>
          <w:spacing w:val="-6"/>
        </w:rPr>
        <w:t xml:space="preserve"> </w:t>
      </w:r>
      <w:r>
        <w:t>it</w:t>
      </w:r>
      <w:r>
        <w:rPr>
          <w:spacing w:val="-6"/>
        </w:rPr>
        <w:t xml:space="preserve"> </w:t>
      </w:r>
      <w:r>
        <w:t>is</w:t>
      </w:r>
      <w:r>
        <w:rPr>
          <w:spacing w:val="-6"/>
        </w:rPr>
        <w:t xml:space="preserve"> </w:t>
      </w:r>
      <w:r>
        <w:t>in</w:t>
      </w:r>
      <w:r>
        <w:rPr>
          <w:spacing w:val="-6"/>
        </w:rPr>
        <w:t xml:space="preserve"> </w:t>
      </w:r>
      <w:r>
        <w:t>the best interest of the child and feasible for the district.</w:t>
      </w:r>
    </w:p>
    <w:p w:rsidR="00E256E9" w:rsidRDefault="00E256E9">
      <w:pPr>
        <w:pStyle w:val="BodyText"/>
        <w:spacing w:before="59"/>
      </w:pPr>
    </w:p>
    <w:p w:rsidR="00E256E9" w:rsidRDefault="0086044D">
      <w:pPr>
        <w:ind w:left="875"/>
        <w:rPr>
          <w:i/>
          <w:sz w:val="24"/>
        </w:rPr>
      </w:pPr>
      <w:r>
        <w:rPr>
          <w:i/>
          <w:sz w:val="24"/>
        </w:rPr>
        <w:t>Are</w:t>
      </w:r>
      <w:r>
        <w:rPr>
          <w:i/>
          <w:spacing w:val="-8"/>
          <w:sz w:val="24"/>
        </w:rPr>
        <w:t xml:space="preserve"> </w:t>
      </w:r>
      <w:r>
        <w:rPr>
          <w:i/>
          <w:sz w:val="24"/>
        </w:rPr>
        <w:t>children</w:t>
      </w:r>
      <w:r>
        <w:rPr>
          <w:i/>
          <w:spacing w:val="-8"/>
          <w:sz w:val="24"/>
        </w:rPr>
        <w:t xml:space="preserve"> </w:t>
      </w:r>
      <w:r>
        <w:rPr>
          <w:i/>
          <w:sz w:val="24"/>
        </w:rPr>
        <w:t>experiencing</w:t>
      </w:r>
      <w:r>
        <w:rPr>
          <w:i/>
          <w:spacing w:val="-8"/>
          <w:sz w:val="24"/>
        </w:rPr>
        <w:t xml:space="preserve"> </w:t>
      </w:r>
      <w:r>
        <w:rPr>
          <w:i/>
          <w:sz w:val="24"/>
        </w:rPr>
        <w:t>homelessness</w:t>
      </w:r>
      <w:r>
        <w:rPr>
          <w:i/>
          <w:spacing w:val="-8"/>
          <w:sz w:val="24"/>
        </w:rPr>
        <w:t xml:space="preserve"> </w:t>
      </w:r>
      <w:r>
        <w:rPr>
          <w:i/>
          <w:sz w:val="24"/>
        </w:rPr>
        <w:t>exempt</w:t>
      </w:r>
      <w:r>
        <w:rPr>
          <w:i/>
          <w:spacing w:val="-8"/>
          <w:sz w:val="24"/>
        </w:rPr>
        <w:t xml:space="preserve"> </w:t>
      </w:r>
      <w:r>
        <w:rPr>
          <w:i/>
          <w:sz w:val="24"/>
        </w:rPr>
        <w:t>from</w:t>
      </w:r>
      <w:r>
        <w:rPr>
          <w:i/>
          <w:spacing w:val="-8"/>
          <w:sz w:val="24"/>
        </w:rPr>
        <w:t xml:space="preserve"> </w:t>
      </w:r>
      <w:r>
        <w:rPr>
          <w:i/>
          <w:sz w:val="24"/>
        </w:rPr>
        <w:t>providing</w:t>
      </w:r>
      <w:r>
        <w:rPr>
          <w:i/>
          <w:spacing w:val="-8"/>
          <w:sz w:val="24"/>
        </w:rPr>
        <w:t xml:space="preserve"> </w:t>
      </w:r>
      <w:r>
        <w:rPr>
          <w:i/>
          <w:sz w:val="24"/>
        </w:rPr>
        <w:t>immunization</w:t>
      </w:r>
      <w:r>
        <w:rPr>
          <w:i/>
          <w:spacing w:val="-8"/>
          <w:sz w:val="24"/>
        </w:rPr>
        <w:t xml:space="preserve"> </w:t>
      </w:r>
      <w:r>
        <w:rPr>
          <w:i/>
          <w:sz w:val="24"/>
        </w:rPr>
        <w:t>records</w:t>
      </w:r>
      <w:r>
        <w:rPr>
          <w:i/>
          <w:spacing w:val="-8"/>
          <w:sz w:val="24"/>
        </w:rPr>
        <w:t xml:space="preserve"> </w:t>
      </w:r>
      <w:r>
        <w:rPr>
          <w:i/>
          <w:sz w:val="24"/>
        </w:rPr>
        <w:t xml:space="preserve">for </w:t>
      </w:r>
      <w:r>
        <w:rPr>
          <w:i/>
          <w:spacing w:val="-2"/>
          <w:sz w:val="24"/>
        </w:rPr>
        <w:t>enrollment?</w:t>
      </w:r>
    </w:p>
    <w:p w:rsidR="00E256E9" w:rsidRDefault="0086044D">
      <w:pPr>
        <w:pStyle w:val="BodyText"/>
        <w:spacing w:before="60"/>
        <w:ind w:left="1055" w:right="793"/>
      </w:pPr>
      <w:r>
        <w:t>Yes. Learners experiencing homelessness are not required to produce immunization or other</w:t>
      </w:r>
      <w:r>
        <w:rPr>
          <w:spacing w:val="-7"/>
        </w:rPr>
        <w:t xml:space="preserve"> </w:t>
      </w:r>
      <w:r>
        <w:t>medical</w:t>
      </w:r>
      <w:r>
        <w:rPr>
          <w:spacing w:val="-7"/>
        </w:rPr>
        <w:t xml:space="preserve"> </w:t>
      </w:r>
      <w:r>
        <w:t>records</w:t>
      </w:r>
      <w:r>
        <w:rPr>
          <w:spacing w:val="-7"/>
        </w:rPr>
        <w:t xml:space="preserve"> </w:t>
      </w:r>
      <w:r>
        <w:t>to</w:t>
      </w:r>
      <w:r>
        <w:rPr>
          <w:spacing w:val="-7"/>
        </w:rPr>
        <w:t xml:space="preserve"> </w:t>
      </w:r>
      <w:r>
        <w:t>get</w:t>
      </w:r>
      <w:r>
        <w:rPr>
          <w:spacing w:val="-7"/>
        </w:rPr>
        <w:t xml:space="preserve"> </w:t>
      </w:r>
      <w:r>
        <w:t>enrolled</w:t>
      </w:r>
      <w:r>
        <w:rPr>
          <w:spacing w:val="-7"/>
        </w:rPr>
        <w:t xml:space="preserve"> </w:t>
      </w:r>
      <w:r>
        <w:t>in</w:t>
      </w:r>
      <w:r>
        <w:rPr>
          <w:spacing w:val="-7"/>
        </w:rPr>
        <w:t xml:space="preserve"> </w:t>
      </w:r>
      <w:r>
        <w:t>school</w:t>
      </w:r>
      <w:r>
        <w:rPr>
          <w:spacing w:val="-7"/>
        </w:rPr>
        <w:t xml:space="preserve"> </w:t>
      </w:r>
      <w:r>
        <w:t>and</w:t>
      </w:r>
      <w:r>
        <w:rPr>
          <w:spacing w:val="-7"/>
        </w:rPr>
        <w:t xml:space="preserve"> </w:t>
      </w:r>
      <w:r>
        <w:t>continue</w:t>
      </w:r>
      <w:r>
        <w:rPr>
          <w:spacing w:val="-7"/>
        </w:rPr>
        <w:t xml:space="preserve"> </w:t>
      </w:r>
      <w:r>
        <w:t>attending.</w:t>
      </w:r>
      <w:r>
        <w:rPr>
          <w:spacing w:val="-7"/>
        </w:rPr>
        <w:t xml:space="preserve"> </w:t>
      </w:r>
      <w:r>
        <w:t>After</w:t>
      </w:r>
      <w:r>
        <w:rPr>
          <w:spacing w:val="-7"/>
        </w:rPr>
        <w:t xml:space="preserve"> </w:t>
      </w:r>
      <w:r>
        <w:t xml:space="preserve">enrollment, contact the </w:t>
      </w:r>
      <w:r w:rsidR="008775F4">
        <w:t xml:space="preserve">District Homeless Liaison </w:t>
      </w:r>
      <w:r>
        <w:t>if assistance is needed to obtain documents.</w:t>
      </w:r>
    </w:p>
    <w:p w:rsidR="00E256E9" w:rsidRDefault="00E256E9">
      <w:pPr>
        <w:pStyle w:val="BodyText"/>
        <w:spacing w:before="60"/>
      </w:pPr>
    </w:p>
    <w:p w:rsidR="00E256E9" w:rsidRDefault="0086044D">
      <w:pPr>
        <w:ind w:left="875" w:right="793"/>
        <w:rPr>
          <w:i/>
          <w:sz w:val="24"/>
        </w:rPr>
      </w:pPr>
      <w:r>
        <w:rPr>
          <w:i/>
          <w:sz w:val="24"/>
        </w:rPr>
        <w:t>If</w:t>
      </w:r>
      <w:r>
        <w:rPr>
          <w:i/>
          <w:spacing w:val="-4"/>
          <w:sz w:val="24"/>
        </w:rPr>
        <w:t xml:space="preserve"> </w:t>
      </w:r>
      <w:r>
        <w:rPr>
          <w:i/>
          <w:sz w:val="24"/>
        </w:rPr>
        <w:t>a</w:t>
      </w:r>
      <w:r>
        <w:rPr>
          <w:i/>
          <w:spacing w:val="-4"/>
          <w:sz w:val="24"/>
        </w:rPr>
        <w:t xml:space="preserve"> </w:t>
      </w:r>
      <w:r>
        <w:rPr>
          <w:i/>
          <w:sz w:val="24"/>
        </w:rPr>
        <w:t>learner</w:t>
      </w:r>
      <w:r>
        <w:rPr>
          <w:i/>
          <w:spacing w:val="-4"/>
          <w:sz w:val="24"/>
        </w:rPr>
        <w:t xml:space="preserve"> </w:t>
      </w:r>
      <w:r>
        <w:rPr>
          <w:i/>
          <w:sz w:val="24"/>
        </w:rPr>
        <w:t>is</w:t>
      </w:r>
      <w:r>
        <w:rPr>
          <w:i/>
          <w:spacing w:val="-4"/>
          <w:sz w:val="24"/>
        </w:rPr>
        <w:t xml:space="preserve"> </w:t>
      </w:r>
      <w:r>
        <w:rPr>
          <w:i/>
          <w:sz w:val="24"/>
        </w:rPr>
        <w:t>expelled</w:t>
      </w:r>
      <w:r>
        <w:rPr>
          <w:i/>
          <w:spacing w:val="-4"/>
          <w:sz w:val="24"/>
        </w:rPr>
        <w:t xml:space="preserve"> </w:t>
      </w:r>
      <w:r>
        <w:rPr>
          <w:i/>
          <w:sz w:val="24"/>
        </w:rPr>
        <w:t>from</w:t>
      </w:r>
      <w:r>
        <w:rPr>
          <w:i/>
          <w:spacing w:val="-4"/>
          <w:sz w:val="24"/>
        </w:rPr>
        <w:t xml:space="preserve"> </w:t>
      </w:r>
      <w:r>
        <w:rPr>
          <w:i/>
          <w:sz w:val="24"/>
        </w:rPr>
        <w:t>riding</w:t>
      </w:r>
      <w:r>
        <w:rPr>
          <w:i/>
          <w:spacing w:val="-4"/>
          <w:sz w:val="24"/>
        </w:rPr>
        <w:t xml:space="preserve"> </w:t>
      </w:r>
      <w:r>
        <w:rPr>
          <w:i/>
          <w:sz w:val="24"/>
        </w:rPr>
        <w:t>the</w:t>
      </w:r>
      <w:r>
        <w:rPr>
          <w:i/>
          <w:spacing w:val="-4"/>
          <w:sz w:val="24"/>
        </w:rPr>
        <w:t xml:space="preserve"> </w:t>
      </w:r>
      <w:r>
        <w:rPr>
          <w:i/>
          <w:sz w:val="24"/>
        </w:rPr>
        <w:t>bus,</w:t>
      </w:r>
      <w:r>
        <w:rPr>
          <w:i/>
          <w:spacing w:val="-4"/>
          <w:sz w:val="24"/>
        </w:rPr>
        <w:t xml:space="preserve"> </w:t>
      </w:r>
      <w:r>
        <w:rPr>
          <w:i/>
          <w:sz w:val="24"/>
        </w:rPr>
        <w:t>can</w:t>
      </w:r>
      <w:r>
        <w:rPr>
          <w:i/>
          <w:spacing w:val="-4"/>
          <w:sz w:val="24"/>
        </w:rPr>
        <w:t xml:space="preserve"> </w:t>
      </w:r>
      <w:r>
        <w:rPr>
          <w:i/>
          <w:sz w:val="24"/>
        </w:rPr>
        <w:t>they</w:t>
      </w:r>
      <w:r>
        <w:rPr>
          <w:i/>
          <w:spacing w:val="-4"/>
          <w:sz w:val="24"/>
        </w:rPr>
        <w:t xml:space="preserve"> </w:t>
      </w:r>
      <w:r>
        <w:rPr>
          <w:i/>
          <w:sz w:val="24"/>
        </w:rPr>
        <w:t>still</w:t>
      </w:r>
      <w:r>
        <w:rPr>
          <w:i/>
          <w:spacing w:val="-4"/>
          <w:sz w:val="24"/>
        </w:rPr>
        <w:t xml:space="preserve"> </w:t>
      </w:r>
      <w:r>
        <w:rPr>
          <w:i/>
          <w:sz w:val="24"/>
        </w:rPr>
        <w:t>receive</w:t>
      </w:r>
      <w:r>
        <w:rPr>
          <w:i/>
          <w:spacing w:val="-4"/>
          <w:sz w:val="24"/>
        </w:rPr>
        <w:t xml:space="preserve"> </w:t>
      </w:r>
      <w:r>
        <w:rPr>
          <w:i/>
          <w:sz w:val="24"/>
        </w:rPr>
        <w:t>transportation</w:t>
      </w:r>
      <w:r>
        <w:rPr>
          <w:i/>
          <w:spacing w:val="-4"/>
          <w:sz w:val="24"/>
        </w:rPr>
        <w:t xml:space="preserve"> </w:t>
      </w:r>
      <w:r>
        <w:rPr>
          <w:i/>
          <w:sz w:val="24"/>
        </w:rPr>
        <w:t>if</w:t>
      </w:r>
      <w:r>
        <w:rPr>
          <w:i/>
          <w:spacing w:val="-4"/>
          <w:sz w:val="24"/>
        </w:rPr>
        <w:t xml:space="preserve"> </w:t>
      </w:r>
      <w:r>
        <w:rPr>
          <w:i/>
          <w:sz w:val="24"/>
        </w:rPr>
        <w:t>they become homeless and reside out of the district?</w:t>
      </w:r>
    </w:p>
    <w:p w:rsidR="00E256E9" w:rsidRDefault="002A3397" w:rsidP="002A3397">
      <w:pPr>
        <w:pStyle w:val="BodyText"/>
        <w:spacing w:before="60"/>
        <w:ind w:left="875"/>
      </w:pPr>
      <w:r>
        <w:t xml:space="preserve">   </w:t>
      </w:r>
      <w:r w:rsidR="0086044D">
        <w:t>In</w:t>
      </w:r>
      <w:r w:rsidR="0086044D">
        <w:rPr>
          <w:spacing w:val="-2"/>
        </w:rPr>
        <w:t xml:space="preserve"> </w:t>
      </w:r>
      <w:r w:rsidR="0086044D">
        <w:t>most</w:t>
      </w:r>
      <w:r w:rsidR="0086044D">
        <w:rPr>
          <w:spacing w:val="-2"/>
        </w:rPr>
        <w:t xml:space="preserve"> </w:t>
      </w:r>
      <w:r w:rsidR="0086044D">
        <w:t>cases,</w:t>
      </w:r>
      <w:r w:rsidR="0086044D">
        <w:rPr>
          <w:spacing w:val="-1"/>
        </w:rPr>
        <w:t xml:space="preserve"> </w:t>
      </w:r>
      <w:r w:rsidR="0086044D">
        <w:rPr>
          <w:spacing w:val="-5"/>
        </w:rPr>
        <w:t>no.</w:t>
      </w:r>
    </w:p>
    <w:p w:rsidR="00E256E9" w:rsidRDefault="00E256E9">
      <w:pPr>
        <w:pStyle w:val="BodyText"/>
        <w:spacing w:before="60"/>
      </w:pPr>
    </w:p>
    <w:p w:rsidR="00E256E9" w:rsidRDefault="0086044D">
      <w:pPr>
        <w:ind w:left="875"/>
        <w:rPr>
          <w:i/>
          <w:sz w:val="24"/>
        </w:rPr>
      </w:pPr>
      <w:r>
        <w:rPr>
          <w:i/>
          <w:sz w:val="24"/>
        </w:rPr>
        <w:t>What</w:t>
      </w:r>
      <w:r>
        <w:rPr>
          <w:i/>
          <w:spacing w:val="-4"/>
          <w:sz w:val="24"/>
        </w:rPr>
        <w:t xml:space="preserve"> </w:t>
      </w:r>
      <w:r>
        <w:rPr>
          <w:i/>
          <w:sz w:val="24"/>
        </w:rPr>
        <w:t>ages</w:t>
      </w:r>
      <w:r>
        <w:rPr>
          <w:i/>
          <w:spacing w:val="-3"/>
          <w:sz w:val="24"/>
        </w:rPr>
        <w:t xml:space="preserve"> </w:t>
      </w:r>
      <w:r>
        <w:rPr>
          <w:i/>
          <w:sz w:val="24"/>
        </w:rPr>
        <w:t>does</w:t>
      </w:r>
      <w:r>
        <w:rPr>
          <w:i/>
          <w:spacing w:val="-3"/>
          <w:sz w:val="24"/>
        </w:rPr>
        <w:t xml:space="preserve"> </w:t>
      </w:r>
      <w:r>
        <w:rPr>
          <w:i/>
          <w:sz w:val="24"/>
        </w:rPr>
        <w:t>the</w:t>
      </w:r>
      <w:r>
        <w:rPr>
          <w:i/>
          <w:spacing w:val="-4"/>
          <w:sz w:val="24"/>
        </w:rPr>
        <w:t xml:space="preserve"> </w:t>
      </w:r>
      <w:r>
        <w:rPr>
          <w:i/>
          <w:sz w:val="24"/>
        </w:rPr>
        <w:t>McKinney-Vento</w:t>
      </w:r>
      <w:r>
        <w:rPr>
          <w:i/>
          <w:spacing w:val="-3"/>
          <w:sz w:val="24"/>
        </w:rPr>
        <w:t xml:space="preserve"> </w:t>
      </w:r>
      <w:r>
        <w:rPr>
          <w:i/>
          <w:sz w:val="24"/>
        </w:rPr>
        <w:t>Act</w:t>
      </w:r>
      <w:r>
        <w:rPr>
          <w:i/>
          <w:spacing w:val="-3"/>
          <w:sz w:val="24"/>
        </w:rPr>
        <w:t xml:space="preserve"> </w:t>
      </w:r>
      <w:r>
        <w:rPr>
          <w:i/>
          <w:spacing w:val="-2"/>
          <w:sz w:val="24"/>
        </w:rPr>
        <w:t>cover?</w:t>
      </w:r>
    </w:p>
    <w:p w:rsidR="00E256E9" w:rsidRDefault="0086044D">
      <w:pPr>
        <w:pStyle w:val="BodyText"/>
        <w:spacing w:before="60"/>
        <w:ind w:left="1055" w:right="793"/>
      </w:pPr>
      <w:r>
        <w:t>21</w:t>
      </w:r>
      <w:r>
        <w:rPr>
          <w:spacing w:val="-8"/>
        </w:rPr>
        <w:t xml:space="preserve"> </w:t>
      </w:r>
      <w:r>
        <w:t>and</w:t>
      </w:r>
      <w:r>
        <w:rPr>
          <w:spacing w:val="-8"/>
        </w:rPr>
        <w:t xml:space="preserve"> </w:t>
      </w:r>
      <w:r>
        <w:t>under.</w:t>
      </w:r>
      <w:r>
        <w:rPr>
          <w:spacing w:val="-8"/>
        </w:rPr>
        <w:t xml:space="preserve"> </w:t>
      </w:r>
      <w:r>
        <w:t>For</w:t>
      </w:r>
      <w:r>
        <w:rPr>
          <w:spacing w:val="-8"/>
        </w:rPr>
        <w:t xml:space="preserve"> </w:t>
      </w:r>
      <w:r>
        <w:t>special</w:t>
      </w:r>
      <w:r>
        <w:rPr>
          <w:spacing w:val="-8"/>
        </w:rPr>
        <w:t xml:space="preserve"> </w:t>
      </w:r>
      <w:r>
        <w:t>education</w:t>
      </w:r>
      <w:r>
        <w:rPr>
          <w:spacing w:val="-8"/>
        </w:rPr>
        <w:t xml:space="preserve"> </w:t>
      </w:r>
      <w:r>
        <w:t>learners,</w:t>
      </w:r>
      <w:r>
        <w:rPr>
          <w:spacing w:val="-8"/>
        </w:rPr>
        <w:t xml:space="preserve"> </w:t>
      </w:r>
      <w:r>
        <w:t>federal</w:t>
      </w:r>
      <w:r>
        <w:rPr>
          <w:spacing w:val="-8"/>
        </w:rPr>
        <w:t xml:space="preserve"> </w:t>
      </w:r>
      <w:r>
        <w:t>law</w:t>
      </w:r>
      <w:r>
        <w:rPr>
          <w:spacing w:val="-8"/>
        </w:rPr>
        <w:t xml:space="preserve"> </w:t>
      </w:r>
      <w:r>
        <w:t>provides</w:t>
      </w:r>
      <w:r>
        <w:rPr>
          <w:spacing w:val="-8"/>
        </w:rPr>
        <w:t xml:space="preserve"> </w:t>
      </w:r>
      <w:r>
        <w:t>the</w:t>
      </w:r>
      <w:r>
        <w:rPr>
          <w:spacing w:val="-8"/>
        </w:rPr>
        <w:t xml:space="preserve"> </w:t>
      </w:r>
      <w:r>
        <w:t>right</w:t>
      </w:r>
      <w:r>
        <w:rPr>
          <w:spacing w:val="-8"/>
        </w:rPr>
        <w:t xml:space="preserve"> </w:t>
      </w:r>
      <w:r>
        <w:t>to</w:t>
      </w:r>
      <w:r>
        <w:rPr>
          <w:spacing w:val="-8"/>
        </w:rPr>
        <w:t xml:space="preserve"> </w:t>
      </w:r>
      <w:r>
        <w:t>access services until age 22.</w:t>
      </w:r>
    </w:p>
    <w:p w:rsidR="00E256E9" w:rsidRDefault="00E256E9">
      <w:pPr>
        <w:pStyle w:val="BodyText"/>
        <w:spacing w:before="61"/>
      </w:pPr>
    </w:p>
    <w:p w:rsidR="00E256E9" w:rsidRDefault="0086044D">
      <w:pPr>
        <w:ind w:left="875" w:right="1332"/>
        <w:jc w:val="both"/>
        <w:rPr>
          <w:i/>
          <w:sz w:val="24"/>
        </w:rPr>
      </w:pPr>
      <w:r>
        <w:rPr>
          <w:i/>
          <w:sz w:val="24"/>
        </w:rPr>
        <w:t>Is there</w:t>
      </w:r>
      <w:r>
        <w:rPr>
          <w:i/>
          <w:spacing w:val="-5"/>
          <w:sz w:val="24"/>
        </w:rPr>
        <w:t xml:space="preserve"> </w:t>
      </w:r>
      <w:r>
        <w:rPr>
          <w:i/>
          <w:sz w:val="24"/>
        </w:rPr>
        <w:t>any</w:t>
      </w:r>
      <w:r>
        <w:rPr>
          <w:i/>
          <w:spacing w:val="-5"/>
          <w:sz w:val="24"/>
        </w:rPr>
        <w:t xml:space="preserve"> </w:t>
      </w:r>
      <w:r>
        <w:rPr>
          <w:i/>
          <w:sz w:val="24"/>
        </w:rPr>
        <w:t>procedure</w:t>
      </w:r>
      <w:r>
        <w:rPr>
          <w:i/>
          <w:spacing w:val="-5"/>
          <w:sz w:val="24"/>
        </w:rPr>
        <w:t xml:space="preserve"> </w:t>
      </w:r>
      <w:r>
        <w:rPr>
          <w:i/>
          <w:sz w:val="24"/>
        </w:rPr>
        <w:t>in</w:t>
      </w:r>
      <w:r>
        <w:rPr>
          <w:i/>
          <w:spacing w:val="-5"/>
          <w:sz w:val="24"/>
        </w:rPr>
        <w:t xml:space="preserve"> </w:t>
      </w:r>
      <w:r>
        <w:rPr>
          <w:i/>
          <w:sz w:val="24"/>
        </w:rPr>
        <w:t>place</w:t>
      </w:r>
      <w:r>
        <w:rPr>
          <w:i/>
          <w:spacing w:val="-5"/>
          <w:sz w:val="24"/>
        </w:rPr>
        <w:t xml:space="preserve"> </w:t>
      </w:r>
      <w:r>
        <w:rPr>
          <w:i/>
          <w:sz w:val="24"/>
        </w:rPr>
        <w:t>to</w:t>
      </w:r>
      <w:r>
        <w:rPr>
          <w:i/>
          <w:spacing w:val="-5"/>
          <w:sz w:val="24"/>
        </w:rPr>
        <w:t xml:space="preserve"> </w:t>
      </w:r>
      <w:r>
        <w:rPr>
          <w:i/>
          <w:sz w:val="24"/>
        </w:rPr>
        <w:t>prevent</w:t>
      </w:r>
      <w:r>
        <w:rPr>
          <w:i/>
          <w:spacing w:val="-5"/>
          <w:sz w:val="24"/>
        </w:rPr>
        <w:t xml:space="preserve"> </w:t>
      </w:r>
      <w:r>
        <w:rPr>
          <w:i/>
          <w:sz w:val="24"/>
        </w:rPr>
        <w:t>families</w:t>
      </w:r>
      <w:r>
        <w:rPr>
          <w:i/>
          <w:spacing w:val="-5"/>
          <w:sz w:val="24"/>
        </w:rPr>
        <w:t xml:space="preserve"> </w:t>
      </w:r>
      <w:r>
        <w:rPr>
          <w:i/>
          <w:sz w:val="24"/>
        </w:rPr>
        <w:t>who</w:t>
      </w:r>
      <w:r>
        <w:rPr>
          <w:i/>
          <w:spacing w:val="-5"/>
          <w:sz w:val="24"/>
        </w:rPr>
        <w:t xml:space="preserve"> </w:t>
      </w:r>
      <w:r>
        <w:rPr>
          <w:i/>
          <w:sz w:val="24"/>
        </w:rPr>
        <w:t>have</w:t>
      </w:r>
      <w:r>
        <w:rPr>
          <w:i/>
          <w:spacing w:val="-5"/>
          <w:sz w:val="24"/>
        </w:rPr>
        <w:t xml:space="preserve"> </w:t>
      </w:r>
      <w:r>
        <w:rPr>
          <w:i/>
          <w:sz w:val="24"/>
        </w:rPr>
        <w:t>permanent</w:t>
      </w:r>
      <w:r>
        <w:rPr>
          <w:i/>
          <w:spacing w:val="-5"/>
          <w:sz w:val="24"/>
        </w:rPr>
        <w:t xml:space="preserve"> </w:t>
      </w:r>
      <w:r>
        <w:rPr>
          <w:i/>
          <w:sz w:val="24"/>
        </w:rPr>
        <w:t>housing</w:t>
      </w:r>
      <w:r>
        <w:rPr>
          <w:i/>
          <w:spacing w:val="-5"/>
          <w:sz w:val="24"/>
        </w:rPr>
        <w:t xml:space="preserve"> </w:t>
      </w:r>
      <w:r>
        <w:rPr>
          <w:i/>
          <w:sz w:val="24"/>
        </w:rPr>
        <w:t>from claiming to be homeless just to obtain McKinney-Vento services?</w:t>
      </w:r>
    </w:p>
    <w:p w:rsidR="00E256E9" w:rsidRDefault="0086044D">
      <w:pPr>
        <w:pStyle w:val="BodyText"/>
        <w:spacing w:before="60"/>
        <w:ind w:left="1055" w:right="710"/>
        <w:jc w:val="both"/>
      </w:pPr>
      <w:r>
        <w:t>Yes. School districts must enroll</w:t>
      </w:r>
      <w:r>
        <w:rPr>
          <w:spacing w:val="-10"/>
        </w:rPr>
        <w:t xml:space="preserve"> </w:t>
      </w:r>
      <w:r>
        <w:t>learners</w:t>
      </w:r>
      <w:r>
        <w:rPr>
          <w:spacing w:val="-10"/>
        </w:rPr>
        <w:t xml:space="preserve"> </w:t>
      </w:r>
      <w:r>
        <w:t>experiencing</w:t>
      </w:r>
      <w:r>
        <w:rPr>
          <w:spacing w:val="-10"/>
        </w:rPr>
        <w:t xml:space="preserve"> </w:t>
      </w:r>
      <w:r>
        <w:t>homelessness</w:t>
      </w:r>
      <w:r>
        <w:rPr>
          <w:spacing w:val="-10"/>
        </w:rPr>
        <w:t xml:space="preserve"> </w:t>
      </w:r>
      <w:r>
        <w:t>immediately.</w:t>
      </w:r>
      <w:r>
        <w:rPr>
          <w:spacing w:val="-10"/>
        </w:rPr>
        <w:t xml:space="preserve"> </w:t>
      </w:r>
      <w:r>
        <w:t>If,</w:t>
      </w:r>
      <w:r>
        <w:rPr>
          <w:spacing w:val="-10"/>
        </w:rPr>
        <w:t xml:space="preserve"> </w:t>
      </w:r>
      <w:r>
        <w:t>after enrollment, it is determined</w:t>
      </w:r>
      <w:r>
        <w:rPr>
          <w:spacing w:val="-4"/>
        </w:rPr>
        <w:t xml:space="preserve"> </w:t>
      </w:r>
      <w:r>
        <w:t>that</w:t>
      </w:r>
      <w:r>
        <w:rPr>
          <w:spacing w:val="-4"/>
        </w:rPr>
        <w:t xml:space="preserve"> </w:t>
      </w:r>
      <w:r>
        <w:t>a</w:t>
      </w:r>
      <w:r>
        <w:rPr>
          <w:spacing w:val="-4"/>
        </w:rPr>
        <w:t xml:space="preserve"> </w:t>
      </w:r>
      <w:r>
        <w:t>learner</w:t>
      </w:r>
      <w:r>
        <w:rPr>
          <w:spacing w:val="-4"/>
        </w:rPr>
        <w:t xml:space="preserve"> </w:t>
      </w:r>
      <w:r>
        <w:t>is</w:t>
      </w:r>
      <w:r>
        <w:rPr>
          <w:spacing w:val="-4"/>
        </w:rPr>
        <w:t xml:space="preserve"> </w:t>
      </w:r>
      <w:r>
        <w:t>not</w:t>
      </w:r>
      <w:r>
        <w:rPr>
          <w:spacing w:val="-4"/>
        </w:rPr>
        <w:t xml:space="preserve"> </w:t>
      </w:r>
      <w:r>
        <w:t>experiencing</w:t>
      </w:r>
      <w:r>
        <w:rPr>
          <w:spacing w:val="-4"/>
        </w:rPr>
        <w:t xml:space="preserve"> </w:t>
      </w:r>
      <w:r>
        <w:t>homelessness</w:t>
      </w:r>
      <w:r>
        <w:rPr>
          <w:spacing w:val="-4"/>
        </w:rPr>
        <w:t xml:space="preserve"> </w:t>
      </w:r>
      <w:r>
        <w:t>as</w:t>
      </w:r>
      <w:r>
        <w:rPr>
          <w:spacing w:val="-4"/>
        </w:rPr>
        <w:t xml:space="preserve"> </w:t>
      </w:r>
      <w:r>
        <w:t>defined</w:t>
      </w:r>
      <w:r>
        <w:rPr>
          <w:spacing w:val="-4"/>
        </w:rPr>
        <w:t xml:space="preserve"> </w:t>
      </w:r>
      <w:r>
        <w:t>in the law, school districts</w:t>
      </w:r>
      <w:r>
        <w:rPr>
          <w:spacing w:val="-6"/>
        </w:rPr>
        <w:t xml:space="preserve"> </w:t>
      </w:r>
      <w:r>
        <w:t>should</w:t>
      </w:r>
      <w:r>
        <w:rPr>
          <w:spacing w:val="-6"/>
        </w:rPr>
        <w:t xml:space="preserve"> </w:t>
      </w:r>
      <w:r>
        <w:t>follow</w:t>
      </w:r>
      <w:r>
        <w:rPr>
          <w:spacing w:val="-6"/>
        </w:rPr>
        <w:t xml:space="preserve"> </w:t>
      </w:r>
      <w:r>
        <w:t>the</w:t>
      </w:r>
      <w:r>
        <w:rPr>
          <w:spacing w:val="-6"/>
        </w:rPr>
        <w:t xml:space="preserve"> </w:t>
      </w:r>
      <w:r>
        <w:t>policies</w:t>
      </w:r>
      <w:r>
        <w:rPr>
          <w:spacing w:val="-6"/>
        </w:rPr>
        <w:t xml:space="preserve"> </w:t>
      </w:r>
      <w:r>
        <w:t>that</w:t>
      </w:r>
      <w:r>
        <w:rPr>
          <w:spacing w:val="-6"/>
        </w:rPr>
        <w:t xml:space="preserve"> </w:t>
      </w:r>
      <w:r>
        <w:t>are</w:t>
      </w:r>
      <w:r>
        <w:rPr>
          <w:spacing w:val="-6"/>
        </w:rPr>
        <w:t xml:space="preserve"> </w:t>
      </w:r>
      <w:r>
        <w:t>in</w:t>
      </w:r>
      <w:r>
        <w:rPr>
          <w:spacing w:val="-6"/>
        </w:rPr>
        <w:t xml:space="preserve"> </w:t>
      </w:r>
      <w:r>
        <w:t>place</w:t>
      </w:r>
      <w:r>
        <w:rPr>
          <w:spacing w:val="-6"/>
        </w:rPr>
        <w:t xml:space="preserve"> </w:t>
      </w:r>
      <w:r>
        <w:t>to</w:t>
      </w:r>
      <w:r>
        <w:rPr>
          <w:spacing w:val="-6"/>
        </w:rPr>
        <w:t xml:space="preserve"> </w:t>
      </w:r>
      <w:r>
        <w:t>address</w:t>
      </w:r>
      <w:r>
        <w:rPr>
          <w:spacing w:val="-6"/>
        </w:rPr>
        <w:t xml:space="preserve"> </w:t>
      </w:r>
      <w:r>
        <w:t>other</w:t>
      </w:r>
      <w:r>
        <w:rPr>
          <w:spacing w:val="-6"/>
        </w:rPr>
        <w:t xml:space="preserve"> </w:t>
      </w:r>
      <w:r>
        <w:t>forms of fraud.</w:t>
      </w:r>
    </w:p>
    <w:p w:rsidR="00E256E9" w:rsidRDefault="00E256E9">
      <w:pPr>
        <w:jc w:val="both"/>
        <w:sectPr w:rsidR="00E256E9">
          <w:pgSz w:w="12240" w:h="15840"/>
          <w:pgMar w:top="1440" w:right="800" w:bottom="280" w:left="920" w:header="720" w:footer="720" w:gutter="0"/>
          <w:cols w:space="720"/>
        </w:sectPr>
      </w:pPr>
    </w:p>
    <w:p w:rsidR="00E256E9" w:rsidRDefault="0086044D">
      <w:pPr>
        <w:spacing w:before="28"/>
        <w:ind w:left="875" w:right="616"/>
        <w:rPr>
          <w:i/>
          <w:sz w:val="24"/>
        </w:rPr>
      </w:pPr>
      <w:r>
        <w:rPr>
          <w:i/>
          <w:sz w:val="24"/>
        </w:rPr>
        <w:lastRenderedPageBreak/>
        <w:t>If</w:t>
      </w:r>
      <w:r>
        <w:rPr>
          <w:i/>
          <w:spacing w:val="-4"/>
          <w:sz w:val="24"/>
        </w:rPr>
        <w:t xml:space="preserve"> </w:t>
      </w:r>
      <w:r>
        <w:rPr>
          <w:i/>
          <w:sz w:val="24"/>
        </w:rPr>
        <w:t>a</w:t>
      </w:r>
      <w:r>
        <w:rPr>
          <w:i/>
          <w:spacing w:val="-4"/>
          <w:sz w:val="24"/>
        </w:rPr>
        <w:t xml:space="preserve"> </w:t>
      </w:r>
      <w:r>
        <w:rPr>
          <w:i/>
          <w:sz w:val="24"/>
        </w:rPr>
        <w:t>learner</w:t>
      </w:r>
      <w:r>
        <w:rPr>
          <w:i/>
          <w:spacing w:val="-4"/>
          <w:sz w:val="24"/>
        </w:rPr>
        <w:t xml:space="preserve"> </w:t>
      </w:r>
      <w:r>
        <w:rPr>
          <w:i/>
          <w:sz w:val="24"/>
        </w:rPr>
        <w:t>experiencing</w:t>
      </w:r>
      <w:r>
        <w:rPr>
          <w:i/>
          <w:spacing w:val="-4"/>
          <w:sz w:val="24"/>
        </w:rPr>
        <w:t xml:space="preserve"> </w:t>
      </w:r>
      <w:r>
        <w:rPr>
          <w:i/>
          <w:sz w:val="24"/>
        </w:rPr>
        <w:t>homelessness</w:t>
      </w:r>
      <w:r>
        <w:rPr>
          <w:i/>
          <w:spacing w:val="-4"/>
          <w:sz w:val="24"/>
        </w:rPr>
        <w:t xml:space="preserve"> </w:t>
      </w:r>
      <w:r>
        <w:rPr>
          <w:i/>
          <w:sz w:val="24"/>
        </w:rPr>
        <w:t>enrolls</w:t>
      </w:r>
      <w:r>
        <w:rPr>
          <w:i/>
          <w:spacing w:val="-4"/>
          <w:sz w:val="24"/>
        </w:rPr>
        <w:t xml:space="preserve"> </w:t>
      </w:r>
      <w:r>
        <w:rPr>
          <w:i/>
          <w:sz w:val="24"/>
        </w:rPr>
        <w:t>in</w:t>
      </w:r>
      <w:r>
        <w:rPr>
          <w:i/>
          <w:spacing w:val="-4"/>
          <w:sz w:val="24"/>
        </w:rPr>
        <w:t xml:space="preserve"> </w:t>
      </w:r>
      <w:r>
        <w:rPr>
          <w:i/>
          <w:sz w:val="24"/>
        </w:rPr>
        <w:t>a</w:t>
      </w:r>
      <w:r>
        <w:rPr>
          <w:i/>
          <w:spacing w:val="-4"/>
          <w:sz w:val="24"/>
        </w:rPr>
        <w:t xml:space="preserve"> </w:t>
      </w:r>
      <w:r>
        <w:rPr>
          <w:i/>
          <w:sz w:val="24"/>
        </w:rPr>
        <w:t>new</w:t>
      </w:r>
      <w:r>
        <w:rPr>
          <w:i/>
          <w:spacing w:val="-4"/>
          <w:sz w:val="24"/>
        </w:rPr>
        <w:t xml:space="preserve"> </w:t>
      </w:r>
      <w:r>
        <w:rPr>
          <w:i/>
          <w:sz w:val="24"/>
        </w:rPr>
        <w:t>school</w:t>
      </w:r>
      <w:r>
        <w:rPr>
          <w:i/>
          <w:spacing w:val="-4"/>
          <w:sz w:val="24"/>
        </w:rPr>
        <w:t xml:space="preserve"> </w:t>
      </w:r>
      <w:r>
        <w:rPr>
          <w:i/>
          <w:sz w:val="24"/>
        </w:rPr>
        <w:t>because</w:t>
      </w:r>
      <w:r>
        <w:rPr>
          <w:i/>
          <w:spacing w:val="-4"/>
          <w:sz w:val="24"/>
        </w:rPr>
        <w:t xml:space="preserve"> </w:t>
      </w:r>
      <w:r>
        <w:rPr>
          <w:i/>
          <w:sz w:val="24"/>
        </w:rPr>
        <w:t>the</w:t>
      </w:r>
      <w:r>
        <w:rPr>
          <w:i/>
          <w:spacing w:val="-4"/>
          <w:sz w:val="24"/>
        </w:rPr>
        <w:t xml:space="preserve"> </w:t>
      </w:r>
      <w:r>
        <w:rPr>
          <w:i/>
          <w:sz w:val="24"/>
        </w:rPr>
        <w:t>parent/</w:t>
      </w:r>
      <w:r>
        <w:rPr>
          <w:i/>
          <w:spacing w:val="-4"/>
          <w:sz w:val="24"/>
        </w:rPr>
        <w:t xml:space="preserve"> </w:t>
      </w:r>
      <w:r>
        <w:rPr>
          <w:i/>
          <w:sz w:val="24"/>
        </w:rPr>
        <w:t>guardian was not informed of the learner’s rights to remain at the school of origin, does the learner still have the right to go back to their school of origin?</w:t>
      </w:r>
    </w:p>
    <w:p w:rsidR="00E256E9" w:rsidRDefault="0086044D">
      <w:pPr>
        <w:pStyle w:val="BodyText"/>
        <w:spacing w:before="60"/>
        <w:ind w:left="1055" w:right="793"/>
      </w:pPr>
      <w:r>
        <w:t>Yes.</w:t>
      </w:r>
      <w:r>
        <w:rPr>
          <w:spacing w:val="-8"/>
        </w:rPr>
        <w:t xml:space="preserve"> </w:t>
      </w:r>
      <w:r>
        <w:t>School</w:t>
      </w:r>
      <w:r>
        <w:rPr>
          <w:spacing w:val="-8"/>
        </w:rPr>
        <w:t xml:space="preserve"> </w:t>
      </w:r>
      <w:r>
        <w:t>districts</w:t>
      </w:r>
      <w:r>
        <w:rPr>
          <w:spacing w:val="-8"/>
        </w:rPr>
        <w:t xml:space="preserve"> </w:t>
      </w:r>
      <w:r>
        <w:t>are</w:t>
      </w:r>
      <w:r>
        <w:rPr>
          <w:spacing w:val="-8"/>
        </w:rPr>
        <w:t xml:space="preserve"> </w:t>
      </w:r>
      <w:r>
        <w:t>required</w:t>
      </w:r>
      <w:r>
        <w:rPr>
          <w:spacing w:val="-8"/>
        </w:rPr>
        <w:t xml:space="preserve"> </w:t>
      </w:r>
      <w:r>
        <w:t>to</w:t>
      </w:r>
      <w:r>
        <w:rPr>
          <w:spacing w:val="-8"/>
        </w:rPr>
        <w:t xml:space="preserve"> </w:t>
      </w:r>
      <w:r>
        <w:t>inform</w:t>
      </w:r>
      <w:r>
        <w:rPr>
          <w:spacing w:val="-8"/>
        </w:rPr>
        <w:t xml:space="preserve"> </w:t>
      </w:r>
      <w:r>
        <w:t>families</w:t>
      </w:r>
      <w:r>
        <w:rPr>
          <w:spacing w:val="-8"/>
        </w:rPr>
        <w:t xml:space="preserve"> </w:t>
      </w:r>
      <w:r>
        <w:t>of</w:t>
      </w:r>
      <w:r>
        <w:rPr>
          <w:spacing w:val="-8"/>
        </w:rPr>
        <w:t xml:space="preserve"> </w:t>
      </w:r>
      <w:r>
        <w:t>their</w:t>
      </w:r>
      <w:r>
        <w:rPr>
          <w:spacing w:val="-8"/>
        </w:rPr>
        <w:t xml:space="preserve"> </w:t>
      </w:r>
      <w:r>
        <w:t>rights.</w:t>
      </w:r>
      <w:r>
        <w:rPr>
          <w:spacing w:val="-8"/>
        </w:rPr>
        <w:t xml:space="preserve"> </w:t>
      </w:r>
      <w:r>
        <w:t>Not</w:t>
      </w:r>
      <w:r>
        <w:rPr>
          <w:spacing w:val="-8"/>
        </w:rPr>
        <w:t xml:space="preserve"> </w:t>
      </w:r>
      <w:r>
        <w:t>knowing</w:t>
      </w:r>
      <w:r>
        <w:rPr>
          <w:spacing w:val="-8"/>
        </w:rPr>
        <w:t xml:space="preserve"> </w:t>
      </w:r>
      <w:r>
        <w:t>one’s rights does not mean not having rights.</w:t>
      </w:r>
    </w:p>
    <w:p w:rsidR="00E256E9" w:rsidRDefault="00E256E9">
      <w:pPr>
        <w:pStyle w:val="BodyText"/>
        <w:spacing w:before="60"/>
      </w:pPr>
    </w:p>
    <w:p w:rsidR="00E256E9" w:rsidRDefault="0086044D">
      <w:pPr>
        <w:ind w:left="875"/>
        <w:rPr>
          <w:i/>
          <w:sz w:val="24"/>
        </w:rPr>
      </w:pPr>
      <w:r>
        <w:rPr>
          <w:i/>
          <w:sz w:val="24"/>
        </w:rPr>
        <w:t>How</w:t>
      </w:r>
      <w:r>
        <w:rPr>
          <w:i/>
          <w:spacing w:val="-7"/>
          <w:sz w:val="24"/>
        </w:rPr>
        <w:t xml:space="preserve"> </w:t>
      </w:r>
      <w:r>
        <w:rPr>
          <w:i/>
          <w:sz w:val="24"/>
        </w:rPr>
        <w:t>does</w:t>
      </w:r>
      <w:r>
        <w:rPr>
          <w:i/>
          <w:spacing w:val="-4"/>
          <w:sz w:val="24"/>
        </w:rPr>
        <w:t xml:space="preserve"> </w:t>
      </w:r>
      <w:r>
        <w:rPr>
          <w:i/>
          <w:sz w:val="24"/>
        </w:rPr>
        <w:t>the</w:t>
      </w:r>
      <w:r>
        <w:rPr>
          <w:i/>
          <w:spacing w:val="-4"/>
          <w:sz w:val="24"/>
        </w:rPr>
        <w:t xml:space="preserve"> </w:t>
      </w:r>
      <w:r>
        <w:rPr>
          <w:i/>
          <w:sz w:val="24"/>
        </w:rPr>
        <w:t>McKinney-Vento</w:t>
      </w:r>
      <w:r>
        <w:rPr>
          <w:i/>
          <w:spacing w:val="-5"/>
          <w:sz w:val="24"/>
        </w:rPr>
        <w:t xml:space="preserve"> </w:t>
      </w:r>
      <w:r>
        <w:rPr>
          <w:i/>
          <w:sz w:val="24"/>
        </w:rPr>
        <w:t>Act</w:t>
      </w:r>
      <w:r>
        <w:rPr>
          <w:i/>
          <w:spacing w:val="-4"/>
          <w:sz w:val="24"/>
        </w:rPr>
        <w:t xml:space="preserve"> </w:t>
      </w:r>
      <w:r>
        <w:rPr>
          <w:i/>
          <w:sz w:val="24"/>
        </w:rPr>
        <w:t>define</w:t>
      </w:r>
      <w:r>
        <w:rPr>
          <w:i/>
          <w:spacing w:val="-4"/>
          <w:sz w:val="24"/>
        </w:rPr>
        <w:t xml:space="preserve"> </w:t>
      </w:r>
      <w:r>
        <w:rPr>
          <w:i/>
          <w:sz w:val="24"/>
        </w:rPr>
        <w:t>“unaccompanied</w:t>
      </w:r>
      <w:r>
        <w:rPr>
          <w:i/>
          <w:spacing w:val="-4"/>
          <w:sz w:val="24"/>
        </w:rPr>
        <w:t xml:space="preserve"> </w:t>
      </w:r>
      <w:r>
        <w:rPr>
          <w:i/>
          <w:spacing w:val="-2"/>
          <w:sz w:val="24"/>
        </w:rPr>
        <w:t>youth”?</w:t>
      </w:r>
    </w:p>
    <w:p w:rsidR="00E256E9" w:rsidRDefault="0086044D">
      <w:pPr>
        <w:pStyle w:val="BodyText"/>
        <w:spacing w:before="60"/>
        <w:ind w:left="1055" w:right="793"/>
      </w:pPr>
      <w:r>
        <w:t>Unaccompanied youth is defined as a youth not in the physical custody of a parent or legal</w:t>
      </w:r>
      <w:r>
        <w:rPr>
          <w:spacing w:val="-6"/>
        </w:rPr>
        <w:t xml:space="preserve"> </w:t>
      </w:r>
      <w:r>
        <w:t>guardian.</w:t>
      </w:r>
      <w:r>
        <w:rPr>
          <w:spacing w:val="-6"/>
        </w:rPr>
        <w:t xml:space="preserve"> </w:t>
      </w:r>
      <w:r>
        <w:t>If</w:t>
      </w:r>
      <w:r>
        <w:rPr>
          <w:spacing w:val="-6"/>
        </w:rPr>
        <w:t xml:space="preserve"> </w:t>
      </w:r>
      <w:r>
        <w:t>their</w:t>
      </w:r>
      <w:r>
        <w:rPr>
          <w:spacing w:val="-6"/>
        </w:rPr>
        <w:t xml:space="preserve"> </w:t>
      </w:r>
      <w:r>
        <w:t>living</w:t>
      </w:r>
      <w:r>
        <w:rPr>
          <w:spacing w:val="-6"/>
        </w:rPr>
        <w:t xml:space="preserve"> </w:t>
      </w:r>
      <w:r>
        <w:t>circumstance</w:t>
      </w:r>
      <w:r>
        <w:rPr>
          <w:spacing w:val="-6"/>
        </w:rPr>
        <w:t xml:space="preserve"> </w:t>
      </w:r>
      <w:r>
        <w:t>meets</w:t>
      </w:r>
      <w:r>
        <w:rPr>
          <w:spacing w:val="-6"/>
        </w:rPr>
        <w:t xml:space="preserve"> </w:t>
      </w:r>
      <w:r>
        <w:t>the</w:t>
      </w:r>
      <w:r>
        <w:rPr>
          <w:spacing w:val="-6"/>
        </w:rPr>
        <w:t xml:space="preserve"> </w:t>
      </w:r>
      <w:r>
        <w:t>homeless</w:t>
      </w:r>
      <w:r>
        <w:rPr>
          <w:spacing w:val="-6"/>
        </w:rPr>
        <w:t xml:space="preserve"> </w:t>
      </w:r>
      <w:r>
        <w:t>definition,</w:t>
      </w:r>
      <w:r>
        <w:rPr>
          <w:spacing w:val="-6"/>
        </w:rPr>
        <w:t xml:space="preserve"> </w:t>
      </w:r>
      <w:r>
        <w:t>they</w:t>
      </w:r>
      <w:r>
        <w:rPr>
          <w:spacing w:val="-6"/>
        </w:rPr>
        <w:t xml:space="preserve"> </w:t>
      </w:r>
      <w:r>
        <w:t>have</w:t>
      </w:r>
      <w:r>
        <w:rPr>
          <w:spacing w:val="-6"/>
        </w:rPr>
        <w:t xml:space="preserve"> </w:t>
      </w:r>
      <w:r>
        <w:t>full access to services under McKinney-Vento.</w:t>
      </w:r>
    </w:p>
    <w:p w:rsidR="00E256E9" w:rsidRDefault="00E256E9">
      <w:pPr>
        <w:pStyle w:val="BodyText"/>
        <w:spacing w:before="60"/>
      </w:pPr>
    </w:p>
    <w:p w:rsidR="00E256E9" w:rsidRDefault="0086044D">
      <w:pPr>
        <w:ind w:left="1055" w:hanging="180"/>
        <w:rPr>
          <w:i/>
          <w:sz w:val="24"/>
        </w:rPr>
      </w:pPr>
      <w:r>
        <w:rPr>
          <w:i/>
          <w:sz w:val="24"/>
        </w:rPr>
        <w:t>Can</w:t>
      </w:r>
      <w:r>
        <w:rPr>
          <w:i/>
          <w:spacing w:val="-1"/>
          <w:sz w:val="24"/>
        </w:rPr>
        <w:t xml:space="preserve"> </w:t>
      </w:r>
      <w:r>
        <w:rPr>
          <w:i/>
          <w:sz w:val="24"/>
        </w:rPr>
        <w:t>a</w:t>
      </w:r>
      <w:r>
        <w:rPr>
          <w:i/>
          <w:spacing w:val="-1"/>
          <w:sz w:val="24"/>
        </w:rPr>
        <w:t xml:space="preserve"> </w:t>
      </w:r>
      <w:r>
        <w:rPr>
          <w:i/>
          <w:sz w:val="24"/>
        </w:rPr>
        <w:t>school require</w:t>
      </w:r>
      <w:r>
        <w:rPr>
          <w:i/>
          <w:spacing w:val="-1"/>
          <w:sz w:val="24"/>
        </w:rPr>
        <w:t xml:space="preserve"> </w:t>
      </w:r>
      <w:r>
        <w:rPr>
          <w:i/>
          <w:sz w:val="24"/>
        </w:rPr>
        <w:t>a</w:t>
      </w:r>
      <w:r>
        <w:rPr>
          <w:i/>
          <w:spacing w:val="-1"/>
          <w:sz w:val="24"/>
        </w:rPr>
        <w:t xml:space="preserve"> </w:t>
      </w:r>
      <w:r>
        <w:rPr>
          <w:i/>
          <w:sz w:val="24"/>
        </w:rPr>
        <w:t>caregiver to</w:t>
      </w:r>
      <w:r>
        <w:rPr>
          <w:i/>
          <w:spacing w:val="-1"/>
          <w:sz w:val="24"/>
        </w:rPr>
        <w:t xml:space="preserve"> </w:t>
      </w:r>
      <w:r>
        <w:rPr>
          <w:i/>
          <w:sz w:val="24"/>
        </w:rPr>
        <w:t>get</w:t>
      </w:r>
      <w:r>
        <w:rPr>
          <w:i/>
          <w:spacing w:val="-1"/>
          <w:sz w:val="24"/>
        </w:rPr>
        <w:t xml:space="preserve"> </w:t>
      </w:r>
      <w:r>
        <w:rPr>
          <w:i/>
          <w:sz w:val="24"/>
        </w:rPr>
        <w:t>legal guardianship</w:t>
      </w:r>
      <w:r>
        <w:rPr>
          <w:i/>
          <w:spacing w:val="-1"/>
          <w:sz w:val="24"/>
        </w:rPr>
        <w:t xml:space="preserve"> </w:t>
      </w:r>
      <w:r>
        <w:rPr>
          <w:i/>
          <w:sz w:val="24"/>
        </w:rPr>
        <w:t>to</w:t>
      </w:r>
      <w:r>
        <w:rPr>
          <w:i/>
          <w:spacing w:val="-1"/>
          <w:sz w:val="24"/>
        </w:rPr>
        <w:t xml:space="preserve"> </w:t>
      </w:r>
      <w:r>
        <w:rPr>
          <w:i/>
          <w:sz w:val="24"/>
        </w:rPr>
        <w:t>enroll a</w:t>
      </w:r>
      <w:r>
        <w:rPr>
          <w:i/>
          <w:spacing w:val="-1"/>
          <w:sz w:val="24"/>
        </w:rPr>
        <w:t xml:space="preserve"> </w:t>
      </w:r>
      <w:r>
        <w:rPr>
          <w:i/>
          <w:sz w:val="24"/>
        </w:rPr>
        <w:t>learner</w:t>
      </w:r>
      <w:r>
        <w:rPr>
          <w:i/>
          <w:spacing w:val="-1"/>
          <w:sz w:val="24"/>
        </w:rPr>
        <w:t xml:space="preserve"> </w:t>
      </w:r>
      <w:r>
        <w:rPr>
          <w:i/>
          <w:sz w:val="24"/>
        </w:rPr>
        <w:t xml:space="preserve">in </w:t>
      </w:r>
      <w:r>
        <w:rPr>
          <w:i/>
          <w:spacing w:val="-2"/>
          <w:sz w:val="24"/>
        </w:rPr>
        <w:t>school?</w:t>
      </w:r>
    </w:p>
    <w:p w:rsidR="00E256E9" w:rsidRDefault="0086044D">
      <w:pPr>
        <w:pStyle w:val="BodyText"/>
        <w:spacing w:before="60"/>
        <w:ind w:left="1055" w:right="793"/>
      </w:pPr>
      <w:r>
        <w:t>No. The McKinney-Vento Act requires states to address the problem of guardianship issues in school enrollment and requires school districts to enroll youth experiencing homelessness in school immediately, even if they lack typically required enrollment documents.</w:t>
      </w:r>
      <w:r>
        <w:rPr>
          <w:spacing w:val="-5"/>
        </w:rPr>
        <w:t xml:space="preserve"> </w:t>
      </w:r>
      <w:r>
        <w:t>The</w:t>
      </w:r>
      <w:r>
        <w:rPr>
          <w:spacing w:val="-5"/>
        </w:rPr>
        <w:t xml:space="preserve"> </w:t>
      </w:r>
      <w:r>
        <w:t>decision</w:t>
      </w:r>
      <w:r>
        <w:rPr>
          <w:spacing w:val="-5"/>
        </w:rPr>
        <w:t xml:space="preserve"> </w:t>
      </w:r>
      <w:r>
        <w:t>to</w:t>
      </w:r>
      <w:r>
        <w:rPr>
          <w:spacing w:val="-5"/>
        </w:rPr>
        <w:t xml:space="preserve"> </w:t>
      </w:r>
      <w:r>
        <w:t>seek</w:t>
      </w:r>
      <w:r>
        <w:rPr>
          <w:spacing w:val="-5"/>
        </w:rPr>
        <w:t xml:space="preserve"> </w:t>
      </w:r>
      <w:r>
        <w:t>legal</w:t>
      </w:r>
      <w:r>
        <w:rPr>
          <w:spacing w:val="-5"/>
        </w:rPr>
        <w:t xml:space="preserve"> </w:t>
      </w:r>
      <w:r>
        <w:t>guardianship</w:t>
      </w:r>
      <w:r>
        <w:rPr>
          <w:spacing w:val="-5"/>
        </w:rPr>
        <w:t xml:space="preserve"> </w:t>
      </w:r>
      <w:r>
        <w:t>is</w:t>
      </w:r>
      <w:r>
        <w:rPr>
          <w:spacing w:val="-5"/>
        </w:rPr>
        <w:t xml:space="preserve"> </w:t>
      </w:r>
      <w:r>
        <w:t>a</w:t>
      </w:r>
      <w:r>
        <w:rPr>
          <w:spacing w:val="-5"/>
        </w:rPr>
        <w:t xml:space="preserve"> </w:t>
      </w:r>
      <w:r>
        <w:t>serious</w:t>
      </w:r>
      <w:r>
        <w:rPr>
          <w:spacing w:val="-5"/>
        </w:rPr>
        <w:t xml:space="preserve"> </w:t>
      </w:r>
      <w:r>
        <w:t>decision</w:t>
      </w:r>
      <w:r>
        <w:rPr>
          <w:spacing w:val="-5"/>
        </w:rPr>
        <w:t xml:space="preserve"> </w:t>
      </w:r>
      <w:r>
        <w:t>that</w:t>
      </w:r>
      <w:r>
        <w:rPr>
          <w:spacing w:val="-5"/>
        </w:rPr>
        <w:t xml:space="preserve"> </w:t>
      </w:r>
      <w:r>
        <w:t>significantly affects the legal rights of the parent and caregiver well beyond the school arena. While that step will be appropriate in school cases, it will not be in others.</w:t>
      </w:r>
    </w:p>
    <w:p w:rsidR="00E256E9" w:rsidRDefault="00E256E9">
      <w:pPr>
        <w:pStyle w:val="BodyText"/>
        <w:spacing w:before="60"/>
      </w:pPr>
    </w:p>
    <w:p w:rsidR="00E256E9" w:rsidRDefault="0086044D">
      <w:pPr>
        <w:spacing w:before="1"/>
        <w:ind w:left="515" w:right="793"/>
        <w:rPr>
          <w:sz w:val="24"/>
        </w:rPr>
      </w:pPr>
      <w:r>
        <w:rPr>
          <w:sz w:val="24"/>
        </w:rPr>
        <w:t xml:space="preserve">A full list of </w:t>
      </w:r>
      <w:r>
        <w:rPr>
          <w:b/>
          <w:i/>
          <w:sz w:val="24"/>
        </w:rPr>
        <w:t>Frequently Asked Questions on the Educational Rights of Children and Youth in Homeless Situations</w:t>
      </w:r>
      <w:r>
        <w:rPr>
          <w:sz w:val="24"/>
        </w:rPr>
        <w:t>, drafted by the National Association for the Education of Homeless Children</w:t>
      </w:r>
      <w:r>
        <w:rPr>
          <w:spacing w:val="-8"/>
          <w:sz w:val="24"/>
        </w:rPr>
        <w:t xml:space="preserve"> </w:t>
      </w:r>
      <w:r>
        <w:rPr>
          <w:sz w:val="24"/>
        </w:rPr>
        <w:t>and</w:t>
      </w:r>
      <w:r>
        <w:rPr>
          <w:spacing w:val="-8"/>
          <w:sz w:val="24"/>
        </w:rPr>
        <w:t xml:space="preserve"> </w:t>
      </w:r>
      <w:r>
        <w:rPr>
          <w:sz w:val="24"/>
        </w:rPr>
        <w:t>Youth</w:t>
      </w:r>
      <w:r>
        <w:rPr>
          <w:spacing w:val="-8"/>
          <w:sz w:val="24"/>
        </w:rPr>
        <w:t xml:space="preserve"> </w:t>
      </w:r>
      <w:r>
        <w:rPr>
          <w:sz w:val="24"/>
        </w:rPr>
        <w:t>and</w:t>
      </w:r>
      <w:r>
        <w:rPr>
          <w:spacing w:val="-8"/>
          <w:sz w:val="24"/>
        </w:rPr>
        <w:t xml:space="preserve"> </w:t>
      </w:r>
      <w:r>
        <w:rPr>
          <w:sz w:val="24"/>
        </w:rPr>
        <w:t>the</w:t>
      </w:r>
      <w:r>
        <w:rPr>
          <w:spacing w:val="-8"/>
          <w:sz w:val="24"/>
        </w:rPr>
        <w:t xml:space="preserve"> </w:t>
      </w:r>
      <w:r>
        <w:rPr>
          <w:sz w:val="24"/>
        </w:rPr>
        <w:t>National</w:t>
      </w:r>
      <w:r>
        <w:rPr>
          <w:spacing w:val="-8"/>
          <w:sz w:val="24"/>
        </w:rPr>
        <w:t xml:space="preserve"> </w:t>
      </w:r>
      <w:r>
        <w:rPr>
          <w:sz w:val="24"/>
        </w:rPr>
        <w:t>Law</w:t>
      </w:r>
      <w:r>
        <w:rPr>
          <w:spacing w:val="-8"/>
          <w:sz w:val="24"/>
        </w:rPr>
        <w:t xml:space="preserve"> </w:t>
      </w:r>
      <w:r>
        <w:rPr>
          <w:sz w:val="24"/>
        </w:rPr>
        <w:t>Center</w:t>
      </w:r>
      <w:r>
        <w:rPr>
          <w:spacing w:val="-8"/>
          <w:sz w:val="24"/>
        </w:rPr>
        <w:t xml:space="preserve"> </w:t>
      </w:r>
      <w:r>
        <w:rPr>
          <w:sz w:val="24"/>
        </w:rPr>
        <w:t>on</w:t>
      </w:r>
      <w:r>
        <w:rPr>
          <w:spacing w:val="-8"/>
          <w:sz w:val="24"/>
        </w:rPr>
        <w:t xml:space="preserve"> </w:t>
      </w:r>
      <w:r>
        <w:rPr>
          <w:sz w:val="24"/>
        </w:rPr>
        <w:t>Homelessness</w:t>
      </w:r>
      <w:r>
        <w:rPr>
          <w:spacing w:val="-8"/>
          <w:sz w:val="24"/>
        </w:rPr>
        <w:t xml:space="preserve"> </w:t>
      </w:r>
      <w:r>
        <w:rPr>
          <w:sz w:val="24"/>
        </w:rPr>
        <w:t>and</w:t>
      </w:r>
      <w:r>
        <w:rPr>
          <w:spacing w:val="-8"/>
          <w:sz w:val="24"/>
        </w:rPr>
        <w:t xml:space="preserve"> </w:t>
      </w:r>
      <w:r>
        <w:rPr>
          <w:sz w:val="24"/>
        </w:rPr>
        <w:t>Poverty,</w:t>
      </w:r>
      <w:r>
        <w:rPr>
          <w:spacing w:val="-8"/>
          <w:sz w:val="24"/>
        </w:rPr>
        <w:t xml:space="preserve"> </w:t>
      </w:r>
      <w:r>
        <w:rPr>
          <w:sz w:val="24"/>
        </w:rPr>
        <w:t>may</w:t>
      </w:r>
      <w:r>
        <w:rPr>
          <w:spacing w:val="-8"/>
          <w:sz w:val="24"/>
        </w:rPr>
        <w:t xml:space="preserve"> </w:t>
      </w:r>
      <w:r>
        <w:rPr>
          <w:sz w:val="24"/>
        </w:rPr>
        <w:t>be</w:t>
      </w:r>
      <w:r>
        <w:rPr>
          <w:spacing w:val="-8"/>
          <w:sz w:val="24"/>
        </w:rPr>
        <w:t xml:space="preserve"> </w:t>
      </w:r>
      <w:r>
        <w:rPr>
          <w:sz w:val="24"/>
        </w:rPr>
        <w:t>found on the OCPS Homeless Education website.</w:t>
      </w:r>
    </w:p>
    <w:p w:rsidR="00E256E9" w:rsidRDefault="00E256E9">
      <w:pPr>
        <w:pStyle w:val="BodyText"/>
        <w:spacing w:before="2"/>
      </w:pPr>
    </w:p>
    <w:p w:rsidR="00E256E9" w:rsidRDefault="0086044D">
      <w:pPr>
        <w:pStyle w:val="Heading1"/>
      </w:pPr>
      <w:bookmarkStart w:id="20" w:name="_TOC_250000"/>
      <w:proofErr w:type="spellStart"/>
      <w:r>
        <w:rPr>
          <w:spacing w:val="-4"/>
        </w:rPr>
        <w:t>LeTendre</w:t>
      </w:r>
      <w:proofErr w:type="spellEnd"/>
      <w:r>
        <w:rPr>
          <w:spacing w:val="-6"/>
        </w:rPr>
        <w:t xml:space="preserve"> </w:t>
      </w:r>
      <w:bookmarkEnd w:id="20"/>
      <w:r>
        <w:rPr>
          <w:spacing w:val="-2"/>
        </w:rPr>
        <w:t>Scholarships</w:t>
      </w:r>
    </w:p>
    <w:p w:rsidR="00E256E9" w:rsidRDefault="0086044D">
      <w:pPr>
        <w:pStyle w:val="BodyText"/>
        <w:spacing w:before="193"/>
        <w:ind w:left="515" w:right="693"/>
      </w:pPr>
      <w:r>
        <w:t>Children</w:t>
      </w:r>
      <w:r>
        <w:rPr>
          <w:spacing w:val="-6"/>
        </w:rPr>
        <w:t xml:space="preserve"> </w:t>
      </w:r>
      <w:r>
        <w:t>and</w:t>
      </w:r>
      <w:r>
        <w:rPr>
          <w:spacing w:val="-6"/>
        </w:rPr>
        <w:t xml:space="preserve"> </w:t>
      </w:r>
      <w:r>
        <w:t>youth</w:t>
      </w:r>
      <w:r>
        <w:rPr>
          <w:spacing w:val="-6"/>
        </w:rPr>
        <w:t xml:space="preserve"> </w:t>
      </w:r>
      <w:r>
        <w:t>in</w:t>
      </w:r>
      <w:r>
        <w:rPr>
          <w:spacing w:val="-6"/>
        </w:rPr>
        <w:t xml:space="preserve"> </w:t>
      </w:r>
      <w:r>
        <w:t>homeless</w:t>
      </w:r>
      <w:r>
        <w:rPr>
          <w:spacing w:val="-6"/>
        </w:rPr>
        <w:t xml:space="preserve"> </w:t>
      </w:r>
      <w:r>
        <w:t>situations</w:t>
      </w:r>
      <w:r>
        <w:rPr>
          <w:spacing w:val="-6"/>
        </w:rPr>
        <w:t xml:space="preserve"> </w:t>
      </w:r>
      <w:r>
        <w:t>face</w:t>
      </w:r>
      <w:r>
        <w:rPr>
          <w:spacing w:val="-6"/>
        </w:rPr>
        <w:t xml:space="preserve"> </w:t>
      </w:r>
      <w:r>
        <w:t>numerous</w:t>
      </w:r>
      <w:r>
        <w:rPr>
          <w:spacing w:val="-6"/>
        </w:rPr>
        <w:t xml:space="preserve"> </w:t>
      </w:r>
      <w:r>
        <w:t>barriers</w:t>
      </w:r>
      <w:r>
        <w:rPr>
          <w:spacing w:val="-6"/>
        </w:rPr>
        <w:t xml:space="preserve"> </w:t>
      </w:r>
      <w:r>
        <w:t>to</w:t>
      </w:r>
      <w:r>
        <w:rPr>
          <w:spacing w:val="-6"/>
        </w:rPr>
        <w:t xml:space="preserve"> </w:t>
      </w:r>
      <w:r>
        <w:t>educational</w:t>
      </w:r>
      <w:r>
        <w:rPr>
          <w:spacing w:val="-6"/>
        </w:rPr>
        <w:t xml:space="preserve"> </w:t>
      </w:r>
      <w:r>
        <w:t>success.</w:t>
      </w:r>
      <w:r>
        <w:rPr>
          <w:spacing w:val="-6"/>
        </w:rPr>
        <w:t xml:space="preserve"> </w:t>
      </w:r>
      <w:r>
        <w:t>Deep poverty,</w:t>
      </w:r>
      <w:r>
        <w:rPr>
          <w:spacing w:val="-4"/>
        </w:rPr>
        <w:t xml:space="preserve"> </w:t>
      </w:r>
      <w:r>
        <w:t>high</w:t>
      </w:r>
      <w:r>
        <w:rPr>
          <w:spacing w:val="-4"/>
        </w:rPr>
        <w:t xml:space="preserve"> </w:t>
      </w:r>
      <w:r>
        <w:t>mobility</w:t>
      </w:r>
      <w:r>
        <w:rPr>
          <w:spacing w:val="-4"/>
        </w:rPr>
        <w:t xml:space="preserve"> </w:t>
      </w:r>
      <w:r>
        <w:t>and</w:t>
      </w:r>
      <w:r>
        <w:rPr>
          <w:spacing w:val="-4"/>
        </w:rPr>
        <w:t xml:space="preserve"> </w:t>
      </w:r>
      <w:r>
        <w:t>school</w:t>
      </w:r>
      <w:r>
        <w:rPr>
          <w:spacing w:val="-4"/>
        </w:rPr>
        <w:t xml:space="preserve"> </w:t>
      </w:r>
      <w:r>
        <w:t>requirements</w:t>
      </w:r>
      <w:r>
        <w:rPr>
          <w:spacing w:val="-4"/>
        </w:rPr>
        <w:t xml:space="preserve"> </w:t>
      </w:r>
      <w:r>
        <w:t>often</w:t>
      </w:r>
      <w:r>
        <w:rPr>
          <w:spacing w:val="-4"/>
        </w:rPr>
        <w:t xml:space="preserve"> </w:t>
      </w:r>
      <w:r>
        <w:t>make</w:t>
      </w:r>
      <w:r>
        <w:rPr>
          <w:spacing w:val="-4"/>
        </w:rPr>
        <w:t xml:space="preserve"> </w:t>
      </w:r>
      <w:r>
        <w:t>attending</w:t>
      </w:r>
      <w:r>
        <w:rPr>
          <w:spacing w:val="-4"/>
        </w:rPr>
        <w:t xml:space="preserve"> </w:t>
      </w:r>
      <w:r>
        <w:t>and</w:t>
      </w:r>
      <w:r>
        <w:rPr>
          <w:spacing w:val="-4"/>
        </w:rPr>
        <w:t xml:space="preserve"> </w:t>
      </w:r>
      <w:r>
        <w:t>succeeding</w:t>
      </w:r>
      <w:r>
        <w:rPr>
          <w:spacing w:val="-4"/>
        </w:rPr>
        <w:t xml:space="preserve"> </w:t>
      </w:r>
      <w:r>
        <w:t>in</w:t>
      </w:r>
      <w:r>
        <w:rPr>
          <w:spacing w:val="-4"/>
        </w:rPr>
        <w:t xml:space="preserve"> </w:t>
      </w:r>
      <w:r>
        <w:t>school a challenge. Despite these challenges, many learners who experience homelessness not only graduate from high school, but wish to pursue a college education.</w:t>
      </w:r>
    </w:p>
    <w:p w:rsidR="00E256E9" w:rsidRDefault="0086044D">
      <w:pPr>
        <w:spacing w:before="120"/>
        <w:ind w:left="875"/>
        <w:rPr>
          <w:i/>
          <w:sz w:val="24"/>
        </w:rPr>
      </w:pPr>
      <w:r>
        <w:rPr>
          <w:i/>
          <w:sz w:val="24"/>
        </w:rPr>
        <w:t>What</w:t>
      </w:r>
      <w:r>
        <w:rPr>
          <w:i/>
          <w:spacing w:val="-6"/>
          <w:sz w:val="24"/>
        </w:rPr>
        <w:t xml:space="preserve"> </w:t>
      </w:r>
      <w:r>
        <w:rPr>
          <w:i/>
          <w:sz w:val="24"/>
        </w:rPr>
        <w:t>is</w:t>
      </w:r>
      <w:r>
        <w:rPr>
          <w:i/>
          <w:spacing w:val="-6"/>
          <w:sz w:val="24"/>
        </w:rPr>
        <w:t xml:space="preserve"> </w:t>
      </w:r>
      <w:r>
        <w:rPr>
          <w:i/>
          <w:sz w:val="24"/>
        </w:rPr>
        <w:t>the</w:t>
      </w:r>
      <w:r>
        <w:rPr>
          <w:i/>
          <w:spacing w:val="-5"/>
          <w:sz w:val="24"/>
        </w:rPr>
        <w:t xml:space="preserve"> </w:t>
      </w:r>
      <w:proofErr w:type="spellStart"/>
      <w:r>
        <w:rPr>
          <w:i/>
          <w:sz w:val="24"/>
        </w:rPr>
        <w:t>LeTendre</w:t>
      </w:r>
      <w:proofErr w:type="spellEnd"/>
      <w:r>
        <w:rPr>
          <w:i/>
          <w:spacing w:val="-6"/>
          <w:sz w:val="24"/>
        </w:rPr>
        <w:t xml:space="preserve"> </w:t>
      </w:r>
      <w:r>
        <w:rPr>
          <w:i/>
          <w:sz w:val="24"/>
        </w:rPr>
        <w:t>Education</w:t>
      </w:r>
      <w:r>
        <w:rPr>
          <w:i/>
          <w:spacing w:val="-5"/>
          <w:sz w:val="24"/>
        </w:rPr>
        <w:t xml:space="preserve"> </w:t>
      </w:r>
      <w:r>
        <w:rPr>
          <w:i/>
          <w:spacing w:val="-2"/>
          <w:sz w:val="24"/>
        </w:rPr>
        <w:t>Fund?</w:t>
      </w:r>
    </w:p>
    <w:p w:rsidR="00E256E9" w:rsidRDefault="0086044D" w:rsidP="008775F4">
      <w:pPr>
        <w:pStyle w:val="BodyText"/>
        <w:ind w:left="1055" w:right="793"/>
      </w:pPr>
      <w:r>
        <w:t>Established</w:t>
      </w:r>
      <w:r>
        <w:rPr>
          <w:spacing w:val="-8"/>
        </w:rPr>
        <w:t xml:space="preserve"> </w:t>
      </w:r>
      <w:r>
        <w:t>in</w:t>
      </w:r>
      <w:r>
        <w:rPr>
          <w:spacing w:val="-8"/>
        </w:rPr>
        <w:t xml:space="preserve"> </w:t>
      </w:r>
      <w:r>
        <w:t>1998</w:t>
      </w:r>
      <w:r>
        <w:rPr>
          <w:spacing w:val="-8"/>
        </w:rPr>
        <w:t xml:space="preserve"> </w:t>
      </w:r>
      <w:r>
        <w:t>in</w:t>
      </w:r>
      <w:r>
        <w:rPr>
          <w:spacing w:val="-8"/>
        </w:rPr>
        <w:t xml:space="preserve"> </w:t>
      </w:r>
      <w:r>
        <w:t>memory</w:t>
      </w:r>
      <w:r>
        <w:rPr>
          <w:spacing w:val="-8"/>
        </w:rPr>
        <w:t xml:space="preserve"> </w:t>
      </w:r>
      <w:r>
        <w:t>of</w:t>
      </w:r>
      <w:r>
        <w:rPr>
          <w:spacing w:val="-8"/>
        </w:rPr>
        <w:t xml:space="preserve"> </w:t>
      </w:r>
      <w:r>
        <w:t>Andre</w:t>
      </w:r>
      <w:r>
        <w:rPr>
          <w:spacing w:val="-8"/>
        </w:rPr>
        <w:t xml:space="preserve"> </w:t>
      </w:r>
      <w:r>
        <w:t>E.</w:t>
      </w:r>
      <w:r>
        <w:rPr>
          <w:spacing w:val="-8"/>
        </w:rPr>
        <w:t xml:space="preserve"> </w:t>
      </w:r>
      <w:proofErr w:type="spellStart"/>
      <w:r>
        <w:t>LeTendre</w:t>
      </w:r>
      <w:proofErr w:type="spellEnd"/>
      <w:r>
        <w:t>,</w:t>
      </w:r>
      <w:r>
        <w:rPr>
          <w:spacing w:val="-8"/>
        </w:rPr>
        <w:t xml:space="preserve"> </w:t>
      </w:r>
      <w:r>
        <w:t>husband</w:t>
      </w:r>
      <w:r>
        <w:rPr>
          <w:spacing w:val="-8"/>
        </w:rPr>
        <w:t xml:space="preserve"> </w:t>
      </w:r>
      <w:r>
        <w:t>of</w:t>
      </w:r>
      <w:r>
        <w:rPr>
          <w:spacing w:val="-8"/>
        </w:rPr>
        <w:t xml:space="preserve"> </w:t>
      </w:r>
      <w:r>
        <w:t>Mary</w:t>
      </w:r>
      <w:r>
        <w:rPr>
          <w:spacing w:val="-8"/>
        </w:rPr>
        <w:t xml:space="preserve"> </w:t>
      </w:r>
      <w:proofErr w:type="spellStart"/>
      <w:r>
        <w:t>LeTendre</w:t>
      </w:r>
      <w:proofErr w:type="spellEnd"/>
      <w:r>
        <w:t>,</w:t>
      </w:r>
      <w:r>
        <w:rPr>
          <w:spacing w:val="-8"/>
        </w:rPr>
        <w:t xml:space="preserve"> </w:t>
      </w:r>
      <w:r>
        <w:t>former Director of Compensatory Education for the U.S. Department of</w:t>
      </w:r>
      <w:r w:rsidR="008775F4">
        <w:t xml:space="preserve"> </w:t>
      </w:r>
      <w:r>
        <w:t xml:space="preserve">Education, the </w:t>
      </w:r>
      <w:proofErr w:type="spellStart"/>
      <w:r>
        <w:t>LeTendre</w:t>
      </w:r>
      <w:proofErr w:type="spellEnd"/>
      <w:r>
        <w:t xml:space="preserve"> Education Fund provides scholarship assistance for learners who are</w:t>
      </w:r>
      <w:r>
        <w:rPr>
          <w:spacing w:val="-7"/>
        </w:rPr>
        <w:t xml:space="preserve"> </w:t>
      </w:r>
      <w:r>
        <w:t>homeless</w:t>
      </w:r>
      <w:r>
        <w:rPr>
          <w:spacing w:val="-7"/>
        </w:rPr>
        <w:t xml:space="preserve"> </w:t>
      </w:r>
      <w:r>
        <w:t>or</w:t>
      </w:r>
      <w:r>
        <w:rPr>
          <w:spacing w:val="-7"/>
        </w:rPr>
        <w:t xml:space="preserve"> </w:t>
      </w:r>
      <w:r>
        <w:t>have</w:t>
      </w:r>
      <w:r>
        <w:rPr>
          <w:spacing w:val="-7"/>
        </w:rPr>
        <w:t xml:space="preserve"> </w:t>
      </w:r>
      <w:r>
        <w:t>experienced</w:t>
      </w:r>
      <w:r>
        <w:rPr>
          <w:spacing w:val="-7"/>
        </w:rPr>
        <w:t xml:space="preserve"> </w:t>
      </w:r>
      <w:r>
        <w:t>homelessness.</w:t>
      </w:r>
      <w:r>
        <w:rPr>
          <w:spacing w:val="-7"/>
        </w:rPr>
        <w:t xml:space="preserve"> </w:t>
      </w:r>
      <w:r>
        <w:t>For</w:t>
      </w:r>
      <w:r>
        <w:rPr>
          <w:spacing w:val="-7"/>
        </w:rPr>
        <w:t xml:space="preserve"> </w:t>
      </w:r>
      <w:r>
        <w:t>additional</w:t>
      </w:r>
      <w:r>
        <w:rPr>
          <w:spacing w:val="-7"/>
        </w:rPr>
        <w:t xml:space="preserve"> </w:t>
      </w:r>
      <w:r>
        <w:t>information</w:t>
      </w:r>
      <w:r>
        <w:rPr>
          <w:spacing w:val="-7"/>
        </w:rPr>
        <w:t xml:space="preserve"> </w:t>
      </w:r>
      <w:r>
        <w:t>on</w:t>
      </w:r>
      <w:r>
        <w:rPr>
          <w:spacing w:val="-7"/>
        </w:rPr>
        <w:t xml:space="preserve"> </w:t>
      </w:r>
      <w:r>
        <w:t xml:space="preserve">deadlines, selection criteria and application forms, please visit </w:t>
      </w:r>
      <w:hyperlink r:id="rId10">
        <w:r>
          <w:rPr>
            <w:u w:val="thick"/>
          </w:rPr>
          <w:t>www.naehcy.org,</w:t>
        </w:r>
      </w:hyperlink>
      <w:r>
        <w:t xml:space="preserve"> or contact the National Association for the Education of Homeless Children and Youth (NAEHCY) at </w:t>
      </w:r>
      <w:r>
        <w:rPr>
          <w:spacing w:val="-2"/>
        </w:rPr>
        <w:t>(202)364-7392.</w:t>
      </w:r>
    </w:p>
    <w:p w:rsidR="00E256E9" w:rsidRDefault="00E256E9">
      <w:pPr>
        <w:sectPr w:rsidR="00E256E9">
          <w:pgSz w:w="12240" w:h="15840"/>
          <w:pgMar w:top="1420" w:right="800" w:bottom="280" w:left="920" w:header="720" w:footer="720" w:gutter="0"/>
          <w:cols w:space="720"/>
        </w:sectPr>
      </w:pPr>
    </w:p>
    <w:p w:rsidR="00734D6B" w:rsidRDefault="00734D6B" w:rsidP="00734D6B">
      <w:pPr>
        <w:jc w:val="center"/>
        <w:rPr>
          <w:rFonts w:ascii="Verdana" w:eastAsia="Verdana" w:hAnsi="Verdana"/>
          <w:color w:val="000000"/>
        </w:rPr>
      </w:pPr>
      <w:r>
        <w:rPr>
          <w:rFonts w:ascii="Verdana" w:eastAsia="Verdana" w:hAnsi="Verdana"/>
          <w:noProof/>
          <w:color w:val="000000"/>
        </w:rPr>
        <w:lastRenderedPageBreak/>
        <w:drawing>
          <wp:inline distT="0" distB="0" distL="0" distR="0" wp14:anchorId="3C3D10B7" wp14:editId="0DB7193F">
            <wp:extent cx="952500" cy="952500"/>
            <wp:effectExtent l="0" t="0" r="0" b="0"/>
            <wp:docPr id="4" name="Picture 4" descr="Pri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t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rsidR="00734D6B" w:rsidRDefault="00734D6B" w:rsidP="00734D6B">
      <w:pPr>
        <w:pStyle w:val="Heading1"/>
        <w:ind w:left="0"/>
        <w:rPr>
          <w:rFonts w:ascii="Verdana" w:eastAsia="Verdana" w:hAnsi="Verdana"/>
          <w:b w:val="0"/>
          <w:bCs w:val="0"/>
          <w:color w:val="000000"/>
          <w:sz w:val="22"/>
          <w:szCs w:val="22"/>
        </w:rPr>
      </w:pPr>
      <w:r>
        <w:rPr>
          <w:rFonts w:eastAsia="Verdana"/>
          <w:b w:val="0"/>
          <w:bCs w:val="0"/>
          <w:color w:val="000000"/>
          <w:sz w:val="22"/>
          <w:szCs w:val="22"/>
        </w:rPr>
        <w:t xml:space="preserve">Title: </w:t>
      </w:r>
      <w:r>
        <w:rPr>
          <w:rFonts w:eastAsia="Verdana"/>
          <w:color w:val="000000"/>
          <w:sz w:val="22"/>
          <w:szCs w:val="22"/>
        </w:rPr>
        <w:t>Homeless Students</w:t>
      </w:r>
    </w:p>
    <w:p w:rsidR="00734D6B" w:rsidRDefault="00734D6B" w:rsidP="00734D6B">
      <w:pPr>
        <w:pStyle w:val="NormalWeb"/>
        <w:spacing w:after="0"/>
        <w:rPr>
          <w:rFonts w:ascii="Verdana" w:eastAsia="Verdana" w:hAnsi="Verdana"/>
          <w:color w:val="000000"/>
          <w:sz w:val="22"/>
          <w:szCs w:val="22"/>
        </w:rPr>
      </w:pPr>
      <w:r>
        <w:rPr>
          <w:rFonts w:ascii="Verdana" w:eastAsia="Verdana" w:hAnsi="Verdana"/>
          <w:color w:val="000000"/>
          <w:sz w:val="22"/>
          <w:szCs w:val="22"/>
        </w:rPr>
        <w:t xml:space="preserve">Code: 251 </w:t>
      </w:r>
    </w:p>
    <w:p w:rsidR="00734D6B" w:rsidRDefault="00734D6B" w:rsidP="00734D6B">
      <w:pPr>
        <w:pStyle w:val="NormalWeb"/>
        <w:spacing w:after="0"/>
        <w:rPr>
          <w:rFonts w:ascii="Verdana" w:eastAsia="Verdana" w:hAnsi="Verdana"/>
          <w:color w:val="000000"/>
          <w:sz w:val="22"/>
          <w:szCs w:val="22"/>
        </w:rPr>
      </w:pPr>
      <w:r>
        <w:rPr>
          <w:rFonts w:ascii="Verdana" w:eastAsia="Verdana" w:hAnsi="Verdana"/>
          <w:color w:val="000000"/>
          <w:sz w:val="22"/>
          <w:szCs w:val="22"/>
        </w:rPr>
        <w:t>Book: Policy Manual</w:t>
      </w:r>
    </w:p>
    <w:p w:rsidR="00734D6B" w:rsidRDefault="00734D6B" w:rsidP="00734D6B">
      <w:pPr>
        <w:pStyle w:val="NormalWeb"/>
        <w:spacing w:after="0"/>
        <w:rPr>
          <w:rFonts w:ascii="Verdana" w:eastAsia="Verdana" w:hAnsi="Verdana"/>
          <w:color w:val="000000"/>
          <w:sz w:val="22"/>
          <w:szCs w:val="22"/>
        </w:rPr>
      </w:pPr>
      <w:r>
        <w:rPr>
          <w:rFonts w:ascii="Verdana" w:eastAsia="Verdana" w:hAnsi="Verdana"/>
          <w:color w:val="000000"/>
          <w:sz w:val="22"/>
          <w:szCs w:val="22"/>
        </w:rPr>
        <w:t>Section: 200 Pupils</w:t>
      </w:r>
    </w:p>
    <w:p w:rsidR="00734D6B" w:rsidRDefault="00734D6B" w:rsidP="00734D6B">
      <w:pPr>
        <w:spacing w:before="160" w:after="160"/>
        <w:rPr>
          <w:rFonts w:ascii="Verdana" w:eastAsia="Verdana" w:hAnsi="Verdana"/>
          <w:color w:val="000000"/>
        </w:rPr>
      </w:pPr>
      <w:r>
        <w:rPr>
          <w:rFonts w:ascii="Verdana" w:eastAsia="Verdana" w:hAnsi="Verdana"/>
          <w:color w:val="000000"/>
        </w:rPr>
        <w:pict>
          <v:rect id="_x0000_i1025" style="width:0;height:1.5pt" o:hralign="center" o:hrstd="t" o:hr="t" fillcolor="#a0a0a0" stroked="f"/>
        </w:pict>
      </w:r>
    </w:p>
    <w:p w:rsidR="00734D6B" w:rsidRPr="00734D6B" w:rsidRDefault="00734D6B" w:rsidP="00734D6B">
      <w:pPr>
        <w:pStyle w:val="NormalWeb"/>
        <w:rPr>
          <w:rFonts w:ascii="Verdana" w:eastAsia="Verdana" w:hAnsi="Verdana"/>
          <w:color w:val="000000"/>
        </w:rPr>
      </w:pPr>
      <w:r w:rsidRPr="00734D6B">
        <w:rPr>
          <w:rStyle w:val="Strong"/>
          <w:rFonts w:eastAsia="Verdana"/>
          <w:color w:val="000000"/>
          <w:u w:val="single"/>
        </w:rPr>
        <w:t>Purpose</w:t>
      </w:r>
    </w:p>
    <w:p w:rsidR="00734D6B" w:rsidRPr="00734D6B" w:rsidRDefault="00734D6B" w:rsidP="00734D6B">
      <w:pPr>
        <w:pStyle w:val="empty-paragraph"/>
        <w:spacing w:after="0" w:line="0" w:lineRule="auto"/>
        <w:rPr>
          <w:rFonts w:ascii="Verdana" w:eastAsia="Verdana" w:hAnsi="Verdana"/>
          <w:color w:val="000000"/>
        </w:rPr>
      </w:pPr>
      <w:r w:rsidRPr="00734D6B">
        <w:rPr>
          <w:rFonts w:ascii="Verdana" w:eastAsia="Verdana" w:hAnsi="Verdana"/>
          <w:color w:val="000000"/>
        </w:rPr>
        <w:t> </w:t>
      </w:r>
    </w:p>
    <w:p w:rsidR="00734D6B" w:rsidRPr="00734D6B" w:rsidRDefault="00734D6B" w:rsidP="00734D6B">
      <w:pPr>
        <w:pStyle w:val="NormalWeb"/>
        <w:rPr>
          <w:rFonts w:ascii="Verdana" w:eastAsia="Verdana" w:hAnsi="Verdana"/>
          <w:color w:val="000000"/>
        </w:rPr>
      </w:pPr>
      <w:r w:rsidRPr="00734D6B">
        <w:rPr>
          <w:rFonts w:eastAsia="Verdana"/>
          <w:color w:val="000000"/>
        </w:rPr>
        <w:t>The Board recognizes the challenges encountered by students experiencing homelessness, foster care and other educational instability.  The Board is committed to facilitating the immediate enrollment; eliminating barriers to the attendance, education and graduation; and providing additional supports in compliance with federal and state laws, regulations and Board policy for such students.   </w:t>
      </w:r>
      <w:hyperlink r:id="rId12" w:tgtFrame="_blank" w:tooltip="24 P.S. 1306" w:history="1">
        <w:r w:rsidRPr="00734D6B">
          <w:rPr>
            <w:rStyle w:val="Hyperlink"/>
            <w:rFonts w:eastAsia="Verdana"/>
          </w:rPr>
          <w:t>[1</w:t>
        </w:r>
        <w:proofErr w:type="gramStart"/>
        <w:r w:rsidRPr="00734D6B">
          <w:rPr>
            <w:rStyle w:val="Hyperlink"/>
            <w:rFonts w:eastAsia="Verdana"/>
          </w:rPr>
          <w:t>]</w:t>
        </w:r>
        <w:proofErr w:type="gramEnd"/>
      </w:hyperlink>
      <w:hyperlink r:id="rId13" w:tgtFrame="_blank" w:tooltip="22 PA Code 11.18" w:history="1">
        <w:r w:rsidRPr="00734D6B">
          <w:rPr>
            <w:rStyle w:val="Hyperlink"/>
            <w:rFonts w:eastAsia="Verdana"/>
          </w:rPr>
          <w:t>[2]</w:t>
        </w:r>
      </w:hyperlink>
      <w:hyperlink r:id="rId14" w:tgtFrame="_blank" w:tooltip="42 U.S.C. 11431 et seq" w:history="1">
        <w:r w:rsidRPr="00734D6B">
          <w:rPr>
            <w:rStyle w:val="Hyperlink"/>
            <w:rFonts w:eastAsia="Verdana"/>
          </w:rPr>
          <w:t>[3]</w:t>
        </w:r>
      </w:hyperlink>
    </w:p>
    <w:p w:rsidR="00734D6B" w:rsidRPr="00734D6B" w:rsidRDefault="00734D6B" w:rsidP="00734D6B">
      <w:pPr>
        <w:pStyle w:val="empty-paragraph"/>
        <w:spacing w:after="0" w:line="0" w:lineRule="auto"/>
        <w:rPr>
          <w:rFonts w:ascii="Verdana" w:eastAsia="Verdana" w:hAnsi="Verdana"/>
          <w:color w:val="000000"/>
        </w:rPr>
      </w:pPr>
      <w:r w:rsidRPr="00734D6B">
        <w:rPr>
          <w:rFonts w:ascii="Verdana" w:eastAsia="Verdana" w:hAnsi="Verdana"/>
          <w:color w:val="000000"/>
        </w:rPr>
        <w:t> </w:t>
      </w:r>
    </w:p>
    <w:p w:rsidR="00734D6B" w:rsidRPr="00734D6B" w:rsidRDefault="00734D6B" w:rsidP="00734D6B">
      <w:pPr>
        <w:pStyle w:val="NormalWeb"/>
        <w:rPr>
          <w:rFonts w:eastAsia="Verdana"/>
          <w:color w:val="000000"/>
        </w:rPr>
      </w:pPr>
      <w:r w:rsidRPr="00734D6B">
        <w:rPr>
          <w:rStyle w:val="Strong"/>
          <w:rFonts w:eastAsia="Verdana"/>
          <w:color w:val="000000"/>
          <w:u w:val="single"/>
        </w:rPr>
        <w:t>Authority</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Style w:val="Strong"/>
          <w:rFonts w:eastAsia="Verdana"/>
          <w:color w:val="000000"/>
        </w:rPr>
        <w:t>The Board</w:t>
      </w:r>
      <w:r w:rsidRPr="00734D6B">
        <w:rPr>
          <w:rFonts w:eastAsia="Verdana"/>
          <w:color w:val="000000"/>
        </w:rPr>
        <w:t> directs the District to collaborate with school staff, other school district, local agencies and other entities in supporting the needs of students experience educational instability,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Board shall ensure that students experiencing educational instability have equal access to the same educational programs, activities and services provided to other District students. [1][2][3][4][5][6][7]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Board authorizes the Superintendent to waive specific requirements in Board policies, procedures and administrative regulations to the extent that they create barriers for the enrollment and attendance of students experiencing educational instability.  Such waivers include, but are not limited to, requirements regarding: [1</w:t>
      </w:r>
      <w:proofErr w:type="gramStart"/>
      <w:r w:rsidRPr="00734D6B">
        <w:rPr>
          <w:rFonts w:eastAsia="Verdana"/>
          <w:color w:val="000000"/>
        </w:rPr>
        <w:t>][</w:t>
      </w:r>
      <w:proofErr w:type="gramEnd"/>
      <w:r w:rsidRPr="00734D6B">
        <w:rPr>
          <w:rFonts w:eastAsia="Verdana"/>
          <w:color w:val="000000"/>
        </w:rPr>
        <w:t>2][3][4][5][6][7]</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1.  Dress Code</w:t>
      </w:r>
      <w:proofErr w:type="gramStart"/>
      <w:r w:rsidRPr="00734D6B">
        <w:rPr>
          <w:rFonts w:eastAsia="Verdana"/>
          <w:color w:val="000000"/>
        </w:rPr>
        <w:t>.[</w:t>
      </w:r>
      <w:proofErr w:type="gramEnd"/>
      <w:r w:rsidRPr="00734D6B">
        <w:rPr>
          <w:rFonts w:eastAsia="Verdana"/>
          <w:color w:val="000000"/>
        </w:rPr>
        <w:t>9]</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2.  Transportation. [10]</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3.  School-sponsored or extracurricular activities for which students meet placement and qualification requirements, including, but not limited to, clubs, athletics, performing arts, class trip, social events, career and technical education, internships and specialized classes.  [11[12</w:t>
      </w:r>
      <w:proofErr w:type="gramStart"/>
      <w:r w:rsidRPr="00734D6B">
        <w:rPr>
          <w:rFonts w:eastAsia="Verdana"/>
          <w:color w:val="000000"/>
        </w:rPr>
        <w:t>][</w:t>
      </w:r>
      <w:proofErr w:type="gramEnd"/>
      <w:r w:rsidRPr="00734D6B">
        <w:rPr>
          <w:rFonts w:eastAsia="Verdana"/>
          <w:color w:val="000000"/>
        </w:rPr>
        <w:t>13][14][15][16][17]</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xml:space="preserve">     4.  Fees related to school-sponsored or extracurricular activity participation fees, and other fees including, but not limited to, school identification (badges, cards, etc.), uniforms, materials, lost or damaged items, athletic physical exams, parking or driving, food services, library, locker or padlock rental or replacement, summer school or credit recovery, technology and graduation </w:t>
      </w:r>
      <w:proofErr w:type="spellStart"/>
      <w:r w:rsidRPr="00734D6B">
        <w:rPr>
          <w:rFonts w:eastAsia="Verdana"/>
          <w:color w:val="000000"/>
        </w:rPr>
        <w:t>reglia</w:t>
      </w:r>
      <w:proofErr w:type="spellEnd"/>
      <w:r w:rsidRPr="00734D6B">
        <w:rPr>
          <w:rFonts w:eastAsia="Verdana"/>
          <w:color w:val="000000"/>
        </w:rPr>
        <w:t>.  [9][13]][14][15][18][19][20][21][22]</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5.  Graduation. [19]</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6.  Registration deadlines.</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lastRenderedPageBreak/>
        <w:t>It is the policy of the Board that no student shall be discriminated against, segregated or stigmatized based on their status as a student experiencing educational instability.</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Style w:val="Strong"/>
          <w:rFonts w:eastAsia="Verdana"/>
          <w:color w:val="000000"/>
          <w:u w:val="single"/>
        </w:rPr>
        <w:t>Definitions</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Style w:val="Strong"/>
          <w:rFonts w:eastAsia="Verdana"/>
          <w:color w:val="000000"/>
        </w:rPr>
        <w:t>Student Experiencing Educational Instability </w:t>
      </w:r>
      <w:r w:rsidRPr="00734D6B">
        <w:rPr>
          <w:rFonts w:eastAsia="Verdana"/>
          <w:color w:val="000000"/>
        </w:rPr>
        <w:t>means a student who has experienced one (1) or more changes in school enrollment during a single school year due to any of the following: [4]</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1.  Homelessness. [1][3][7]</w:t>
      </w:r>
    </w:p>
    <w:p w:rsidR="00734D6B" w:rsidRPr="00734D6B" w:rsidRDefault="00734D6B" w:rsidP="00734D6B">
      <w:pPr>
        <w:pStyle w:val="NormalWeb"/>
        <w:rPr>
          <w:rFonts w:eastAsia="Verdana"/>
          <w:color w:val="000000"/>
        </w:rPr>
      </w:pPr>
      <w:r w:rsidRPr="00734D6B">
        <w:rPr>
          <w:rFonts w:eastAsia="Verdana"/>
          <w:color w:val="000000"/>
        </w:rPr>
        <w:t>     2.  An adjudication of: [23</w:t>
      </w:r>
      <w:proofErr w:type="gramStart"/>
      <w:r w:rsidRPr="00734D6B">
        <w:rPr>
          <w:rFonts w:eastAsia="Verdana"/>
          <w:color w:val="000000"/>
        </w:rPr>
        <w:t>][</w:t>
      </w:r>
      <w:proofErr w:type="gramEnd"/>
      <w:r w:rsidRPr="00734D6B">
        <w:rPr>
          <w:rFonts w:eastAsia="Verdana"/>
          <w:color w:val="000000"/>
        </w:rPr>
        <w:t>24]</w:t>
      </w:r>
    </w:p>
    <w:p w:rsidR="00734D6B" w:rsidRPr="00734D6B" w:rsidRDefault="00734D6B" w:rsidP="00734D6B">
      <w:pPr>
        <w:pStyle w:val="NormalWeb"/>
        <w:rPr>
          <w:rFonts w:eastAsia="Verdana"/>
          <w:color w:val="000000"/>
        </w:rPr>
      </w:pPr>
      <w:r w:rsidRPr="00734D6B">
        <w:rPr>
          <w:rFonts w:eastAsia="Verdana"/>
          <w:color w:val="000000"/>
        </w:rPr>
        <w:t>               a.</w:t>
      </w:r>
      <w:proofErr w:type="gramStart"/>
      <w:r w:rsidRPr="00734D6B">
        <w:rPr>
          <w:rFonts w:eastAsia="Verdana"/>
          <w:color w:val="000000"/>
        </w:rPr>
        <w:t>  Dependency</w:t>
      </w:r>
      <w:proofErr w:type="gramEnd"/>
      <w:r w:rsidRPr="00734D6B">
        <w:rPr>
          <w:rFonts w:eastAsia="Verdana"/>
          <w:color w:val="000000"/>
        </w:rPr>
        <w:t xml:space="preserve"> relating to child protective services and juvenile matters;</w:t>
      </w:r>
    </w:p>
    <w:p w:rsidR="00734D6B" w:rsidRPr="00734D6B" w:rsidRDefault="00734D6B" w:rsidP="00734D6B">
      <w:pPr>
        <w:pStyle w:val="NormalWeb"/>
        <w:rPr>
          <w:rFonts w:eastAsia="Verdana"/>
          <w:color w:val="000000"/>
        </w:rPr>
      </w:pPr>
      <w:r w:rsidRPr="00734D6B">
        <w:rPr>
          <w:rFonts w:eastAsia="Verdana"/>
          <w:color w:val="000000"/>
        </w:rPr>
        <w:t>               b.</w:t>
      </w:r>
      <w:proofErr w:type="gramStart"/>
      <w:r w:rsidRPr="00734D6B">
        <w:rPr>
          <w:rFonts w:eastAsia="Verdana"/>
          <w:color w:val="000000"/>
        </w:rPr>
        <w:t>  Delinquency</w:t>
      </w:r>
      <w:proofErr w:type="gramEnd"/>
      <w:r w:rsidRPr="00734D6B">
        <w:rPr>
          <w:rFonts w:eastAsia="Verdana"/>
          <w:color w:val="000000"/>
        </w:rPr>
        <w:t>, if disclosed by the student's parent/guardian; or</w:t>
      </w:r>
    </w:p>
    <w:p w:rsidR="00734D6B" w:rsidRPr="00734D6B" w:rsidRDefault="00734D6B" w:rsidP="00734D6B">
      <w:pPr>
        <w:pStyle w:val="NormalWeb"/>
        <w:rPr>
          <w:rFonts w:eastAsia="Verdana"/>
          <w:color w:val="000000"/>
        </w:rPr>
      </w:pPr>
      <w:r w:rsidRPr="00734D6B">
        <w:rPr>
          <w:rFonts w:eastAsia="Verdana"/>
          <w:color w:val="000000"/>
        </w:rPr>
        <w:t>               c.</w:t>
      </w:r>
      <w:proofErr w:type="gramStart"/>
      <w:r w:rsidRPr="00734D6B">
        <w:rPr>
          <w:rFonts w:eastAsia="Verdana"/>
          <w:color w:val="000000"/>
        </w:rPr>
        <w:t>  As</w:t>
      </w:r>
      <w:proofErr w:type="gramEnd"/>
      <w:r w:rsidRPr="00734D6B">
        <w:rPr>
          <w:rFonts w:eastAsia="Verdana"/>
          <w:color w:val="000000"/>
        </w:rPr>
        <w:t xml:space="preserve"> part of court-ordered services under a voluntary placement or custody agreement.</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A student experiencing foster care may also qualify as a student experiencing educational instability as defined above, if such circumstances apply</w:t>
      </w:r>
      <w:proofErr w:type="gramStart"/>
      <w:r w:rsidRPr="00734D6B">
        <w:rPr>
          <w:rFonts w:eastAsia="Verdana"/>
          <w:color w:val="000000"/>
        </w:rPr>
        <w:t>.[</w:t>
      </w:r>
      <w:proofErr w:type="gramEnd"/>
      <w:r w:rsidRPr="00734D6B">
        <w:rPr>
          <w:rFonts w:eastAsia="Verdana"/>
          <w:color w:val="000000"/>
        </w:rPr>
        <w:t>25]</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Style w:val="Strong"/>
          <w:rFonts w:eastAsia="Verdana"/>
          <w:color w:val="000000"/>
        </w:rPr>
        <w:t xml:space="preserve">Enroll or Enrollment </w:t>
      </w:r>
      <w:r w:rsidRPr="00734D6B">
        <w:rPr>
          <w:rFonts w:eastAsia="Verdana"/>
          <w:color w:val="000000"/>
        </w:rPr>
        <w:t>means attending classes and participating fully in school activities. [26]</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Additional costs means the difference between what the District spends to transport a resident student to the student's assigned school and the cost to transport a child in foster care to the child's school of origin.</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Style w:val="Strong"/>
          <w:rFonts w:eastAsia="Verdana"/>
          <w:color w:val="000000"/>
        </w:rPr>
        <w:t xml:space="preserve">Foster care </w:t>
      </w:r>
      <w:r w:rsidRPr="00734D6B">
        <w:rPr>
          <w:rFonts w:eastAsia="Verdana"/>
          <w:color w:val="000000"/>
        </w:rPr>
        <w:t>means twenty-four (24) hour substitute care for children placed away from their parents or guardians and for whom the child welfare agency has placement and care responsibility, this include, but is not limited to, placements in foster family homes, foster homes of relatives, group homes, emergency shelters, residential facilities, child care institutions and pre-adoptive homes.  A child is in foster care in accordance with this definition regardless of whether the foster care facility is licensed and payments are made by the state, tribal or local agency for the care of the child, whether there is federal matching of any payments that are made. [25]</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Style w:val="Strong"/>
          <w:rFonts w:eastAsia="Verdana"/>
          <w:color w:val="000000"/>
        </w:rPr>
        <w:t>Homeless children and youths</w:t>
      </w:r>
      <w:r w:rsidRPr="00734D6B">
        <w:rPr>
          <w:rFonts w:eastAsia="Verdana"/>
          <w:color w:val="000000"/>
        </w:rPr>
        <w:t xml:space="preserve"> means individuals who lack a fixed, regular and adequate nighttime residence, and includes</w:t>
      </w:r>
      <w:proofErr w:type="gramStart"/>
      <w:r w:rsidRPr="00734D6B">
        <w:rPr>
          <w:rFonts w:eastAsia="Verdana"/>
          <w:color w:val="000000"/>
        </w:rPr>
        <w:t>:[</w:t>
      </w:r>
      <w:proofErr w:type="gramEnd"/>
      <w:r w:rsidRPr="00734D6B">
        <w:rPr>
          <w:rFonts w:eastAsia="Verdana"/>
          <w:color w:val="000000"/>
        </w:rPr>
        <w:t>26]</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1.  Children and youths who are:</w:t>
      </w:r>
    </w:p>
    <w:p w:rsidR="00734D6B" w:rsidRPr="00734D6B" w:rsidRDefault="00734D6B" w:rsidP="00734D6B">
      <w:pPr>
        <w:pStyle w:val="NormalWeb"/>
        <w:rPr>
          <w:rFonts w:eastAsia="Verdana"/>
          <w:color w:val="000000"/>
        </w:rPr>
      </w:pPr>
      <w:r w:rsidRPr="00734D6B">
        <w:rPr>
          <w:rFonts w:eastAsia="Verdana"/>
          <w:color w:val="000000"/>
        </w:rPr>
        <w:t>          a.</w:t>
      </w:r>
      <w:proofErr w:type="gramStart"/>
      <w:r w:rsidRPr="00734D6B">
        <w:rPr>
          <w:rFonts w:eastAsia="Verdana"/>
          <w:color w:val="000000"/>
        </w:rPr>
        <w:t>  Sharing</w:t>
      </w:r>
      <w:proofErr w:type="gramEnd"/>
      <w:r w:rsidRPr="00734D6B">
        <w:rPr>
          <w:rFonts w:eastAsia="Verdana"/>
          <w:color w:val="000000"/>
        </w:rPr>
        <w:t xml:space="preserve"> the housing of other persons due to loss of housing, economic hardship or similar reason;</w:t>
      </w:r>
    </w:p>
    <w:p w:rsidR="00734D6B" w:rsidRPr="00734D6B" w:rsidRDefault="00734D6B" w:rsidP="00734D6B">
      <w:pPr>
        <w:pStyle w:val="NormalWeb"/>
        <w:rPr>
          <w:rFonts w:eastAsia="Verdana"/>
          <w:color w:val="000000"/>
        </w:rPr>
      </w:pPr>
      <w:r w:rsidRPr="00734D6B">
        <w:rPr>
          <w:rFonts w:eastAsia="Verdana"/>
          <w:color w:val="000000"/>
        </w:rPr>
        <w:t>          b.</w:t>
      </w:r>
      <w:proofErr w:type="gramStart"/>
      <w:r w:rsidRPr="00734D6B">
        <w:rPr>
          <w:rFonts w:eastAsia="Verdana"/>
          <w:color w:val="000000"/>
        </w:rPr>
        <w:t>  Living</w:t>
      </w:r>
      <w:proofErr w:type="gramEnd"/>
      <w:r w:rsidRPr="00734D6B">
        <w:rPr>
          <w:rFonts w:eastAsia="Verdana"/>
          <w:color w:val="000000"/>
        </w:rPr>
        <w:t xml:space="preserve"> in motels, hotels, trailer parks or camping grounds due to lack of alternative adequate accommodations;</w:t>
      </w:r>
    </w:p>
    <w:p w:rsidR="00734D6B" w:rsidRPr="00734D6B" w:rsidRDefault="00734D6B" w:rsidP="00734D6B">
      <w:pPr>
        <w:pStyle w:val="NormalWeb"/>
        <w:rPr>
          <w:rFonts w:eastAsia="Verdana"/>
          <w:color w:val="000000"/>
        </w:rPr>
      </w:pPr>
      <w:r w:rsidRPr="00734D6B">
        <w:rPr>
          <w:rFonts w:eastAsia="Verdana"/>
          <w:color w:val="000000"/>
        </w:rPr>
        <w:t>          c.</w:t>
      </w:r>
      <w:proofErr w:type="gramStart"/>
      <w:r w:rsidRPr="00734D6B">
        <w:rPr>
          <w:rFonts w:eastAsia="Verdana"/>
          <w:color w:val="000000"/>
        </w:rPr>
        <w:t>  Living</w:t>
      </w:r>
      <w:proofErr w:type="gramEnd"/>
      <w:r w:rsidRPr="00734D6B">
        <w:rPr>
          <w:rFonts w:eastAsia="Verdana"/>
          <w:color w:val="000000"/>
        </w:rPr>
        <w:t xml:space="preserve"> in emergency, transitional or domestic violence shelters; or</w:t>
      </w:r>
    </w:p>
    <w:p w:rsidR="00734D6B" w:rsidRPr="00734D6B" w:rsidRDefault="00734D6B" w:rsidP="00734D6B">
      <w:pPr>
        <w:pStyle w:val="NormalWeb"/>
        <w:rPr>
          <w:rFonts w:eastAsia="Verdana"/>
          <w:color w:val="000000"/>
        </w:rPr>
      </w:pPr>
      <w:r w:rsidRPr="00734D6B">
        <w:rPr>
          <w:rFonts w:eastAsia="Verdana"/>
          <w:color w:val="000000"/>
        </w:rPr>
        <w:t>          d.</w:t>
      </w:r>
      <w:proofErr w:type="gramStart"/>
      <w:r w:rsidRPr="00734D6B">
        <w:rPr>
          <w:rFonts w:eastAsia="Verdana"/>
          <w:color w:val="000000"/>
        </w:rPr>
        <w:t>  Abandoned</w:t>
      </w:r>
      <w:proofErr w:type="gramEnd"/>
      <w:r w:rsidRPr="00734D6B">
        <w:rPr>
          <w:rFonts w:eastAsia="Verdana"/>
          <w:color w:val="000000"/>
        </w:rPr>
        <w:t xml:space="preserve"> in hospitals;</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2.  Children and youths who have a primary nighttime residence that is a public or private place not designed for or ordinarily used as a</w:t>
      </w:r>
      <w:r w:rsidR="005156BF">
        <w:rPr>
          <w:rFonts w:eastAsia="Verdana"/>
          <w:color w:val="000000"/>
        </w:rPr>
        <w:t xml:space="preserve"> </w:t>
      </w:r>
      <w:r w:rsidRPr="00734D6B">
        <w:rPr>
          <w:rFonts w:eastAsia="Verdana"/>
          <w:color w:val="000000"/>
        </w:rPr>
        <w:t>regular sleeping accommodations for human beings;</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lastRenderedPageBreak/>
        <w:t>     3.  Children and youths who are living in cars, parks, public spaces, abandoned buildings, substandard housing, bus or train stations or</w:t>
      </w:r>
      <w:r w:rsidR="005156BF">
        <w:rPr>
          <w:rFonts w:eastAsia="Verdana"/>
          <w:color w:val="000000"/>
        </w:rPr>
        <w:t xml:space="preserve"> </w:t>
      </w:r>
      <w:r w:rsidRPr="00734D6B">
        <w:rPr>
          <w:rFonts w:eastAsia="Verdana"/>
          <w:color w:val="000000"/>
        </w:rPr>
        <w:t>similar settings;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4.  Migratory children who qualify as homeless because they are living in circumstances described above; and</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5.  School-aged parents living in houses for school-aged parents if they have no other available living accommodations.</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Style w:val="Strong"/>
          <w:rFonts w:eastAsia="Verdana"/>
          <w:color w:val="000000"/>
        </w:rPr>
        <w:t>School of origin</w:t>
      </w:r>
      <w:r w:rsidRPr="00734D6B">
        <w:rPr>
          <w:rFonts w:eastAsia="Verdana"/>
          <w:color w:val="000000"/>
        </w:rPr>
        <w:t xml:space="preserve"> is the school in which the student experiencing educational instability was last enrolled.</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widowControl/>
        <w:numPr>
          <w:ilvl w:val="0"/>
          <w:numId w:val="21"/>
        </w:numPr>
        <w:autoSpaceDE/>
        <w:autoSpaceDN/>
        <w:spacing w:before="100" w:beforeAutospacing="1" w:after="100" w:afterAutospacing="1"/>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 xml:space="preserve">The school of origin for a </w:t>
      </w:r>
      <w:r w:rsidRPr="00734D6B">
        <w:rPr>
          <w:rStyle w:val="Emphasis"/>
          <w:rFonts w:ascii="Times New Roman" w:eastAsia="Verdana" w:hAnsi="Times New Roman" w:cs="Times New Roman"/>
          <w:color w:val="000000"/>
          <w:sz w:val="24"/>
          <w:szCs w:val="24"/>
        </w:rPr>
        <w:t>homeless child or youth</w:t>
      </w:r>
      <w:r w:rsidRPr="00734D6B">
        <w:rPr>
          <w:rFonts w:ascii="Times New Roman" w:eastAsia="Verdana" w:hAnsi="Times New Roman" w:cs="Times New Roman"/>
          <w:color w:val="000000"/>
          <w:sz w:val="24"/>
          <w:szCs w:val="24"/>
        </w:rPr>
        <w:t xml:space="preserve"> - the last school in which the homeless child or youth was enrolled when permanently housed or the school in which the homeless child or youth was last enrolled, in preschool.[27]</w:t>
      </w:r>
    </w:p>
    <w:p w:rsidR="00734D6B" w:rsidRPr="00734D6B" w:rsidRDefault="00734D6B" w:rsidP="00734D6B">
      <w:pPr>
        <w:widowControl/>
        <w:numPr>
          <w:ilvl w:val="0"/>
          <w:numId w:val="21"/>
        </w:numPr>
        <w:autoSpaceDE/>
        <w:autoSpaceDN/>
        <w:spacing w:before="100" w:beforeAutospacing="1" w:after="100" w:afterAutospacing="1"/>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 xml:space="preserve">The school of origin for a </w:t>
      </w:r>
      <w:r w:rsidRPr="00734D6B">
        <w:rPr>
          <w:rStyle w:val="Emphasis"/>
          <w:rFonts w:ascii="Times New Roman" w:eastAsia="Verdana" w:hAnsi="Times New Roman" w:cs="Times New Roman"/>
          <w:color w:val="000000"/>
          <w:sz w:val="24"/>
          <w:szCs w:val="24"/>
        </w:rPr>
        <w:t>child in foster care</w:t>
      </w:r>
      <w:r w:rsidRPr="00734D6B">
        <w:rPr>
          <w:rFonts w:ascii="Times New Roman" w:eastAsia="Verdana" w:hAnsi="Times New Roman" w:cs="Times New Roman"/>
          <w:color w:val="000000"/>
          <w:sz w:val="24"/>
          <w:szCs w:val="24"/>
        </w:rPr>
        <w:t xml:space="preserve"> - the school in which a child is enrolled at the time of placement in foster care.  If a child's foster care placement changes, the school of origin is the school the child is attending immediately prior to each change in placement.[8]</w:t>
      </w:r>
    </w:p>
    <w:p w:rsidR="00734D6B" w:rsidRPr="00734D6B" w:rsidRDefault="00734D6B" w:rsidP="00734D6B">
      <w:pPr>
        <w:widowControl/>
        <w:numPr>
          <w:ilvl w:val="0"/>
          <w:numId w:val="21"/>
        </w:numPr>
        <w:autoSpaceDE/>
        <w:autoSpaceDN/>
        <w:spacing w:before="100" w:beforeAutospacing="1" w:after="100" w:afterAutospacing="1"/>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When the homeless child or youth, or child in foster care, completes the final grade level served by the school of origin, the school of origin shall become the designated receiving school at the next grade level for all feeder schools.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Style w:val="Strong"/>
          <w:rFonts w:eastAsia="Verdana"/>
          <w:color w:val="000000"/>
        </w:rPr>
        <w:t>Unaccompanied youth</w:t>
      </w:r>
      <w:r w:rsidRPr="00734D6B">
        <w:rPr>
          <w:rFonts w:eastAsia="Verdana"/>
          <w:color w:val="000000"/>
        </w:rPr>
        <w:t xml:space="preserve"> means a homeless child or youth not in the physical custody of a parent or guardian.   This includes youth who have run away from home; been abandoned or forced out of home by a parent, guardian or other caretaker; or separated from a parent or guardian for any other reason</w:t>
      </w:r>
      <w:proofErr w:type="gramStart"/>
      <w:r w:rsidRPr="00734D6B">
        <w:rPr>
          <w:rFonts w:eastAsia="Verdana"/>
          <w:color w:val="000000"/>
        </w:rPr>
        <w:t>.[</w:t>
      </w:r>
      <w:proofErr w:type="gramEnd"/>
      <w:r w:rsidRPr="00734D6B">
        <w:rPr>
          <w:rFonts w:eastAsia="Verdana"/>
          <w:color w:val="000000"/>
        </w:rPr>
        <w:t>26]</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Style w:val="Strong"/>
          <w:rFonts w:eastAsia="Verdana"/>
          <w:color w:val="000000"/>
          <w:u w:val="single"/>
        </w:rPr>
        <w:t>Delegation of Responsibility</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Board designates the Director of Special Education to serve as the District's point of contact for students experiencing educational instability. [4][5][27]</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name and contact information of the District's point of contact shall be included in the student's education records and provided to the student's education decision maker</w:t>
      </w:r>
      <w:proofErr w:type="gramStart"/>
      <w:r w:rsidRPr="00734D6B">
        <w:rPr>
          <w:rFonts w:eastAsia="Verdana"/>
          <w:color w:val="000000"/>
        </w:rPr>
        <w:t>.[</w:t>
      </w:r>
      <w:proofErr w:type="gramEnd"/>
      <w:r w:rsidRPr="00734D6B">
        <w:rPr>
          <w:rFonts w:eastAsia="Verdana"/>
          <w:color w:val="000000"/>
        </w:rPr>
        <w:t>4]</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District's point of contact shall ensure outreach and coordination with the following, as appropriate to each individual student's needs: [4</w:t>
      </w:r>
      <w:proofErr w:type="gramStart"/>
      <w:r w:rsidRPr="00734D6B">
        <w:rPr>
          <w:rFonts w:eastAsia="Verdana"/>
          <w:color w:val="000000"/>
        </w:rPr>
        <w:t>][</w:t>
      </w:r>
      <w:proofErr w:type="gramEnd"/>
      <w:r w:rsidRPr="00734D6B">
        <w:rPr>
          <w:rFonts w:eastAsia="Verdana"/>
          <w:color w:val="000000"/>
        </w:rPr>
        <w:t>5][27]</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1.  Local children and youth agency to:</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a.</w:t>
      </w:r>
      <w:proofErr w:type="gramStart"/>
      <w:r w:rsidRPr="00734D6B">
        <w:rPr>
          <w:rFonts w:eastAsia="Verdana"/>
          <w:color w:val="000000"/>
        </w:rPr>
        <w:t>  Establish</w:t>
      </w:r>
      <w:proofErr w:type="gramEnd"/>
      <w:r w:rsidRPr="00734D6B">
        <w:rPr>
          <w:rFonts w:eastAsia="Verdana"/>
          <w:color w:val="000000"/>
        </w:rPr>
        <w:t xml:space="preserve"> formal mechanisms to ensure that the District is promptly notified when a child enters foster care or changes foster care placements;</w:t>
      </w:r>
    </w:p>
    <w:p w:rsidR="00734D6B" w:rsidRPr="00734D6B" w:rsidRDefault="00734D6B" w:rsidP="00734D6B">
      <w:pPr>
        <w:pStyle w:val="NormalWeb"/>
        <w:rPr>
          <w:rFonts w:eastAsia="Verdana"/>
          <w:color w:val="000000"/>
        </w:rPr>
      </w:pPr>
      <w:r w:rsidRPr="00734D6B">
        <w:rPr>
          <w:rFonts w:eastAsia="Verdana"/>
          <w:color w:val="000000"/>
        </w:rPr>
        <w:t>          b.</w:t>
      </w:r>
      <w:proofErr w:type="gramStart"/>
      <w:r w:rsidRPr="00734D6B">
        <w:rPr>
          <w:rFonts w:eastAsia="Verdana"/>
          <w:color w:val="000000"/>
        </w:rPr>
        <w:t>  Develop</w:t>
      </w:r>
      <w:proofErr w:type="gramEnd"/>
      <w:r w:rsidRPr="00734D6B">
        <w:rPr>
          <w:rFonts w:eastAsia="Verdana"/>
          <w:color w:val="000000"/>
        </w:rPr>
        <w:t xml:space="preserve"> a protocol on how to make best interest determinations; and </w:t>
      </w:r>
    </w:p>
    <w:p w:rsidR="00734D6B" w:rsidRPr="00734D6B" w:rsidRDefault="00734D6B" w:rsidP="00734D6B">
      <w:pPr>
        <w:pStyle w:val="NormalWeb"/>
        <w:rPr>
          <w:rFonts w:eastAsia="Verdana"/>
          <w:color w:val="000000"/>
        </w:rPr>
      </w:pPr>
      <w:r w:rsidRPr="00734D6B">
        <w:rPr>
          <w:rFonts w:eastAsia="Verdana"/>
          <w:color w:val="000000"/>
        </w:rPr>
        <w:t>          c.</w:t>
      </w:r>
      <w:proofErr w:type="gramStart"/>
      <w:r w:rsidRPr="00734D6B">
        <w:rPr>
          <w:rFonts w:eastAsia="Verdana"/>
          <w:color w:val="000000"/>
        </w:rPr>
        <w:t>  Develop</w:t>
      </w:r>
      <w:proofErr w:type="gramEnd"/>
      <w:r w:rsidRPr="00734D6B">
        <w:rPr>
          <w:rFonts w:eastAsia="Verdana"/>
          <w:color w:val="000000"/>
        </w:rPr>
        <w:t xml:space="preserve"> and coordinate transportation procedures.</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2.  Other local service agencies and entities that provide services to students experiencing educational instability.</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lastRenderedPageBreak/>
        <w:t>     3.  Other school district on issues of prompt identification, transfer of records, transportation and other inter-district activities.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4.  District staff responsible for the provision of services under Section 504 of the Rehabilitation Act and the Individuals with Disabilities Education Act</w:t>
      </w:r>
      <w:proofErr w:type="gramStart"/>
      <w:r w:rsidRPr="00734D6B">
        <w:rPr>
          <w:rFonts w:eastAsia="Verdana"/>
          <w:color w:val="000000"/>
        </w:rPr>
        <w:t>.[</w:t>
      </w:r>
      <w:proofErr w:type="gramEnd"/>
      <w:r w:rsidRPr="00734D6B">
        <w:rPr>
          <w:rFonts w:eastAsia="Verdana"/>
          <w:color w:val="000000"/>
        </w:rPr>
        <w:t>1][28]</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5.  State and local housing agencies responsible for comprehensive housing affordability strategies.</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District's point of contact, in consultation with the school counselors, school social workers, or school psychologist and the student's individualized Education Program (IEP) or Section 504 Team, shall</w:t>
      </w:r>
      <w:proofErr w:type="gramStart"/>
      <w:r w:rsidRPr="00734D6B">
        <w:rPr>
          <w:rFonts w:eastAsia="Verdana"/>
          <w:color w:val="000000"/>
        </w:rPr>
        <w:t>:[</w:t>
      </w:r>
      <w:proofErr w:type="gramEnd"/>
      <w:r w:rsidRPr="00734D6B">
        <w:rPr>
          <w:rFonts w:eastAsia="Verdana"/>
          <w:color w:val="000000"/>
        </w:rPr>
        <w:t>4]</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1.  Facilitate the student's expedited consultation with the school counselors or other mental health professionals, as appropriate.</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2.  Facilitate the prompt placement of the student in appropriate courses.</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3.  Connect the student with educational services that meet the student's specific needs.</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xml:space="preserve">     4.  Immediately request the prior school entity, county agency and the student's education decision maker </w:t>
      </w:r>
      <w:proofErr w:type="spellStart"/>
      <w:r w:rsidRPr="00734D6B">
        <w:rPr>
          <w:rFonts w:eastAsia="Verdana"/>
          <w:color w:val="000000"/>
        </w:rPr>
        <w:t xml:space="preserve">to </w:t>
      </w:r>
      <w:proofErr w:type="gramStart"/>
      <w:r w:rsidRPr="00734D6B">
        <w:rPr>
          <w:rFonts w:eastAsia="Verdana"/>
          <w:color w:val="000000"/>
        </w:rPr>
        <w:t>proved</w:t>
      </w:r>
      <w:proofErr w:type="spellEnd"/>
      <w:proofErr w:type="gramEnd"/>
      <w:r w:rsidRPr="00734D6B">
        <w:rPr>
          <w:rFonts w:eastAsia="Verdana"/>
          <w:color w:val="000000"/>
        </w:rPr>
        <w:t xml:space="preserve"> the complete student education decision maker and records, including an IEP or Section 504 service agreement, if applicable.  </w:t>
      </w:r>
      <w:r w:rsidR="005156BF">
        <w:rPr>
          <w:rFonts w:eastAsia="Verdana"/>
          <w:color w:val="000000"/>
        </w:rPr>
        <w:t>Within ten (10) business days, t</w:t>
      </w:r>
      <w:r w:rsidRPr="00734D6B">
        <w:rPr>
          <w:rFonts w:eastAsia="Verdana"/>
          <w:color w:val="000000"/>
        </w:rPr>
        <w:t>he prior school entity located within Pennsylvania, including schools with residential placement, shall provide the requested information and records to ensure proper transfer of course credits, grades and an IEP or Section 504 service agreements, if applicable.</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xml:space="preserve">     5.  Develop and execute a graduation plan in collaboration with the student in grades nine (9) through twelve (12).  The graduation plan shall be customized to meet the specific needs of the student and shall detail the courses necessary for on-time graduation and transition to </w:t>
      </w:r>
      <w:proofErr w:type="spellStart"/>
      <w:r w:rsidRPr="00734D6B">
        <w:rPr>
          <w:rFonts w:eastAsia="Verdana"/>
          <w:color w:val="000000"/>
        </w:rPr>
        <w:t>post secondary</w:t>
      </w:r>
      <w:proofErr w:type="spellEnd"/>
      <w:r w:rsidRPr="00734D6B">
        <w:rPr>
          <w:rFonts w:eastAsia="Verdana"/>
          <w:color w:val="000000"/>
        </w:rPr>
        <w:t xml:space="preserve"> education or the workforce.  The graduation plan shall be included in the student's education records.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i/>
          <w:iCs/>
          <w:color w:val="000000"/>
        </w:rPr>
        <w:t>Additional Responsibilities to Support Homeless Students-</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District's point of contact shall ensure that public notice of the educational rights of homeless children and youths is disseminated in locations frequented by parents/guardians of homeless children and youths, and unaccompanied youths, including schools, shelters, public libraries and soup kitchens.  Such notice shall be provided in a manner and form understandable to the parents/guardians of homeless children and youths, and unaccompanied youths. [27]</w:t>
      </w:r>
    </w:p>
    <w:p w:rsidR="00734D6B" w:rsidRPr="00734D6B" w:rsidRDefault="00734D6B" w:rsidP="00734D6B">
      <w:pPr>
        <w:pStyle w:val="NormalWeb"/>
        <w:rPr>
          <w:rFonts w:eastAsia="Verdana"/>
          <w:color w:val="000000"/>
        </w:rPr>
      </w:pPr>
      <w:r w:rsidRPr="00734D6B">
        <w:rPr>
          <w:rFonts w:eastAsia="Verdana"/>
          <w:color w:val="000000"/>
        </w:rPr>
        <w:br/>
      </w:r>
      <w:r w:rsidRPr="00734D6B">
        <w:rPr>
          <w:rFonts w:eastAsia="Verdana"/>
          <w:color w:val="000000"/>
          <w:u w:val="single"/>
        </w:rPr>
        <w:t>Training</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District's point of contact shall ensure that public notice of the educational rights of homeless children and youths is disseminated in locations frequented by parents/guardians of homeless children and youths, and unaccompanied youths, including schools, shelters, public libraries and soup kitchens.  Such notice shall be provided in a manner and form understandable to the parents/guardians of homeless children and youths, and unaccompanied youths. [27]</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Style w:val="Emphasis"/>
          <w:rFonts w:eastAsia="Verdana"/>
          <w:color w:val="000000"/>
        </w:rPr>
        <w:lastRenderedPageBreak/>
        <w:t>Additional Training to Support Homeless Students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District's point of contact shall participate in professional development programs and other technical assistance activities offered by the Coordinator of Pennsylvania's Education for Children and Youth Experiencing Homelessness Program</w:t>
      </w:r>
      <w:proofErr w:type="gramStart"/>
      <w:r w:rsidRPr="00734D6B">
        <w:rPr>
          <w:rFonts w:eastAsia="Verdana"/>
          <w:color w:val="000000"/>
        </w:rPr>
        <w:t>.[</w:t>
      </w:r>
      <w:proofErr w:type="gramEnd"/>
      <w:r w:rsidRPr="00734D6B">
        <w:rPr>
          <w:rFonts w:eastAsia="Verdana"/>
          <w:color w:val="000000"/>
        </w:rPr>
        <w:t>27</w:t>
      </w:r>
      <w:r w:rsidR="005156BF">
        <w:rPr>
          <w:rFonts w:eastAsia="Verdana"/>
          <w:color w:val="000000"/>
        </w:rPr>
        <w:t>]</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District's point of contact shall arrange professional development programs for school staff, including office staff</w:t>
      </w:r>
      <w:proofErr w:type="gramStart"/>
      <w:r w:rsidRPr="00734D6B">
        <w:rPr>
          <w:rFonts w:eastAsia="Verdana"/>
          <w:color w:val="000000"/>
        </w:rPr>
        <w:t>.[</w:t>
      </w:r>
      <w:proofErr w:type="gramEnd"/>
      <w:r w:rsidRPr="00734D6B">
        <w:rPr>
          <w:rFonts w:eastAsia="Verdana"/>
          <w:color w:val="000000"/>
        </w:rPr>
        <w:t>27]</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School personnel providing services to homeless children and youths, including school enrollment staff, shall receive professional development and support to</w:t>
      </w:r>
      <w:proofErr w:type="gramStart"/>
      <w:r w:rsidRPr="00734D6B">
        <w:rPr>
          <w:rFonts w:eastAsia="Verdana"/>
          <w:color w:val="000000"/>
        </w:rPr>
        <w:t>:[</w:t>
      </w:r>
      <w:proofErr w:type="gramEnd"/>
      <w:r w:rsidRPr="00734D6B">
        <w:rPr>
          <w:rFonts w:eastAsia="Verdana"/>
          <w:color w:val="000000"/>
        </w:rPr>
        <w:t>27]</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1.  Improve identification of homeless children and youths and unaccompanied youths;</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2.  Understand the rights of such children, including requirements for immediate enrollment and transportation; and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3.  Heighten the awareness of, and capacity to respond to, the educational needs of such children.</w:t>
      </w:r>
    </w:p>
    <w:p w:rsidR="00734D6B" w:rsidRPr="00734D6B" w:rsidRDefault="00734D6B" w:rsidP="00734D6B">
      <w:pPr>
        <w:pStyle w:val="NormalWeb"/>
        <w:rPr>
          <w:rFonts w:eastAsia="Verdana"/>
          <w:color w:val="000000"/>
        </w:rPr>
      </w:pPr>
      <w:r w:rsidRPr="00734D6B">
        <w:rPr>
          <w:rFonts w:eastAsia="Verdana"/>
          <w:color w:val="000000"/>
        </w:rPr>
        <w:br/>
      </w:r>
      <w:r w:rsidRPr="00734D6B">
        <w:rPr>
          <w:rStyle w:val="Strong"/>
          <w:rFonts w:eastAsia="Verdana"/>
          <w:color w:val="000000"/>
          <w:u w:val="single"/>
        </w:rPr>
        <w:t>Guidelines</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Students enrolled in this District experiencing educational instability shall be provided support and services, as appropriate to each individual student's needs and in accordance with Board policy</w:t>
      </w:r>
      <w:proofErr w:type="gramStart"/>
      <w:r w:rsidRPr="00734D6B">
        <w:rPr>
          <w:rFonts w:eastAsia="Verdana"/>
          <w:color w:val="000000"/>
        </w:rPr>
        <w:t>.[</w:t>
      </w:r>
      <w:proofErr w:type="gramEnd"/>
      <w:r w:rsidRPr="00734D6B">
        <w:rPr>
          <w:rFonts w:eastAsia="Verdana"/>
          <w:color w:val="000000"/>
        </w:rPr>
        <w:t>4]</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Minimal documentation shall be required for a student experiencing educational instability to qualify for supports and services.  Information used to determine that a student is experiencing educational instability may be confirmed verbally, in writing or by another manner by shelter providers, outreach workers, case managers, juvenile probation officers and others.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Parents/Guardians and students have the authority to determine what information shall be shared with the District.  However, the information provided must be sufficient in order for the District to determine that the student is experiencing education instability.</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Information related to the student's educational instability status shall be confidential and disclosed by the point of contact or other administrators only to other school staff who have a legitimate need to know unless authorized by the student or parent/guardian.[29[30]</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u w:val="single"/>
        </w:rPr>
        <w:t>Enrollment</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Except when an unaccompanied youth or the parents/guardians of a homeless youth request otherwise, it shall be presumed that a student experiencing educational instability shall continue to be enrolled in their school of origin unless it is determined that it is not in the student's best interest to remain in the school of origin.[5][27]</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In accordance with the homeless child's or youth's best interest, the District shall continue to enroll a homeless student in the student's school of origin within the District while the student remains homeless and through the end of the academic year in which the student obtain permanent housing.[27]</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lastRenderedPageBreak/>
        <w:t>An unaccompanied youth or the parents/guardians of a homeless student may request enrollment in any grade-appropriate school within the District regardless of the district attendance area where the student is actually living or school of origin in another district</w:t>
      </w:r>
      <w:proofErr w:type="gramStart"/>
      <w:r w:rsidRPr="00734D6B">
        <w:rPr>
          <w:rFonts w:eastAsia="Verdana"/>
          <w:color w:val="000000"/>
        </w:rPr>
        <w:t>.[</w:t>
      </w:r>
      <w:proofErr w:type="gramEnd"/>
      <w:r w:rsidRPr="00734D6B">
        <w:rPr>
          <w:rFonts w:eastAsia="Verdana"/>
          <w:color w:val="000000"/>
        </w:rPr>
        <w:t>27]</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District's point of contact shall assist an unaccompanied youth in placement or enrollment decisions, giving priority to the views of the student in determining where the student will be enrolled.[27]</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Style w:val="Emphasis"/>
          <w:rFonts w:eastAsia="Verdana"/>
          <w:color w:val="000000"/>
        </w:rPr>
        <w:t>Best Interest Determination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best interest determination shall be made in accordance with federal and state laws and regulations, court orders and established local procedures.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In making a best interest determination, the District shall: [5[[27]</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1.  In the case of a homeless child or unaccompanied youth, give priority to the request of the parent/guardian or unaccompanied youth.</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2.  Consider student-centered factors related to impact of mobility on achievement, education, appropriateness of the current educational</w:t>
      </w:r>
    </w:p>
    <w:p w:rsidR="00734D6B" w:rsidRPr="00734D6B" w:rsidRDefault="00734D6B" w:rsidP="00734D6B">
      <w:pPr>
        <w:pStyle w:val="NormalWeb"/>
        <w:rPr>
          <w:rFonts w:eastAsia="Verdana"/>
          <w:color w:val="000000"/>
        </w:rPr>
      </w:pPr>
      <w:r w:rsidRPr="00734D6B">
        <w:rPr>
          <w:rFonts w:eastAsia="Verdana"/>
          <w:color w:val="000000"/>
        </w:rPr>
        <w:t xml:space="preserve">          </w:t>
      </w:r>
      <w:proofErr w:type="gramStart"/>
      <w:r w:rsidRPr="00734D6B">
        <w:rPr>
          <w:rFonts w:eastAsia="Verdana"/>
          <w:color w:val="000000"/>
        </w:rPr>
        <w:t>setting</w:t>
      </w:r>
      <w:proofErr w:type="gramEnd"/>
      <w:r w:rsidRPr="00734D6B">
        <w:rPr>
          <w:rFonts w:eastAsia="Verdana"/>
          <w:color w:val="000000"/>
        </w:rPr>
        <w:t>, health and safety, and proximity to living arrangements including foster care placement.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cost of transportation shall not be used as a factor in the best interest determination.</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Documentation related to the best interest determination shall be maintained in the student's education record</w:t>
      </w:r>
      <w:proofErr w:type="gramStart"/>
      <w:r w:rsidRPr="00734D6B">
        <w:rPr>
          <w:rFonts w:eastAsia="Verdana"/>
          <w:color w:val="000000"/>
        </w:rPr>
        <w:t>.[</w:t>
      </w:r>
      <w:proofErr w:type="gramEnd"/>
      <w:r w:rsidRPr="00734D6B">
        <w:rPr>
          <w:rFonts w:eastAsia="Verdana"/>
          <w:color w:val="000000"/>
        </w:rPr>
        <w:t>29][30]</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Style w:val="Emphasis"/>
          <w:rFonts w:eastAsia="Verdana"/>
          <w:color w:val="000000"/>
        </w:rPr>
        <w:t>Timeliness of Enrollment</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When a school receives a student experiencing educational instability, the school shall immediately enroll the student and begin instruction, even if :[4][5][7][29][30][31][32][33][34][35]</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1.  The student is unable to produce records normally required for enrollment</w:t>
      </w:r>
      <w:proofErr w:type="gramStart"/>
      <w:r w:rsidRPr="00734D6B">
        <w:rPr>
          <w:rFonts w:eastAsia="Verdana"/>
          <w:color w:val="000000"/>
        </w:rPr>
        <w:t>.[</w:t>
      </w:r>
      <w:proofErr w:type="gramEnd"/>
      <w:r w:rsidRPr="00734D6B">
        <w:rPr>
          <w:rFonts w:eastAsia="Verdana"/>
          <w:color w:val="000000"/>
        </w:rPr>
        <w:t>27[31]</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2.  The application or enrollment deadline has passed</w:t>
      </w:r>
      <w:proofErr w:type="gramStart"/>
      <w:r w:rsidRPr="00734D6B">
        <w:rPr>
          <w:rFonts w:eastAsia="Verdana"/>
          <w:color w:val="000000"/>
        </w:rPr>
        <w:t>.[</w:t>
      </w:r>
      <w:proofErr w:type="gramEnd"/>
      <w:r w:rsidRPr="00734D6B">
        <w:rPr>
          <w:rFonts w:eastAsia="Verdana"/>
          <w:color w:val="000000"/>
        </w:rPr>
        <w:t>27][31][32]</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District's point of contact shall immediately contact the school last attended by the student to obtain relevant academic or other records</w:t>
      </w:r>
      <w:proofErr w:type="gramStart"/>
      <w:r w:rsidRPr="00734D6B">
        <w:rPr>
          <w:rFonts w:eastAsia="Verdana"/>
          <w:color w:val="000000"/>
        </w:rPr>
        <w:t>.[</w:t>
      </w:r>
      <w:proofErr w:type="gramEnd"/>
      <w:r w:rsidRPr="00734D6B">
        <w:rPr>
          <w:rFonts w:eastAsia="Verdana"/>
          <w:color w:val="000000"/>
        </w:rPr>
        <w:t>27]</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District may require a parent/guardian to submit contact information</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Style w:val="Emphasis"/>
          <w:rFonts w:eastAsia="Verdana"/>
          <w:color w:val="000000"/>
        </w:rPr>
        <w:t>Grade Level Assignment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If the District is unable to determine the student's grade level due to missing or incomplete records, the District may administer tests or utilize </w:t>
      </w:r>
      <w:r w:rsidR="005156BF">
        <w:rPr>
          <w:rFonts w:eastAsia="Verdana"/>
          <w:color w:val="000000"/>
        </w:rPr>
        <w:t>a</w:t>
      </w:r>
      <w:r w:rsidRPr="00734D6B">
        <w:rPr>
          <w:rFonts w:eastAsia="Verdana"/>
          <w:color w:val="000000"/>
        </w:rPr>
        <w:t>ppropriate level in accordance with Board policy, unless otherwise stated below</w:t>
      </w:r>
      <w:proofErr w:type="gramStart"/>
      <w:r w:rsidRPr="00734D6B">
        <w:rPr>
          <w:rFonts w:eastAsia="Verdana"/>
          <w:color w:val="000000"/>
        </w:rPr>
        <w:t>.[</w:t>
      </w:r>
      <w:proofErr w:type="gramEnd"/>
      <w:r w:rsidRPr="00734D6B">
        <w:rPr>
          <w:rFonts w:eastAsia="Verdana"/>
          <w:color w:val="000000"/>
        </w:rPr>
        <w:t>37]</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5156BF" w:rsidRDefault="005156BF" w:rsidP="00734D6B">
      <w:pPr>
        <w:pStyle w:val="NormalWeb"/>
        <w:rPr>
          <w:rFonts w:eastAsia="Verdana"/>
          <w:color w:val="000000"/>
          <w:u w:val="single"/>
        </w:rPr>
      </w:pPr>
    </w:p>
    <w:p w:rsidR="005156BF" w:rsidRDefault="005156BF" w:rsidP="00734D6B">
      <w:pPr>
        <w:pStyle w:val="NormalWeb"/>
        <w:rPr>
          <w:rFonts w:eastAsia="Verdana"/>
          <w:color w:val="000000"/>
          <w:u w:val="single"/>
        </w:rPr>
      </w:pPr>
    </w:p>
    <w:p w:rsidR="00734D6B" w:rsidRPr="00734D6B" w:rsidRDefault="00734D6B" w:rsidP="00734D6B">
      <w:pPr>
        <w:pStyle w:val="NormalWeb"/>
        <w:rPr>
          <w:rFonts w:eastAsia="Verdana"/>
          <w:color w:val="000000"/>
        </w:rPr>
      </w:pPr>
      <w:r w:rsidRPr="00734D6B">
        <w:rPr>
          <w:rFonts w:eastAsia="Verdana"/>
          <w:color w:val="000000"/>
          <w:u w:val="single"/>
        </w:rPr>
        <w:lastRenderedPageBreak/>
        <w:t>Dispute Resolution</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If a dispute involving a student experiencing educational instability arises, the concern shall be addressed and/or resolved at the lowest appropriate level in accordance with Board policy, unless otherwise stated below</w:t>
      </w:r>
      <w:proofErr w:type="gramStart"/>
      <w:r w:rsidRPr="00734D6B">
        <w:rPr>
          <w:rFonts w:eastAsia="Verdana"/>
          <w:color w:val="000000"/>
        </w:rPr>
        <w:t>.[</w:t>
      </w:r>
      <w:proofErr w:type="gramEnd"/>
      <w:r w:rsidRPr="00734D6B">
        <w:rPr>
          <w:rFonts w:eastAsia="Verdana"/>
          <w:color w:val="000000"/>
        </w:rPr>
        <w:t>37]</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Dispute Resolution for Homeless Students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If the District determines that it is not in the student's best interest to attend the school of origin or the school requested by the unaccompanied youth or parent/guardian, the District shall provide the unaccompanied youth or parent/guardian with a written explanation of the reasons for its determination.  The explanation shall be in a manner and form understandable to the unaccompanied youth or parent/guardian and shall include information requiring the right to appeal</w:t>
      </w:r>
      <w:proofErr w:type="gramStart"/>
      <w:r w:rsidRPr="00734D6B">
        <w:rPr>
          <w:rFonts w:eastAsia="Verdana"/>
          <w:color w:val="000000"/>
        </w:rPr>
        <w:t>.[</w:t>
      </w:r>
      <w:proofErr w:type="gramEnd"/>
      <w:r w:rsidRPr="00734D6B">
        <w:rPr>
          <w:rFonts w:eastAsia="Verdana"/>
          <w:color w:val="000000"/>
        </w:rPr>
        <w:t>27]</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If a dispute arises over eligibility, enrollment or school selection</w:t>
      </w:r>
      <w:proofErr w:type="gramStart"/>
      <w:r w:rsidRPr="00734D6B">
        <w:rPr>
          <w:rFonts w:eastAsia="Verdana"/>
          <w:color w:val="000000"/>
        </w:rPr>
        <w:t>:[</w:t>
      </w:r>
      <w:proofErr w:type="gramEnd"/>
      <w:r w:rsidRPr="00734D6B">
        <w:rPr>
          <w:rFonts w:eastAsia="Verdana"/>
          <w:color w:val="000000"/>
        </w:rPr>
        <w:t>27]</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1.  The parent/guardian or unaccompanied enrolled in the school in which enrollment is sought, pending final resolution of the dispute, including all available appeals.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2.  The student shall be immediately enrolled in the school in which enrollment is sought, pending final resolution of the dispute, including all</w:t>
      </w:r>
      <w:proofErr w:type="gramStart"/>
      <w:r w:rsidRPr="00734D6B">
        <w:rPr>
          <w:rFonts w:eastAsia="Verdana"/>
          <w:color w:val="000000"/>
        </w:rPr>
        <w:t>  available</w:t>
      </w:r>
      <w:proofErr w:type="gramEnd"/>
      <w:r w:rsidRPr="00734D6B">
        <w:rPr>
          <w:rFonts w:eastAsia="Verdana"/>
          <w:color w:val="000000"/>
        </w:rPr>
        <w:t xml:space="preserve"> appeals.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3.  The District's point of contact shall issue a written decision of the dispute within twenty (20) business days of being notified of the dispute.</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A parent/guardian or unaccompanied youth may file a complaint with the Coordinator of Pennsylvania's Education for Children and Youth Experiencing Homeless Program.</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Style w:val="Emphasis"/>
          <w:rFonts w:eastAsia="Verdana"/>
          <w:color w:val="000000"/>
        </w:rPr>
        <w:t>Dispute Resolution for Students in Foster Care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If a dispute arises over the appropriate school placement for a child in foster care, to the extent feasible and appropriate, the child shall remain in their school of origin, pending resolution of the dispute</w:t>
      </w:r>
      <w:proofErr w:type="gramStart"/>
      <w:r w:rsidRPr="00734D6B">
        <w:rPr>
          <w:rFonts w:eastAsia="Verdana"/>
          <w:color w:val="000000"/>
        </w:rPr>
        <w:t>.[</w:t>
      </w:r>
      <w:proofErr w:type="gramEnd"/>
      <w:r w:rsidRPr="00734D6B">
        <w:rPr>
          <w:rFonts w:eastAsia="Verdana"/>
          <w:color w:val="000000"/>
        </w:rPr>
        <w:t>2]</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u w:val="single"/>
        </w:rPr>
        <w:t>Education Records</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Information about a student's educational instability shall be treated as a student education records subject to the protections of the Family Educational Rights and Privacy Act (FERPA), and shall not be deemed to directory information.[29][30][38]</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District may disclose personally identifiable information from the education records of a student without written consent of the parent/guardian or the eligible student if the disclosure is</w:t>
      </w:r>
      <w:proofErr w:type="gramStart"/>
      <w:r w:rsidRPr="00734D6B">
        <w:rPr>
          <w:rFonts w:eastAsia="Verdana"/>
          <w:color w:val="000000"/>
        </w:rPr>
        <w:t>:[</w:t>
      </w:r>
      <w:proofErr w:type="gramEnd"/>
      <w:r w:rsidRPr="00734D6B">
        <w:rPr>
          <w:rFonts w:eastAsia="Verdana"/>
          <w:color w:val="000000"/>
        </w:rPr>
        <w:t>29[30][31]</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1.  To comply with a court order authorizing the disclosure of education records in a case where a parent is a party to a proceeding involving child abuse or neglect or a</w:t>
      </w:r>
      <w:r w:rsidR="005156BF">
        <w:rPr>
          <w:rFonts w:eastAsia="Verdana"/>
          <w:color w:val="000000"/>
        </w:rPr>
        <w:t xml:space="preserve"> </w:t>
      </w:r>
      <w:r w:rsidRPr="00734D6B">
        <w:rPr>
          <w:rFonts w:eastAsia="Verdana"/>
          <w:color w:val="000000"/>
        </w:rPr>
        <w:t>dependency matter.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xml:space="preserve">     2.  To an agency caseworker or other representative of a state or local child welfare agency, or tribal organization, who has the right to access a student's case plan, as defined and determined by the state or tribal organization, when such agency or organization is legally responsible, in accordance with state or tribal </w:t>
      </w:r>
      <w:r w:rsidRPr="00734D6B">
        <w:rPr>
          <w:rFonts w:eastAsia="Verdana"/>
          <w:color w:val="000000"/>
        </w:rPr>
        <w:lastRenderedPageBreak/>
        <w:t xml:space="preserve">law, for the care and organization is legally responsible, in accordance with state or tribal law, for the care and protection of the student, provided that the education records, or the personally </w:t>
      </w:r>
      <w:r w:rsidR="005156BF">
        <w:rPr>
          <w:rFonts w:eastAsia="Verdana"/>
          <w:color w:val="000000"/>
        </w:rPr>
        <w:t>i</w:t>
      </w:r>
      <w:r w:rsidRPr="00734D6B">
        <w:rPr>
          <w:rFonts w:eastAsia="Verdana"/>
          <w:color w:val="000000"/>
        </w:rPr>
        <w:t>dentifiable</w:t>
      </w:r>
      <w:r w:rsidR="005156BF">
        <w:rPr>
          <w:rFonts w:eastAsia="Verdana"/>
          <w:color w:val="000000"/>
        </w:rPr>
        <w:t xml:space="preserve"> </w:t>
      </w:r>
      <w:r w:rsidRPr="00734D6B">
        <w:rPr>
          <w:rFonts w:eastAsia="Verdana"/>
          <w:color w:val="000000"/>
        </w:rPr>
        <w:t>information contained in such records, of the student will not be disclosed by such agency or organization, except to an individual or entity engaged in addressing the student's education needs and authorized by such agency or organization to receive such disclosure and such disclosure is consistent with the state or tribal laws applicable to protecting the confidentiality of a student's education records.</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u w:val="single"/>
        </w:rPr>
        <w:t>Comparable Services</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Students experiencing educational instability shall be provided services comparable to those offered to other District students including, but not limited to:[3][37][39]</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1.  Transportation services</w:t>
      </w:r>
      <w:proofErr w:type="gramStart"/>
      <w:r w:rsidRPr="00734D6B">
        <w:rPr>
          <w:rFonts w:eastAsia="Verdana"/>
          <w:color w:val="000000"/>
        </w:rPr>
        <w:t>.[</w:t>
      </w:r>
      <w:proofErr w:type="gramEnd"/>
      <w:r w:rsidRPr="00734D6B">
        <w:rPr>
          <w:rFonts w:eastAsia="Verdana"/>
          <w:color w:val="000000"/>
        </w:rPr>
        <w:t>10]</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2.  School nutrition programs</w:t>
      </w:r>
      <w:proofErr w:type="gramStart"/>
      <w:r w:rsidRPr="00734D6B">
        <w:rPr>
          <w:rFonts w:eastAsia="Verdana"/>
          <w:color w:val="000000"/>
        </w:rPr>
        <w:t>.[</w:t>
      </w:r>
      <w:proofErr w:type="gramEnd"/>
      <w:r w:rsidRPr="00734D6B">
        <w:rPr>
          <w:rFonts w:eastAsia="Verdana"/>
          <w:color w:val="000000"/>
        </w:rPr>
        <w:t>21]</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3.  Career and technical education</w:t>
      </w:r>
      <w:proofErr w:type="gramStart"/>
      <w:r w:rsidRPr="00734D6B">
        <w:rPr>
          <w:rFonts w:eastAsia="Verdana"/>
          <w:color w:val="000000"/>
        </w:rPr>
        <w:t>.[</w:t>
      </w:r>
      <w:proofErr w:type="gramEnd"/>
      <w:r w:rsidRPr="00734D6B">
        <w:rPr>
          <w:rFonts w:eastAsia="Verdana"/>
          <w:color w:val="000000"/>
        </w:rPr>
        <w:t>12]</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4.  Educational programs for which the student meets the eligibility criteria, such as:</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a.</w:t>
      </w:r>
      <w:proofErr w:type="gramStart"/>
      <w:r w:rsidRPr="00734D6B">
        <w:rPr>
          <w:rFonts w:eastAsia="Verdana"/>
          <w:color w:val="000000"/>
        </w:rPr>
        <w:t>  Services</w:t>
      </w:r>
      <w:proofErr w:type="gramEnd"/>
      <w:r w:rsidRPr="00734D6B">
        <w:rPr>
          <w:rFonts w:eastAsia="Verdana"/>
          <w:color w:val="000000"/>
        </w:rPr>
        <w:t xml:space="preserve"> provided under Title I or similar or local programs.[40]</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b.</w:t>
      </w:r>
      <w:proofErr w:type="gramStart"/>
      <w:r w:rsidRPr="00734D6B">
        <w:rPr>
          <w:rFonts w:eastAsia="Verdana"/>
          <w:color w:val="000000"/>
        </w:rPr>
        <w:t>  Programs</w:t>
      </w:r>
      <w:proofErr w:type="gramEnd"/>
      <w:r w:rsidRPr="00734D6B">
        <w:rPr>
          <w:rFonts w:eastAsia="Verdana"/>
          <w:color w:val="000000"/>
        </w:rPr>
        <w:t xml:space="preserve"> for English Learners.[41]</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c.</w:t>
      </w:r>
      <w:proofErr w:type="gramStart"/>
      <w:r w:rsidRPr="00734D6B">
        <w:rPr>
          <w:rFonts w:eastAsia="Verdana"/>
          <w:color w:val="000000"/>
        </w:rPr>
        <w:t>  Programs</w:t>
      </w:r>
      <w:proofErr w:type="gramEnd"/>
      <w:r w:rsidRPr="00734D6B">
        <w:rPr>
          <w:rFonts w:eastAsia="Verdana"/>
          <w:color w:val="000000"/>
        </w:rPr>
        <w:t xml:space="preserve"> for students with disabilities.[11]</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d.</w:t>
      </w:r>
      <w:proofErr w:type="gramStart"/>
      <w:r w:rsidRPr="00734D6B">
        <w:rPr>
          <w:rFonts w:eastAsia="Verdana"/>
          <w:color w:val="000000"/>
        </w:rPr>
        <w:t>  Programs</w:t>
      </w:r>
      <w:proofErr w:type="gramEnd"/>
      <w:r w:rsidRPr="00734D6B">
        <w:rPr>
          <w:rFonts w:eastAsia="Verdana"/>
          <w:color w:val="000000"/>
        </w:rPr>
        <w:t xml:space="preserve"> for gifted and talented students.[16]</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Style w:val="Emphasis"/>
          <w:rFonts w:eastAsia="Verdana"/>
          <w:color w:val="000000"/>
        </w:rPr>
        <w:t>Transportation for Homeless Students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District shall provide transportation for homeless students to their school of origin</w:t>
      </w:r>
      <w:proofErr w:type="gramStart"/>
      <w:r w:rsidRPr="00734D6B">
        <w:rPr>
          <w:rFonts w:eastAsia="Verdana"/>
          <w:color w:val="000000"/>
        </w:rPr>
        <w:t>.[</w:t>
      </w:r>
      <w:proofErr w:type="gramEnd"/>
      <w:r w:rsidRPr="00734D6B">
        <w:rPr>
          <w:rFonts w:eastAsia="Verdana"/>
          <w:color w:val="000000"/>
        </w:rPr>
        <w:t>3][10][27]</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If the school of origin is outside District boundaries or homeless students live in another District but will attend their school of origin in this District, the school districts shall agree a method to apportion the responsibility and costs of the transportation</w:t>
      </w:r>
      <w:proofErr w:type="gramStart"/>
      <w:r w:rsidRPr="00734D6B">
        <w:rPr>
          <w:rFonts w:eastAsia="Verdana"/>
          <w:color w:val="000000"/>
        </w:rPr>
        <w:t>.[</w:t>
      </w:r>
      <w:proofErr w:type="gramEnd"/>
      <w:r w:rsidRPr="00734D6B">
        <w:rPr>
          <w:rFonts w:eastAsia="Verdana"/>
          <w:color w:val="000000"/>
        </w:rPr>
        <w:t>27]</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Style w:val="Emphasis"/>
          <w:rFonts w:eastAsia="Verdana"/>
          <w:color w:val="000000"/>
        </w:rPr>
        <w:t>Transportation for Students in Foster Care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District shall ensure that children in foster care needing transportation to their school of origin promptly receive transportation in cost-effective manner</w:t>
      </w:r>
      <w:proofErr w:type="gramStart"/>
      <w:r w:rsidRPr="00734D6B">
        <w:rPr>
          <w:rFonts w:eastAsia="Verdana"/>
          <w:color w:val="000000"/>
        </w:rPr>
        <w:t>.[</w:t>
      </w:r>
      <w:proofErr w:type="gramEnd"/>
      <w:r w:rsidRPr="00734D6B">
        <w:rPr>
          <w:rFonts w:eastAsia="Verdana"/>
          <w:color w:val="000000"/>
        </w:rPr>
        <w:t>6][10]</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To ensure that transportation for children in foster care to their school of origin is provided, arranged, and funded, the District shall collaborate with the local children and youth agency to develop a local transportation plan</w:t>
      </w:r>
      <w:proofErr w:type="gramStart"/>
      <w:r w:rsidRPr="00734D6B">
        <w:rPr>
          <w:rFonts w:eastAsia="Verdana"/>
          <w:color w:val="000000"/>
        </w:rPr>
        <w:t>.[</w:t>
      </w:r>
      <w:proofErr w:type="gramEnd"/>
      <w:r w:rsidRPr="00734D6B">
        <w:rPr>
          <w:rFonts w:eastAsia="Verdana"/>
          <w:color w:val="000000"/>
        </w:rPr>
        <w:t>6]</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transportation plan shall address the following</w:t>
      </w:r>
      <w:proofErr w:type="gramStart"/>
      <w:r w:rsidRPr="00734D6B">
        <w:rPr>
          <w:rFonts w:eastAsia="Verdana"/>
          <w:color w:val="000000"/>
        </w:rPr>
        <w:t>:[</w:t>
      </w:r>
      <w:proofErr w:type="gramEnd"/>
      <w:r w:rsidRPr="00734D6B">
        <w:rPr>
          <w:rFonts w:eastAsia="Verdana"/>
          <w:color w:val="000000"/>
        </w:rPr>
        <w:t>6]</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1.  The procedure the District and local children and youth agency will follow to provide transportation for children in foster care in a cost-effective manner and in accordance with</w:t>
      </w:r>
      <w:r w:rsidR="005156BF">
        <w:rPr>
          <w:rFonts w:eastAsia="Verdana"/>
          <w:color w:val="000000"/>
        </w:rPr>
        <w:t xml:space="preserve"> </w:t>
      </w:r>
      <w:r w:rsidRPr="00734D6B">
        <w:rPr>
          <w:rFonts w:eastAsia="Verdana"/>
          <w:color w:val="000000"/>
        </w:rPr>
        <w:t>applicable law</w:t>
      </w:r>
      <w:proofErr w:type="gramStart"/>
      <w:r w:rsidRPr="00734D6B">
        <w:rPr>
          <w:rFonts w:eastAsia="Verdana"/>
          <w:color w:val="000000"/>
        </w:rPr>
        <w:t>.[</w:t>
      </w:r>
      <w:proofErr w:type="gramEnd"/>
      <w:r w:rsidRPr="00734D6B">
        <w:rPr>
          <w:rFonts w:eastAsia="Verdana"/>
          <w:color w:val="000000"/>
        </w:rPr>
        <w:t>8]</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lastRenderedPageBreak/>
        <w:t>    2.  How transportation costs will be covered if additional costs are incurred. Options include:</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a.</w:t>
      </w:r>
      <w:proofErr w:type="gramStart"/>
      <w:r w:rsidRPr="00734D6B">
        <w:rPr>
          <w:rFonts w:eastAsia="Verdana"/>
          <w:color w:val="000000"/>
        </w:rPr>
        <w:t>  The</w:t>
      </w:r>
      <w:proofErr w:type="gramEnd"/>
      <w:r w:rsidRPr="00734D6B">
        <w:rPr>
          <w:rFonts w:eastAsia="Verdana"/>
          <w:color w:val="000000"/>
        </w:rPr>
        <w:t xml:space="preserve"> local children and youth agency agrees to reimburse the District;</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b.</w:t>
      </w:r>
      <w:proofErr w:type="gramStart"/>
      <w:r w:rsidRPr="00734D6B">
        <w:rPr>
          <w:rFonts w:eastAsia="Verdana"/>
          <w:color w:val="000000"/>
        </w:rPr>
        <w:t>  The</w:t>
      </w:r>
      <w:proofErr w:type="gramEnd"/>
      <w:r w:rsidRPr="00734D6B">
        <w:rPr>
          <w:rFonts w:eastAsia="Verdana"/>
          <w:color w:val="000000"/>
        </w:rPr>
        <w:t xml:space="preserve"> District agrees to pay for the cost;[6]</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c.</w:t>
      </w:r>
      <w:proofErr w:type="gramStart"/>
      <w:r w:rsidRPr="00734D6B">
        <w:rPr>
          <w:rFonts w:eastAsia="Verdana"/>
          <w:color w:val="000000"/>
        </w:rPr>
        <w:t>  The</w:t>
      </w:r>
      <w:proofErr w:type="gramEnd"/>
      <w:r w:rsidRPr="00734D6B">
        <w:rPr>
          <w:rFonts w:eastAsia="Verdana"/>
          <w:color w:val="000000"/>
        </w:rPr>
        <w:t xml:space="preserve"> District and the local children and youth agency agree to share the costs; or</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d.</w:t>
      </w:r>
      <w:proofErr w:type="gramStart"/>
      <w:r w:rsidRPr="00734D6B">
        <w:rPr>
          <w:rFonts w:eastAsia="Verdana"/>
          <w:color w:val="000000"/>
        </w:rPr>
        <w:t>  The</w:t>
      </w:r>
      <w:proofErr w:type="gramEnd"/>
      <w:r w:rsidRPr="00734D6B">
        <w:rPr>
          <w:rFonts w:eastAsia="Verdana"/>
          <w:color w:val="000000"/>
        </w:rPr>
        <w:t xml:space="preserve"> district of origin, the district of foster residence, and the placing children and youth agency agree to share the cost.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3.  Dispute resolution procedures to ensure that any disagreements regarding the cost of transportation are resolved promptly and fairly, and do not impact a student's ability to remain in the school of origin during the dispute resolution process.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District shall submit the local transportation plan, including any updates or revisions, to the Pennsylvania Department of Education.</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Transportation shall be provided to children in foster care in accordance with the local transportation plan regardless of whether transportation is provided to District students.</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u w:val="single"/>
        </w:rPr>
        <w:t>Course Credit and Graduation</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District shall ensure that each student experiencing educational instability in grades nine (9) through twelve (12) is provided with a graduation plan to facilitate the student's timely graduation.  The graduation plan shall specify the courses and other requirements necessary for the student to graduate.  The District's efforts to ensure that the student experiencing educational instability graduates in a timely manner may include</w:t>
      </w:r>
      <w:proofErr w:type="gramStart"/>
      <w:r w:rsidRPr="00734D6B">
        <w:rPr>
          <w:rFonts w:eastAsia="Verdana"/>
          <w:color w:val="000000"/>
        </w:rPr>
        <w:t>:[</w:t>
      </w:r>
      <w:proofErr w:type="gramEnd"/>
      <w:r w:rsidRPr="00734D6B">
        <w:rPr>
          <w:rFonts w:eastAsia="Verdana"/>
          <w:color w:val="000000"/>
        </w:rPr>
        <w:t>4][5][6]</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1.  Waiving a specific course required for graduation if similar coursework has been satisfactorily completed in another school entity or the student has demonstrated competency in that content area.  Evidence as to whether coursework has been satisfactorily completed and the amount of full or partial credit assigned, may be determined through any of the following</w:t>
      </w:r>
      <w:proofErr w:type="gramStart"/>
      <w:r w:rsidRPr="00734D6B">
        <w:rPr>
          <w:rFonts w:eastAsia="Verdana"/>
          <w:color w:val="000000"/>
        </w:rPr>
        <w:t>:[</w:t>
      </w:r>
      <w:proofErr w:type="gramEnd"/>
      <w:r w:rsidRPr="00734D6B">
        <w:rPr>
          <w:rFonts w:eastAsia="Verdana"/>
          <w:color w:val="000000"/>
        </w:rPr>
        <w:t>4][19]</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a.</w:t>
      </w:r>
      <w:proofErr w:type="gramStart"/>
      <w:r w:rsidRPr="00734D6B">
        <w:rPr>
          <w:rFonts w:eastAsia="Verdana"/>
          <w:color w:val="000000"/>
        </w:rPr>
        <w:t>  Competency</w:t>
      </w:r>
      <w:proofErr w:type="gramEnd"/>
      <w:r w:rsidRPr="00734D6B">
        <w:rPr>
          <w:rFonts w:eastAsia="Verdana"/>
          <w:color w:val="000000"/>
        </w:rPr>
        <w:t xml:space="preserve"> demonstration, which could include, but is not limited to:</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xml:space="preserve">                </w:t>
      </w:r>
      <w:proofErr w:type="spellStart"/>
      <w:r w:rsidRPr="00734D6B">
        <w:rPr>
          <w:rFonts w:eastAsia="Verdana"/>
          <w:color w:val="000000"/>
        </w:rPr>
        <w:t>i</w:t>
      </w:r>
      <w:proofErr w:type="spellEnd"/>
      <w:r w:rsidRPr="00734D6B">
        <w:rPr>
          <w:rFonts w:eastAsia="Verdana"/>
          <w:color w:val="000000"/>
        </w:rPr>
        <w:t>.</w:t>
      </w:r>
      <w:proofErr w:type="gramStart"/>
      <w:r w:rsidRPr="00734D6B">
        <w:rPr>
          <w:rFonts w:eastAsia="Verdana"/>
          <w:color w:val="000000"/>
        </w:rPr>
        <w:t>  Submission</w:t>
      </w:r>
      <w:proofErr w:type="gramEnd"/>
      <w:r w:rsidRPr="00734D6B">
        <w:rPr>
          <w:rFonts w:eastAsia="Verdana"/>
          <w:color w:val="000000"/>
        </w:rPr>
        <w:t xml:space="preserve"> of an essay, presentation or project.</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ii.</w:t>
      </w:r>
      <w:proofErr w:type="gramStart"/>
      <w:r w:rsidRPr="00734D6B">
        <w:rPr>
          <w:rFonts w:eastAsia="Verdana"/>
          <w:color w:val="000000"/>
        </w:rPr>
        <w:t>  Recognition</w:t>
      </w:r>
      <w:proofErr w:type="gramEnd"/>
      <w:r w:rsidRPr="00734D6B">
        <w:rPr>
          <w:rFonts w:eastAsia="Verdana"/>
          <w:color w:val="000000"/>
        </w:rPr>
        <w:t xml:space="preserve"> that the student has already successfully completed a higher-level course, an experiential learning opportunity or internship that demonstrates competency in the content area.</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b.</w:t>
      </w:r>
      <w:proofErr w:type="gramStart"/>
      <w:r w:rsidRPr="00734D6B">
        <w:rPr>
          <w:rFonts w:eastAsia="Verdana"/>
          <w:color w:val="000000"/>
        </w:rPr>
        <w:t>  Performance</w:t>
      </w:r>
      <w:proofErr w:type="gramEnd"/>
      <w:r w:rsidRPr="00734D6B">
        <w:rPr>
          <w:rFonts w:eastAsia="Verdana"/>
          <w:color w:val="000000"/>
        </w:rPr>
        <w:t xml:space="preserve"> on an examination.</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c.</w:t>
      </w:r>
      <w:proofErr w:type="gramStart"/>
      <w:r w:rsidRPr="00734D6B">
        <w:rPr>
          <w:rFonts w:eastAsia="Verdana"/>
          <w:color w:val="000000"/>
        </w:rPr>
        <w:t>  Successful</w:t>
      </w:r>
      <w:proofErr w:type="gramEnd"/>
      <w:r w:rsidRPr="00734D6B">
        <w:rPr>
          <w:rFonts w:eastAsia="Verdana"/>
          <w:color w:val="000000"/>
        </w:rPr>
        <w:t xml:space="preserve"> completion of a career and technical education course.</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d.</w:t>
      </w:r>
      <w:proofErr w:type="gramStart"/>
      <w:r w:rsidRPr="00734D6B">
        <w:rPr>
          <w:rFonts w:eastAsia="Verdana"/>
          <w:color w:val="000000"/>
        </w:rPr>
        <w:t>  Other</w:t>
      </w:r>
      <w:proofErr w:type="gramEnd"/>
      <w:r w:rsidRPr="00734D6B">
        <w:rPr>
          <w:rFonts w:eastAsia="Verdana"/>
          <w:color w:val="000000"/>
        </w:rPr>
        <w:t xml:space="preserve"> evidence or method determined appropriate by the District.</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lastRenderedPageBreak/>
        <w:t>     2.  If a specific course requirement cannot be waived, the District shall provide an alternative or modified course of study that is currently offered to students and that will assist the student with acquiring work or competency requirements by the anticipated graduation date.</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3.  If, after considering full and partial course credits, waiving courses or providing alternative courses of study, the District determines that the student meets the established graduation requirements, the student shall be allowed to participate in the graduation ceremony and graduate with their peers.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If the student is determined not eligible for graduation, the District may request a high school diploma from the prior school entity.  The prior school entity may issue a diploma if the student meets the prior school entity's graduation requirements.</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Style w:val="Emphasis"/>
          <w:rFonts w:eastAsia="Verdana"/>
          <w:color w:val="000000"/>
        </w:rPr>
        <w:t>Keystone Diploma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In any school year for which demonstration of proficiency on a Keystone exam is required for graduation, a student who has successfully satisfied the graduation requirements may obtain a secondary school diploma knows as the Keystone Diploma from the Pa Department of Education, if both of the following provisions apply:[4[[42]</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1.  All other graduation options have been exhausted.</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     2.  The student is unable to obtain a diploma from the student's prior or receiving school entity.</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The District's point of contact shall assist the student in determining the student's eligibility for a Keystone Diploma and, if eligible, obtaining the Keystone Diploma from the Pa Department of Education</w:t>
      </w:r>
      <w:proofErr w:type="gramStart"/>
      <w:r w:rsidRPr="00734D6B">
        <w:rPr>
          <w:rFonts w:eastAsia="Verdana"/>
          <w:color w:val="000000"/>
        </w:rPr>
        <w:t>.{</w:t>
      </w:r>
      <w:proofErr w:type="gramEnd"/>
      <w:r w:rsidRPr="00734D6B">
        <w:rPr>
          <w:rFonts w:eastAsia="Verdana"/>
          <w:color w:val="000000"/>
        </w:rPr>
        <w:t>4][42]</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Style w:val="Emphasis"/>
          <w:rFonts w:eastAsia="Verdana"/>
          <w:color w:val="000000"/>
        </w:rPr>
        <w:t>Students with Disabilities -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rPr>
          <w:rFonts w:eastAsia="Verdana"/>
          <w:color w:val="000000"/>
        </w:rPr>
      </w:pPr>
      <w:r w:rsidRPr="00734D6B">
        <w:rPr>
          <w:rFonts w:eastAsia="Verdana"/>
          <w:color w:val="000000"/>
        </w:rPr>
        <w:t>Students experiencing educational instability who have an IEP shall maintain the right to special education and the right to graduate either through attainment of credits or through the completion of the goals established in their IEP, in accordance with applicable law, regulations, board policy, administrative regulations and state guidance.[11][19]</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empty-paragraph"/>
        <w:spacing w:after="0" w:line="0" w:lineRule="auto"/>
        <w:rPr>
          <w:rFonts w:eastAsia="Verdana"/>
          <w:color w:val="000000"/>
        </w:rPr>
      </w:pPr>
      <w:r w:rsidRPr="00734D6B">
        <w:rPr>
          <w:rFonts w:eastAsia="Verdana"/>
          <w:color w:val="000000"/>
        </w:rPr>
        <w:t> </w:t>
      </w:r>
    </w:p>
    <w:p w:rsidR="00734D6B" w:rsidRPr="00734D6B" w:rsidRDefault="00734D6B" w:rsidP="00734D6B">
      <w:pPr>
        <w:pStyle w:val="NormalWeb"/>
        <w:spacing w:before="160" w:after="0"/>
        <w:rPr>
          <w:rFonts w:eastAsia="Verdana"/>
          <w:color w:val="000000"/>
        </w:rPr>
      </w:pPr>
      <w:r w:rsidRPr="00734D6B">
        <w:rPr>
          <w:rFonts w:eastAsia="Verdana"/>
          <w:color w:val="000000"/>
        </w:rPr>
        <w:t xml:space="preserve">Adopted: </w:t>
      </w:r>
      <w:r w:rsidRPr="00734D6B">
        <w:rPr>
          <w:rFonts w:eastAsia="Verdana"/>
          <w:b/>
          <w:bCs/>
          <w:color w:val="000000"/>
        </w:rPr>
        <w:t>March 20, 2018</w:t>
      </w:r>
      <w:r w:rsidRPr="00734D6B">
        <w:rPr>
          <w:rFonts w:eastAsia="Verdana"/>
          <w:color w:val="000000"/>
        </w:rPr>
        <w:br/>
        <w:t xml:space="preserve">Last Revised: </w:t>
      </w:r>
      <w:r w:rsidRPr="00734D6B">
        <w:rPr>
          <w:rFonts w:eastAsia="Verdana"/>
          <w:b/>
          <w:bCs/>
          <w:color w:val="000000"/>
        </w:rPr>
        <w:t>August 19, 2025</w:t>
      </w:r>
      <w:r w:rsidRPr="00734D6B">
        <w:rPr>
          <w:rFonts w:eastAsia="Verdana"/>
          <w:color w:val="000000"/>
        </w:rPr>
        <w:br/>
        <w:t xml:space="preserve">Last Reviewed: </w:t>
      </w:r>
      <w:r w:rsidRPr="00734D6B">
        <w:rPr>
          <w:rFonts w:eastAsia="Verdana"/>
          <w:b/>
          <w:bCs/>
          <w:color w:val="000000"/>
        </w:rPr>
        <w:t>September 16, 2025</w:t>
      </w:r>
    </w:p>
    <w:p w:rsidR="00734D6B" w:rsidRPr="00734D6B" w:rsidRDefault="00734D6B" w:rsidP="00734D6B">
      <w:pPr>
        <w:rPr>
          <w:rFonts w:ascii="Times New Roman" w:eastAsia="Verdana" w:hAnsi="Times New Roman" w:cs="Times New Roman"/>
          <w:color w:val="000000"/>
          <w:sz w:val="24"/>
          <w:szCs w:val="24"/>
        </w:rPr>
      </w:pPr>
    </w:p>
    <w:p w:rsidR="00734D6B" w:rsidRPr="00734D6B" w:rsidRDefault="00734D6B" w:rsidP="00734D6B">
      <w:pPr>
        <w:pStyle w:val="NormalWeb"/>
        <w:spacing w:before="160"/>
        <w:rPr>
          <w:rFonts w:eastAsia="Verdana"/>
          <w:color w:val="000000"/>
        </w:rPr>
      </w:pPr>
      <w:r w:rsidRPr="00734D6B">
        <w:rPr>
          <w:rStyle w:val="Strong"/>
          <w:rFonts w:eastAsia="Verdana"/>
          <w:color w:val="000000"/>
        </w:rPr>
        <w:t>Legal References:</w:t>
      </w:r>
    </w:p>
    <w:p w:rsidR="00734D6B" w:rsidRPr="00734D6B" w:rsidRDefault="00734D6B" w:rsidP="00734D6B">
      <w:pPr>
        <w:widowControl/>
        <w:numPr>
          <w:ilvl w:val="0"/>
          <w:numId w:val="22"/>
        </w:numPr>
        <w:autoSpaceDE/>
        <w:autoSpaceDN/>
        <w:ind w:left="0"/>
        <w:rPr>
          <w:rFonts w:ascii="Times New Roman" w:eastAsia="Verdana" w:hAnsi="Times New Roman" w:cs="Times New Roman"/>
          <w:color w:val="000000"/>
          <w:sz w:val="24"/>
          <w:szCs w:val="24"/>
        </w:rPr>
      </w:pPr>
      <w:r w:rsidRPr="00734D6B">
        <w:rPr>
          <w:rStyle w:val="footnotelink"/>
          <w:rFonts w:ascii="Times New Roman" w:eastAsia="Verdana" w:hAnsi="Times New Roman" w:cs="Times New Roman"/>
          <w:color w:val="000000"/>
          <w:sz w:val="24"/>
          <w:szCs w:val="24"/>
        </w:rPr>
        <w:t>1. 22 PA Code 11.18</w:t>
      </w:r>
    </w:p>
    <w:p w:rsidR="00734D6B" w:rsidRPr="00734D6B" w:rsidRDefault="00734D6B" w:rsidP="00734D6B">
      <w:pPr>
        <w:widowControl/>
        <w:numPr>
          <w:ilvl w:val="0"/>
          <w:numId w:val="22"/>
        </w:numPr>
        <w:autoSpaceDE/>
        <w:autoSpaceDN/>
        <w:ind w:left="0"/>
        <w:rPr>
          <w:rFonts w:ascii="Times New Roman" w:eastAsia="Verdana" w:hAnsi="Times New Roman" w:cs="Times New Roman"/>
          <w:color w:val="000000"/>
          <w:sz w:val="24"/>
          <w:szCs w:val="24"/>
        </w:rPr>
      </w:pPr>
      <w:r w:rsidRPr="00734D6B">
        <w:rPr>
          <w:rStyle w:val="footnotelink"/>
          <w:rFonts w:ascii="Times New Roman" w:eastAsia="Verdana" w:hAnsi="Times New Roman" w:cs="Times New Roman"/>
          <w:color w:val="000000"/>
          <w:sz w:val="24"/>
          <w:szCs w:val="24"/>
        </w:rPr>
        <w:t>2. 24 P.S. 1305</w:t>
      </w:r>
    </w:p>
    <w:p w:rsidR="00734D6B" w:rsidRPr="00734D6B" w:rsidRDefault="00734D6B" w:rsidP="00734D6B">
      <w:pPr>
        <w:widowControl/>
        <w:numPr>
          <w:ilvl w:val="0"/>
          <w:numId w:val="22"/>
        </w:numPr>
        <w:autoSpaceDE/>
        <w:autoSpaceDN/>
        <w:ind w:left="0"/>
        <w:rPr>
          <w:rFonts w:ascii="Times New Roman" w:eastAsia="Verdana" w:hAnsi="Times New Roman" w:cs="Times New Roman"/>
          <w:color w:val="000000"/>
          <w:sz w:val="24"/>
          <w:szCs w:val="24"/>
        </w:rPr>
      </w:pPr>
      <w:r w:rsidRPr="00734D6B">
        <w:rPr>
          <w:rStyle w:val="footnotelink"/>
          <w:rFonts w:ascii="Times New Roman" w:eastAsia="Verdana" w:hAnsi="Times New Roman" w:cs="Times New Roman"/>
          <w:color w:val="000000"/>
          <w:sz w:val="24"/>
          <w:szCs w:val="24"/>
        </w:rPr>
        <w:t>3. 24 P.S. 1306</w:t>
      </w:r>
    </w:p>
    <w:p w:rsidR="00734D6B" w:rsidRPr="00734D6B" w:rsidRDefault="00734D6B" w:rsidP="00734D6B">
      <w:pPr>
        <w:widowControl/>
        <w:numPr>
          <w:ilvl w:val="0"/>
          <w:numId w:val="22"/>
        </w:numPr>
        <w:autoSpaceDE/>
        <w:autoSpaceDN/>
        <w:ind w:left="0"/>
        <w:rPr>
          <w:rFonts w:ascii="Times New Roman" w:eastAsia="Verdana" w:hAnsi="Times New Roman" w:cs="Times New Roman"/>
          <w:color w:val="000000"/>
          <w:sz w:val="24"/>
          <w:szCs w:val="24"/>
        </w:rPr>
      </w:pPr>
      <w:r w:rsidRPr="00734D6B">
        <w:rPr>
          <w:rStyle w:val="footnotelink"/>
          <w:rFonts w:ascii="Times New Roman" w:eastAsia="Verdana" w:hAnsi="Times New Roman" w:cs="Times New Roman"/>
          <w:color w:val="000000"/>
          <w:sz w:val="24"/>
          <w:szCs w:val="24"/>
        </w:rPr>
        <w:t>4.24 P.S. 1331.1</w:t>
      </w:r>
    </w:p>
    <w:p w:rsidR="00734D6B" w:rsidRPr="00734D6B" w:rsidRDefault="00734D6B" w:rsidP="00734D6B">
      <w:pPr>
        <w:widowControl/>
        <w:numPr>
          <w:ilvl w:val="0"/>
          <w:numId w:val="22"/>
        </w:numPr>
        <w:autoSpaceDE/>
        <w:autoSpaceDN/>
        <w:ind w:left="0"/>
        <w:rPr>
          <w:rFonts w:ascii="Times New Roman" w:eastAsia="Verdana" w:hAnsi="Times New Roman" w:cs="Times New Roman"/>
          <w:color w:val="000000"/>
          <w:sz w:val="24"/>
          <w:szCs w:val="24"/>
        </w:rPr>
      </w:pPr>
      <w:r w:rsidRPr="00734D6B">
        <w:rPr>
          <w:rStyle w:val="footnotelink"/>
          <w:rFonts w:ascii="Times New Roman" w:eastAsia="Verdana" w:hAnsi="Times New Roman" w:cs="Times New Roman"/>
          <w:color w:val="000000"/>
          <w:sz w:val="24"/>
          <w:szCs w:val="24"/>
        </w:rPr>
        <w:t>5. 20 U.S.C. 6311</w:t>
      </w:r>
    </w:p>
    <w:p w:rsidR="00734D6B" w:rsidRPr="00734D6B" w:rsidRDefault="00734D6B" w:rsidP="00734D6B">
      <w:pPr>
        <w:widowControl/>
        <w:numPr>
          <w:ilvl w:val="0"/>
          <w:numId w:val="22"/>
        </w:numPr>
        <w:autoSpaceDE/>
        <w:autoSpaceDN/>
        <w:ind w:left="0"/>
        <w:rPr>
          <w:rFonts w:ascii="Times New Roman" w:eastAsia="Verdana" w:hAnsi="Times New Roman" w:cs="Times New Roman"/>
          <w:color w:val="000000"/>
          <w:sz w:val="24"/>
          <w:szCs w:val="24"/>
        </w:rPr>
      </w:pPr>
      <w:r w:rsidRPr="00734D6B">
        <w:rPr>
          <w:rStyle w:val="footnotelink"/>
          <w:rFonts w:ascii="Times New Roman" w:eastAsia="Verdana" w:hAnsi="Times New Roman" w:cs="Times New Roman"/>
          <w:color w:val="000000"/>
          <w:sz w:val="24"/>
          <w:szCs w:val="24"/>
        </w:rPr>
        <w:t>6. 20 U.S.C. 6312</w:t>
      </w:r>
    </w:p>
    <w:p w:rsidR="00734D6B" w:rsidRPr="00734D6B" w:rsidRDefault="00734D6B" w:rsidP="00734D6B">
      <w:pPr>
        <w:widowControl/>
        <w:numPr>
          <w:ilvl w:val="0"/>
          <w:numId w:val="22"/>
        </w:numPr>
        <w:autoSpaceDE/>
        <w:autoSpaceDN/>
        <w:ind w:left="0"/>
        <w:rPr>
          <w:rFonts w:ascii="Times New Roman" w:eastAsia="Verdana" w:hAnsi="Times New Roman" w:cs="Times New Roman"/>
          <w:color w:val="000000"/>
          <w:sz w:val="24"/>
          <w:szCs w:val="24"/>
        </w:rPr>
      </w:pPr>
      <w:r w:rsidRPr="00734D6B">
        <w:rPr>
          <w:rStyle w:val="footnotelink"/>
          <w:rFonts w:ascii="Times New Roman" w:eastAsia="Verdana" w:hAnsi="Times New Roman" w:cs="Times New Roman"/>
          <w:color w:val="000000"/>
          <w:sz w:val="24"/>
          <w:szCs w:val="24"/>
        </w:rPr>
        <w:t xml:space="preserve">7.42 U.S.C. 11421 et </w:t>
      </w:r>
      <w:proofErr w:type="spellStart"/>
      <w:r w:rsidRPr="00734D6B">
        <w:rPr>
          <w:rStyle w:val="footnotelink"/>
          <w:rFonts w:ascii="Times New Roman" w:eastAsia="Verdana" w:hAnsi="Times New Roman" w:cs="Times New Roman"/>
          <w:color w:val="000000"/>
          <w:sz w:val="24"/>
          <w:szCs w:val="24"/>
        </w:rPr>
        <w:t>seq</w:t>
      </w:r>
      <w:proofErr w:type="spellEnd"/>
    </w:p>
    <w:p w:rsidR="00734D6B" w:rsidRPr="00734D6B" w:rsidRDefault="00734D6B" w:rsidP="00734D6B">
      <w:pPr>
        <w:widowControl/>
        <w:numPr>
          <w:ilvl w:val="0"/>
          <w:numId w:val="22"/>
        </w:numPr>
        <w:autoSpaceDE/>
        <w:autoSpaceDN/>
        <w:ind w:left="0"/>
        <w:rPr>
          <w:rFonts w:ascii="Times New Roman" w:eastAsia="Verdana" w:hAnsi="Times New Roman" w:cs="Times New Roman"/>
          <w:color w:val="000000"/>
          <w:sz w:val="24"/>
          <w:szCs w:val="24"/>
        </w:rPr>
      </w:pPr>
      <w:r w:rsidRPr="00734D6B">
        <w:rPr>
          <w:rStyle w:val="footnotelink"/>
          <w:rFonts w:ascii="Times New Roman" w:eastAsia="Verdana" w:hAnsi="Times New Roman" w:cs="Times New Roman"/>
          <w:color w:val="000000"/>
          <w:sz w:val="24"/>
          <w:szCs w:val="24"/>
        </w:rPr>
        <w:lastRenderedPageBreak/>
        <w:t>8. 42 U.S.C. 675</w:t>
      </w:r>
    </w:p>
    <w:p w:rsidR="00734D6B" w:rsidRPr="00734D6B" w:rsidRDefault="00734D6B" w:rsidP="00734D6B">
      <w:pPr>
        <w:widowControl/>
        <w:numPr>
          <w:ilvl w:val="0"/>
          <w:numId w:val="22"/>
        </w:numPr>
        <w:autoSpaceDE/>
        <w:autoSpaceDN/>
        <w:ind w:left="0"/>
        <w:rPr>
          <w:rFonts w:ascii="Times New Roman" w:eastAsia="Verdana" w:hAnsi="Times New Roman" w:cs="Times New Roman"/>
          <w:color w:val="000000"/>
          <w:sz w:val="24"/>
          <w:szCs w:val="24"/>
        </w:rPr>
      </w:pPr>
      <w:r w:rsidRPr="00734D6B">
        <w:rPr>
          <w:rStyle w:val="footnotelink"/>
          <w:rFonts w:ascii="Times New Roman" w:eastAsia="Verdana" w:hAnsi="Times New Roman" w:cs="Times New Roman"/>
          <w:color w:val="000000"/>
          <w:sz w:val="24"/>
          <w:szCs w:val="24"/>
        </w:rPr>
        <w:t>9. Pol. 221</w:t>
      </w:r>
    </w:p>
    <w:p w:rsidR="00734D6B" w:rsidRPr="00734D6B" w:rsidRDefault="00734D6B" w:rsidP="00734D6B">
      <w:pPr>
        <w:widowControl/>
        <w:numPr>
          <w:ilvl w:val="0"/>
          <w:numId w:val="22"/>
        </w:numPr>
        <w:autoSpaceDE/>
        <w:autoSpaceDN/>
        <w:ind w:left="0"/>
        <w:rPr>
          <w:rFonts w:ascii="Times New Roman" w:eastAsia="Verdana" w:hAnsi="Times New Roman" w:cs="Times New Roman"/>
          <w:color w:val="000000"/>
          <w:sz w:val="24"/>
          <w:szCs w:val="24"/>
        </w:rPr>
      </w:pPr>
      <w:r w:rsidRPr="00734D6B">
        <w:rPr>
          <w:rStyle w:val="footnotelink"/>
          <w:rFonts w:ascii="Times New Roman" w:eastAsia="Verdana" w:hAnsi="Times New Roman" w:cs="Times New Roman"/>
          <w:color w:val="000000"/>
          <w:sz w:val="24"/>
          <w:szCs w:val="24"/>
        </w:rPr>
        <w:t>10. Pol. 810</w:t>
      </w:r>
    </w:p>
    <w:p w:rsidR="00734D6B" w:rsidRPr="00734D6B" w:rsidRDefault="00734D6B" w:rsidP="00734D6B">
      <w:pPr>
        <w:widowControl/>
        <w:numPr>
          <w:ilvl w:val="0"/>
          <w:numId w:val="22"/>
        </w:numPr>
        <w:autoSpaceDE/>
        <w:autoSpaceDN/>
        <w:ind w:left="0"/>
        <w:rPr>
          <w:rFonts w:ascii="Times New Roman" w:eastAsia="Verdana" w:hAnsi="Times New Roman" w:cs="Times New Roman"/>
          <w:color w:val="000000"/>
          <w:sz w:val="24"/>
          <w:szCs w:val="24"/>
        </w:rPr>
      </w:pPr>
      <w:r w:rsidRPr="00734D6B">
        <w:rPr>
          <w:rStyle w:val="footnotelink"/>
          <w:rFonts w:ascii="Times New Roman" w:eastAsia="Verdana" w:hAnsi="Times New Roman" w:cs="Times New Roman"/>
          <w:color w:val="000000"/>
          <w:sz w:val="24"/>
          <w:szCs w:val="24"/>
        </w:rPr>
        <w:t>11. Pol. 113</w:t>
      </w:r>
    </w:p>
    <w:p w:rsidR="00734D6B" w:rsidRPr="00734D6B" w:rsidRDefault="00734D6B" w:rsidP="00734D6B">
      <w:pPr>
        <w:widowControl/>
        <w:numPr>
          <w:ilvl w:val="0"/>
          <w:numId w:val="22"/>
        </w:numPr>
        <w:autoSpaceDE/>
        <w:autoSpaceDN/>
        <w:ind w:left="0"/>
        <w:rPr>
          <w:rFonts w:ascii="Times New Roman" w:eastAsia="Verdana" w:hAnsi="Times New Roman" w:cs="Times New Roman"/>
          <w:color w:val="000000"/>
          <w:sz w:val="24"/>
          <w:szCs w:val="24"/>
        </w:rPr>
      </w:pPr>
      <w:r w:rsidRPr="00734D6B">
        <w:rPr>
          <w:rStyle w:val="footnotelink"/>
          <w:rFonts w:ascii="Times New Roman" w:eastAsia="Verdana" w:hAnsi="Times New Roman" w:cs="Times New Roman"/>
          <w:color w:val="000000"/>
          <w:sz w:val="24"/>
          <w:szCs w:val="24"/>
        </w:rPr>
        <w:t>12. Pol. 115</w:t>
      </w:r>
    </w:p>
    <w:p w:rsidR="00734D6B" w:rsidRPr="00734D6B" w:rsidRDefault="00734D6B" w:rsidP="00734D6B">
      <w:pPr>
        <w:widowControl/>
        <w:numPr>
          <w:ilvl w:val="0"/>
          <w:numId w:val="22"/>
        </w:numPr>
        <w:autoSpaceDE/>
        <w:autoSpaceDN/>
        <w:ind w:left="0"/>
        <w:rPr>
          <w:rFonts w:ascii="Times New Roman" w:eastAsia="Verdana" w:hAnsi="Times New Roman" w:cs="Times New Roman"/>
          <w:color w:val="000000"/>
          <w:sz w:val="24"/>
          <w:szCs w:val="24"/>
        </w:rPr>
      </w:pPr>
      <w:r w:rsidRPr="00734D6B">
        <w:rPr>
          <w:rStyle w:val="footnotelink"/>
          <w:rFonts w:ascii="Times New Roman" w:eastAsia="Verdana" w:hAnsi="Times New Roman" w:cs="Times New Roman"/>
          <w:color w:val="000000"/>
          <w:sz w:val="24"/>
          <w:szCs w:val="24"/>
        </w:rPr>
        <w:t>13. Pol. 114</w:t>
      </w:r>
    </w:p>
    <w:p w:rsidR="00734D6B" w:rsidRPr="00734D6B" w:rsidRDefault="00734D6B" w:rsidP="00734D6B">
      <w:pPr>
        <w:widowControl/>
        <w:numPr>
          <w:ilvl w:val="0"/>
          <w:numId w:val="22"/>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14. Pol. 122</w:t>
      </w:r>
    </w:p>
    <w:p w:rsidR="00734D6B" w:rsidRPr="00734D6B" w:rsidRDefault="00734D6B" w:rsidP="00734D6B">
      <w:pPr>
        <w:widowControl/>
        <w:numPr>
          <w:ilvl w:val="0"/>
          <w:numId w:val="22"/>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15 Pol. 123</w:t>
      </w:r>
    </w:p>
    <w:p w:rsidR="00734D6B" w:rsidRPr="00734D6B" w:rsidRDefault="00734D6B" w:rsidP="00734D6B">
      <w:pPr>
        <w:widowControl/>
        <w:numPr>
          <w:ilvl w:val="0"/>
          <w:numId w:val="22"/>
        </w:numPr>
        <w:autoSpaceDE/>
        <w:autoSpaceDN/>
        <w:ind w:left="0"/>
        <w:rPr>
          <w:rFonts w:ascii="Times New Roman" w:eastAsia="Verdana" w:hAnsi="Times New Roman" w:cs="Times New Roman"/>
          <w:color w:val="000000"/>
          <w:sz w:val="24"/>
          <w:szCs w:val="24"/>
        </w:rPr>
      </w:pPr>
      <w:hyperlink r:id="rId15" w:history="1">
        <w:r w:rsidRPr="00734D6B">
          <w:rPr>
            <w:rStyle w:val="Hyperlink"/>
            <w:rFonts w:ascii="Times New Roman" w:eastAsia="Verdana" w:hAnsi="Times New Roman" w:cs="Times New Roman"/>
            <w:sz w:val="24"/>
            <w:szCs w:val="24"/>
          </w:rPr>
          <w:t>16. Pol. 114</w:t>
        </w:r>
      </w:hyperlink>
    </w:p>
    <w:p w:rsidR="00734D6B" w:rsidRPr="00734D6B" w:rsidRDefault="00734D6B" w:rsidP="00734D6B">
      <w:pPr>
        <w:widowControl/>
        <w:numPr>
          <w:ilvl w:val="0"/>
          <w:numId w:val="22"/>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17 Pol 231</w:t>
      </w:r>
    </w:p>
    <w:p w:rsidR="00734D6B" w:rsidRPr="00734D6B" w:rsidRDefault="00734D6B" w:rsidP="00734D6B">
      <w:pPr>
        <w:widowControl/>
        <w:numPr>
          <w:ilvl w:val="0"/>
          <w:numId w:val="22"/>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18 Pol. 124</w:t>
      </w:r>
    </w:p>
    <w:p w:rsidR="00734D6B" w:rsidRPr="00734D6B" w:rsidRDefault="00734D6B" w:rsidP="00734D6B">
      <w:pPr>
        <w:widowControl/>
        <w:numPr>
          <w:ilvl w:val="0"/>
          <w:numId w:val="22"/>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PA Education for Homeless Children and Youth State Plan</w:t>
      </w:r>
    </w:p>
    <w:p w:rsidR="00734D6B" w:rsidRPr="00734D6B" w:rsidRDefault="00734D6B" w:rsidP="00734D6B">
      <w:pPr>
        <w:pStyle w:val="NormalWeb"/>
        <w:spacing w:before="160"/>
        <w:rPr>
          <w:rFonts w:eastAsia="Verdana"/>
          <w:color w:val="000000"/>
        </w:rPr>
      </w:pPr>
      <w:r w:rsidRPr="00734D6B">
        <w:rPr>
          <w:rStyle w:val="Strong"/>
          <w:rFonts w:eastAsia="Verdana"/>
          <w:color w:val="000000"/>
        </w:rPr>
        <w:t>Cross References:</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47 67 Fed. Reg. 10698</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46 24 CFR Part 9</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45 34 CFR Part 99</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44 22 PA Code 403.1</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 xml:space="preserve">43 20 U.S.C 6301 et </w:t>
      </w:r>
      <w:proofErr w:type="spellStart"/>
      <w:r w:rsidRPr="00734D6B">
        <w:rPr>
          <w:rFonts w:ascii="Times New Roman" w:eastAsia="Verdana" w:hAnsi="Times New Roman" w:cs="Times New Roman"/>
          <w:color w:val="000000"/>
          <w:sz w:val="24"/>
          <w:szCs w:val="24"/>
        </w:rPr>
        <w:t>seq</w:t>
      </w:r>
      <w:proofErr w:type="spellEnd"/>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42. 24 P.S. 121</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41. Pol. 138</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40. Pol. 918</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39. Pol. 146</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38 20 U.S.C. 1232q</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37. Pol 906</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36 Pol. 206</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35. Pol. 209</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34 Pol. 204</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33. Pol. 203</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32. Pol. 201</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31. Pol. 200</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30. Pol. 216</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29. Pol 113.4</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28 Pol. 103.1</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27. 42 U.S.C. 11432</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26. 42 U.S.C. 11434a</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25 45 CFR 1355.20</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 xml:space="preserve">24 42 Pa. C.S.A. 6301 </w:t>
      </w:r>
      <w:proofErr w:type="gramStart"/>
      <w:r w:rsidRPr="00734D6B">
        <w:rPr>
          <w:rFonts w:ascii="Times New Roman" w:eastAsia="Verdana" w:hAnsi="Times New Roman" w:cs="Times New Roman"/>
          <w:color w:val="000000"/>
          <w:sz w:val="24"/>
          <w:szCs w:val="24"/>
        </w:rPr>
        <w:t>et</w:t>
      </w:r>
      <w:proofErr w:type="gramEnd"/>
      <w:r w:rsidRPr="00734D6B">
        <w:rPr>
          <w:rFonts w:ascii="Times New Roman" w:eastAsia="Verdana" w:hAnsi="Times New Roman" w:cs="Times New Roman"/>
          <w:color w:val="000000"/>
          <w:sz w:val="24"/>
          <w:szCs w:val="24"/>
        </w:rPr>
        <w:t xml:space="preserve">. </w:t>
      </w:r>
      <w:proofErr w:type="spellStart"/>
      <w:r w:rsidRPr="00734D6B">
        <w:rPr>
          <w:rFonts w:ascii="Times New Roman" w:eastAsia="Verdana" w:hAnsi="Times New Roman" w:cs="Times New Roman"/>
          <w:color w:val="000000"/>
          <w:sz w:val="24"/>
          <w:szCs w:val="24"/>
        </w:rPr>
        <w:t>seq</w:t>
      </w:r>
      <w:proofErr w:type="spellEnd"/>
    </w:p>
    <w:p w:rsid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 xml:space="preserve">23 23 PA. C.S.A. 6301 </w:t>
      </w:r>
      <w:proofErr w:type="gramStart"/>
      <w:r w:rsidRPr="00734D6B">
        <w:rPr>
          <w:rFonts w:ascii="Times New Roman" w:eastAsia="Verdana" w:hAnsi="Times New Roman" w:cs="Times New Roman"/>
          <w:color w:val="000000"/>
          <w:sz w:val="24"/>
          <w:szCs w:val="24"/>
        </w:rPr>
        <w:t>et</w:t>
      </w:r>
      <w:proofErr w:type="gramEnd"/>
      <w:r w:rsidRPr="00734D6B">
        <w:rPr>
          <w:rFonts w:ascii="Times New Roman" w:eastAsia="Verdana" w:hAnsi="Times New Roman" w:cs="Times New Roman"/>
          <w:color w:val="000000"/>
          <w:sz w:val="24"/>
          <w:szCs w:val="24"/>
        </w:rPr>
        <w:t xml:space="preserve">. </w:t>
      </w:r>
      <w:proofErr w:type="spellStart"/>
      <w:r w:rsidRPr="00734D6B">
        <w:rPr>
          <w:rFonts w:ascii="Times New Roman" w:eastAsia="Verdana" w:hAnsi="Times New Roman" w:cs="Times New Roman"/>
          <w:color w:val="000000"/>
          <w:sz w:val="24"/>
          <w:szCs w:val="24"/>
        </w:rPr>
        <w:t>Seq</w:t>
      </w:r>
      <w:proofErr w:type="spellEnd"/>
    </w:p>
    <w:p w:rsid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22 Pol. 110</w:t>
      </w:r>
    </w:p>
    <w:p w:rsid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21 Pol. 808</w:t>
      </w:r>
    </w:p>
    <w:p w:rsid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sidRPr="00734D6B">
        <w:rPr>
          <w:rFonts w:ascii="Times New Roman" w:eastAsia="Verdana" w:hAnsi="Times New Roman" w:cs="Times New Roman"/>
          <w:color w:val="000000"/>
          <w:sz w:val="24"/>
          <w:szCs w:val="24"/>
        </w:rPr>
        <w:t>20 Pol. 223</w:t>
      </w:r>
    </w:p>
    <w:p w:rsidR="00734D6B" w:rsidRPr="00734D6B" w:rsidRDefault="00734D6B" w:rsidP="00734D6B">
      <w:pPr>
        <w:widowControl/>
        <w:numPr>
          <w:ilvl w:val="0"/>
          <w:numId w:val="23"/>
        </w:numPr>
        <w:autoSpaceDE/>
        <w:autoSpaceDN/>
        <w:ind w:left="0"/>
        <w:rPr>
          <w:rFonts w:ascii="Times New Roman" w:eastAsia="Verdana" w:hAnsi="Times New Roman" w:cs="Times New Roman"/>
          <w:color w:val="000000"/>
          <w:sz w:val="24"/>
          <w:szCs w:val="24"/>
        </w:rPr>
      </w:pPr>
      <w:r>
        <w:rPr>
          <w:rFonts w:ascii="Times New Roman" w:eastAsia="Verdana" w:hAnsi="Times New Roman" w:cs="Times New Roman"/>
          <w:color w:val="000000"/>
          <w:sz w:val="24"/>
          <w:szCs w:val="24"/>
        </w:rPr>
        <w:t>19 Po</w:t>
      </w:r>
      <w:r w:rsidRPr="00734D6B">
        <w:rPr>
          <w:rFonts w:ascii="Times New Roman" w:eastAsia="Verdana" w:hAnsi="Times New Roman" w:cs="Times New Roman"/>
          <w:color w:val="000000"/>
          <w:sz w:val="24"/>
          <w:szCs w:val="24"/>
        </w:rPr>
        <w:t>l</w:t>
      </w:r>
      <w:r>
        <w:rPr>
          <w:rFonts w:ascii="Times New Roman" w:eastAsia="Verdana" w:hAnsi="Times New Roman" w:cs="Times New Roman"/>
          <w:color w:val="000000"/>
          <w:sz w:val="24"/>
          <w:szCs w:val="24"/>
        </w:rPr>
        <w:t>.</w:t>
      </w:r>
      <w:r w:rsidRPr="00734D6B">
        <w:rPr>
          <w:rFonts w:ascii="Times New Roman" w:eastAsia="Verdana" w:hAnsi="Times New Roman" w:cs="Times New Roman"/>
          <w:color w:val="000000"/>
          <w:sz w:val="24"/>
          <w:szCs w:val="24"/>
        </w:rPr>
        <w:t xml:space="preserve"> 217</w:t>
      </w:r>
    </w:p>
    <w:p w:rsidR="00E256E9" w:rsidRDefault="00E256E9">
      <w:pPr>
        <w:rPr>
          <w:rFonts w:ascii="Arial"/>
          <w:sz w:val="16"/>
        </w:rPr>
        <w:sectPr w:rsidR="00E256E9">
          <w:pgSz w:w="12240" w:h="15840"/>
          <w:pgMar w:top="1480" w:right="800" w:bottom="280" w:left="920" w:header="720" w:footer="720" w:gutter="0"/>
          <w:cols w:space="720"/>
        </w:sectPr>
      </w:pPr>
    </w:p>
    <w:p w:rsidR="00E256E9" w:rsidRDefault="0086044D">
      <w:pPr>
        <w:pStyle w:val="Heading1"/>
        <w:spacing w:before="12"/>
        <w:ind w:left="164" w:right="281"/>
        <w:jc w:val="center"/>
      </w:pPr>
      <w:r>
        <w:lastRenderedPageBreak/>
        <w:t>Central</w:t>
      </w:r>
      <w:r>
        <w:rPr>
          <w:spacing w:val="-11"/>
        </w:rPr>
        <w:t xml:space="preserve"> </w:t>
      </w:r>
      <w:r>
        <w:t>Greene</w:t>
      </w:r>
      <w:r>
        <w:rPr>
          <w:spacing w:val="-10"/>
        </w:rPr>
        <w:t xml:space="preserve"> </w:t>
      </w:r>
      <w:r>
        <w:t>School</w:t>
      </w:r>
      <w:r>
        <w:rPr>
          <w:spacing w:val="-10"/>
        </w:rPr>
        <w:t xml:space="preserve"> </w:t>
      </w:r>
      <w:r>
        <w:t>District</w:t>
      </w:r>
      <w:r>
        <w:rPr>
          <w:b w:val="0"/>
          <w:vertAlign w:val="subscript"/>
        </w:rPr>
        <w:t>’</w:t>
      </w:r>
      <w:r>
        <w:t>s</w:t>
      </w:r>
      <w:r>
        <w:rPr>
          <w:spacing w:val="-10"/>
        </w:rPr>
        <w:t xml:space="preserve"> </w:t>
      </w:r>
      <w:r>
        <w:t>–</w:t>
      </w:r>
      <w:r>
        <w:rPr>
          <w:spacing w:val="-10"/>
        </w:rPr>
        <w:t xml:space="preserve"> </w:t>
      </w:r>
      <w:r>
        <w:t>Dispute</w:t>
      </w:r>
      <w:r>
        <w:rPr>
          <w:spacing w:val="-10"/>
        </w:rPr>
        <w:t xml:space="preserve"> </w:t>
      </w:r>
      <w:r>
        <w:rPr>
          <w:spacing w:val="-2"/>
        </w:rPr>
        <w:t>Procedure</w:t>
      </w:r>
    </w:p>
    <w:p w:rsidR="00E256E9" w:rsidRDefault="0086044D">
      <w:pPr>
        <w:spacing w:before="289"/>
        <w:ind w:left="515" w:right="952"/>
        <w:rPr>
          <w:i/>
          <w:sz w:val="24"/>
        </w:rPr>
      </w:pPr>
      <w:r>
        <w:rPr>
          <w:i/>
          <w:sz w:val="24"/>
        </w:rPr>
        <w:t>Policy</w:t>
      </w:r>
      <w:r>
        <w:rPr>
          <w:i/>
          <w:spacing w:val="-6"/>
          <w:sz w:val="24"/>
        </w:rPr>
        <w:t xml:space="preserve"> </w:t>
      </w:r>
      <w:r>
        <w:rPr>
          <w:i/>
          <w:sz w:val="24"/>
        </w:rPr>
        <w:t>&amp;</w:t>
      </w:r>
      <w:r>
        <w:rPr>
          <w:i/>
          <w:spacing w:val="-6"/>
          <w:sz w:val="24"/>
        </w:rPr>
        <w:t xml:space="preserve"> </w:t>
      </w:r>
      <w:r>
        <w:rPr>
          <w:i/>
          <w:sz w:val="24"/>
        </w:rPr>
        <w:t>Procedure</w:t>
      </w:r>
      <w:r>
        <w:rPr>
          <w:i/>
          <w:spacing w:val="-6"/>
          <w:sz w:val="24"/>
        </w:rPr>
        <w:t xml:space="preserve"> </w:t>
      </w:r>
      <w:r>
        <w:rPr>
          <w:i/>
          <w:sz w:val="24"/>
        </w:rPr>
        <w:t>for</w:t>
      </w:r>
      <w:r>
        <w:rPr>
          <w:i/>
          <w:spacing w:val="-6"/>
          <w:sz w:val="24"/>
        </w:rPr>
        <w:t xml:space="preserve"> </w:t>
      </w:r>
      <w:r>
        <w:rPr>
          <w:i/>
          <w:sz w:val="24"/>
        </w:rPr>
        <w:t>Resolving</w:t>
      </w:r>
      <w:r>
        <w:rPr>
          <w:i/>
          <w:spacing w:val="-6"/>
          <w:sz w:val="24"/>
        </w:rPr>
        <w:t xml:space="preserve"> </w:t>
      </w:r>
      <w:r>
        <w:rPr>
          <w:i/>
          <w:sz w:val="24"/>
        </w:rPr>
        <w:t>School</w:t>
      </w:r>
      <w:r>
        <w:rPr>
          <w:i/>
          <w:spacing w:val="-6"/>
          <w:sz w:val="24"/>
        </w:rPr>
        <w:t xml:space="preserve"> </w:t>
      </w:r>
      <w:r>
        <w:rPr>
          <w:i/>
          <w:sz w:val="24"/>
        </w:rPr>
        <w:t>Enrollment</w:t>
      </w:r>
      <w:r>
        <w:rPr>
          <w:i/>
          <w:spacing w:val="-6"/>
          <w:sz w:val="24"/>
        </w:rPr>
        <w:t xml:space="preserve"> </w:t>
      </w:r>
      <w:r>
        <w:rPr>
          <w:i/>
          <w:sz w:val="24"/>
        </w:rPr>
        <w:t>Disputes</w:t>
      </w:r>
      <w:r>
        <w:rPr>
          <w:i/>
          <w:spacing w:val="-6"/>
          <w:sz w:val="24"/>
        </w:rPr>
        <w:t xml:space="preserve"> </w:t>
      </w:r>
      <w:r>
        <w:rPr>
          <w:i/>
          <w:sz w:val="24"/>
        </w:rPr>
        <w:t>for</w:t>
      </w:r>
      <w:r>
        <w:rPr>
          <w:i/>
          <w:spacing w:val="-6"/>
          <w:sz w:val="24"/>
        </w:rPr>
        <w:t xml:space="preserve"> </w:t>
      </w:r>
      <w:r>
        <w:rPr>
          <w:i/>
          <w:sz w:val="24"/>
        </w:rPr>
        <w:t>Homeless</w:t>
      </w:r>
      <w:r>
        <w:rPr>
          <w:i/>
          <w:spacing w:val="-6"/>
          <w:sz w:val="24"/>
        </w:rPr>
        <w:t xml:space="preserve"> </w:t>
      </w:r>
      <w:r>
        <w:rPr>
          <w:i/>
          <w:sz w:val="24"/>
        </w:rPr>
        <w:t>Students</w:t>
      </w:r>
      <w:r>
        <w:rPr>
          <w:i/>
          <w:spacing w:val="-6"/>
          <w:sz w:val="24"/>
        </w:rPr>
        <w:t xml:space="preserve"> </w:t>
      </w:r>
      <w:proofErr w:type="gramStart"/>
      <w:r>
        <w:rPr>
          <w:i/>
          <w:sz w:val="24"/>
        </w:rPr>
        <w:t>Under</w:t>
      </w:r>
      <w:proofErr w:type="gramEnd"/>
      <w:r>
        <w:rPr>
          <w:i/>
          <w:spacing w:val="-6"/>
          <w:sz w:val="24"/>
        </w:rPr>
        <w:t xml:space="preserve"> </w:t>
      </w:r>
      <w:r>
        <w:rPr>
          <w:i/>
          <w:sz w:val="24"/>
        </w:rPr>
        <w:t>the McKinney-Vento Homeless Education Assistance Improvements Act of 2001.</w:t>
      </w:r>
    </w:p>
    <w:p w:rsidR="00E256E9" w:rsidRDefault="00E256E9">
      <w:pPr>
        <w:pStyle w:val="BodyText"/>
        <w:spacing w:before="0"/>
        <w:rPr>
          <w:i/>
        </w:rPr>
      </w:pPr>
    </w:p>
    <w:p w:rsidR="00E256E9" w:rsidRDefault="0086044D">
      <w:pPr>
        <w:pStyle w:val="Heading4"/>
        <w:spacing w:before="0"/>
        <w:ind w:left="515"/>
      </w:pPr>
      <w:r>
        <w:rPr>
          <w:spacing w:val="-2"/>
        </w:rPr>
        <w:t>Policy:</w:t>
      </w:r>
    </w:p>
    <w:p w:rsidR="00E256E9" w:rsidRDefault="0086044D">
      <w:pPr>
        <w:pStyle w:val="BodyText"/>
        <w:spacing w:before="60"/>
        <w:ind w:left="875" w:right="693"/>
      </w:pPr>
      <w:r>
        <w:t>Varying</w:t>
      </w:r>
      <w:r>
        <w:rPr>
          <w:spacing w:val="-5"/>
        </w:rPr>
        <w:t xml:space="preserve"> </w:t>
      </w:r>
      <w:r>
        <w:t>interpretations</w:t>
      </w:r>
      <w:r>
        <w:rPr>
          <w:spacing w:val="-5"/>
        </w:rPr>
        <w:t xml:space="preserve"> </w:t>
      </w:r>
      <w:r>
        <w:t>of</w:t>
      </w:r>
      <w:r>
        <w:rPr>
          <w:spacing w:val="-5"/>
        </w:rPr>
        <w:t xml:space="preserve"> </w:t>
      </w:r>
      <w:r>
        <w:t>homelessness,</w:t>
      </w:r>
      <w:r>
        <w:rPr>
          <w:spacing w:val="-5"/>
        </w:rPr>
        <w:t xml:space="preserve"> </w:t>
      </w:r>
      <w:r>
        <w:t>school</w:t>
      </w:r>
      <w:r>
        <w:rPr>
          <w:spacing w:val="-5"/>
        </w:rPr>
        <w:t xml:space="preserve"> </w:t>
      </w:r>
      <w:r>
        <w:t>placement</w:t>
      </w:r>
      <w:r>
        <w:rPr>
          <w:spacing w:val="-5"/>
        </w:rPr>
        <w:t xml:space="preserve"> </w:t>
      </w:r>
      <w:r>
        <w:t>and</w:t>
      </w:r>
      <w:r>
        <w:rPr>
          <w:spacing w:val="-5"/>
        </w:rPr>
        <w:t xml:space="preserve"> </w:t>
      </w:r>
      <w:r>
        <w:t>Pennsylvania</w:t>
      </w:r>
      <w:r>
        <w:rPr>
          <w:spacing w:val="-5"/>
        </w:rPr>
        <w:t xml:space="preserve"> </w:t>
      </w:r>
      <w:r>
        <w:t>residence</w:t>
      </w:r>
      <w:r>
        <w:rPr>
          <w:spacing w:val="-5"/>
        </w:rPr>
        <w:t xml:space="preserve"> </w:t>
      </w:r>
      <w:r>
        <w:t>law have led to confusion and in certain instances have prevented homeless learners from enrolling in and attending school. Homeless learners have the right to attend either their “school of origin” (i.e. the school that the learner attended when permanently housed or the school in which the learner was last enrolled) or, if that is not in the learner’s best interest (taking into account feasibility and the wishes of the parent/guardian or unaccompanied youth), the local school. Disputes regarding school placement decisions should</w:t>
      </w:r>
      <w:r>
        <w:rPr>
          <w:spacing w:val="-5"/>
        </w:rPr>
        <w:t xml:space="preserve"> </w:t>
      </w:r>
      <w:r>
        <w:t>be</w:t>
      </w:r>
      <w:r>
        <w:rPr>
          <w:spacing w:val="-5"/>
        </w:rPr>
        <w:t xml:space="preserve"> </w:t>
      </w:r>
      <w:r>
        <w:t>promptly</w:t>
      </w:r>
      <w:r>
        <w:rPr>
          <w:spacing w:val="-5"/>
        </w:rPr>
        <w:t xml:space="preserve"> </w:t>
      </w:r>
      <w:r>
        <w:t>resolved,</w:t>
      </w:r>
      <w:r>
        <w:rPr>
          <w:spacing w:val="-5"/>
        </w:rPr>
        <w:t xml:space="preserve"> </w:t>
      </w:r>
      <w:r>
        <w:t>and</w:t>
      </w:r>
      <w:r>
        <w:rPr>
          <w:spacing w:val="-5"/>
        </w:rPr>
        <w:t xml:space="preserve"> </w:t>
      </w:r>
      <w:r>
        <w:t>learners</w:t>
      </w:r>
      <w:r>
        <w:rPr>
          <w:spacing w:val="-5"/>
        </w:rPr>
        <w:t xml:space="preserve"> </w:t>
      </w:r>
      <w:r>
        <w:t>should</w:t>
      </w:r>
      <w:r>
        <w:rPr>
          <w:spacing w:val="-5"/>
        </w:rPr>
        <w:t xml:space="preserve"> </w:t>
      </w:r>
      <w:r>
        <w:t>be</w:t>
      </w:r>
      <w:r>
        <w:rPr>
          <w:spacing w:val="-5"/>
        </w:rPr>
        <w:t xml:space="preserve"> </w:t>
      </w:r>
      <w:r>
        <w:t>enrolled</w:t>
      </w:r>
      <w:r>
        <w:rPr>
          <w:spacing w:val="-5"/>
        </w:rPr>
        <w:t xml:space="preserve"> </w:t>
      </w:r>
      <w:r>
        <w:t>in</w:t>
      </w:r>
      <w:r>
        <w:rPr>
          <w:spacing w:val="-5"/>
        </w:rPr>
        <w:t xml:space="preserve"> </w:t>
      </w:r>
      <w:r>
        <w:t>the</w:t>
      </w:r>
      <w:r>
        <w:rPr>
          <w:spacing w:val="-5"/>
        </w:rPr>
        <w:t xml:space="preserve"> </w:t>
      </w:r>
      <w:r>
        <w:t>school</w:t>
      </w:r>
      <w:r>
        <w:rPr>
          <w:spacing w:val="-5"/>
        </w:rPr>
        <w:t xml:space="preserve"> </w:t>
      </w:r>
      <w:r>
        <w:t>requested</w:t>
      </w:r>
      <w:r>
        <w:rPr>
          <w:spacing w:val="-5"/>
        </w:rPr>
        <w:t xml:space="preserve"> </w:t>
      </w:r>
      <w:r>
        <w:t>while placement disputes are resolved.</w:t>
      </w:r>
    </w:p>
    <w:p w:rsidR="00E256E9" w:rsidRDefault="00E256E9">
      <w:pPr>
        <w:pStyle w:val="BodyText"/>
        <w:spacing w:before="61"/>
      </w:pPr>
    </w:p>
    <w:p w:rsidR="00E256E9" w:rsidRDefault="0086044D">
      <w:pPr>
        <w:pStyle w:val="Heading4"/>
        <w:spacing w:before="0"/>
        <w:ind w:left="515"/>
      </w:pPr>
      <w:r>
        <w:rPr>
          <w:spacing w:val="-2"/>
        </w:rPr>
        <w:t>Procedure:</w:t>
      </w:r>
    </w:p>
    <w:p w:rsidR="00E256E9" w:rsidRDefault="0086044D">
      <w:pPr>
        <w:pStyle w:val="BodyText"/>
        <w:spacing w:before="60"/>
        <w:ind w:left="875" w:right="793"/>
      </w:pPr>
      <w:r>
        <w:t>If a parent/guardian or, in the case of unaccompanied youth, a learner requests a school placement</w:t>
      </w:r>
      <w:r>
        <w:rPr>
          <w:spacing w:val="-5"/>
        </w:rPr>
        <w:t xml:space="preserve"> </w:t>
      </w:r>
      <w:r>
        <w:t>with</w:t>
      </w:r>
      <w:r>
        <w:rPr>
          <w:spacing w:val="-5"/>
        </w:rPr>
        <w:t xml:space="preserve"> </w:t>
      </w:r>
      <w:r>
        <w:t>which</w:t>
      </w:r>
      <w:r>
        <w:rPr>
          <w:spacing w:val="-5"/>
        </w:rPr>
        <w:t xml:space="preserve"> </w:t>
      </w:r>
      <w:r>
        <w:t>the</w:t>
      </w:r>
      <w:r>
        <w:rPr>
          <w:spacing w:val="-5"/>
        </w:rPr>
        <w:t xml:space="preserve"> </w:t>
      </w:r>
      <w:r>
        <w:t>district</w:t>
      </w:r>
      <w:r>
        <w:rPr>
          <w:spacing w:val="-5"/>
        </w:rPr>
        <w:t xml:space="preserve"> </w:t>
      </w:r>
      <w:r>
        <w:t>homeless</w:t>
      </w:r>
      <w:r>
        <w:rPr>
          <w:spacing w:val="-5"/>
        </w:rPr>
        <w:t xml:space="preserve"> </w:t>
      </w:r>
      <w:r>
        <w:t>liaison</w:t>
      </w:r>
      <w:r>
        <w:rPr>
          <w:spacing w:val="-5"/>
        </w:rPr>
        <w:t xml:space="preserve"> </w:t>
      </w:r>
      <w:r>
        <w:t>disagrees,</w:t>
      </w:r>
      <w:r>
        <w:rPr>
          <w:spacing w:val="-5"/>
        </w:rPr>
        <w:t xml:space="preserve"> </w:t>
      </w:r>
      <w:r>
        <w:t>the</w:t>
      </w:r>
      <w:r>
        <w:rPr>
          <w:spacing w:val="-5"/>
        </w:rPr>
        <w:t xml:space="preserve"> </w:t>
      </w:r>
      <w:r>
        <w:t>learner</w:t>
      </w:r>
      <w:r>
        <w:rPr>
          <w:spacing w:val="-5"/>
        </w:rPr>
        <w:t xml:space="preserve"> </w:t>
      </w:r>
      <w:r>
        <w:t>must</w:t>
      </w:r>
      <w:r>
        <w:rPr>
          <w:spacing w:val="-5"/>
        </w:rPr>
        <w:t xml:space="preserve"> </w:t>
      </w:r>
      <w:r>
        <w:t>be</w:t>
      </w:r>
      <w:r>
        <w:rPr>
          <w:spacing w:val="-5"/>
        </w:rPr>
        <w:t xml:space="preserve"> </w:t>
      </w:r>
      <w:r>
        <w:t>enrolled in the school of his or her choice while the dispute is resolved. The District must give the learner, in writing, an explanation of the District’s enrollment decision and information about</w:t>
      </w:r>
      <w:r>
        <w:rPr>
          <w:spacing w:val="-2"/>
        </w:rPr>
        <w:t xml:space="preserve"> </w:t>
      </w:r>
      <w:r>
        <w:t>the</w:t>
      </w:r>
      <w:r>
        <w:rPr>
          <w:spacing w:val="-2"/>
        </w:rPr>
        <w:t xml:space="preserve"> </w:t>
      </w:r>
      <w:r>
        <w:t>learner’s</w:t>
      </w:r>
      <w:r>
        <w:rPr>
          <w:spacing w:val="-2"/>
        </w:rPr>
        <w:t xml:space="preserve"> </w:t>
      </w:r>
      <w:r>
        <w:t>right</w:t>
      </w:r>
      <w:r>
        <w:rPr>
          <w:spacing w:val="-2"/>
        </w:rPr>
        <w:t xml:space="preserve"> </w:t>
      </w:r>
      <w:r>
        <w:t>to</w:t>
      </w:r>
      <w:r>
        <w:rPr>
          <w:spacing w:val="-2"/>
        </w:rPr>
        <w:t xml:space="preserve"> </w:t>
      </w:r>
      <w:r>
        <w:t>appeal</w:t>
      </w:r>
      <w:r>
        <w:rPr>
          <w:spacing w:val="-2"/>
        </w:rPr>
        <w:t xml:space="preserve"> </w:t>
      </w:r>
      <w:r>
        <w:t>the</w:t>
      </w:r>
      <w:r>
        <w:rPr>
          <w:spacing w:val="-2"/>
        </w:rPr>
        <w:t xml:space="preserve"> </w:t>
      </w:r>
      <w:r>
        <w:t>decision.</w:t>
      </w:r>
      <w:r>
        <w:rPr>
          <w:spacing w:val="-2"/>
        </w:rPr>
        <w:t xml:space="preserve"> </w:t>
      </w:r>
      <w:r>
        <w:t>The</w:t>
      </w:r>
      <w:r>
        <w:rPr>
          <w:spacing w:val="-2"/>
        </w:rPr>
        <w:t xml:space="preserve"> </w:t>
      </w:r>
      <w:r>
        <w:t>district</w:t>
      </w:r>
      <w:r>
        <w:rPr>
          <w:spacing w:val="-2"/>
        </w:rPr>
        <w:t xml:space="preserve"> </w:t>
      </w:r>
      <w:r>
        <w:t>homeless</w:t>
      </w:r>
      <w:r>
        <w:rPr>
          <w:spacing w:val="-2"/>
        </w:rPr>
        <w:t xml:space="preserve"> </w:t>
      </w:r>
      <w:r>
        <w:t>liaison</w:t>
      </w:r>
      <w:r>
        <w:rPr>
          <w:spacing w:val="-2"/>
        </w:rPr>
        <w:t xml:space="preserve"> </w:t>
      </w:r>
      <w:r>
        <w:t>will</w:t>
      </w:r>
      <w:r>
        <w:rPr>
          <w:spacing w:val="-2"/>
        </w:rPr>
        <w:t xml:space="preserve"> </w:t>
      </w:r>
      <w:r>
        <w:t>generate the required letter and statement of appeal rights.</w:t>
      </w:r>
    </w:p>
    <w:p w:rsidR="00E256E9" w:rsidRDefault="0086044D">
      <w:pPr>
        <w:pStyle w:val="BodyText"/>
        <w:spacing w:before="60"/>
        <w:ind w:left="875" w:right="793"/>
      </w:pPr>
      <w:r>
        <w:t>If</w:t>
      </w:r>
      <w:r>
        <w:rPr>
          <w:spacing w:val="-4"/>
        </w:rPr>
        <w:t xml:space="preserve"> </w:t>
      </w:r>
      <w:r>
        <w:t>the</w:t>
      </w:r>
      <w:r>
        <w:rPr>
          <w:spacing w:val="-4"/>
        </w:rPr>
        <w:t xml:space="preserve"> </w:t>
      </w:r>
      <w:r>
        <w:t>learner</w:t>
      </w:r>
      <w:r>
        <w:rPr>
          <w:spacing w:val="-4"/>
        </w:rPr>
        <w:t xml:space="preserve"> </w:t>
      </w:r>
      <w:r>
        <w:t>is</w:t>
      </w:r>
      <w:r>
        <w:rPr>
          <w:spacing w:val="-4"/>
        </w:rPr>
        <w:t xml:space="preserve"> </w:t>
      </w:r>
      <w:r>
        <w:t>an</w:t>
      </w:r>
      <w:r>
        <w:rPr>
          <w:spacing w:val="-4"/>
        </w:rPr>
        <w:t xml:space="preserve"> </w:t>
      </w:r>
      <w:r>
        <w:t>unaccompanied</w:t>
      </w:r>
      <w:r>
        <w:rPr>
          <w:spacing w:val="-4"/>
        </w:rPr>
        <w:t xml:space="preserve"> </w:t>
      </w:r>
      <w:r>
        <w:t>youth,</w:t>
      </w:r>
      <w:r>
        <w:rPr>
          <w:spacing w:val="-4"/>
        </w:rPr>
        <w:t xml:space="preserve"> </w:t>
      </w:r>
      <w:r>
        <w:t>the</w:t>
      </w:r>
      <w:r>
        <w:rPr>
          <w:spacing w:val="-4"/>
        </w:rPr>
        <w:t xml:space="preserve"> </w:t>
      </w:r>
      <w:r>
        <w:t>homeless</w:t>
      </w:r>
      <w:r>
        <w:rPr>
          <w:spacing w:val="-4"/>
        </w:rPr>
        <w:t xml:space="preserve"> </w:t>
      </w:r>
      <w:r>
        <w:t>liaison</w:t>
      </w:r>
      <w:r>
        <w:rPr>
          <w:spacing w:val="-4"/>
        </w:rPr>
        <w:t xml:space="preserve"> </w:t>
      </w:r>
      <w:r>
        <w:t>contact</w:t>
      </w:r>
      <w:r>
        <w:rPr>
          <w:spacing w:val="-4"/>
        </w:rPr>
        <w:t xml:space="preserve"> </w:t>
      </w:r>
      <w:r>
        <w:t>at</w:t>
      </w:r>
      <w:r>
        <w:rPr>
          <w:spacing w:val="-4"/>
        </w:rPr>
        <w:t xml:space="preserve"> </w:t>
      </w:r>
      <w:r>
        <w:t>the</w:t>
      </w:r>
      <w:r>
        <w:rPr>
          <w:spacing w:val="-4"/>
        </w:rPr>
        <w:t xml:space="preserve"> </w:t>
      </w:r>
      <w:r>
        <w:t>school</w:t>
      </w:r>
      <w:r>
        <w:rPr>
          <w:spacing w:val="-4"/>
        </w:rPr>
        <w:t xml:space="preserve"> </w:t>
      </w:r>
      <w:r>
        <w:t>will assist him or her with this dispute resolution process.</w:t>
      </w:r>
    </w:p>
    <w:p w:rsidR="00E256E9" w:rsidRDefault="0086044D">
      <w:pPr>
        <w:pStyle w:val="BodyText"/>
        <w:spacing w:before="60"/>
        <w:ind w:left="875" w:right="716"/>
      </w:pPr>
      <w:r>
        <w:t>If the parent, guardian, or unaccompanied youth disagrees with the district superintendent’s</w:t>
      </w:r>
      <w:r>
        <w:rPr>
          <w:spacing w:val="-4"/>
        </w:rPr>
        <w:t xml:space="preserve"> </w:t>
      </w:r>
      <w:r>
        <w:t>decision</w:t>
      </w:r>
      <w:r>
        <w:rPr>
          <w:spacing w:val="-4"/>
        </w:rPr>
        <w:t xml:space="preserve"> </w:t>
      </w:r>
      <w:r>
        <w:t>and</w:t>
      </w:r>
      <w:r>
        <w:rPr>
          <w:spacing w:val="-4"/>
        </w:rPr>
        <w:t xml:space="preserve"> </w:t>
      </w:r>
      <w:r>
        <w:t>wishes</w:t>
      </w:r>
      <w:r>
        <w:rPr>
          <w:spacing w:val="-4"/>
        </w:rPr>
        <w:t xml:space="preserve"> </w:t>
      </w:r>
      <w:r>
        <w:t>to</w:t>
      </w:r>
      <w:r>
        <w:rPr>
          <w:spacing w:val="-4"/>
        </w:rPr>
        <w:t xml:space="preserve"> </w:t>
      </w:r>
      <w:r>
        <w:t>appeal</w:t>
      </w:r>
      <w:r>
        <w:rPr>
          <w:spacing w:val="-4"/>
        </w:rPr>
        <w:t xml:space="preserve"> </w:t>
      </w:r>
      <w:r>
        <w:t>to</w:t>
      </w:r>
      <w:r>
        <w:rPr>
          <w:spacing w:val="-4"/>
        </w:rPr>
        <w:t xml:space="preserve"> </w:t>
      </w:r>
      <w:r>
        <w:t>the</w:t>
      </w:r>
      <w:r>
        <w:rPr>
          <w:spacing w:val="-4"/>
        </w:rPr>
        <w:t xml:space="preserve"> </w:t>
      </w:r>
      <w:r>
        <w:t>local</w:t>
      </w:r>
      <w:r>
        <w:rPr>
          <w:spacing w:val="-4"/>
        </w:rPr>
        <w:t xml:space="preserve"> </w:t>
      </w:r>
      <w:r>
        <w:t>board</w:t>
      </w:r>
      <w:r>
        <w:rPr>
          <w:spacing w:val="-4"/>
        </w:rPr>
        <w:t xml:space="preserve"> </w:t>
      </w:r>
      <w:r>
        <w:t>of</w:t>
      </w:r>
      <w:r>
        <w:rPr>
          <w:spacing w:val="-4"/>
        </w:rPr>
        <w:t xml:space="preserve"> </w:t>
      </w:r>
      <w:r>
        <w:t>education,</w:t>
      </w:r>
      <w:r>
        <w:rPr>
          <w:spacing w:val="-4"/>
        </w:rPr>
        <w:t xml:space="preserve"> </w:t>
      </w:r>
      <w:r>
        <w:t>the</w:t>
      </w:r>
      <w:r>
        <w:rPr>
          <w:spacing w:val="-4"/>
        </w:rPr>
        <w:t xml:space="preserve"> </w:t>
      </w:r>
      <w:r>
        <w:t>parent, guardian, or unaccompanied youth shall inform the district liaison of the intent to appeal. The district liaison shall ensure an appointment is made for the next, regularly scheduled board meeting to address the dispute. The district liaison shall also provide the parent, guardian, or unaccompanied youth with the documentation collected up to that point, including the parent, guardian or unaccompanied youth’s request for dispute resolution, the district liaison’s and superintendent’s written decisions and any other additional information submitted by the parent, guardian, or unaccompanied youth. The parent, guardian, or unaccompanied youth shall be informed of the right to appeal and the local school</w:t>
      </w:r>
      <w:r>
        <w:rPr>
          <w:spacing w:val="-6"/>
        </w:rPr>
        <w:t xml:space="preserve"> </w:t>
      </w:r>
      <w:r>
        <w:t>board</w:t>
      </w:r>
      <w:r>
        <w:rPr>
          <w:spacing w:val="-6"/>
        </w:rPr>
        <w:t xml:space="preserve"> </w:t>
      </w:r>
      <w:r>
        <w:t>of</w:t>
      </w:r>
      <w:r>
        <w:rPr>
          <w:spacing w:val="-6"/>
        </w:rPr>
        <w:t xml:space="preserve"> </w:t>
      </w:r>
      <w:r>
        <w:t>education’s</w:t>
      </w:r>
      <w:r>
        <w:rPr>
          <w:spacing w:val="-6"/>
        </w:rPr>
        <w:t xml:space="preserve"> </w:t>
      </w:r>
      <w:r>
        <w:t>written</w:t>
      </w:r>
      <w:r>
        <w:rPr>
          <w:spacing w:val="-6"/>
        </w:rPr>
        <w:t xml:space="preserve"> </w:t>
      </w:r>
      <w:r>
        <w:t>decision</w:t>
      </w:r>
      <w:r>
        <w:rPr>
          <w:spacing w:val="-6"/>
        </w:rPr>
        <w:t xml:space="preserve"> </w:t>
      </w:r>
      <w:r>
        <w:t>shall</w:t>
      </w:r>
      <w:r>
        <w:rPr>
          <w:spacing w:val="-6"/>
        </w:rPr>
        <w:t xml:space="preserve"> </w:t>
      </w:r>
      <w:r>
        <w:t>include</w:t>
      </w:r>
      <w:r>
        <w:rPr>
          <w:spacing w:val="-6"/>
        </w:rPr>
        <w:t xml:space="preserve"> </w:t>
      </w:r>
      <w:r>
        <w:t>a</w:t>
      </w:r>
      <w:r>
        <w:rPr>
          <w:spacing w:val="-6"/>
        </w:rPr>
        <w:t xml:space="preserve"> </w:t>
      </w:r>
      <w:r>
        <w:t>statement</w:t>
      </w:r>
      <w:r>
        <w:rPr>
          <w:spacing w:val="-6"/>
        </w:rPr>
        <w:t xml:space="preserve"> </w:t>
      </w:r>
      <w:r>
        <w:t>of</w:t>
      </w:r>
      <w:r>
        <w:rPr>
          <w:spacing w:val="-6"/>
        </w:rPr>
        <w:t xml:space="preserve"> </w:t>
      </w:r>
      <w:r>
        <w:t>the</w:t>
      </w:r>
      <w:r>
        <w:rPr>
          <w:spacing w:val="-6"/>
        </w:rPr>
        <w:t xml:space="preserve"> </w:t>
      </w:r>
      <w:r>
        <w:t>right</w:t>
      </w:r>
      <w:r>
        <w:rPr>
          <w:spacing w:val="-6"/>
        </w:rPr>
        <w:t xml:space="preserve"> </w:t>
      </w:r>
      <w:r>
        <w:t>to</w:t>
      </w:r>
      <w:r>
        <w:rPr>
          <w:spacing w:val="-6"/>
        </w:rPr>
        <w:t xml:space="preserve"> </w:t>
      </w:r>
      <w:r>
        <w:t>appeal to the PDE if aggrieved.</w:t>
      </w:r>
    </w:p>
    <w:p w:rsidR="00E256E9" w:rsidRDefault="00E256E9">
      <w:pPr>
        <w:sectPr w:rsidR="00E256E9">
          <w:pgSz w:w="12240" w:h="15840"/>
          <w:pgMar w:top="1440" w:right="800" w:bottom="280" w:left="920" w:header="720" w:footer="720" w:gutter="0"/>
          <w:cols w:space="720"/>
        </w:sectPr>
      </w:pPr>
    </w:p>
    <w:p w:rsidR="00E256E9" w:rsidRDefault="0086044D">
      <w:pPr>
        <w:pStyle w:val="Heading4"/>
        <w:spacing w:before="28"/>
        <w:ind w:left="515"/>
      </w:pPr>
      <w:r>
        <w:lastRenderedPageBreak/>
        <w:t>State</w:t>
      </w:r>
      <w:r>
        <w:rPr>
          <w:spacing w:val="-9"/>
        </w:rPr>
        <w:t xml:space="preserve"> </w:t>
      </w:r>
      <w:r>
        <w:t>Education</w:t>
      </w:r>
      <w:r>
        <w:rPr>
          <w:spacing w:val="-7"/>
        </w:rPr>
        <w:t xml:space="preserve"> </w:t>
      </w:r>
      <w:r>
        <w:t>Agency</w:t>
      </w:r>
      <w:r>
        <w:rPr>
          <w:spacing w:val="-7"/>
        </w:rPr>
        <w:t xml:space="preserve"> </w:t>
      </w:r>
      <w:r>
        <w:rPr>
          <w:spacing w:val="-2"/>
        </w:rPr>
        <w:t>Level:</w:t>
      </w:r>
    </w:p>
    <w:p w:rsidR="00E256E9" w:rsidRDefault="0086044D">
      <w:pPr>
        <w:pStyle w:val="BodyText"/>
        <w:ind w:left="875" w:right="793"/>
      </w:pPr>
      <w:r>
        <w:t>Appeals</w:t>
      </w:r>
      <w:r>
        <w:rPr>
          <w:spacing w:val="-4"/>
        </w:rPr>
        <w:t xml:space="preserve"> </w:t>
      </w:r>
      <w:r>
        <w:t>made</w:t>
      </w:r>
      <w:r>
        <w:rPr>
          <w:spacing w:val="-4"/>
        </w:rPr>
        <w:t xml:space="preserve"> </w:t>
      </w:r>
      <w:r>
        <w:t>to</w:t>
      </w:r>
      <w:r>
        <w:rPr>
          <w:spacing w:val="-4"/>
        </w:rPr>
        <w:t xml:space="preserve"> </w:t>
      </w:r>
      <w:r>
        <w:t>the</w:t>
      </w:r>
      <w:r>
        <w:rPr>
          <w:spacing w:val="-4"/>
        </w:rPr>
        <w:t xml:space="preserve"> </w:t>
      </w:r>
      <w:r>
        <w:t>PDE</w:t>
      </w:r>
      <w:r>
        <w:rPr>
          <w:spacing w:val="-4"/>
        </w:rPr>
        <w:t xml:space="preserve"> </w:t>
      </w:r>
      <w:r>
        <w:t>shall</w:t>
      </w:r>
      <w:r>
        <w:rPr>
          <w:spacing w:val="-4"/>
        </w:rPr>
        <w:t xml:space="preserve"> </w:t>
      </w:r>
      <w:r>
        <w:t>be</w:t>
      </w:r>
      <w:r>
        <w:rPr>
          <w:spacing w:val="-4"/>
        </w:rPr>
        <w:t xml:space="preserve"> </w:t>
      </w:r>
      <w:r>
        <w:t>submitted</w:t>
      </w:r>
      <w:r>
        <w:rPr>
          <w:spacing w:val="-4"/>
        </w:rPr>
        <w:t xml:space="preserve"> </w:t>
      </w:r>
      <w:r>
        <w:t>in</w:t>
      </w:r>
      <w:r>
        <w:rPr>
          <w:spacing w:val="-4"/>
        </w:rPr>
        <w:t xml:space="preserve"> </w:t>
      </w:r>
      <w:r>
        <w:t>writing,</w:t>
      </w:r>
      <w:r>
        <w:rPr>
          <w:spacing w:val="-4"/>
        </w:rPr>
        <w:t xml:space="preserve"> </w:t>
      </w:r>
      <w:r>
        <w:t>signed</w:t>
      </w:r>
      <w:r>
        <w:rPr>
          <w:spacing w:val="-4"/>
        </w:rPr>
        <w:t xml:space="preserve"> </w:t>
      </w:r>
      <w:r>
        <w:t>by</w:t>
      </w:r>
      <w:r>
        <w:rPr>
          <w:spacing w:val="-4"/>
        </w:rPr>
        <w:t xml:space="preserve"> </w:t>
      </w:r>
      <w:r>
        <w:t>the</w:t>
      </w:r>
      <w:r>
        <w:rPr>
          <w:spacing w:val="-4"/>
        </w:rPr>
        <w:t xml:space="preserve"> </w:t>
      </w:r>
      <w:r>
        <w:t>complainant,</w:t>
      </w:r>
      <w:r>
        <w:rPr>
          <w:spacing w:val="-4"/>
        </w:rPr>
        <w:t xml:space="preserve"> </w:t>
      </w:r>
      <w:r>
        <w:t>and forwarded by the school district. The following steps are to be taken:</w:t>
      </w:r>
    </w:p>
    <w:p w:rsidR="00E256E9" w:rsidRDefault="0086044D">
      <w:pPr>
        <w:pStyle w:val="ListParagraph"/>
        <w:numPr>
          <w:ilvl w:val="0"/>
          <w:numId w:val="8"/>
        </w:numPr>
        <w:tabs>
          <w:tab w:val="left" w:pos="1594"/>
        </w:tabs>
        <w:ind w:left="1594" w:hanging="359"/>
        <w:rPr>
          <w:sz w:val="24"/>
        </w:rPr>
      </w:pPr>
      <w:r>
        <w:rPr>
          <w:sz w:val="24"/>
        </w:rPr>
        <w:t>Address</w:t>
      </w:r>
      <w:r>
        <w:rPr>
          <w:spacing w:val="-3"/>
          <w:sz w:val="24"/>
        </w:rPr>
        <w:t xml:space="preserve"> </w:t>
      </w:r>
      <w:r>
        <w:rPr>
          <w:sz w:val="24"/>
        </w:rPr>
        <w:t>the</w:t>
      </w:r>
      <w:r>
        <w:rPr>
          <w:spacing w:val="-3"/>
          <w:sz w:val="24"/>
        </w:rPr>
        <w:t xml:space="preserve"> </w:t>
      </w:r>
      <w:r>
        <w:rPr>
          <w:sz w:val="24"/>
        </w:rPr>
        <w:t>complaint</w:t>
      </w:r>
      <w:r>
        <w:rPr>
          <w:spacing w:val="-3"/>
          <w:sz w:val="24"/>
        </w:rPr>
        <w:t xml:space="preserve"> </w:t>
      </w:r>
      <w:r>
        <w:rPr>
          <w:spacing w:val="-5"/>
          <w:sz w:val="24"/>
        </w:rPr>
        <w:t>to:</w:t>
      </w:r>
    </w:p>
    <w:p w:rsidR="00E256E9" w:rsidRDefault="0086044D">
      <w:pPr>
        <w:pStyle w:val="BodyText"/>
        <w:ind w:left="1955" w:right="4769"/>
      </w:pPr>
      <w:r>
        <w:t>Pennsylvania</w:t>
      </w:r>
      <w:r>
        <w:rPr>
          <w:spacing w:val="-14"/>
        </w:rPr>
        <w:t xml:space="preserve"> </w:t>
      </w:r>
      <w:r>
        <w:t>Department</w:t>
      </w:r>
      <w:r>
        <w:rPr>
          <w:spacing w:val="-14"/>
        </w:rPr>
        <w:t xml:space="preserve"> </w:t>
      </w:r>
      <w:r>
        <w:t>of</w:t>
      </w:r>
      <w:r>
        <w:rPr>
          <w:spacing w:val="-13"/>
        </w:rPr>
        <w:t xml:space="preserve"> </w:t>
      </w:r>
      <w:r>
        <w:t>Education Division of Federal Programs</w:t>
      </w:r>
    </w:p>
    <w:p w:rsidR="00E256E9" w:rsidRDefault="0086044D">
      <w:pPr>
        <w:pStyle w:val="BodyText"/>
        <w:spacing w:before="0"/>
        <w:ind w:left="1955" w:right="4769"/>
      </w:pPr>
      <w:r>
        <w:t>333</w:t>
      </w:r>
      <w:r>
        <w:rPr>
          <w:spacing w:val="-13"/>
        </w:rPr>
        <w:t xml:space="preserve"> </w:t>
      </w:r>
      <w:r>
        <w:t>Market</w:t>
      </w:r>
      <w:r>
        <w:rPr>
          <w:spacing w:val="-13"/>
        </w:rPr>
        <w:t xml:space="preserve"> </w:t>
      </w:r>
      <w:r>
        <w:t>Street,</w:t>
      </w:r>
      <w:r>
        <w:rPr>
          <w:spacing w:val="-13"/>
        </w:rPr>
        <w:t xml:space="preserve"> </w:t>
      </w:r>
      <w:r>
        <w:t>5th</w:t>
      </w:r>
      <w:r>
        <w:rPr>
          <w:spacing w:val="-13"/>
        </w:rPr>
        <w:t xml:space="preserve"> </w:t>
      </w:r>
      <w:r>
        <w:t>Floor Harrisburg, PA 17126-0333</w:t>
      </w:r>
    </w:p>
    <w:p w:rsidR="00E256E9" w:rsidRDefault="0086044D">
      <w:pPr>
        <w:pStyle w:val="ListParagraph"/>
        <w:numPr>
          <w:ilvl w:val="0"/>
          <w:numId w:val="8"/>
        </w:numPr>
        <w:tabs>
          <w:tab w:val="left" w:pos="1594"/>
        </w:tabs>
        <w:ind w:left="1594" w:hanging="359"/>
        <w:rPr>
          <w:sz w:val="24"/>
        </w:rPr>
      </w:pPr>
      <w:r>
        <w:rPr>
          <w:sz w:val="24"/>
        </w:rPr>
        <w:t>The</w:t>
      </w:r>
      <w:r>
        <w:rPr>
          <w:spacing w:val="-1"/>
          <w:sz w:val="24"/>
        </w:rPr>
        <w:t xml:space="preserve"> </w:t>
      </w:r>
      <w:r>
        <w:rPr>
          <w:sz w:val="24"/>
        </w:rPr>
        <w:t>complaint</w:t>
      </w:r>
      <w:r>
        <w:rPr>
          <w:spacing w:val="-1"/>
          <w:sz w:val="24"/>
        </w:rPr>
        <w:t xml:space="preserve"> </w:t>
      </w:r>
      <w:r>
        <w:rPr>
          <w:sz w:val="24"/>
        </w:rPr>
        <w:t>shall</w:t>
      </w:r>
      <w:r>
        <w:rPr>
          <w:spacing w:val="-1"/>
          <w:sz w:val="24"/>
        </w:rPr>
        <w:t xml:space="preserve"> </w:t>
      </w:r>
      <w:r>
        <w:rPr>
          <w:sz w:val="24"/>
        </w:rPr>
        <w:t>include</w:t>
      </w:r>
      <w:r>
        <w:rPr>
          <w:spacing w:val="-1"/>
          <w:sz w:val="24"/>
        </w:rPr>
        <w:t xml:space="preserve"> </w:t>
      </w:r>
      <w:r>
        <w:rPr>
          <w:sz w:val="24"/>
        </w:rPr>
        <w:t>the</w:t>
      </w:r>
      <w:r>
        <w:rPr>
          <w:spacing w:val="-1"/>
          <w:sz w:val="24"/>
        </w:rPr>
        <w:t xml:space="preserve"> </w:t>
      </w:r>
      <w:r>
        <w:rPr>
          <w:spacing w:val="-2"/>
          <w:sz w:val="24"/>
        </w:rPr>
        <w:t>following:</w:t>
      </w:r>
    </w:p>
    <w:p w:rsidR="00E256E9" w:rsidRPr="002A3397" w:rsidRDefault="0086044D" w:rsidP="002A3397">
      <w:pPr>
        <w:pStyle w:val="ListParagraph"/>
        <w:numPr>
          <w:ilvl w:val="1"/>
          <w:numId w:val="8"/>
        </w:numPr>
        <w:tabs>
          <w:tab w:val="left" w:pos="2674"/>
        </w:tabs>
        <w:rPr>
          <w:sz w:val="24"/>
        </w:rPr>
      </w:pPr>
      <w:r w:rsidRPr="002A3397">
        <w:rPr>
          <w:sz w:val="24"/>
        </w:rPr>
        <w:t>A</w:t>
      </w:r>
      <w:r w:rsidRPr="002A3397">
        <w:rPr>
          <w:spacing w:val="-5"/>
          <w:sz w:val="24"/>
        </w:rPr>
        <w:t xml:space="preserve"> </w:t>
      </w:r>
      <w:r w:rsidRPr="002A3397">
        <w:rPr>
          <w:sz w:val="24"/>
        </w:rPr>
        <w:t>description</w:t>
      </w:r>
      <w:r w:rsidRPr="002A3397">
        <w:rPr>
          <w:spacing w:val="-2"/>
          <w:sz w:val="24"/>
        </w:rPr>
        <w:t xml:space="preserve"> </w:t>
      </w:r>
      <w:r w:rsidRPr="002A3397">
        <w:rPr>
          <w:sz w:val="24"/>
        </w:rPr>
        <w:t>of</w:t>
      </w:r>
      <w:r w:rsidRPr="002A3397">
        <w:rPr>
          <w:spacing w:val="-2"/>
          <w:sz w:val="24"/>
        </w:rPr>
        <w:t xml:space="preserve"> </w:t>
      </w:r>
      <w:r w:rsidRPr="002A3397">
        <w:rPr>
          <w:sz w:val="24"/>
        </w:rPr>
        <w:t>the</w:t>
      </w:r>
      <w:r w:rsidRPr="002A3397">
        <w:rPr>
          <w:spacing w:val="-2"/>
          <w:sz w:val="24"/>
        </w:rPr>
        <w:t xml:space="preserve"> </w:t>
      </w:r>
      <w:r w:rsidRPr="002A3397">
        <w:rPr>
          <w:sz w:val="24"/>
        </w:rPr>
        <w:t>situation</w:t>
      </w:r>
      <w:r w:rsidRPr="002A3397">
        <w:rPr>
          <w:spacing w:val="-2"/>
          <w:sz w:val="24"/>
        </w:rPr>
        <w:t xml:space="preserve"> </w:t>
      </w:r>
      <w:r w:rsidRPr="002A3397">
        <w:rPr>
          <w:sz w:val="24"/>
        </w:rPr>
        <w:t>that</w:t>
      </w:r>
      <w:r w:rsidRPr="002A3397">
        <w:rPr>
          <w:spacing w:val="-2"/>
          <w:sz w:val="24"/>
        </w:rPr>
        <w:t xml:space="preserve"> </w:t>
      </w:r>
      <w:r w:rsidRPr="002A3397">
        <w:rPr>
          <w:sz w:val="24"/>
        </w:rPr>
        <w:t>prompted</w:t>
      </w:r>
      <w:r w:rsidRPr="002A3397">
        <w:rPr>
          <w:spacing w:val="-2"/>
          <w:sz w:val="24"/>
        </w:rPr>
        <w:t xml:space="preserve"> </w:t>
      </w:r>
      <w:r w:rsidRPr="002A3397">
        <w:rPr>
          <w:sz w:val="24"/>
        </w:rPr>
        <w:t>the</w:t>
      </w:r>
      <w:r w:rsidRPr="002A3397">
        <w:rPr>
          <w:spacing w:val="-2"/>
          <w:sz w:val="24"/>
        </w:rPr>
        <w:t xml:space="preserve"> dispute</w:t>
      </w:r>
    </w:p>
    <w:p w:rsidR="00E256E9" w:rsidRDefault="0086044D">
      <w:pPr>
        <w:pStyle w:val="ListParagraph"/>
        <w:numPr>
          <w:ilvl w:val="1"/>
          <w:numId w:val="8"/>
        </w:numPr>
        <w:tabs>
          <w:tab w:val="left" w:pos="2674"/>
        </w:tabs>
        <w:ind w:left="2674" w:hanging="899"/>
        <w:rPr>
          <w:sz w:val="24"/>
        </w:rPr>
      </w:pPr>
      <w:r>
        <w:rPr>
          <w:sz w:val="24"/>
        </w:rPr>
        <w:t>The</w:t>
      </w:r>
      <w:r>
        <w:rPr>
          <w:spacing w:val="-1"/>
          <w:sz w:val="24"/>
        </w:rPr>
        <w:t xml:space="preserve"> </w:t>
      </w:r>
      <w:r>
        <w:rPr>
          <w:sz w:val="24"/>
        </w:rPr>
        <w:t>name(s) and age(s) of</w:t>
      </w:r>
      <w:r>
        <w:rPr>
          <w:spacing w:val="-1"/>
          <w:sz w:val="24"/>
        </w:rPr>
        <w:t xml:space="preserve"> </w:t>
      </w:r>
      <w:r>
        <w:rPr>
          <w:sz w:val="24"/>
        </w:rPr>
        <w:t xml:space="preserve">the homeless child or </w:t>
      </w:r>
      <w:r>
        <w:rPr>
          <w:spacing w:val="-2"/>
          <w:sz w:val="24"/>
        </w:rPr>
        <w:t>youth</w:t>
      </w:r>
    </w:p>
    <w:p w:rsidR="00E256E9" w:rsidRDefault="0086044D">
      <w:pPr>
        <w:pStyle w:val="ListParagraph"/>
        <w:numPr>
          <w:ilvl w:val="1"/>
          <w:numId w:val="8"/>
        </w:numPr>
        <w:tabs>
          <w:tab w:val="left" w:pos="2674"/>
        </w:tabs>
        <w:ind w:left="2674" w:hanging="899"/>
        <w:rPr>
          <w:sz w:val="24"/>
        </w:rPr>
      </w:pPr>
      <w:r>
        <w:rPr>
          <w:sz w:val="24"/>
        </w:rPr>
        <w:t>The</w:t>
      </w:r>
      <w:r>
        <w:rPr>
          <w:spacing w:val="-2"/>
          <w:sz w:val="24"/>
        </w:rPr>
        <w:t xml:space="preserve"> </w:t>
      </w:r>
      <w:r>
        <w:rPr>
          <w:sz w:val="24"/>
        </w:rPr>
        <w:t>name(s)</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LEA</w:t>
      </w:r>
      <w:r>
        <w:rPr>
          <w:spacing w:val="-1"/>
          <w:sz w:val="24"/>
        </w:rPr>
        <w:t xml:space="preserve"> </w:t>
      </w:r>
      <w:r>
        <w:rPr>
          <w:sz w:val="24"/>
        </w:rPr>
        <w:t>and</w:t>
      </w:r>
      <w:r>
        <w:rPr>
          <w:spacing w:val="-1"/>
          <w:sz w:val="24"/>
        </w:rPr>
        <w:t xml:space="preserve"> </w:t>
      </w:r>
      <w:r>
        <w:rPr>
          <w:sz w:val="24"/>
        </w:rPr>
        <w:t>personnel</w:t>
      </w:r>
      <w:r>
        <w:rPr>
          <w:spacing w:val="-1"/>
          <w:sz w:val="24"/>
        </w:rPr>
        <w:t xml:space="preserve"> </w:t>
      </w:r>
      <w:r>
        <w:rPr>
          <w:spacing w:val="-2"/>
          <w:sz w:val="24"/>
        </w:rPr>
        <w:t>involved</w:t>
      </w:r>
    </w:p>
    <w:p w:rsidR="002A3397" w:rsidRDefault="002A3397">
      <w:pPr>
        <w:pStyle w:val="ListParagraph"/>
        <w:numPr>
          <w:ilvl w:val="1"/>
          <w:numId w:val="8"/>
        </w:numPr>
        <w:tabs>
          <w:tab w:val="left" w:pos="1955"/>
          <w:tab w:val="left" w:pos="2494"/>
        </w:tabs>
        <w:ind w:left="1955" w:right="817" w:hanging="180"/>
        <w:rPr>
          <w:sz w:val="24"/>
        </w:rPr>
      </w:pPr>
      <w:r>
        <w:rPr>
          <w:sz w:val="24"/>
        </w:rPr>
        <w:t xml:space="preserve">    </w:t>
      </w:r>
      <w:r w:rsidR="0086044D">
        <w:rPr>
          <w:sz w:val="24"/>
        </w:rPr>
        <w:t xml:space="preserve">A description of the attempts that were made to resolve the issue at </w:t>
      </w:r>
    </w:p>
    <w:p w:rsidR="002A3397" w:rsidRDefault="002A3397" w:rsidP="002A3397">
      <w:pPr>
        <w:pStyle w:val="ListParagraph"/>
        <w:tabs>
          <w:tab w:val="left" w:pos="1955"/>
          <w:tab w:val="left" w:pos="2494"/>
        </w:tabs>
        <w:ind w:left="1955" w:right="817" w:firstLine="0"/>
        <w:rPr>
          <w:spacing w:val="-6"/>
          <w:sz w:val="24"/>
        </w:rPr>
      </w:pPr>
      <w:r>
        <w:rPr>
          <w:sz w:val="24"/>
        </w:rPr>
        <w:tab/>
        <w:t xml:space="preserve">    </w:t>
      </w:r>
      <w:proofErr w:type="gramStart"/>
      <w:r w:rsidR="0086044D">
        <w:rPr>
          <w:sz w:val="24"/>
        </w:rPr>
        <w:t>the</w:t>
      </w:r>
      <w:proofErr w:type="gramEnd"/>
      <w:r w:rsidR="0086044D">
        <w:rPr>
          <w:sz w:val="24"/>
        </w:rPr>
        <w:t xml:space="preserve"> local</w:t>
      </w:r>
      <w:r w:rsidR="0086044D">
        <w:rPr>
          <w:spacing w:val="-6"/>
          <w:sz w:val="24"/>
        </w:rPr>
        <w:t xml:space="preserve"> </w:t>
      </w:r>
      <w:r w:rsidR="0086044D">
        <w:rPr>
          <w:sz w:val="24"/>
        </w:rPr>
        <w:t>level,</w:t>
      </w:r>
      <w:r w:rsidR="0086044D">
        <w:rPr>
          <w:spacing w:val="-6"/>
          <w:sz w:val="24"/>
        </w:rPr>
        <w:t xml:space="preserve"> </w:t>
      </w:r>
      <w:r w:rsidR="0086044D">
        <w:rPr>
          <w:sz w:val="24"/>
        </w:rPr>
        <w:t>including</w:t>
      </w:r>
      <w:r w:rsidR="0086044D">
        <w:rPr>
          <w:spacing w:val="-6"/>
          <w:sz w:val="24"/>
        </w:rPr>
        <w:t xml:space="preserve"> </w:t>
      </w:r>
      <w:r w:rsidR="0086044D">
        <w:rPr>
          <w:sz w:val="24"/>
        </w:rPr>
        <w:t>copies</w:t>
      </w:r>
      <w:r w:rsidR="0086044D">
        <w:rPr>
          <w:spacing w:val="-6"/>
          <w:sz w:val="24"/>
        </w:rPr>
        <w:t xml:space="preserve"> </w:t>
      </w:r>
      <w:r w:rsidR="0086044D">
        <w:rPr>
          <w:sz w:val="24"/>
        </w:rPr>
        <w:t>of</w:t>
      </w:r>
      <w:r w:rsidR="0086044D">
        <w:rPr>
          <w:spacing w:val="-6"/>
          <w:sz w:val="24"/>
        </w:rPr>
        <w:t xml:space="preserve"> </w:t>
      </w:r>
      <w:r w:rsidR="0086044D">
        <w:rPr>
          <w:sz w:val="24"/>
        </w:rPr>
        <w:t>any</w:t>
      </w:r>
      <w:r w:rsidR="0086044D">
        <w:rPr>
          <w:spacing w:val="-6"/>
          <w:sz w:val="24"/>
        </w:rPr>
        <w:t xml:space="preserve"> </w:t>
      </w:r>
      <w:r w:rsidR="0086044D">
        <w:rPr>
          <w:sz w:val="24"/>
        </w:rPr>
        <w:t>documentation</w:t>
      </w:r>
      <w:r w:rsidR="0086044D">
        <w:rPr>
          <w:spacing w:val="-6"/>
          <w:sz w:val="24"/>
        </w:rPr>
        <w:t xml:space="preserve"> </w:t>
      </w:r>
      <w:r w:rsidR="0086044D">
        <w:rPr>
          <w:sz w:val="24"/>
        </w:rPr>
        <w:t>used</w:t>
      </w:r>
      <w:r w:rsidR="0086044D">
        <w:rPr>
          <w:spacing w:val="-6"/>
          <w:sz w:val="24"/>
        </w:rPr>
        <w:t xml:space="preserve"> </w:t>
      </w:r>
      <w:r w:rsidR="0086044D">
        <w:rPr>
          <w:sz w:val="24"/>
        </w:rPr>
        <w:t>in</w:t>
      </w:r>
      <w:r w:rsidR="0086044D">
        <w:rPr>
          <w:spacing w:val="-6"/>
          <w:sz w:val="24"/>
        </w:rPr>
        <w:t xml:space="preserve"> </w:t>
      </w:r>
      <w:r w:rsidR="0086044D">
        <w:rPr>
          <w:sz w:val="24"/>
        </w:rPr>
        <w:t>making</w:t>
      </w:r>
      <w:r w:rsidR="0086044D">
        <w:rPr>
          <w:spacing w:val="-6"/>
          <w:sz w:val="24"/>
        </w:rPr>
        <w:t xml:space="preserve"> </w:t>
      </w:r>
    </w:p>
    <w:p w:rsidR="00E256E9" w:rsidRDefault="002A3397" w:rsidP="002A3397">
      <w:pPr>
        <w:pStyle w:val="ListParagraph"/>
        <w:tabs>
          <w:tab w:val="left" w:pos="1955"/>
          <w:tab w:val="left" w:pos="2494"/>
        </w:tabs>
        <w:ind w:left="1955" w:right="817" w:firstLine="0"/>
        <w:rPr>
          <w:sz w:val="24"/>
        </w:rPr>
      </w:pPr>
      <w:r>
        <w:rPr>
          <w:spacing w:val="-6"/>
          <w:sz w:val="24"/>
        </w:rPr>
        <w:tab/>
        <w:t xml:space="preserve">     </w:t>
      </w:r>
      <w:proofErr w:type="gramStart"/>
      <w:r w:rsidR="0086044D">
        <w:rPr>
          <w:sz w:val="24"/>
        </w:rPr>
        <w:t>the</w:t>
      </w:r>
      <w:proofErr w:type="gramEnd"/>
      <w:r w:rsidR="0086044D">
        <w:rPr>
          <w:spacing w:val="-6"/>
          <w:sz w:val="24"/>
        </w:rPr>
        <w:t xml:space="preserve"> </w:t>
      </w:r>
      <w:r w:rsidR="0086044D">
        <w:rPr>
          <w:sz w:val="24"/>
        </w:rPr>
        <w:t>decisions.</w:t>
      </w:r>
    </w:p>
    <w:p w:rsidR="00E256E9" w:rsidRDefault="0086044D">
      <w:pPr>
        <w:pStyle w:val="ListParagraph"/>
        <w:numPr>
          <w:ilvl w:val="0"/>
          <w:numId w:val="8"/>
        </w:numPr>
        <w:tabs>
          <w:tab w:val="left" w:pos="1595"/>
        </w:tabs>
        <w:ind w:right="787"/>
        <w:rPr>
          <w:sz w:val="24"/>
        </w:rPr>
      </w:pPr>
      <w:r>
        <w:rPr>
          <w:sz w:val="24"/>
        </w:rPr>
        <w:t>The</w:t>
      </w:r>
      <w:r>
        <w:rPr>
          <w:spacing w:val="-9"/>
          <w:sz w:val="24"/>
        </w:rPr>
        <w:t xml:space="preserve"> </w:t>
      </w:r>
      <w:r>
        <w:rPr>
          <w:sz w:val="24"/>
        </w:rPr>
        <w:t>State</w:t>
      </w:r>
      <w:r>
        <w:rPr>
          <w:spacing w:val="-9"/>
          <w:sz w:val="24"/>
        </w:rPr>
        <w:t xml:space="preserve"> </w:t>
      </w:r>
      <w:r>
        <w:rPr>
          <w:sz w:val="24"/>
        </w:rPr>
        <w:t>Homeless</w:t>
      </w:r>
      <w:r>
        <w:rPr>
          <w:spacing w:val="-9"/>
          <w:sz w:val="24"/>
        </w:rPr>
        <w:t xml:space="preserve"> </w:t>
      </w:r>
      <w:r>
        <w:rPr>
          <w:sz w:val="24"/>
        </w:rPr>
        <w:t>Coordinator</w:t>
      </w:r>
      <w:r>
        <w:rPr>
          <w:spacing w:val="-9"/>
          <w:sz w:val="24"/>
        </w:rPr>
        <w:t xml:space="preserve"> </w:t>
      </w:r>
      <w:r>
        <w:rPr>
          <w:sz w:val="24"/>
        </w:rPr>
        <w:t>will</w:t>
      </w:r>
      <w:r>
        <w:rPr>
          <w:spacing w:val="-9"/>
          <w:sz w:val="24"/>
        </w:rPr>
        <w:t xml:space="preserve"> </w:t>
      </w:r>
      <w:r>
        <w:rPr>
          <w:sz w:val="24"/>
        </w:rPr>
        <w:t>gather</w:t>
      </w:r>
      <w:r>
        <w:rPr>
          <w:spacing w:val="-9"/>
          <w:sz w:val="24"/>
        </w:rPr>
        <w:t xml:space="preserve"> </w:t>
      </w:r>
      <w:r>
        <w:rPr>
          <w:sz w:val="24"/>
        </w:rPr>
        <w:t>needed</w:t>
      </w:r>
      <w:r>
        <w:rPr>
          <w:spacing w:val="-9"/>
          <w:sz w:val="24"/>
        </w:rPr>
        <w:t xml:space="preserve"> </w:t>
      </w:r>
      <w:r>
        <w:rPr>
          <w:sz w:val="24"/>
        </w:rPr>
        <w:t>information</w:t>
      </w:r>
      <w:r>
        <w:rPr>
          <w:spacing w:val="-9"/>
          <w:sz w:val="24"/>
        </w:rPr>
        <w:t xml:space="preserve"> </w:t>
      </w:r>
      <w:r>
        <w:rPr>
          <w:sz w:val="24"/>
        </w:rPr>
        <w:t>from</w:t>
      </w:r>
      <w:r>
        <w:rPr>
          <w:spacing w:val="-9"/>
          <w:sz w:val="24"/>
        </w:rPr>
        <w:t xml:space="preserve"> </w:t>
      </w:r>
      <w:r>
        <w:rPr>
          <w:sz w:val="24"/>
        </w:rPr>
        <w:t>statements</w:t>
      </w:r>
      <w:r>
        <w:rPr>
          <w:spacing w:val="-9"/>
          <w:sz w:val="24"/>
        </w:rPr>
        <w:t xml:space="preserve"> </w:t>
      </w:r>
      <w:r>
        <w:rPr>
          <w:sz w:val="24"/>
        </w:rPr>
        <w:t>of the parties involved and forward the information to the Executive Director of the Office of Federal Programs, along with a recommendation for resolution or for further investigation.</w:t>
      </w:r>
    </w:p>
    <w:p w:rsidR="00E256E9" w:rsidRDefault="0086044D">
      <w:pPr>
        <w:pStyle w:val="ListParagraph"/>
        <w:numPr>
          <w:ilvl w:val="0"/>
          <w:numId w:val="8"/>
        </w:numPr>
        <w:tabs>
          <w:tab w:val="left" w:pos="1595"/>
        </w:tabs>
        <w:ind w:right="680"/>
        <w:jc w:val="both"/>
        <w:rPr>
          <w:sz w:val="24"/>
        </w:rPr>
      </w:pPr>
      <w:r>
        <w:rPr>
          <w:sz w:val="24"/>
        </w:rPr>
        <w:t>Within ten (10)</w:t>
      </w:r>
      <w:r>
        <w:rPr>
          <w:spacing w:val="-5"/>
          <w:sz w:val="24"/>
        </w:rPr>
        <w:t xml:space="preserve"> </w:t>
      </w:r>
      <w:r>
        <w:rPr>
          <w:sz w:val="24"/>
        </w:rPr>
        <w:t>business</w:t>
      </w:r>
      <w:r>
        <w:rPr>
          <w:spacing w:val="-5"/>
          <w:sz w:val="24"/>
        </w:rPr>
        <w:t xml:space="preserve"> </w:t>
      </w:r>
      <w:r>
        <w:rPr>
          <w:sz w:val="24"/>
        </w:rPr>
        <w:t>days</w:t>
      </w:r>
      <w:r>
        <w:rPr>
          <w:spacing w:val="-5"/>
          <w:sz w:val="24"/>
        </w:rPr>
        <w:t xml:space="preserve"> </w:t>
      </w:r>
      <w:r>
        <w:rPr>
          <w:sz w:val="24"/>
        </w:rPr>
        <w:t>after</w:t>
      </w:r>
      <w:r>
        <w:rPr>
          <w:spacing w:val="-5"/>
          <w:sz w:val="24"/>
        </w:rPr>
        <w:t xml:space="preserve"> </w:t>
      </w:r>
      <w:r>
        <w:rPr>
          <w:sz w:val="24"/>
        </w:rPr>
        <w:t>receiving</w:t>
      </w:r>
      <w:r>
        <w:rPr>
          <w:spacing w:val="-5"/>
          <w:sz w:val="24"/>
        </w:rPr>
        <w:t xml:space="preserve"> </w:t>
      </w:r>
      <w:r>
        <w:rPr>
          <w:sz w:val="24"/>
        </w:rPr>
        <w:t>a</w:t>
      </w:r>
      <w:r>
        <w:rPr>
          <w:spacing w:val="-5"/>
          <w:sz w:val="24"/>
        </w:rPr>
        <w:t xml:space="preserve"> </w:t>
      </w:r>
      <w:r>
        <w:rPr>
          <w:sz w:val="24"/>
        </w:rPr>
        <w:t>complaint,</w:t>
      </w:r>
      <w:r>
        <w:rPr>
          <w:spacing w:val="-5"/>
          <w:sz w:val="24"/>
        </w:rPr>
        <w:t xml:space="preserve"> </w:t>
      </w:r>
      <w:r>
        <w:rPr>
          <w:sz w:val="24"/>
        </w:rPr>
        <w:t>the</w:t>
      </w:r>
      <w:r>
        <w:rPr>
          <w:spacing w:val="-5"/>
          <w:sz w:val="24"/>
        </w:rPr>
        <w:t xml:space="preserve"> </w:t>
      </w:r>
      <w:r>
        <w:rPr>
          <w:sz w:val="24"/>
        </w:rPr>
        <w:t>Chief</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Division</w:t>
      </w:r>
      <w:r>
        <w:rPr>
          <w:spacing w:val="-5"/>
          <w:sz w:val="24"/>
        </w:rPr>
        <w:t xml:space="preserve"> </w:t>
      </w:r>
      <w:r>
        <w:rPr>
          <w:sz w:val="24"/>
        </w:rPr>
        <w:t>of Federal Programs will recommend a resolution and will inform</w:t>
      </w:r>
      <w:r>
        <w:rPr>
          <w:spacing w:val="-7"/>
          <w:sz w:val="24"/>
        </w:rPr>
        <w:t xml:space="preserve"> </w:t>
      </w:r>
      <w:r>
        <w:rPr>
          <w:sz w:val="24"/>
        </w:rPr>
        <w:t>interested</w:t>
      </w:r>
      <w:r>
        <w:rPr>
          <w:spacing w:val="-7"/>
          <w:sz w:val="24"/>
        </w:rPr>
        <w:t xml:space="preserve"> </w:t>
      </w:r>
      <w:r>
        <w:rPr>
          <w:sz w:val="24"/>
        </w:rPr>
        <w:t>parties,</w:t>
      </w:r>
      <w:r>
        <w:rPr>
          <w:spacing w:val="-7"/>
          <w:sz w:val="24"/>
        </w:rPr>
        <w:t xml:space="preserve"> </w:t>
      </w:r>
      <w:r>
        <w:rPr>
          <w:sz w:val="24"/>
        </w:rPr>
        <w:t>in writing, of the decision.</w:t>
      </w:r>
    </w:p>
    <w:p w:rsidR="00E256E9" w:rsidRDefault="0086044D">
      <w:pPr>
        <w:pStyle w:val="BodyText"/>
        <w:ind w:left="875" w:right="693"/>
      </w:pPr>
      <w:r>
        <w:t>If the parent, guardian, or unaccompanied youth disagrees with the decision of the State in a matter concerning homeless children or youth, the party may request a review of the decision</w:t>
      </w:r>
      <w:r>
        <w:rPr>
          <w:spacing w:val="-6"/>
        </w:rPr>
        <w:t xml:space="preserve"> </w:t>
      </w:r>
      <w:r>
        <w:t>by</w:t>
      </w:r>
      <w:r>
        <w:rPr>
          <w:spacing w:val="-6"/>
        </w:rPr>
        <w:t xml:space="preserve"> </w:t>
      </w:r>
      <w:r>
        <w:t>the</w:t>
      </w:r>
      <w:r>
        <w:rPr>
          <w:spacing w:val="-6"/>
        </w:rPr>
        <w:t xml:space="preserve"> </w:t>
      </w:r>
      <w:r>
        <w:t>United</w:t>
      </w:r>
      <w:r>
        <w:rPr>
          <w:spacing w:val="-6"/>
        </w:rPr>
        <w:t xml:space="preserve"> </w:t>
      </w:r>
      <w:r>
        <w:t>States</w:t>
      </w:r>
      <w:r>
        <w:rPr>
          <w:spacing w:val="-6"/>
        </w:rPr>
        <w:t xml:space="preserve"> </w:t>
      </w:r>
      <w:r>
        <w:t>Secretary</w:t>
      </w:r>
      <w:r>
        <w:rPr>
          <w:spacing w:val="-6"/>
        </w:rPr>
        <w:t xml:space="preserve"> </w:t>
      </w:r>
      <w:r>
        <w:t>of</w:t>
      </w:r>
      <w:r>
        <w:rPr>
          <w:spacing w:val="-6"/>
        </w:rPr>
        <w:t xml:space="preserve"> </w:t>
      </w:r>
      <w:r>
        <w:t>Education</w:t>
      </w:r>
      <w:r>
        <w:rPr>
          <w:spacing w:val="-6"/>
        </w:rPr>
        <w:t xml:space="preserve"> </w:t>
      </w:r>
      <w:r>
        <w:t>in</w:t>
      </w:r>
      <w:r>
        <w:rPr>
          <w:spacing w:val="-6"/>
        </w:rPr>
        <w:t xml:space="preserve"> </w:t>
      </w:r>
      <w:r>
        <w:t>accordance</w:t>
      </w:r>
      <w:r>
        <w:rPr>
          <w:spacing w:val="-6"/>
        </w:rPr>
        <w:t xml:space="preserve"> </w:t>
      </w:r>
      <w:r>
        <w:t>with</w:t>
      </w:r>
      <w:r>
        <w:rPr>
          <w:spacing w:val="-6"/>
        </w:rPr>
        <w:t xml:space="preserve"> </w:t>
      </w:r>
      <w:r>
        <w:t>34</w:t>
      </w:r>
      <w:r>
        <w:rPr>
          <w:spacing w:val="-6"/>
        </w:rPr>
        <w:t xml:space="preserve"> </w:t>
      </w:r>
      <w:r>
        <w:t>CFR</w:t>
      </w:r>
      <w:r>
        <w:rPr>
          <w:spacing w:val="-6"/>
        </w:rPr>
        <w:t xml:space="preserve"> </w:t>
      </w:r>
      <w:r>
        <w:t>Part</w:t>
      </w:r>
      <w:r>
        <w:rPr>
          <w:spacing w:val="-6"/>
        </w:rPr>
        <w:t xml:space="preserve"> </w:t>
      </w:r>
      <w:r>
        <w:t>299.11.</w:t>
      </w:r>
    </w:p>
    <w:p w:rsidR="00E256E9" w:rsidRDefault="00E256E9">
      <w:pPr>
        <w:sectPr w:rsidR="00E256E9">
          <w:pgSz w:w="12240" w:h="15840"/>
          <w:pgMar w:top="1420" w:right="800" w:bottom="280" w:left="920" w:header="720" w:footer="720" w:gutter="0"/>
          <w:cols w:space="720"/>
        </w:sectPr>
      </w:pPr>
    </w:p>
    <w:p w:rsidR="00E256E9" w:rsidRDefault="0086044D">
      <w:pPr>
        <w:pStyle w:val="Heading2"/>
        <w:spacing w:before="20"/>
        <w:ind w:left="3024" w:right="2383" w:firstLine="748"/>
      </w:pPr>
      <w:r>
        <w:lastRenderedPageBreak/>
        <w:t>Central</w:t>
      </w:r>
      <w:r>
        <w:rPr>
          <w:spacing w:val="-16"/>
        </w:rPr>
        <w:t xml:space="preserve"> </w:t>
      </w:r>
      <w:r>
        <w:t>Greene</w:t>
      </w:r>
      <w:r>
        <w:rPr>
          <w:spacing w:val="-16"/>
        </w:rPr>
        <w:t xml:space="preserve"> </w:t>
      </w:r>
      <w:r>
        <w:t>School</w:t>
      </w:r>
      <w:r>
        <w:rPr>
          <w:spacing w:val="-16"/>
        </w:rPr>
        <w:t xml:space="preserve"> </w:t>
      </w:r>
      <w:r>
        <w:t>District’s Notice</w:t>
      </w:r>
      <w:r>
        <w:rPr>
          <w:spacing w:val="-8"/>
        </w:rPr>
        <w:t xml:space="preserve"> </w:t>
      </w:r>
      <w:r>
        <w:t>of</w:t>
      </w:r>
      <w:r>
        <w:rPr>
          <w:spacing w:val="-8"/>
        </w:rPr>
        <w:t xml:space="preserve"> </w:t>
      </w:r>
      <w:r>
        <w:t>Enrollment</w:t>
      </w:r>
      <w:r>
        <w:rPr>
          <w:spacing w:val="-7"/>
        </w:rPr>
        <w:t xml:space="preserve"> </w:t>
      </w:r>
      <w:r>
        <w:rPr>
          <w:spacing w:val="-2"/>
        </w:rPr>
        <w:t>Decision/Appeal</w:t>
      </w:r>
    </w:p>
    <w:p w:rsidR="00E256E9" w:rsidRDefault="0086044D">
      <w:pPr>
        <w:ind w:left="4857"/>
        <w:rPr>
          <w:b/>
          <w:sz w:val="28"/>
        </w:rPr>
      </w:pPr>
      <w:r>
        <w:rPr>
          <w:b/>
          <w:spacing w:val="-2"/>
          <w:sz w:val="28"/>
        </w:rPr>
        <w:t>Rights</w:t>
      </w:r>
    </w:p>
    <w:p w:rsidR="00E256E9" w:rsidRDefault="00E256E9">
      <w:pPr>
        <w:pStyle w:val="BodyText"/>
        <w:spacing w:before="340"/>
        <w:rPr>
          <w:b/>
          <w:sz w:val="28"/>
        </w:rPr>
      </w:pPr>
    </w:p>
    <w:p w:rsidR="00E256E9" w:rsidRDefault="0086044D">
      <w:pPr>
        <w:pStyle w:val="BodyText"/>
        <w:tabs>
          <w:tab w:val="left" w:pos="4336"/>
        </w:tabs>
        <w:spacing w:before="0"/>
        <w:ind w:left="515"/>
        <w:jc w:val="both"/>
        <w:rPr>
          <w:rFonts w:ascii="Times New Roman"/>
        </w:rPr>
      </w:pPr>
      <w:r>
        <w:t xml:space="preserve">Date: </w:t>
      </w:r>
      <w:r>
        <w:rPr>
          <w:rFonts w:ascii="Times New Roman"/>
          <w:u w:val="thick"/>
        </w:rPr>
        <w:tab/>
      </w:r>
    </w:p>
    <w:p w:rsidR="00E256E9" w:rsidRDefault="0086044D">
      <w:pPr>
        <w:pStyle w:val="BodyText"/>
        <w:tabs>
          <w:tab w:val="left" w:pos="9896"/>
        </w:tabs>
        <w:spacing w:line="338" w:lineRule="auto"/>
        <w:ind w:left="515" w:right="621"/>
        <w:jc w:val="both"/>
      </w:pPr>
      <w:r>
        <w:t xml:space="preserve">Name of Learner(s): </w:t>
      </w:r>
      <w:r>
        <w:rPr>
          <w:rFonts w:ascii="Times New Roman"/>
          <w:u w:val="thick"/>
        </w:rPr>
        <w:tab/>
      </w:r>
      <w:r>
        <w:rPr>
          <w:rFonts w:ascii="Times New Roman"/>
        </w:rPr>
        <w:t xml:space="preserve"> </w:t>
      </w:r>
      <w:r>
        <w:t xml:space="preserve">Name of Parent/Guardian: </w:t>
      </w:r>
      <w:r>
        <w:rPr>
          <w:rFonts w:ascii="Times New Roman"/>
          <w:u w:val="thick"/>
        </w:rPr>
        <w:tab/>
      </w:r>
      <w:r>
        <w:rPr>
          <w:rFonts w:ascii="Times New Roman"/>
        </w:rPr>
        <w:t xml:space="preserve"> </w:t>
      </w:r>
      <w:r>
        <w:t xml:space="preserve">School: </w:t>
      </w:r>
      <w:r>
        <w:rPr>
          <w:rFonts w:ascii="Times New Roman"/>
          <w:u w:val="thick"/>
        </w:rPr>
        <w:tab/>
      </w:r>
      <w:r>
        <w:rPr>
          <w:rFonts w:ascii="Times New Roman"/>
        </w:rPr>
        <w:t xml:space="preserve"> </w:t>
      </w:r>
      <w:r>
        <w:t xml:space="preserve">School Homeless Liaison: </w:t>
      </w:r>
      <w:r>
        <w:rPr>
          <w:rFonts w:ascii="Times New Roman"/>
          <w:u w:val="thick"/>
        </w:rPr>
        <w:tab/>
      </w:r>
      <w:r>
        <w:rPr>
          <w:rFonts w:ascii="Times New Roman"/>
        </w:rPr>
        <w:t xml:space="preserve"> </w:t>
      </w:r>
      <w:r>
        <w:t>District McKinney-Vento Liaison:</w:t>
      </w:r>
    </w:p>
    <w:p w:rsidR="00E256E9" w:rsidRDefault="00E256E9">
      <w:pPr>
        <w:pStyle w:val="BodyText"/>
        <w:spacing w:before="0"/>
      </w:pPr>
    </w:p>
    <w:p w:rsidR="00E256E9" w:rsidRDefault="00E256E9">
      <w:pPr>
        <w:pStyle w:val="BodyText"/>
        <w:spacing w:before="290"/>
      </w:pPr>
    </w:p>
    <w:p w:rsidR="00E256E9" w:rsidRDefault="0086044D">
      <w:pPr>
        <w:pStyle w:val="BodyText"/>
        <w:tabs>
          <w:tab w:val="left" w:pos="5554"/>
        </w:tabs>
        <w:spacing w:before="0"/>
        <w:ind w:left="515"/>
      </w:pPr>
      <w:r>
        <w:rPr>
          <w:spacing w:val="-4"/>
        </w:rPr>
        <w:t>Dear</w:t>
      </w:r>
      <w:r>
        <w:rPr>
          <w:rFonts w:ascii="Times New Roman"/>
          <w:u w:val="thick"/>
        </w:rPr>
        <w:tab/>
      </w:r>
      <w:r>
        <w:rPr>
          <w:spacing w:val="-5"/>
        </w:rPr>
        <w:t>_:</w:t>
      </w:r>
    </w:p>
    <w:p w:rsidR="00E256E9" w:rsidRDefault="00E256E9">
      <w:pPr>
        <w:pStyle w:val="BodyText"/>
        <w:spacing w:before="0"/>
      </w:pPr>
    </w:p>
    <w:p w:rsidR="00E256E9" w:rsidRDefault="0086044D">
      <w:pPr>
        <w:pStyle w:val="BodyText"/>
        <w:spacing w:before="0"/>
        <w:ind w:left="515" w:right="793"/>
      </w:pPr>
      <w:r>
        <w:t>After</w:t>
      </w:r>
      <w:r>
        <w:rPr>
          <w:spacing w:val="-7"/>
        </w:rPr>
        <w:t xml:space="preserve"> </w:t>
      </w:r>
      <w:r>
        <w:t>reviewing</w:t>
      </w:r>
      <w:r>
        <w:rPr>
          <w:spacing w:val="-7"/>
        </w:rPr>
        <w:t xml:space="preserve"> </w:t>
      </w:r>
      <w:r>
        <w:t>your</w:t>
      </w:r>
      <w:r>
        <w:rPr>
          <w:spacing w:val="-7"/>
        </w:rPr>
        <w:t xml:space="preserve"> </w:t>
      </w:r>
      <w:r>
        <w:t>request</w:t>
      </w:r>
      <w:r>
        <w:rPr>
          <w:spacing w:val="-7"/>
        </w:rPr>
        <w:t xml:space="preserve"> </w:t>
      </w:r>
      <w:r>
        <w:t>to</w:t>
      </w:r>
      <w:r>
        <w:rPr>
          <w:spacing w:val="-7"/>
        </w:rPr>
        <w:t xml:space="preserve"> </w:t>
      </w:r>
      <w:r>
        <w:t>enroll</w:t>
      </w:r>
      <w:r>
        <w:rPr>
          <w:spacing w:val="-7"/>
        </w:rPr>
        <w:t xml:space="preserve"> </w:t>
      </w:r>
      <w:r>
        <w:t>the</w:t>
      </w:r>
      <w:r>
        <w:rPr>
          <w:spacing w:val="-7"/>
        </w:rPr>
        <w:t xml:space="preserve"> </w:t>
      </w:r>
      <w:r>
        <w:t>learner(s)</w:t>
      </w:r>
      <w:r>
        <w:rPr>
          <w:spacing w:val="-7"/>
        </w:rPr>
        <w:t xml:space="preserve"> </w:t>
      </w:r>
      <w:r>
        <w:t>named</w:t>
      </w:r>
      <w:r>
        <w:rPr>
          <w:spacing w:val="-7"/>
        </w:rPr>
        <w:t xml:space="preserve"> </w:t>
      </w:r>
      <w:r>
        <w:t>above,</w:t>
      </w:r>
      <w:r>
        <w:rPr>
          <w:spacing w:val="-7"/>
        </w:rPr>
        <w:t xml:space="preserve"> </w:t>
      </w:r>
      <w:r>
        <w:t>your</w:t>
      </w:r>
      <w:r>
        <w:rPr>
          <w:spacing w:val="-7"/>
        </w:rPr>
        <w:t xml:space="preserve"> </w:t>
      </w:r>
      <w:r>
        <w:t>enrollment</w:t>
      </w:r>
      <w:r>
        <w:rPr>
          <w:spacing w:val="-7"/>
        </w:rPr>
        <w:t xml:space="preserve"> </w:t>
      </w:r>
      <w:r>
        <w:t>request</w:t>
      </w:r>
      <w:r>
        <w:rPr>
          <w:spacing w:val="-7"/>
        </w:rPr>
        <w:t xml:space="preserve"> </w:t>
      </w:r>
      <w:r>
        <w:t>is denied for the following reasons:</w:t>
      </w:r>
    </w:p>
    <w:p w:rsidR="00E256E9" w:rsidRDefault="00E256E9">
      <w:pPr>
        <w:pStyle w:val="BodyText"/>
        <w:spacing w:before="0"/>
      </w:pPr>
    </w:p>
    <w:p w:rsidR="00E256E9" w:rsidRDefault="00E256E9">
      <w:pPr>
        <w:pStyle w:val="BodyText"/>
        <w:spacing w:before="0"/>
      </w:pPr>
    </w:p>
    <w:p w:rsidR="00E256E9" w:rsidRDefault="00E256E9">
      <w:pPr>
        <w:pStyle w:val="BodyText"/>
        <w:spacing w:before="0"/>
      </w:pPr>
    </w:p>
    <w:p w:rsidR="00E256E9" w:rsidRDefault="00E256E9">
      <w:pPr>
        <w:pStyle w:val="BodyText"/>
        <w:spacing w:before="0"/>
      </w:pPr>
    </w:p>
    <w:p w:rsidR="00E256E9" w:rsidRDefault="00E256E9">
      <w:pPr>
        <w:pStyle w:val="BodyText"/>
        <w:spacing w:before="0"/>
      </w:pPr>
    </w:p>
    <w:p w:rsidR="00E256E9" w:rsidRDefault="00E256E9">
      <w:pPr>
        <w:pStyle w:val="BodyText"/>
        <w:spacing w:before="0"/>
      </w:pPr>
    </w:p>
    <w:p w:rsidR="00E256E9" w:rsidRDefault="00E256E9">
      <w:pPr>
        <w:pStyle w:val="BodyText"/>
        <w:spacing w:before="0"/>
      </w:pPr>
    </w:p>
    <w:p w:rsidR="00E256E9" w:rsidRDefault="00E256E9">
      <w:pPr>
        <w:pStyle w:val="BodyText"/>
        <w:spacing w:before="0"/>
      </w:pPr>
    </w:p>
    <w:p w:rsidR="00E256E9" w:rsidRDefault="0086044D">
      <w:pPr>
        <w:pStyle w:val="BodyText"/>
        <w:tabs>
          <w:tab w:val="left" w:pos="9604"/>
        </w:tabs>
        <w:spacing w:before="0" w:line="480" w:lineRule="auto"/>
        <w:ind w:left="515" w:right="732"/>
      </w:pPr>
      <w:r>
        <w:t>Instead, the learner(s) will be enrolled at</w:t>
      </w:r>
      <w:r>
        <w:rPr>
          <w:rFonts w:ascii="Times New Roman"/>
          <w:u w:val="thick"/>
        </w:rPr>
        <w:tab/>
      </w:r>
      <w:r>
        <w:rPr>
          <w:spacing w:val="-6"/>
        </w:rPr>
        <w:t xml:space="preserve">_. </w:t>
      </w:r>
      <w:r>
        <w:t>You have the right to appeal this decision by completing the second page of this notice.</w:t>
      </w:r>
    </w:p>
    <w:p w:rsidR="00E256E9" w:rsidRDefault="0086044D">
      <w:pPr>
        <w:pStyle w:val="BodyText"/>
        <w:spacing w:before="0"/>
        <w:ind w:left="515"/>
      </w:pPr>
      <w:r>
        <w:rPr>
          <w:spacing w:val="-2"/>
        </w:rPr>
        <w:t>Sincerely,</w:t>
      </w:r>
    </w:p>
    <w:p w:rsidR="00E256E9" w:rsidRDefault="00E256E9">
      <w:pPr>
        <w:pStyle w:val="BodyText"/>
        <w:spacing w:before="0"/>
      </w:pPr>
    </w:p>
    <w:p w:rsidR="00E256E9" w:rsidRDefault="00E256E9">
      <w:pPr>
        <w:pStyle w:val="BodyText"/>
        <w:spacing w:before="0"/>
      </w:pPr>
    </w:p>
    <w:p w:rsidR="00E256E9" w:rsidRDefault="00E256E9">
      <w:pPr>
        <w:pStyle w:val="BodyText"/>
        <w:spacing w:before="0"/>
      </w:pPr>
    </w:p>
    <w:p w:rsidR="00E256E9" w:rsidRDefault="0086044D">
      <w:pPr>
        <w:pStyle w:val="BodyText"/>
        <w:spacing w:before="0"/>
        <w:ind w:left="515"/>
      </w:pPr>
      <w:r>
        <w:t>Director</w:t>
      </w:r>
      <w:r>
        <w:rPr>
          <w:spacing w:val="-3"/>
        </w:rPr>
        <w:t xml:space="preserve"> </w:t>
      </w:r>
      <w:r>
        <w:t>of</w:t>
      </w:r>
      <w:r>
        <w:rPr>
          <w:spacing w:val="-2"/>
        </w:rPr>
        <w:t xml:space="preserve"> </w:t>
      </w:r>
      <w:r>
        <w:t>Special</w:t>
      </w:r>
      <w:r>
        <w:rPr>
          <w:spacing w:val="-2"/>
        </w:rPr>
        <w:t xml:space="preserve"> Education</w:t>
      </w:r>
    </w:p>
    <w:p w:rsidR="00E256E9" w:rsidRDefault="00E256E9">
      <w:pPr>
        <w:pStyle w:val="BodyText"/>
        <w:spacing w:before="0"/>
      </w:pPr>
    </w:p>
    <w:p w:rsidR="00E256E9" w:rsidRDefault="00E256E9">
      <w:pPr>
        <w:pStyle w:val="BodyText"/>
        <w:spacing w:before="0"/>
      </w:pPr>
    </w:p>
    <w:p w:rsidR="00E256E9" w:rsidRDefault="0086044D">
      <w:pPr>
        <w:ind w:left="515"/>
        <w:rPr>
          <w:i/>
        </w:rPr>
      </w:pPr>
      <w:r>
        <w:rPr>
          <w:i/>
        </w:rPr>
        <w:t>Copies</w:t>
      </w:r>
      <w:r>
        <w:rPr>
          <w:i/>
          <w:spacing w:val="-10"/>
        </w:rPr>
        <w:t xml:space="preserve"> </w:t>
      </w:r>
      <w:r>
        <w:rPr>
          <w:i/>
        </w:rPr>
        <w:t>of</w:t>
      </w:r>
      <w:r>
        <w:rPr>
          <w:i/>
          <w:spacing w:val="-7"/>
        </w:rPr>
        <w:t xml:space="preserve"> </w:t>
      </w:r>
      <w:r>
        <w:rPr>
          <w:i/>
        </w:rPr>
        <w:t>School</w:t>
      </w:r>
      <w:r>
        <w:rPr>
          <w:i/>
          <w:spacing w:val="-7"/>
        </w:rPr>
        <w:t xml:space="preserve"> </w:t>
      </w:r>
      <w:r>
        <w:rPr>
          <w:i/>
        </w:rPr>
        <w:t>Board</w:t>
      </w:r>
      <w:r>
        <w:rPr>
          <w:i/>
          <w:spacing w:val="-7"/>
        </w:rPr>
        <w:t xml:space="preserve"> </w:t>
      </w:r>
      <w:r>
        <w:rPr>
          <w:i/>
        </w:rPr>
        <w:t>Policy</w:t>
      </w:r>
      <w:r>
        <w:rPr>
          <w:i/>
          <w:spacing w:val="-7"/>
        </w:rPr>
        <w:t xml:space="preserve"> </w:t>
      </w:r>
      <w:r>
        <w:rPr>
          <w:i/>
        </w:rPr>
        <w:t>on</w:t>
      </w:r>
      <w:r>
        <w:rPr>
          <w:i/>
          <w:spacing w:val="-7"/>
        </w:rPr>
        <w:t xml:space="preserve"> </w:t>
      </w:r>
      <w:r>
        <w:rPr>
          <w:i/>
        </w:rPr>
        <w:t>Homeless</w:t>
      </w:r>
      <w:r>
        <w:rPr>
          <w:i/>
          <w:spacing w:val="-8"/>
        </w:rPr>
        <w:t xml:space="preserve"> </w:t>
      </w:r>
      <w:r>
        <w:rPr>
          <w:i/>
        </w:rPr>
        <w:t>Education</w:t>
      </w:r>
      <w:r>
        <w:rPr>
          <w:i/>
          <w:spacing w:val="-7"/>
        </w:rPr>
        <w:t xml:space="preserve"> </w:t>
      </w:r>
      <w:r>
        <w:rPr>
          <w:i/>
        </w:rPr>
        <w:t>Dispute</w:t>
      </w:r>
      <w:r>
        <w:rPr>
          <w:i/>
          <w:spacing w:val="-7"/>
        </w:rPr>
        <w:t xml:space="preserve"> </w:t>
      </w:r>
      <w:r>
        <w:rPr>
          <w:i/>
        </w:rPr>
        <w:t>Resolution</w:t>
      </w:r>
      <w:r>
        <w:rPr>
          <w:i/>
          <w:spacing w:val="-7"/>
        </w:rPr>
        <w:t xml:space="preserve"> </w:t>
      </w:r>
      <w:r>
        <w:rPr>
          <w:i/>
        </w:rPr>
        <w:t>Process</w:t>
      </w:r>
      <w:r>
        <w:rPr>
          <w:i/>
          <w:spacing w:val="-7"/>
        </w:rPr>
        <w:t xml:space="preserve"> </w:t>
      </w:r>
      <w:r>
        <w:rPr>
          <w:i/>
        </w:rPr>
        <w:t>are</w:t>
      </w:r>
      <w:r>
        <w:rPr>
          <w:i/>
          <w:spacing w:val="-7"/>
        </w:rPr>
        <w:t xml:space="preserve"> </w:t>
      </w:r>
      <w:r>
        <w:rPr>
          <w:i/>
          <w:spacing w:val="-2"/>
        </w:rPr>
        <w:t>attached.</w:t>
      </w:r>
    </w:p>
    <w:p w:rsidR="00E256E9" w:rsidRDefault="00E256E9">
      <w:pPr>
        <w:sectPr w:rsidR="00E256E9">
          <w:pgSz w:w="12240" w:h="15840"/>
          <w:pgMar w:top="1500" w:right="800" w:bottom="280" w:left="920" w:header="720" w:footer="720" w:gutter="0"/>
          <w:cols w:space="720"/>
        </w:sectPr>
      </w:pPr>
    </w:p>
    <w:p w:rsidR="00E256E9" w:rsidRDefault="0086044D">
      <w:pPr>
        <w:spacing w:before="63"/>
        <w:ind w:left="4160"/>
        <w:rPr>
          <w:rFonts w:ascii="Times New Roman"/>
          <w:b/>
          <w:sz w:val="58"/>
        </w:rPr>
      </w:pPr>
      <w:r>
        <w:rPr>
          <w:noProof/>
        </w:rPr>
        <w:lastRenderedPageBreak/>
        <w:drawing>
          <wp:anchor distT="0" distB="0" distL="0" distR="0" simplePos="0" relativeHeight="15729152" behindDoc="0" locked="0" layoutInCell="1" allowOverlap="1">
            <wp:simplePos x="0" y="0"/>
            <wp:positionH relativeFrom="page">
              <wp:posOffset>2425700</wp:posOffset>
            </wp:positionH>
            <wp:positionV relativeFrom="paragraph">
              <wp:posOffset>38100</wp:posOffset>
            </wp:positionV>
            <wp:extent cx="733425" cy="73342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6" cstate="print"/>
                    <a:stretch>
                      <a:fillRect/>
                    </a:stretch>
                  </pic:blipFill>
                  <pic:spPr>
                    <a:xfrm>
                      <a:off x="0" y="0"/>
                      <a:ext cx="733425" cy="733425"/>
                    </a:xfrm>
                    <a:prstGeom prst="rect">
                      <a:avLst/>
                    </a:prstGeom>
                  </pic:spPr>
                </pic:pic>
              </a:graphicData>
            </a:graphic>
          </wp:anchor>
        </w:drawing>
      </w:r>
      <w:proofErr w:type="spellStart"/>
      <w:proofErr w:type="gramStart"/>
      <w:r>
        <w:rPr>
          <w:rFonts w:ascii="Times New Roman"/>
          <w:b/>
          <w:color w:val="333333"/>
          <w:spacing w:val="-2"/>
          <w:sz w:val="58"/>
        </w:rPr>
        <w:t>pennsylvania</w:t>
      </w:r>
      <w:proofErr w:type="spellEnd"/>
      <w:proofErr w:type="gramEnd"/>
    </w:p>
    <w:p w:rsidR="00E256E9" w:rsidRDefault="0086044D">
      <w:pPr>
        <w:ind w:left="4160"/>
        <w:rPr>
          <w:rFonts w:ascii="Arial"/>
          <w:b/>
          <w:sz w:val="24"/>
        </w:rPr>
      </w:pPr>
      <w:r>
        <w:rPr>
          <w:rFonts w:ascii="Arial"/>
          <w:b/>
          <w:color w:val="333333"/>
          <w:sz w:val="24"/>
        </w:rPr>
        <w:t>DEPARTMENT</w:t>
      </w:r>
      <w:r>
        <w:rPr>
          <w:rFonts w:ascii="Arial"/>
          <w:b/>
          <w:color w:val="333333"/>
          <w:spacing w:val="-9"/>
          <w:sz w:val="24"/>
        </w:rPr>
        <w:t xml:space="preserve"> </w:t>
      </w:r>
      <w:r>
        <w:rPr>
          <w:rFonts w:ascii="Arial"/>
          <w:b/>
          <w:color w:val="333333"/>
          <w:sz w:val="24"/>
        </w:rPr>
        <w:t>OF</w:t>
      </w:r>
      <w:r>
        <w:rPr>
          <w:rFonts w:ascii="Arial"/>
          <w:b/>
          <w:color w:val="333333"/>
          <w:spacing w:val="-9"/>
          <w:sz w:val="24"/>
        </w:rPr>
        <w:t xml:space="preserve"> </w:t>
      </w:r>
      <w:r>
        <w:rPr>
          <w:rFonts w:ascii="Arial"/>
          <w:b/>
          <w:color w:val="333333"/>
          <w:spacing w:val="-2"/>
          <w:sz w:val="24"/>
        </w:rPr>
        <w:t>EDUCATION</w:t>
      </w:r>
    </w:p>
    <w:p w:rsidR="00E256E9" w:rsidRDefault="0086044D">
      <w:pPr>
        <w:spacing w:before="321" w:line="252" w:lineRule="auto"/>
        <w:ind w:left="2270" w:right="1399" w:hanging="315"/>
        <w:rPr>
          <w:rFonts w:ascii="Times New Roman"/>
          <w:b/>
          <w:sz w:val="29"/>
        </w:rPr>
      </w:pPr>
      <w:r>
        <w:rPr>
          <w:rFonts w:ascii="Times New Roman"/>
          <w:b/>
          <w:color w:val="333333"/>
          <w:sz w:val="29"/>
        </w:rPr>
        <w:t>Pennsylvania's</w:t>
      </w:r>
      <w:r>
        <w:rPr>
          <w:rFonts w:ascii="Times New Roman"/>
          <w:b/>
          <w:color w:val="333333"/>
          <w:spacing w:val="-16"/>
          <w:sz w:val="29"/>
        </w:rPr>
        <w:t xml:space="preserve"> </w:t>
      </w:r>
      <w:r>
        <w:rPr>
          <w:rFonts w:ascii="Times New Roman"/>
          <w:b/>
          <w:color w:val="333333"/>
          <w:sz w:val="29"/>
        </w:rPr>
        <w:t>Education</w:t>
      </w:r>
      <w:r>
        <w:rPr>
          <w:rFonts w:ascii="Times New Roman"/>
          <w:b/>
          <w:color w:val="333333"/>
          <w:spacing w:val="-16"/>
          <w:sz w:val="29"/>
        </w:rPr>
        <w:t xml:space="preserve"> </w:t>
      </w:r>
      <w:r>
        <w:rPr>
          <w:rFonts w:ascii="Times New Roman"/>
          <w:b/>
          <w:color w:val="333333"/>
          <w:sz w:val="29"/>
        </w:rPr>
        <w:t>for</w:t>
      </w:r>
      <w:r>
        <w:rPr>
          <w:rFonts w:ascii="Times New Roman"/>
          <w:b/>
          <w:color w:val="333333"/>
          <w:spacing w:val="-16"/>
          <w:sz w:val="29"/>
        </w:rPr>
        <w:t xml:space="preserve"> </w:t>
      </w:r>
      <w:r>
        <w:rPr>
          <w:rFonts w:ascii="Times New Roman"/>
          <w:b/>
          <w:color w:val="333333"/>
          <w:sz w:val="29"/>
        </w:rPr>
        <w:t>Children</w:t>
      </w:r>
      <w:r>
        <w:rPr>
          <w:rFonts w:ascii="Times New Roman"/>
          <w:b/>
          <w:color w:val="333333"/>
          <w:spacing w:val="-16"/>
          <w:sz w:val="29"/>
        </w:rPr>
        <w:t xml:space="preserve"> </w:t>
      </w:r>
      <w:r>
        <w:rPr>
          <w:rFonts w:ascii="Times New Roman"/>
          <w:b/>
          <w:color w:val="333333"/>
          <w:sz w:val="29"/>
        </w:rPr>
        <w:t>and</w:t>
      </w:r>
      <w:r>
        <w:rPr>
          <w:rFonts w:ascii="Times New Roman"/>
          <w:b/>
          <w:color w:val="333333"/>
          <w:spacing w:val="-16"/>
          <w:sz w:val="29"/>
        </w:rPr>
        <w:t xml:space="preserve"> </w:t>
      </w:r>
      <w:r>
        <w:rPr>
          <w:rFonts w:ascii="Times New Roman"/>
          <w:b/>
          <w:color w:val="333333"/>
          <w:sz w:val="29"/>
        </w:rPr>
        <w:t>Youth Experiencing Homelessness - Dispute Letter</w:t>
      </w:r>
    </w:p>
    <w:p w:rsidR="00E256E9" w:rsidRDefault="0086044D">
      <w:pPr>
        <w:spacing w:before="251"/>
        <w:ind w:left="425"/>
        <w:rPr>
          <w:rFonts w:ascii="Times New Roman"/>
        </w:rPr>
      </w:pPr>
      <w:r>
        <w:rPr>
          <w:rFonts w:ascii="Times New Roman"/>
          <w:color w:val="333333"/>
          <w:spacing w:val="-2"/>
        </w:rPr>
        <w:t>Date:</w:t>
      </w:r>
    </w:p>
    <w:p w:rsidR="00E256E9" w:rsidRDefault="00E256E9">
      <w:pPr>
        <w:pStyle w:val="BodyText"/>
        <w:spacing w:before="11"/>
        <w:rPr>
          <w:rFonts w:ascii="Times New Roman"/>
          <w:sz w:val="22"/>
        </w:rPr>
      </w:pPr>
    </w:p>
    <w:p w:rsidR="00E256E9" w:rsidRDefault="0086044D">
      <w:pPr>
        <w:ind w:left="425"/>
        <w:rPr>
          <w:rFonts w:ascii="Times New Roman"/>
        </w:rPr>
      </w:pPr>
      <w:r>
        <w:rPr>
          <w:rFonts w:ascii="Times New Roman"/>
          <w:color w:val="333333"/>
        </w:rPr>
        <w:t>State</w:t>
      </w:r>
      <w:r>
        <w:rPr>
          <w:rFonts w:ascii="Times New Roman"/>
          <w:color w:val="333333"/>
          <w:spacing w:val="-5"/>
        </w:rPr>
        <w:t xml:space="preserve"> </w:t>
      </w:r>
      <w:r>
        <w:rPr>
          <w:rFonts w:ascii="Times New Roman"/>
          <w:color w:val="333333"/>
          <w:spacing w:val="-2"/>
        </w:rPr>
        <w:t>Coordinator</w:t>
      </w:r>
    </w:p>
    <w:p w:rsidR="00E256E9" w:rsidRDefault="0086044D">
      <w:pPr>
        <w:spacing w:before="4" w:line="254" w:lineRule="auto"/>
        <w:ind w:left="425" w:right="3472"/>
        <w:rPr>
          <w:rFonts w:ascii="Times New Roman"/>
        </w:rPr>
      </w:pPr>
      <w:r>
        <w:rPr>
          <w:rFonts w:ascii="Times New Roman"/>
          <w:color w:val="333333"/>
        </w:rPr>
        <w:t>Education</w:t>
      </w:r>
      <w:r>
        <w:rPr>
          <w:rFonts w:ascii="Times New Roman"/>
          <w:color w:val="333333"/>
          <w:spacing w:val="-11"/>
        </w:rPr>
        <w:t xml:space="preserve"> </w:t>
      </w:r>
      <w:r>
        <w:rPr>
          <w:rFonts w:ascii="Times New Roman"/>
          <w:color w:val="333333"/>
        </w:rPr>
        <w:t>for</w:t>
      </w:r>
      <w:r>
        <w:rPr>
          <w:rFonts w:ascii="Times New Roman"/>
          <w:color w:val="333333"/>
          <w:spacing w:val="-11"/>
        </w:rPr>
        <w:t xml:space="preserve"> </w:t>
      </w:r>
      <w:r>
        <w:rPr>
          <w:rFonts w:ascii="Times New Roman"/>
          <w:color w:val="333333"/>
        </w:rPr>
        <w:t>Children</w:t>
      </w:r>
      <w:r>
        <w:rPr>
          <w:rFonts w:ascii="Times New Roman"/>
          <w:color w:val="333333"/>
          <w:spacing w:val="-11"/>
        </w:rPr>
        <w:t xml:space="preserve"> </w:t>
      </w:r>
      <w:r>
        <w:rPr>
          <w:rFonts w:ascii="Times New Roman"/>
          <w:color w:val="333333"/>
        </w:rPr>
        <w:t>and</w:t>
      </w:r>
      <w:r>
        <w:rPr>
          <w:rFonts w:ascii="Times New Roman"/>
          <w:color w:val="333333"/>
          <w:spacing w:val="-11"/>
        </w:rPr>
        <w:t xml:space="preserve"> </w:t>
      </w:r>
      <w:r>
        <w:rPr>
          <w:rFonts w:ascii="Times New Roman"/>
          <w:color w:val="333333"/>
        </w:rPr>
        <w:t>Youth</w:t>
      </w:r>
      <w:r>
        <w:rPr>
          <w:rFonts w:ascii="Times New Roman"/>
          <w:color w:val="333333"/>
          <w:spacing w:val="-11"/>
        </w:rPr>
        <w:t xml:space="preserve"> </w:t>
      </w:r>
      <w:r>
        <w:rPr>
          <w:rFonts w:ascii="Times New Roman"/>
          <w:color w:val="333333"/>
        </w:rPr>
        <w:t>Experiencing</w:t>
      </w:r>
      <w:r>
        <w:rPr>
          <w:rFonts w:ascii="Times New Roman"/>
          <w:color w:val="333333"/>
          <w:spacing w:val="-11"/>
        </w:rPr>
        <w:t xml:space="preserve"> </w:t>
      </w:r>
      <w:r>
        <w:rPr>
          <w:rFonts w:ascii="Times New Roman"/>
          <w:color w:val="333333"/>
        </w:rPr>
        <w:t>Homelessness Pennsylvania Department of Education</w:t>
      </w:r>
    </w:p>
    <w:p w:rsidR="00E256E9" w:rsidRDefault="0086044D">
      <w:pPr>
        <w:spacing w:line="244" w:lineRule="auto"/>
        <w:ind w:left="425" w:right="6635"/>
        <w:rPr>
          <w:rFonts w:ascii="Times New Roman"/>
        </w:rPr>
      </w:pPr>
      <w:r>
        <w:rPr>
          <w:rFonts w:ascii="Times New Roman"/>
          <w:color w:val="333333"/>
        </w:rPr>
        <w:t>333</w:t>
      </w:r>
      <w:r>
        <w:rPr>
          <w:rFonts w:ascii="Times New Roman"/>
          <w:color w:val="333333"/>
          <w:spacing w:val="-10"/>
        </w:rPr>
        <w:t xml:space="preserve"> </w:t>
      </w:r>
      <w:r>
        <w:rPr>
          <w:rFonts w:ascii="Times New Roman"/>
          <w:color w:val="333333"/>
        </w:rPr>
        <w:t>Market</w:t>
      </w:r>
      <w:r>
        <w:rPr>
          <w:rFonts w:ascii="Times New Roman"/>
          <w:color w:val="333333"/>
          <w:spacing w:val="-10"/>
        </w:rPr>
        <w:t xml:space="preserve"> </w:t>
      </w:r>
      <w:r>
        <w:rPr>
          <w:rFonts w:ascii="Times New Roman"/>
          <w:color w:val="333333"/>
        </w:rPr>
        <w:t>Street,</w:t>
      </w:r>
      <w:r>
        <w:rPr>
          <w:rFonts w:ascii="Times New Roman"/>
          <w:color w:val="333333"/>
          <w:spacing w:val="-10"/>
        </w:rPr>
        <w:t xml:space="preserve"> </w:t>
      </w:r>
      <w:r>
        <w:rPr>
          <w:rFonts w:ascii="Times New Roman"/>
          <w:color w:val="333333"/>
        </w:rPr>
        <w:t>5th</w:t>
      </w:r>
      <w:r>
        <w:rPr>
          <w:rFonts w:ascii="Times New Roman"/>
          <w:color w:val="333333"/>
          <w:spacing w:val="-10"/>
        </w:rPr>
        <w:t xml:space="preserve"> </w:t>
      </w:r>
      <w:r>
        <w:rPr>
          <w:rFonts w:ascii="Times New Roman"/>
          <w:color w:val="333333"/>
        </w:rPr>
        <w:t>Floor Harrisburg, PA 17126-0333</w:t>
      </w:r>
    </w:p>
    <w:p w:rsidR="00E256E9" w:rsidRDefault="0086044D">
      <w:pPr>
        <w:spacing w:before="251"/>
        <w:ind w:left="425"/>
        <w:rPr>
          <w:rFonts w:ascii="Times New Roman"/>
        </w:rPr>
      </w:pPr>
      <w:r>
        <w:rPr>
          <w:rFonts w:ascii="Times New Roman"/>
          <w:color w:val="333333"/>
        </w:rPr>
        <w:t>Dear</w:t>
      </w:r>
      <w:r>
        <w:rPr>
          <w:rFonts w:ascii="Times New Roman"/>
          <w:color w:val="333333"/>
          <w:spacing w:val="-5"/>
        </w:rPr>
        <w:t xml:space="preserve"> </w:t>
      </w:r>
      <w:r>
        <w:rPr>
          <w:rFonts w:ascii="Times New Roman"/>
          <w:color w:val="333333"/>
        </w:rPr>
        <w:t>State</w:t>
      </w:r>
      <w:r>
        <w:rPr>
          <w:rFonts w:ascii="Times New Roman"/>
          <w:color w:val="333333"/>
          <w:spacing w:val="-4"/>
        </w:rPr>
        <w:t xml:space="preserve"> </w:t>
      </w:r>
      <w:r>
        <w:rPr>
          <w:rFonts w:ascii="Times New Roman"/>
          <w:color w:val="333333"/>
          <w:spacing w:val="-2"/>
        </w:rPr>
        <w:t>Coordinator:</w:t>
      </w:r>
    </w:p>
    <w:p w:rsidR="00E256E9" w:rsidRDefault="00E256E9">
      <w:pPr>
        <w:pStyle w:val="BodyText"/>
        <w:spacing w:before="9"/>
        <w:rPr>
          <w:rFonts w:ascii="Times New Roman"/>
          <w:sz w:val="22"/>
        </w:rPr>
      </w:pPr>
    </w:p>
    <w:p w:rsidR="00E256E9" w:rsidRDefault="0086044D">
      <w:pPr>
        <w:tabs>
          <w:tab w:val="left" w:pos="5869"/>
        </w:tabs>
        <w:spacing w:before="1"/>
        <w:ind w:left="425"/>
        <w:rPr>
          <w:rFonts w:ascii="Times New Roman"/>
        </w:rPr>
      </w:pPr>
      <w:r>
        <w:rPr>
          <w:rFonts w:ascii="Times New Roman"/>
          <w:color w:val="333333"/>
        </w:rPr>
        <w:t>My</w:t>
      </w:r>
      <w:r>
        <w:rPr>
          <w:rFonts w:ascii="Times New Roman"/>
          <w:color w:val="333333"/>
          <w:spacing w:val="-3"/>
        </w:rPr>
        <w:t xml:space="preserve"> </w:t>
      </w:r>
      <w:r>
        <w:rPr>
          <w:rFonts w:ascii="Times New Roman"/>
          <w:color w:val="333333"/>
        </w:rPr>
        <w:t>name</w:t>
      </w:r>
      <w:r>
        <w:rPr>
          <w:rFonts w:ascii="Times New Roman"/>
          <w:color w:val="333333"/>
          <w:spacing w:val="-3"/>
        </w:rPr>
        <w:t xml:space="preserve"> </w:t>
      </w:r>
      <w:r>
        <w:rPr>
          <w:rFonts w:ascii="Times New Roman"/>
          <w:color w:val="333333"/>
          <w:spacing w:val="-5"/>
        </w:rPr>
        <w:t>is</w:t>
      </w:r>
      <w:r>
        <w:rPr>
          <w:rFonts w:ascii="Times New Roman"/>
          <w:color w:val="333333"/>
        </w:rPr>
        <w:tab/>
        <w:t>My</w:t>
      </w:r>
      <w:r>
        <w:rPr>
          <w:rFonts w:ascii="Times New Roman"/>
          <w:color w:val="333333"/>
          <w:spacing w:val="-8"/>
        </w:rPr>
        <w:t xml:space="preserve"> </w:t>
      </w:r>
      <w:proofErr w:type="gramStart"/>
      <w:r>
        <w:rPr>
          <w:rFonts w:ascii="Times New Roman"/>
          <w:color w:val="333333"/>
        </w:rPr>
        <w:t>child(</w:t>
      </w:r>
      <w:proofErr w:type="spellStart"/>
      <w:proofErr w:type="gramEnd"/>
      <w:r>
        <w:rPr>
          <w:rFonts w:ascii="Times New Roman"/>
          <w:color w:val="333333"/>
        </w:rPr>
        <w:t>ren</w:t>
      </w:r>
      <w:proofErr w:type="spellEnd"/>
      <w:r>
        <w:rPr>
          <w:rFonts w:ascii="Times New Roman"/>
          <w:color w:val="333333"/>
        </w:rPr>
        <w:t>)</w:t>
      </w:r>
      <w:r>
        <w:rPr>
          <w:rFonts w:ascii="Times New Roman"/>
          <w:color w:val="333333"/>
          <w:spacing w:val="-5"/>
        </w:rPr>
        <w:t xml:space="preserve"> </w:t>
      </w:r>
      <w:r>
        <w:rPr>
          <w:rFonts w:ascii="Times New Roman"/>
          <w:color w:val="333333"/>
        </w:rPr>
        <w:t>attend</w:t>
      </w:r>
      <w:r>
        <w:rPr>
          <w:rFonts w:ascii="Times New Roman"/>
          <w:color w:val="333333"/>
          <w:spacing w:val="-5"/>
        </w:rPr>
        <w:t xml:space="preserve"> </w:t>
      </w:r>
      <w:r>
        <w:rPr>
          <w:rFonts w:ascii="Times New Roman"/>
          <w:color w:val="333333"/>
        </w:rPr>
        <w:t>school</w:t>
      </w:r>
      <w:r>
        <w:rPr>
          <w:rFonts w:ascii="Times New Roman"/>
          <w:color w:val="333333"/>
          <w:spacing w:val="-5"/>
        </w:rPr>
        <w:t xml:space="preserve"> </w:t>
      </w:r>
      <w:r>
        <w:rPr>
          <w:rFonts w:ascii="Times New Roman"/>
          <w:color w:val="333333"/>
        </w:rPr>
        <w:t>in</w:t>
      </w:r>
      <w:r>
        <w:rPr>
          <w:rFonts w:ascii="Times New Roman"/>
          <w:color w:val="333333"/>
          <w:spacing w:val="-5"/>
        </w:rPr>
        <w:t xml:space="preserve"> the</w:t>
      </w:r>
    </w:p>
    <w:p w:rsidR="00E256E9" w:rsidRDefault="0086044D">
      <w:pPr>
        <w:spacing w:before="90"/>
        <w:ind w:left="5870"/>
        <w:rPr>
          <w:rFonts w:ascii="Times New Roman"/>
        </w:rPr>
      </w:pPr>
      <w:r>
        <w:rPr>
          <w:rFonts w:ascii="Times New Roman"/>
          <w:color w:val="333333"/>
        </w:rPr>
        <w:t>School</w:t>
      </w:r>
      <w:r>
        <w:rPr>
          <w:rFonts w:ascii="Times New Roman"/>
          <w:color w:val="333333"/>
          <w:spacing w:val="-6"/>
        </w:rPr>
        <w:t xml:space="preserve"> </w:t>
      </w:r>
      <w:r>
        <w:rPr>
          <w:rFonts w:ascii="Times New Roman"/>
          <w:color w:val="333333"/>
          <w:spacing w:val="-2"/>
        </w:rPr>
        <w:t>District.</w:t>
      </w:r>
    </w:p>
    <w:p w:rsidR="00E256E9" w:rsidRDefault="00E256E9">
      <w:pPr>
        <w:pStyle w:val="BodyText"/>
        <w:spacing w:before="96"/>
        <w:rPr>
          <w:rFonts w:ascii="Times New Roman"/>
          <w:sz w:val="22"/>
        </w:rPr>
      </w:pPr>
    </w:p>
    <w:p w:rsidR="00E256E9" w:rsidRDefault="0086044D">
      <w:pPr>
        <w:spacing w:before="1"/>
        <w:ind w:left="425" w:right="793"/>
        <w:rPr>
          <w:rFonts w:ascii="Times New Roman"/>
        </w:rPr>
      </w:pPr>
      <w:r>
        <w:rPr>
          <w:rFonts w:ascii="Times New Roman"/>
          <w:color w:val="333333"/>
        </w:rPr>
        <w:t>I</w:t>
      </w:r>
      <w:r>
        <w:rPr>
          <w:rFonts w:ascii="Times New Roman"/>
          <w:color w:val="333333"/>
          <w:spacing w:val="-3"/>
        </w:rPr>
        <w:t xml:space="preserve"> </w:t>
      </w:r>
      <w:r>
        <w:rPr>
          <w:rFonts w:ascii="Times New Roman"/>
          <w:color w:val="333333"/>
        </w:rPr>
        <w:t>need</w:t>
      </w:r>
      <w:r>
        <w:rPr>
          <w:rFonts w:ascii="Times New Roman"/>
          <w:color w:val="333333"/>
          <w:spacing w:val="-3"/>
        </w:rPr>
        <w:t xml:space="preserve"> </w:t>
      </w:r>
      <w:r>
        <w:rPr>
          <w:rFonts w:ascii="Times New Roman"/>
          <w:color w:val="333333"/>
        </w:rPr>
        <w:t>your</w:t>
      </w:r>
      <w:r>
        <w:rPr>
          <w:rFonts w:ascii="Times New Roman"/>
          <w:color w:val="333333"/>
          <w:spacing w:val="-3"/>
        </w:rPr>
        <w:t xml:space="preserve"> </w:t>
      </w:r>
      <w:r>
        <w:rPr>
          <w:rFonts w:ascii="Times New Roman"/>
          <w:color w:val="333333"/>
        </w:rPr>
        <w:t>help</w:t>
      </w:r>
      <w:r>
        <w:rPr>
          <w:rFonts w:ascii="Times New Roman"/>
          <w:color w:val="333333"/>
          <w:spacing w:val="-3"/>
        </w:rPr>
        <w:t xml:space="preserve"> </w:t>
      </w:r>
      <w:r>
        <w:rPr>
          <w:rFonts w:ascii="Times New Roman"/>
          <w:color w:val="333333"/>
        </w:rPr>
        <w:t>with</w:t>
      </w:r>
      <w:r>
        <w:rPr>
          <w:rFonts w:ascii="Times New Roman"/>
          <w:color w:val="333333"/>
          <w:spacing w:val="-3"/>
        </w:rPr>
        <w:t xml:space="preserve"> </w:t>
      </w:r>
      <w:r>
        <w:rPr>
          <w:rFonts w:ascii="Times New Roman"/>
          <w:color w:val="333333"/>
        </w:rPr>
        <w:t>the</w:t>
      </w:r>
      <w:r>
        <w:rPr>
          <w:rFonts w:ascii="Times New Roman"/>
          <w:color w:val="333333"/>
          <w:spacing w:val="-3"/>
        </w:rPr>
        <w:t xml:space="preserve"> </w:t>
      </w:r>
      <w:r>
        <w:rPr>
          <w:rFonts w:ascii="Times New Roman"/>
          <w:color w:val="333333"/>
        </w:rPr>
        <w:t>following</w:t>
      </w:r>
      <w:r>
        <w:rPr>
          <w:rFonts w:ascii="Times New Roman"/>
          <w:color w:val="333333"/>
          <w:spacing w:val="-3"/>
        </w:rPr>
        <w:t xml:space="preserve"> </w:t>
      </w:r>
      <w:r>
        <w:rPr>
          <w:rFonts w:ascii="Times New Roman"/>
          <w:color w:val="333333"/>
        </w:rPr>
        <w:t>problem(s).</w:t>
      </w:r>
      <w:r>
        <w:rPr>
          <w:rFonts w:ascii="Times New Roman"/>
          <w:color w:val="333333"/>
          <w:spacing w:val="-3"/>
        </w:rPr>
        <w:t xml:space="preserve"> </w:t>
      </w:r>
      <w:r>
        <w:rPr>
          <w:rFonts w:ascii="Times New Roman"/>
          <w:color w:val="333333"/>
        </w:rPr>
        <w:t>I</w:t>
      </w:r>
      <w:r>
        <w:rPr>
          <w:rFonts w:ascii="Times New Roman"/>
          <w:color w:val="333333"/>
          <w:spacing w:val="-3"/>
        </w:rPr>
        <w:t xml:space="preserve"> </w:t>
      </w:r>
      <w:r>
        <w:rPr>
          <w:rFonts w:ascii="Times New Roman"/>
          <w:color w:val="333333"/>
        </w:rPr>
        <w:t>have</w:t>
      </w:r>
      <w:r>
        <w:rPr>
          <w:rFonts w:ascii="Times New Roman"/>
          <w:color w:val="333333"/>
          <w:spacing w:val="-3"/>
        </w:rPr>
        <w:t xml:space="preserve"> </w:t>
      </w:r>
      <w:r>
        <w:rPr>
          <w:rFonts w:ascii="Times New Roman"/>
          <w:color w:val="333333"/>
        </w:rPr>
        <w:t>checked</w:t>
      </w:r>
      <w:r>
        <w:rPr>
          <w:rFonts w:ascii="Times New Roman"/>
          <w:color w:val="333333"/>
          <w:spacing w:val="-3"/>
        </w:rPr>
        <w:t xml:space="preserve"> </w:t>
      </w:r>
      <w:r>
        <w:rPr>
          <w:rFonts w:ascii="Times New Roman"/>
          <w:color w:val="333333"/>
        </w:rPr>
        <w:t>the</w:t>
      </w:r>
      <w:r>
        <w:rPr>
          <w:rFonts w:ascii="Times New Roman"/>
          <w:color w:val="333333"/>
          <w:spacing w:val="-3"/>
        </w:rPr>
        <w:t xml:space="preserve"> </w:t>
      </w:r>
      <w:r>
        <w:rPr>
          <w:rFonts w:ascii="Times New Roman"/>
          <w:color w:val="333333"/>
        </w:rPr>
        <w:t>box</w:t>
      </w:r>
      <w:r>
        <w:rPr>
          <w:rFonts w:ascii="Times New Roman"/>
          <w:color w:val="333333"/>
          <w:spacing w:val="-3"/>
        </w:rPr>
        <w:t xml:space="preserve"> </w:t>
      </w:r>
      <w:r>
        <w:rPr>
          <w:rFonts w:ascii="Times New Roman"/>
          <w:color w:val="333333"/>
        </w:rPr>
        <w:t>that</w:t>
      </w:r>
      <w:r>
        <w:rPr>
          <w:rFonts w:ascii="Times New Roman"/>
          <w:color w:val="333333"/>
          <w:spacing w:val="-3"/>
        </w:rPr>
        <w:t xml:space="preserve"> </w:t>
      </w:r>
      <w:r>
        <w:rPr>
          <w:rFonts w:ascii="Times New Roman"/>
          <w:color w:val="333333"/>
        </w:rPr>
        <w:t>fits</w:t>
      </w:r>
      <w:r>
        <w:rPr>
          <w:rFonts w:ascii="Times New Roman"/>
          <w:color w:val="333333"/>
          <w:spacing w:val="-3"/>
        </w:rPr>
        <w:t xml:space="preserve"> </w:t>
      </w:r>
      <w:r>
        <w:rPr>
          <w:rFonts w:ascii="Times New Roman"/>
          <w:color w:val="333333"/>
        </w:rPr>
        <w:t>my</w:t>
      </w:r>
      <w:r>
        <w:rPr>
          <w:rFonts w:ascii="Times New Roman"/>
          <w:color w:val="333333"/>
          <w:spacing w:val="-3"/>
        </w:rPr>
        <w:t xml:space="preserve"> </w:t>
      </w:r>
      <w:r>
        <w:rPr>
          <w:rFonts w:ascii="Times New Roman"/>
          <w:color w:val="333333"/>
        </w:rPr>
        <w:t>situation.</w:t>
      </w:r>
      <w:r>
        <w:rPr>
          <w:rFonts w:ascii="Times New Roman"/>
          <w:color w:val="333333"/>
          <w:spacing w:val="-3"/>
        </w:rPr>
        <w:t xml:space="preserve"> </w:t>
      </w:r>
      <w:r>
        <w:rPr>
          <w:rFonts w:ascii="Times New Roman"/>
          <w:color w:val="333333"/>
        </w:rPr>
        <w:t>I</w:t>
      </w:r>
      <w:r>
        <w:rPr>
          <w:rFonts w:ascii="Times New Roman"/>
          <w:color w:val="333333"/>
          <w:spacing w:val="-3"/>
        </w:rPr>
        <w:t xml:space="preserve"> </w:t>
      </w:r>
      <w:r>
        <w:rPr>
          <w:rFonts w:ascii="Times New Roman"/>
          <w:color w:val="333333"/>
        </w:rPr>
        <w:t>have included a brief statement in the space provided.</w:t>
      </w:r>
    </w:p>
    <w:p w:rsidR="00E256E9" w:rsidRDefault="0086044D">
      <w:pPr>
        <w:spacing w:before="248"/>
        <w:ind w:left="1025"/>
        <w:rPr>
          <w:rFonts w:ascii="Times New Roman"/>
        </w:rPr>
      </w:pPr>
      <w:r>
        <w:rPr>
          <w:noProof/>
          <w:position w:val="-25"/>
        </w:rPr>
        <w:drawing>
          <wp:inline distT="0" distB="0" distL="0" distR="0">
            <wp:extent cx="304800" cy="304800"/>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7" cstate="print"/>
                    <a:stretch>
                      <a:fillRect/>
                    </a:stretch>
                  </pic:blipFill>
                  <pic:spPr>
                    <a:xfrm>
                      <a:off x="0" y="0"/>
                      <a:ext cx="304800" cy="304800"/>
                    </a:xfrm>
                    <a:prstGeom prst="rect">
                      <a:avLst/>
                    </a:prstGeom>
                  </pic:spPr>
                </pic:pic>
              </a:graphicData>
            </a:graphic>
          </wp:inline>
        </w:drawing>
      </w:r>
      <w:r>
        <w:rPr>
          <w:rFonts w:ascii="Times New Roman"/>
          <w:spacing w:val="80"/>
          <w:w w:val="150"/>
          <w:sz w:val="20"/>
        </w:rPr>
        <w:t xml:space="preserve"> </w:t>
      </w:r>
      <w:r>
        <w:rPr>
          <w:rFonts w:ascii="Times New Roman"/>
        </w:rPr>
        <w:t>The school district would not enroll my child (children).</w:t>
      </w: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83"/>
        <w:rPr>
          <w:rFonts w:ascii="Times New Roman"/>
          <w:sz w:val="22"/>
        </w:rPr>
      </w:pPr>
    </w:p>
    <w:p w:rsidR="00E256E9" w:rsidRDefault="0086044D">
      <w:pPr>
        <w:spacing w:line="249" w:lineRule="auto"/>
        <w:ind w:left="1685" w:right="793"/>
        <w:rPr>
          <w:rFonts w:ascii="Times New Roman" w:hAnsi="Times New Roman"/>
        </w:rPr>
      </w:pPr>
      <w:r>
        <w:rPr>
          <w:noProof/>
        </w:rPr>
        <w:drawing>
          <wp:anchor distT="0" distB="0" distL="0" distR="0" simplePos="0" relativeHeight="15729664" behindDoc="0" locked="0" layoutInCell="1" allowOverlap="1">
            <wp:simplePos x="0" y="0"/>
            <wp:positionH relativeFrom="page">
              <wp:posOffset>1235075</wp:posOffset>
            </wp:positionH>
            <wp:positionV relativeFrom="paragraph">
              <wp:posOffset>197</wp:posOffset>
            </wp:positionV>
            <wp:extent cx="304800" cy="30480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7" cstate="print"/>
                    <a:stretch>
                      <a:fillRect/>
                    </a:stretch>
                  </pic:blipFill>
                  <pic:spPr>
                    <a:xfrm>
                      <a:off x="0" y="0"/>
                      <a:ext cx="304800" cy="304800"/>
                    </a:xfrm>
                    <a:prstGeom prst="rect">
                      <a:avLst/>
                    </a:prstGeom>
                  </pic:spPr>
                </pic:pic>
              </a:graphicData>
            </a:graphic>
          </wp:anchor>
        </w:drawing>
      </w:r>
      <w:proofErr w:type="gramStart"/>
      <w:r>
        <w:rPr>
          <w:rFonts w:ascii="Times New Roman" w:hAnsi="Times New Roman"/>
        </w:rPr>
        <w:t>Child(</w:t>
      </w:r>
      <w:proofErr w:type="spellStart"/>
      <w:proofErr w:type="gramEnd"/>
      <w:r>
        <w:rPr>
          <w:rFonts w:ascii="Times New Roman" w:hAnsi="Times New Roman"/>
        </w:rPr>
        <w:t>ren</w:t>
      </w:r>
      <w:proofErr w:type="spellEnd"/>
      <w:r>
        <w:rPr>
          <w:rFonts w:ascii="Times New Roman" w:hAnsi="Times New Roman"/>
        </w:rPr>
        <w:t>)</w:t>
      </w:r>
      <w:r>
        <w:rPr>
          <w:rFonts w:ascii="Times New Roman" w:hAnsi="Times New Roman"/>
          <w:spacing w:val="-5"/>
        </w:rPr>
        <w:t xml:space="preserve"> </w:t>
      </w:r>
      <w:r>
        <w:rPr>
          <w:rFonts w:ascii="Times New Roman" w:hAnsi="Times New Roman"/>
        </w:rPr>
        <w:t>couldn’t</w:t>
      </w:r>
      <w:r>
        <w:rPr>
          <w:rFonts w:ascii="Times New Roman" w:hAnsi="Times New Roman"/>
          <w:spacing w:val="-5"/>
        </w:rPr>
        <w:t xml:space="preserve"> </w:t>
      </w:r>
      <w:r>
        <w:rPr>
          <w:rFonts w:ascii="Times New Roman" w:hAnsi="Times New Roman"/>
        </w:rPr>
        <w:t>begin</w:t>
      </w:r>
      <w:r>
        <w:rPr>
          <w:rFonts w:ascii="Times New Roman" w:hAnsi="Times New Roman"/>
          <w:spacing w:val="-5"/>
        </w:rPr>
        <w:t xml:space="preserve"> </w:t>
      </w:r>
      <w:r>
        <w:rPr>
          <w:rFonts w:ascii="Times New Roman" w:hAnsi="Times New Roman"/>
        </w:rPr>
        <w:t>school</w:t>
      </w:r>
      <w:r>
        <w:rPr>
          <w:rFonts w:ascii="Times New Roman" w:hAnsi="Times New Roman"/>
          <w:spacing w:val="-5"/>
        </w:rPr>
        <w:t xml:space="preserve"> </w:t>
      </w:r>
      <w:r>
        <w:rPr>
          <w:rFonts w:ascii="Times New Roman" w:hAnsi="Times New Roman"/>
        </w:rPr>
        <w:t>because</w:t>
      </w:r>
      <w:r>
        <w:rPr>
          <w:rFonts w:ascii="Times New Roman" w:hAnsi="Times New Roman"/>
          <w:spacing w:val="-5"/>
        </w:rPr>
        <w:t xml:space="preserve"> </w:t>
      </w:r>
      <w:r>
        <w:rPr>
          <w:rFonts w:ascii="Times New Roman" w:hAnsi="Times New Roman"/>
        </w:rPr>
        <w:t>they</w:t>
      </w:r>
      <w:r>
        <w:rPr>
          <w:rFonts w:ascii="Times New Roman" w:hAnsi="Times New Roman"/>
          <w:spacing w:val="-5"/>
        </w:rPr>
        <w:t xml:space="preserve"> </w:t>
      </w:r>
      <w:r>
        <w:rPr>
          <w:rFonts w:ascii="Times New Roman" w:hAnsi="Times New Roman"/>
        </w:rPr>
        <w:t>didn’t</w:t>
      </w:r>
      <w:r>
        <w:rPr>
          <w:rFonts w:ascii="Times New Roman" w:hAnsi="Times New Roman"/>
          <w:spacing w:val="-5"/>
        </w:rPr>
        <w:t xml:space="preserve"> </w:t>
      </w:r>
      <w:r>
        <w:rPr>
          <w:rFonts w:ascii="Times New Roman" w:hAnsi="Times New Roman"/>
        </w:rPr>
        <w:t>have</w:t>
      </w:r>
      <w:r>
        <w:rPr>
          <w:rFonts w:ascii="Times New Roman" w:hAnsi="Times New Roman"/>
          <w:spacing w:val="-5"/>
        </w:rPr>
        <w:t xml:space="preserve"> </w:t>
      </w:r>
      <w:r>
        <w:rPr>
          <w:rFonts w:ascii="Times New Roman" w:hAnsi="Times New Roman"/>
        </w:rPr>
        <w:t>all</w:t>
      </w:r>
      <w:r>
        <w:rPr>
          <w:rFonts w:ascii="Times New Roman" w:hAnsi="Times New Roman"/>
          <w:spacing w:val="-5"/>
        </w:rPr>
        <w:t xml:space="preserve"> </w:t>
      </w:r>
      <w:r>
        <w:rPr>
          <w:rFonts w:ascii="Times New Roman" w:hAnsi="Times New Roman"/>
        </w:rPr>
        <w:t>their</w:t>
      </w:r>
      <w:r>
        <w:rPr>
          <w:rFonts w:ascii="Times New Roman" w:hAnsi="Times New Roman"/>
          <w:spacing w:val="-5"/>
        </w:rPr>
        <w:t xml:space="preserve"> </w:t>
      </w:r>
      <w:r>
        <w:rPr>
          <w:rFonts w:ascii="Times New Roman" w:hAnsi="Times New Roman"/>
        </w:rPr>
        <w:t>medical</w:t>
      </w:r>
      <w:r>
        <w:rPr>
          <w:rFonts w:ascii="Times New Roman" w:hAnsi="Times New Roman"/>
          <w:spacing w:val="-5"/>
        </w:rPr>
        <w:t xml:space="preserve"> </w:t>
      </w:r>
      <w:r>
        <w:rPr>
          <w:rFonts w:ascii="Times New Roman" w:hAnsi="Times New Roman"/>
        </w:rPr>
        <w:t>and/or</w:t>
      </w:r>
      <w:r>
        <w:rPr>
          <w:rFonts w:ascii="Times New Roman" w:hAnsi="Times New Roman"/>
          <w:spacing w:val="-5"/>
        </w:rPr>
        <w:t xml:space="preserve"> </w:t>
      </w:r>
      <w:r>
        <w:rPr>
          <w:rFonts w:ascii="Times New Roman" w:hAnsi="Times New Roman"/>
        </w:rPr>
        <w:t xml:space="preserve">school </w:t>
      </w:r>
      <w:r>
        <w:rPr>
          <w:rFonts w:ascii="Times New Roman" w:hAnsi="Times New Roman"/>
          <w:spacing w:val="-2"/>
        </w:rPr>
        <w:t>records.</w:t>
      </w: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32"/>
        <w:rPr>
          <w:rFonts w:ascii="Times New Roman"/>
          <w:sz w:val="22"/>
        </w:rPr>
      </w:pPr>
    </w:p>
    <w:p w:rsidR="00E256E9" w:rsidRDefault="0086044D">
      <w:pPr>
        <w:ind w:left="1685"/>
        <w:rPr>
          <w:rFonts w:ascii="Times New Roman"/>
        </w:rPr>
      </w:pPr>
      <w:r>
        <w:rPr>
          <w:noProof/>
        </w:rPr>
        <w:drawing>
          <wp:anchor distT="0" distB="0" distL="0" distR="0" simplePos="0" relativeHeight="15730176" behindDoc="0" locked="0" layoutInCell="1" allowOverlap="1">
            <wp:simplePos x="0" y="0"/>
            <wp:positionH relativeFrom="page">
              <wp:posOffset>1235075</wp:posOffset>
            </wp:positionH>
            <wp:positionV relativeFrom="paragraph">
              <wp:posOffset>-38046</wp:posOffset>
            </wp:positionV>
            <wp:extent cx="304800" cy="30480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7" cstate="print"/>
                    <a:stretch>
                      <a:fillRect/>
                    </a:stretch>
                  </pic:blipFill>
                  <pic:spPr>
                    <a:xfrm>
                      <a:off x="0" y="0"/>
                      <a:ext cx="304800" cy="304800"/>
                    </a:xfrm>
                    <a:prstGeom prst="rect">
                      <a:avLst/>
                    </a:prstGeom>
                  </pic:spPr>
                </pic:pic>
              </a:graphicData>
            </a:graphic>
          </wp:anchor>
        </w:drawing>
      </w:r>
      <w:proofErr w:type="gramStart"/>
      <w:r>
        <w:rPr>
          <w:rFonts w:ascii="Times New Roman"/>
        </w:rPr>
        <w:t>Child(</w:t>
      </w:r>
      <w:proofErr w:type="spellStart"/>
      <w:proofErr w:type="gramEnd"/>
      <w:r>
        <w:rPr>
          <w:rFonts w:ascii="Times New Roman"/>
        </w:rPr>
        <w:t>ren</w:t>
      </w:r>
      <w:proofErr w:type="spellEnd"/>
      <w:r>
        <w:rPr>
          <w:rFonts w:ascii="Times New Roman"/>
        </w:rPr>
        <w:t>)</w:t>
      </w:r>
      <w:r>
        <w:rPr>
          <w:rFonts w:ascii="Times New Roman"/>
          <w:spacing w:val="-6"/>
        </w:rPr>
        <w:t xml:space="preserve"> </w:t>
      </w:r>
      <w:r>
        <w:rPr>
          <w:rFonts w:ascii="Times New Roman"/>
        </w:rPr>
        <w:t>not</w:t>
      </w:r>
      <w:r>
        <w:rPr>
          <w:rFonts w:ascii="Times New Roman"/>
          <w:spacing w:val="-5"/>
        </w:rPr>
        <w:t xml:space="preserve"> </w:t>
      </w:r>
      <w:r>
        <w:rPr>
          <w:rFonts w:ascii="Times New Roman"/>
        </w:rPr>
        <w:t>permitted</w:t>
      </w:r>
      <w:r>
        <w:rPr>
          <w:rFonts w:ascii="Times New Roman"/>
          <w:spacing w:val="-5"/>
        </w:rPr>
        <w:t xml:space="preserve"> </w:t>
      </w:r>
      <w:r>
        <w:rPr>
          <w:rFonts w:ascii="Times New Roman"/>
        </w:rPr>
        <w:t>to</w:t>
      </w:r>
      <w:r>
        <w:rPr>
          <w:rFonts w:ascii="Times New Roman"/>
          <w:spacing w:val="-5"/>
        </w:rPr>
        <w:t xml:space="preserve"> </w:t>
      </w:r>
      <w:r>
        <w:rPr>
          <w:rFonts w:ascii="Times New Roman"/>
        </w:rPr>
        <w:t>stay</w:t>
      </w:r>
      <w:r>
        <w:rPr>
          <w:rFonts w:ascii="Times New Roman"/>
          <w:spacing w:val="-6"/>
        </w:rPr>
        <w:t xml:space="preserve"> </w:t>
      </w:r>
      <w:r>
        <w:rPr>
          <w:rFonts w:ascii="Times New Roman"/>
        </w:rPr>
        <w:t>in</w:t>
      </w:r>
      <w:r>
        <w:rPr>
          <w:rFonts w:ascii="Times New Roman"/>
          <w:spacing w:val="-5"/>
        </w:rPr>
        <w:t xml:space="preserve"> </w:t>
      </w:r>
      <w:r>
        <w:rPr>
          <w:rFonts w:ascii="Times New Roman"/>
        </w:rPr>
        <w:t>their</w:t>
      </w:r>
      <w:r>
        <w:rPr>
          <w:rFonts w:ascii="Times New Roman"/>
          <w:spacing w:val="-5"/>
        </w:rPr>
        <w:t xml:space="preserve"> </w:t>
      </w:r>
      <w:r>
        <w:rPr>
          <w:rFonts w:ascii="Times New Roman"/>
        </w:rPr>
        <w:t>current</w:t>
      </w:r>
      <w:r>
        <w:rPr>
          <w:rFonts w:ascii="Times New Roman"/>
          <w:spacing w:val="-5"/>
        </w:rPr>
        <w:t xml:space="preserve"> </w:t>
      </w:r>
      <w:r>
        <w:rPr>
          <w:rFonts w:ascii="Times New Roman"/>
          <w:spacing w:val="-2"/>
        </w:rPr>
        <w:t>school.</w:t>
      </w:r>
    </w:p>
    <w:p w:rsidR="00E256E9" w:rsidRDefault="00E256E9">
      <w:pPr>
        <w:rPr>
          <w:rFonts w:ascii="Times New Roman"/>
        </w:rPr>
        <w:sectPr w:rsidR="00E256E9">
          <w:footerReference w:type="default" r:id="rId18"/>
          <w:pgSz w:w="12240" w:h="15840"/>
          <w:pgMar w:top="1360" w:right="800" w:bottom="900" w:left="920" w:header="0" w:footer="708" w:gutter="0"/>
          <w:cols w:space="720"/>
        </w:sectPr>
      </w:pPr>
    </w:p>
    <w:p w:rsidR="00E256E9" w:rsidRDefault="0086044D">
      <w:pPr>
        <w:spacing w:before="60"/>
        <w:ind w:left="1025"/>
        <w:rPr>
          <w:rFonts w:ascii="Times New Roman"/>
        </w:rPr>
      </w:pPr>
      <w:r>
        <w:rPr>
          <w:noProof/>
          <w:position w:val="-25"/>
        </w:rPr>
        <w:lastRenderedPageBreak/>
        <w:drawing>
          <wp:inline distT="0" distB="0" distL="0" distR="0">
            <wp:extent cx="304800" cy="304800"/>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7" cstate="print"/>
                    <a:stretch>
                      <a:fillRect/>
                    </a:stretch>
                  </pic:blipFill>
                  <pic:spPr>
                    <a:xfrm>
                      <a:off x="0" y="0"/>
                      <a:ext cx="304800" cy="304800"/>
                    </a:xfrm>
                    <a:prstGeom prst="rect">
                      <a:avLst/>
                    </a:prstGeom>
                  </pic:spPr>
                </pic:pic>
              </a:graphicData>
            </a:graphic>
          </wp:inline>
        </w:drawing>
      </w:r>
      <w:r>
        <w:rPr>
          <w:rFonts w:ascii="Times New Roman"/>
          <w:spacing w:val="80"/>
          <w:w w:val="150"/>
          <w:sz w:val="20"/>
        </w:rPr>
        <w:t xml:space="preserve"> </w:t>
      </w:r>
      <w:r>
        <w:rPr>
          <w:rFonts w:ascii="Times New Roman"/>
        </w:rPr>
        <w:t>Special education testing/placement service denied or unavailable.</w:t>
      </w: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69"/>
        <w:rPr>
          <w:rFonts w:ascii="Times New Roman"/>
          <w:sz w:val="22"/>
        </w:rPr>
      </w:pPr>
    </w:p>
    <w:p w:rsidR="00E256E9" w:rsidRDefault="0086044D">
      <w:pPr>
        <w:spacing w:before="1"/>
        <w:ind w:left="1025"/>
        <w:rPr>
          <w:rFonts w:ascii="Times New Roman"/>
        </w:rPr>
      </w:pPr>
      <w:r>
        <w:rPr>
          <w:noProof/>
          <w:position w:val="-28"/>
        </w:rPr>
        <w:drawing>
          <wp:inline distT="0" distB="0" distL="0" distR="0">
            <wp:extent cx="304800" cy="30480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7" cstate="print"/>
                    <a:stretch>
                      <a:fillRect/>
                    </a:stretch>
                  </pic:blipFill>
                  <pic:spPr>
                    <a:xfrm>
                      <a:off x="0" y="0"/>
                      <a:ext cx="304800" cy="304800"/>
                    </a:xfrm>
                    <a:prstGeom prst="rect">
                      <a:avLst/>
                    </a:prstGeom>
                  </pic:spPr>
                </pic:pic>
              </a:graphicData>
            </a:graphic>
          </wp:inline>
        </w:drawing>
      </w:r>
      <w:r>
        <w:rPr>
          <w:rFonts w:ascii="Times New Roman"/>
          <w:spacing w:val="80"/>
          <w:w w:val="150"/>
          <w:sz w:val="20"/>
        </w:rPr>
        <w:t xml:space="preserve"> </w:t>
      </w:r>
      <w:r>
        <w:rPr>
          <w:rFonts w:ascii="Times New Roman"/>
        </w:rPr>
        <w:t>School District will not provide transportation to stay in the current school.</w:t>
      </w: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240"/>
        <w:rPr>
          <w:rFonts w:ascii="Times New Roman"/>
          <w:sz w:val="22"/>
        </w:rPr>
      </w:pPr>
    </w:p>
    <w:p w:rsidR="00E256E9" w:rsidRDefault="0086044D">
      <w:pPr>
        <w:ind w:left="1025"/>
        <w:rPr>
          <w:rFonts w:ascii="Times New Roman"/>
        </w:rPr>
      </w:pPr>
      <w:r>
        <w:rPr>
          <w:noProof/>
          <w:position w:val="-22"/>
        </w:rPr>
        <w:drawing>
          <wp:inline distT="0" distB="0" distL="0" distR="0">
            <wp:extent cx="304800" cy="304800"/>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7" cstate="print"/>
                    <a:stretch>
                      <a:fillRect/>
                    </a:stretch>
                  </pic:blipFill>
                  <pic:spPr>
                    <a:xfrm>
                      <a:off x="0" y="0"/>
                      <a:ext cx="304800" cy="304800"/>
                    </a:xfrm>
                    <a:prstGeom prst="rect">
                      <a:avLst/>
                    </a:prstGeom>
                  </pic:spPr>
                </pic:pic>
              </a:graphicData>
            </a:graphic>
          </wp:inline>
        </w:drawing>
      </w:r>
      <w:r>
        <w:rPr>
          <w:rFonts w:ascii="Times New Roman"/>
          <w:spacing w:val="80"/>
          <w:sz w:val="20"/>
        </w:rPr>
        <w:t xml:space="preserve"> </w:t>
      </w:r>
      <w:r>
        <w:rPr>
          <w:rFonts w:ascii="Times New Roman"/>
        </w:rPr>
        <w:t>Other</w:t>
      </w: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36"/>
        <w:rPr>
          <w:rFonts w:ascii="Times New Roman"/>
          <w:sz w:val="22"/>
        </w:rPr>
      </w:pPr>
    </w:p>
    <w:p w:rsidR="00E256E9" w:rsidRDefault="0086044D">
      <w:pPr>
        <w:ind w:left="1685" w:hanging="660"/>
        <w:rPr>
          <w:rFonts w:ascii="Times New Roman"/>
        </w:rPr>
      </w:pPr>
      <w:r>
        <w:rPr>
          <w:noProof/>
          <w:position w:val="-22"/>
        </w:rPr>
        <w:drawing>
          <wp:inline distT="0" distB="0" distL="0" distR="0">
            <wp:extent cx="304800" cy="30480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7" cstate="print"/>
                    <a:stretch>
                      <a:fillRect/>
                    </a:stretch>
                  </pic:blipFill>
                  <pic:spPr>
                    <a:xfrm>
                      <a:off x="0" y="0"/>
                      <a:ext cx="304800" cy="304800"/>
                    </a:xfrm>
                    <a:prstGeom prst="rect">
                      <a:avLst/>
                    </a:prstGeom>
                  </pic:spPr>
                </pic:pic>
              </a:graphicData>
            </a:graphic>
          </wp:inline>
        </w:drawing>
      </w:r>
      <w:r>
        <w:rPr>
          <w:rFonts w:ascii="Times New Roman"/>
          <w:spacing w:val="40"/>
          <w:sz w:val="20"/>
        </w:rPr>
        <w:t xml:space="preserve">  </w:t>
      </w:r>
      <w:r>
        <w:rPr>
          <w:rFonts w:ascii="Times New Roman"/>
        </w:rPr>
        <w:t>I have written on the reverse side what has already been done to help me. (Optional)</w:t>
      </w:r>
    </w:p>
    <w:p w:rsidR="00E256E9" w:rsidRDefault="00E256E9">
      <w:pPr>
        <w:pStyle w:val="BodyText"/>
        <w:spacing w:before="103"/>
        <w:rPr>
          <w:rFonts w:ascii="Times New Roman"/>
          <w:sz w:val="22"/>
        </w:rPr>
      </w:pPr>
    </w:p>
    <w:p w:rsidR="00E256E9" w:rsidRDefault="0086044D">
      <w:pPr>
        <w:tabs>
          <w:tab w:val="left" w:pos="3559"/>
          <w:tab w:val="left" w:pos="4744"/>
          <w:tab w:val="left" w:pos="5644"/>
          <w:tab w:val="left" w:pos="9064"/>
        </w:tabs>
        <w:spacing w:line="499" w:lineRule="auto"/>
        <w:ind w:left="1685" w:right="1399"/>
        <w:rPr>
          <w:rFonts w:ascii="Times New Roman"/>
        </w:rPr>
      </w:pPr>
      <w:r>
        <w:rPr>
          <w:rFonts w:ascii="Times New Roman"/>
        </w:rPr>
        <w:t>Please call me at (</w:t>
      </w:r>
      <w:r>
        <w:rPr>
          <w:rFonts w:ascii="Times New Roman"/>
        </w:rPr>
        <w:tab/>
      </w:r>
      <w:r>
        <w:rPr>
          <w:rFonts w:ascii="Times New Roman"/>
          <w:spacing w:val="-10"/>
        </w:rPr>
        <w:t>)</w:t>
      </w:r>
      <w:r>
        <w:rPr>
          <w:rFonts w:ascii="Times New Roman"/>
        </w:rPr>
        <w:tab/>
        <w:t>, or at (</w:t>
      </w:r>
      <w:r>
        <w:rPr>
          <w:rFonts w:ascii="Times New Roman"/>
        </w:rPr>
        <w:tab/>
      </w:r>
      <w:r>
        <w:rPr>
          <w:rFonts w:ascii="Times New Roman"/>
          <w:spacing w:val="-10"/>
        </w:rPr>
        <w:t>)</w:t>
      </w:r>
      <w:r>
        <w:rPr>
          <w:rFonts w:ascii="Times New Roman"/>
        </w:rPr>
        <w:tab/>
      </w:r>
      <w:r>
        <w:rPr>
          <w:rFonts w:ascii="Times New Roman"/>
          <w:spacing w:val="-10"/>
        </w:rPr>
        <w:t xml:space="preserve">. </w:t>
      </w:r>
      <w:r>
        <w:rPr>
          <w:rFonts w:ascii="Times New Roman"/>
        </w:rPr>
        <w:t>Or, you can write to me at: (print full address)</w:t>
      </w: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217"/>
        <w:rPr>
          <w:rFonts w:ascii="Times New Roman"/>
          <w:sz w:val="22"/>
        </w:rPr>
      </w:pPr>
    </w:p>
    <w:p w:rsidR="00E256E9" w:rsidRDefault="0086044D">
      <w:pPr>
        <w:spacing w:before="1"/>
        <w:ind w:left="1685"/>
        <w:rPr>
          <w:rFonts w:ascii="Times New Roman"/>
        </w:rPr>
      </w:pPr>
      <w:r>
        <w:rPr>
          <w:rFonts w:ascii="Times New Roman"/>
          <w:color w:val="333333"/>
        </w:rPr>
        <w:t>Thank</w:t>
      </w:r>
      <w:r>
        <w:rPr>
          <w:rFonts w:ascii="Times New Roman"/>
          <w:color w:val="333333"/>
          <w:spacing w:val="-7"/>
        </w:rPr>
        <w:t xml:space="preserve"> </w:t>
      </w:r>
      <w:r>
        <w:rPr>
          <w:rFonts w:ascii="Times New Roman"/>
          <w:color w:val="333333"/>
        </w:rPr>
        <w:t>you</w:t>
      </w:r>
      <w:r>
        <w:rPr>
          <w:rFonts w:ascii="Times New Roman"/>
          <w:color w:val="333333"/>
          <w:spacing w:val="-4"/>
        </w:rPr>
        <w:t xml:space="preserve"> </w:t>
      </w:r>
      <w:r>
        <w:rPr>
          <w:rFonts w:ascii="Times New Roman"/>
          <w:color w:val="333333"/>
        </w:rPr>
        <w:t>in</w:t>
      </w:r>
      <w:r>
        <w:rPr>
          <w:rFonts w:ascii="Times New Roman"/>
          <w:color w:val="333333"/>
          <w:spacing w:val="-5"/>
        </w:rPr>
        <w:t xml:space="preserve"> </w:t>
      </w:r>
      <w:r>
        <w:rPr>
          <w:rFonts w:ascii="Times New Roman"/>
          <w:color w:val="333333"/>
        </w:rPr>
        <w:t>advance</w:t>
      </w:r>
      <w:r>
        <w:rPr>
          <w:rFonts w:ascii="Times New Roman"/>
          <w:color w:val="333333"/>
          <w:spacing w:val="-4"/>
        </w:rPr>
        <w:t xml:space="preserve"> </w:t>
      </w:r>
      <w:r>
        <w:rPr>
          <w:rFonts w:ascii="Times New Roman"/>
          <w:color w:val="333333"/>
        </w:rPr>
        <w:t>for</w:t>
      </w:r>
      <w:r>
        <w:rPr>
          <w:rFonts w:ascii="Times New Roman"/>
          <w:color w:val="333333"/>
          <w:spacing w:val="-4"/>
        </w:rPr>
        <w:t xml:space="preserve"> </w:t>
      </w:r>
      <w:r>
        <w:rPr>
          <w:rFonts w:ascii="Times New Roman"/>
          <w:color w:val="333333"/>
        </w:rPr>
        <w:t>looking</w:t>
      </w:r>
      <w:r>
        <w:rPr>
          <w:rFonts w:ascii="Times New Roman"/>
          <w:color w:val="333333"/>
          <w:spacing w:val="-5"/>
        </w:rPr>
        <w:t xml:space="preserve"> </w:t>
      </w:r>
      <w:r>
        <w:rPr>
          <w:rFonts w:ascii="Times New Roman"/>
          <w:color w:val="333333"/>
        </w:rPr>
        <w:t>into</w:t>
      </w:r>
      <w:r>
        <w:rPr>
          <w:rFonts w:ascii="Times New Roman"/>
          <w:color w:val="333333"/>
          <w:spacing w:val="-4"/>
        </w:rPr>
        <w:t xml:space="preserve"> </w:t>
      </w:r>
      <w:r>
        <w:rPr>
          <w:rFonts w:ascii="Times New Roman"/>
          <w:color w:val="333333"/>
        </w:rPr>
        <w:t>this</w:t>
      </w:r>
      <w:r>
        <w:rPr>
          <w:rFonts w:ascii="Times New Roman"/>
          <w:color w:val="333333"/>
          <w:spacing w:val="-4"/>
        </w:rPr>
        <w:t xml:space="preserve"> </w:t>
      </w:r>
      <w:r>
        <w:rPr>
          <w:rFonts w:ascii="Times New Roman"/>
          <w:color w:val="333333"/>
          <w:spacing w:val="-2"/>
        </w:rPr>
        <w:t>matter.</w:t>
      </w:r>
    </w:p>
    <w:p w:rsidR="00E256E9" w:rsidRDefault="00E256E9">
      <w:pPr>
        <w:pStyle w:val="BodyText"/>
        <w:spacing w:before="0"/>
        <w:rPr>
          <w:rFonts w:ascii="Times New Roman"/>
          <w:sz w:val="22"/>
        </w:rPr>
      </w:pPr>
    </w:p>
    <w:p w:rsidR="00E256E9" w:rsidRDefault="00E256E9">
      <w:pPr>
        <w:pStyle w:val="BodyText"/>
        <w:spacing w:before="0"/>
        <w:rPr>
          <w:rFonts w:ascii="Times New Roman"/>
          <w:sz w:val="22"/>
        </w:rPr>
      </w:pPr>
    </w:p>
    <w:p w:rsidR="00E256E9" w:rsidRDefault="00E256E9">
      <w:pPr>
        <w:pStyle w:val="BodyText"/>
        <w:spacing w:before="52"/>
        <w:rPr>
          <w:rFonts w:ascii="Times New Roman"/>
          <w:sz w:val="22"/>
        </w:rPr>
      </w:pPr>
    </w:p>
    <w:p w:rsidR="00E256E9" w:rsidRDefault="0086044D">
      <w:pPr>
        <w:spacing w:before="1"/>
        <w:ind w:left="2045"/>
        <w:rPr>
          <w:rFonts w:ascii="Times New Roman"/>
        </w:rPr>
      </w:pPr>
      <w:r>
        <w:rPr>
          <w:rFonts w:ascii="Times New Roman"/>
          <w:color w:val="333333"/>
        </w:rPr>
        <w:t>Parent</w:t>
      </w:r>
      <w:r>
        <w:rPr>
          <w:rFonts w:ascii="Times New Roman"/>
          <w:color w:val="333333"/>
          <w:spacing w:val="-8"/>
        </w:rPr>
        <w:t xml:space="preserve"> </w:t>
      </w:r>
      <w:r>
        <w:rPr>
          <w:rFonts w:ascii="Times New Roman"/>
          <w:color w:val="333333"/>
          <w:spacing w:val="-4"/>
        </w:rPr>
        <w:t>Name</w:t>
      </w:r>
    </w:p>
    <w:p w:rsidR="00E256E9" w:rsidRDefault="00E256E9">
      <w:pPr>
        <w:rPr>
          <w:rFonts w:ascii="Times New Roman"/>
        </w:rPr>
        <w:sectPr w:rsidR="00E256E9">
          <w:pgSz w:w="12240" w:h="15840"/>
          <w:pgMar w:top="1600" w:right="800" w:bottom="900" w:left="920" w:header="0" w:footer="708" w:gutter="0"/>
          <w:cols w:space="720"/>
        </w:sectPr>
      </w:pPr>
    </w:p>
    <w:p w:rsidR="00E256E9" w:rsidRDefault="0086044D">
      <w:pPr>
        <w:pStyle w:val="Heading1"/>
        <w:spacing w:before="12"/>
        <w:ind w:left="425"/>
      </w:pPr>
      <w:r>
        <w:lastRenderedPageBreak/>
        <w:t>Basic</w:t>
      </w:r>
      <w:r>
        <w:rPr>
          <w:spacing w:val="-11"/>
        </w:rPr>
        <w:t xml:space="preserve"> </w:t>
      </w:r>
      <w:r>
        <w:t>Education</w:t>
      </w:r>
      <w:r>
        <w:rPr>
          <w:spacing w:val="-10"/>
        </w:rPr>
        <w:t xml:space="preserve"> </w:t>
      </w:r>
      <w:r>
        <w:rPr>
          <w:spacing w:val="-2"/>
        </w:rPr>
        <w:t>Circular</w:t>
      </w:r>
    </w:p>
    <w:p w:rsidR="00E256E9" w:rsidRDefault="0086044D">
      <w:pPr>
        <w:spacing w:before="120"/>
        <w:ind w:left="425"/>
        <w:rPr>
          <w:b/>
          <w:i/>
          <w:sz w:val="32"/>
        </w:rPr>
      </w:pPr>
      <w:r>
        <w:rPr>
          <w:b/>
          <w:i/>
          <w:sz w:val="32"/>
        </w:rPr>
        <w:t>Education</w:t>
      </w:r>
      <w:r>
        <w:rPr>
          <w:b/>
          <w:i/>
          <w:spacing w:val="-10"/>
          <w:sz w:val="32"/>
        </w:rPr>
        <w:t xml:space="preserve"> </w:t>
      </w:r>
      <w:r>
        <w:rPr>
          <w:b/>
          <w:i/>
          <w:sz w:val="32"/>
        </w:rPr>
        <w:t>for</w:t>
      </w:r>
      <w:r>
        <w:rPr>
          <w:b/>
          <w:i/>
          <w:spacing w:val="-10"/>
          <w:sz w:val="32"/>
        </w:rPr>
        <w:t xml:space="preserve"> </w:t>
      </w:r>
      <w:r>
        <w:rPr>
          <w:b/>
          <w:i/>
          <w:sz w:val="32"/>
        </w:rPr>
        <w:t>Homeless</w:t>
      </w:r>
      <w:r>
        <w:rPr>
          <w:b/>
          <w:i/>
          <w:spacing w:val="-9"/>
          <w:sz w:val="32"/>
        </w:rPr>
        <w:t xml:space="preserve"> </w:t>
      </w:r>
      <w:r>
        <w:rPr>
          <w:b/>
          <w:i/>
          <w:spacing w:val="-4"/>
          <w:sz w:val="32"/>
        </w:rPr>
        <w:t>Youth</w:t>
      </w:r>
    </w:p>
    <w:p w:rsidR="00E256E9" w:rsidRDefault="0086044D">
      <w:pPr>
        <w:pStyle w:val="Heading4"/>
        <w:spacing w:before="116"/>
      </w:pPr>
      <w:r>
        <w:t>42</w:t>
      </w:r>
      <w:r>
        <w:rPr>
          <w:spacing w:val="-5"/>
        </w:rPr>
        <w:t xml:space="preserve"> </w:t>
      </w:r>
      <w:r>
        <w:t>U.S.C.</w:t>
      </w:r>
      <w:r>
        <w:rPr>
          <w:spacing w:val="-2"/>
        </w:rPr>
        <w:t xml:space="preserve"> </w:t>
      </w:r>
      <w:r>
        <w:t>§</w:t>
      </w:r>
      <w:r>
        <w:rPr>
          <w:spacing w:val="-2"/>
        </w:rPr>
        <w:t xml:space="preserve"> </w:t>
      </w:r>
      <w:r>
        <w:t>11431</w:t>
      </w:r>
      <w:r>
        <w:rPr>
          <w:spacing w:val="-2"/>
        </w:rPr>
        <w:t xml:space="preserve"> </w:t>
      </w:r>
      <w:r>
        <w:t>et</w:t>
      </w:r>
      <w:r>
        <w:rPr>
          <w:spacing w:val="-2"/>
        </w:rPr>
        <w:t xml:space="preserve"> </w:t>
      </w:r>
      <w:r>
        <w:rPr>
          <w:spacing w:val="-4"/>
        </w:rPr>
        <w:t>seq.</w:t>
      </w:r>
    </w:p>
    <w:p w:rsidR="00E256E9" w:rsidRDefault="0086044D">
      <w:pPr>
        <w:spacing w:before="120"/>
        <w:ind w:left="425"/>
        <w:rPr>
          <w:sz w:val="24"/>
        </w:rPr>
      </w:pPr>
      <w:r>
        <w:rPr>
          <w:b/>
          <w:sz w:val="24"/>
        </w:rPr>
        <w:t>Date</w:t>
      </w:r>
      <w:r>
        <w:rPr>
          <w:b/>
          <w:spacing w:val="-2"/>
          <w:sz w:val="24"/>
        </w:rPr>
        <w:t xml:space="preserve"> </w:t>
      </w:r>
      <w:r>
        <w:rPr>
          <w:b/>
          <w:sz w:val="24"/>
        </w:rPr>
        <w:t>of</w:t>
      </w:r>
      <w:r>
        <w:rPr>
          <w:b/>
          <w:spacing w:val="-2"/>
          <w:sz w:val="24"/>
        </w:rPr>
        <w:t xml:space="preserve"> </w:t>
      </w:r>
      <w:r>
        <w:rPr>
          <w:b/>
          <w:sz w:val="24"/>
        </w:rPr>
        <w:t>Issue:</w:t>
      </w:r>
      <w:r>
        <w:rPr>
          <w:b/>
          <w:spacing w:val="-2"/>
          <w:sz w:val="24"/>
        </w:rPr>
        <w:t xml:space="preserve"> </w:t>
      </w:r>
      <w:r>
        <w:rPr>
          <w:sz w:val="24"/>
        </w:rPr>
        <w:t>February</w:t>
      </w:r>
      <w:r>
        <w:rPr>
          <w:spacing w:val="-2"/>
          <w:sz w:val="24"/>
        </w:rPr>
        <w:t xml:space="preserve"> </w:t>
      </w:r>
      <w:r>
        <w:rPr>
          <w:sz w:val="24"/>
        </w:rPr>
        <w:t>3,</w:t>
      </w:r>
      <w:r>
        <w:rPr>
          <w:spacing w:val="-1"/>
          <w:sz w:val="24"/>
        </w:rPr>
        <w:t xml:space="preserve"> </w:t>
      </w:r>
      <w:r>
        <w:rPr>
          <w:spacing w:val="-4"/>
          <w:sz w:val="24"/>
        </w:rPr>
        <w:t>2010</w:t>
      </w:r>
    </w:p>
    <w:p w:rsidR="00E256E9" w:rsidRDefault="0086044D">
      <w:pPr>
        <w:spacing w:before="120"/>
        <w:ind w:left="425"/>
        <w:rPr>
          <w:sz w:val="24"/>
        </w:rPr>
      </w:pPr>
      <w:r>
        <w:rPr>
          <w:b/>
          <w:sz w:val="24"/>
        </w:rPr>
        <w:t>Date</w:t>
      </w:r>
      <w:r>
        <w:rPr>
          <w:b/>
          <w:spacing w:val="-2"/>
          <w:sz w:val="24"/>
        </w:rPr>
        <w:t xml:space="preserve"> </w:t>
      </w:r>
      <w:r>
        <w:rPr>
          <w:b/>
          <w:sz w:val="24"/>
        </w:rPr>
        <w:t>of</w:t>
      </w:r>
      <w:r>
        <w:rPr>
          <w:b/>
          <w:spacing w:val="-2"/>
          <w:sz w:val="24"/>
        </w:rPr>
        <w:t xml:space="preserve"> </w:t>
      </w:r>
      <w:r>
        <w:rPr>
          <w:b/>
          <w:sz w:val="24"/>
        </w:rPr>
        <w:t>Review:</w:t>
      </w:r>
      <w:r>
        <w:rPr>
          <w:b/>
          <w:spacing w:val="-2"/>
          <w:sz w:val="24"/>
        </w:rPr>
        <w:t xml:space="preserve"> </w:t>
      </w:r>
      <w:r>
        <w:rPr>
          <w:sz w:val="24"/>
        </w:rPr>
        <w:t>December</w:t>
      </w:r>
      <w:r>
        <w:rPr>
          <w:spacing w:val="-2"/>
          <w:sz w:val="24"/>
        </w:rPr>
        <w:t xml:space="preserve"> </w:t>
      </w:r>
      <w:r>
        <w:rPr>
          <w:sz w:val="24"/>
        </w:rPr>
        <w:t>10,</w:t>
      </w:r>
      <w:r>
        <w:rPr>
          <w:spacing w:val="-2"/>
          <w:sz w:val="24"/>
        </w:rPr>
        <w:t xml:space="preserve"> </w:t>
      </w:r>
      <w:r>
        <w:rPr>
          <w:sz w:val="24"/>
        </w:rPr>
        <w:t>2016,</w:t>
      </w:r>
      <w:r>
        <w:rPr>
          <w:spacing w:val="-2"/>
          <w:sz w:val="24"/>
        </w:rPr>
        <w:t xml:space="preserve"> </w:t>
      </w:r>
      <w:r>
        <w:rPr>
          <w:sz w:val="24"/>
        </w:rPr>
        <w:t>August</w:t>
      </w:r>
      <w:r>
        <w:rPr>
          <w:spacing w:val="-2"/>
          <w:sz w:val="24"/>
        </w:rPr>
        <w:t xml:space="preserve"> </w:t>
      </w:r>
      <w:r>
        <w:rPr>
          <w:sz w:val="24"/>
        </w:rPr>
        <w:t>19,</w:t>
      </w:r>
      <w:r>
        <w:rPr>
          <w:spacing w:val="-2"/>
          <w:sz w:val="24"/>
        </w:rPr>
        <w:t xml:space="preserve"> </w:t>
      </w:r>
      <w:r>
        <w:rPr>
          <w:sz w:val="24"/>
        </w:rPr>
        <w:t>2015,</w:t>
      </w:r>
      <w:r>
        <w:rPr>
          <w:spacing w:val="-2"/>
          <w:sz w:val="24"/>
        </w:rPr>
        <w:t xml:space="preserve"> </w:t>
      </w:r>
      <w:r>
        <w:rPr>
          <w:sz w:val="24"/>
        </w:rPr>
        <w:t>September</w:t>
      </w:r>
      <w:r>
        <w:rPr>
          <w:spacing w:val="-2"/>
          <w:sz w:val="24"/>
        </w:rPr>
        <w:t xml:space="preserve"> </w:t>
      </w:r>
      <w:r>
        <w:rPr>
          <w:sz w:val="24"/>
        </w:rPr>
        <w:t>1,</w:t>
      </w:r>
      <w:r>
        <w:rPr>
          <w:spacing w:val="-2"/>
          <w:sz w:val="24"/>
        </w:rPr>
        <w:t xml:space="preserve"> </w:t>
      </w:r>
      <w:r>
        <w:rPr>
          <w:spacing w:val="-4"/>
          <w:sz w:val="24"/>
        </w:rPr>
        <w:t>2011</w:t>
      </w:r>
    </w:p>
    <w:p w:rsidR="00E256E9" w:rsidRDefault="00E256E9">
      <w:pPr>
        <w:pStyle w:val="BodyText"/>
        <w:spacing w:before="242"/>
      </w:pPr>
    </w:p>
    <w:p w:rsidR="00E256E9" w:rsidRDefault="0086044D">
      <w:pPr>
        <w:pStyle w:val="Heading2"/>
      </w:pPr>
      <w:r>
        <w:rPr>
          <w:spacing w:val="-2"/>
        </w:rPr>
        <w:t>Purpose</w:t>
      </w:r>
    </w:p>
    <w:p w:rsidR="00E256E9" w:rsidRDefault="0086044D">
      <w:pPr>
        <w:pStyle w:val="BodyText"/>
        <w:spacing w:before="118"/>
        <w:ind w:left="425" w:right="793"/>
      </w:pPr>
      <w:r>
        <w:t>In 1987, Congress passed the Stewart B. McKinney Homeless Assistance Act, (subsequently renamed the McKinney-Vento Homeless Assistance Act) to aid homeless persons. The Act defines the term "homeless children and youths" as individuals who lack a fixed, regular, and adequate</w:t>
      </w:r>
      <w:r>
        <w:rPr>
          <w:spacing w:val="-6"/>
        </w:rPr>
        <w:t xml:space="preserve"> </w:t>
      </w:r>
      <w:r>
        <w:t>nighttime</w:t>
      </w:r>
      <w:r>
        <w:rPr>
          <w:spacing w:val="-6"/>
        </w:rPr>
        <w:t xml:space="preserve"> </w:t>
      </w:r>
      <w:r>
        <w:t>residence.</w:t>
      </w:r>
      <w:r>
        <w:rPr>
          <w:spacing w:val="-6"/>
        </w:rPr>
        <w:t xml:space="preserve"> </w:t>
      </w:r>
      <w:r>
        <w:t>On</w:t>
      </w:r>
      <w:r>
        <w:rPr>
          <w:spacing w:val="-6"/>
        </w:rPr>
        <w:t xml:space="preserve"> </w:t>
      </w:r>
      <w:r>
        <w:t>December</w:t>
      </w:r>
      <w:r>
        <w:rPr>
          <w:spacing w:val="-6"/>
        </w:rPr>
        <w:t xml:space="preserve"> </w:t>
      </w:r>
      <w:r>
        <w:t>10,</w:t>
      </w:r>
      <w:r>
        <w:rPr>
          <w:spacing w:val="-6"/>
        </w:rPr>
        <w:t xml:space="preserve"> </w:t>
      </w:r>
      <w:r>
        <w:t>2015,</w:t>
      </w:r>
      <w:r>
        <w:rPr>
          <w:spacing w:val="-6"/>
        </w:rPr>
        <w:t xml:space="preserve"> </w:t>
      </w:r>
      <w:r>
        <w:t>the</w:t>
      </w:r>
      <w:r>
        <w:rPr>
          <w:spacing w:val="-6"/>
        </w:rPr>
        <w:t xml:space="preserve"> </w:t>
      </w:r>
      <w:r>
        <w:t>Every</w:t>
      </w:r>
      <w:r>
        <w:rPr>
          <w:spacing w:val="-6"/>
        </w:rPr>
        <w:t xml:space="preserve"> </w:t>
      </w:r>
      <w:r>
        <w:t>Student</w:t>
      </w:r>
      <w:r>
        <w:rPr>
          <w:spacing w:val="-6"/>
        </w:rPr>
        <w:t xml:space="preserve"> </w:t>
      </w:r>
      <w:r>
        <w:t>Succeeds</w:t>
      </w:r>
      <w:r>
        <w:rPr>
          <w:spacing w:val="-6"/>
        </w:rPr>
        <w:t xml:space="preserve"> </w:t>
      </w:r>
      <w:r>
        <w:t>Act</w:t>
      </w:r>
      <w:r>
        <w:rPr>
          <w:spacing w:val="-6"/>
        </w:rPr>
        <w:t xml:space="preserve"> </w:t>
      </w:r>
      <w:r>
        <w:t>(ESSA) was enacted, amending McKinney-Vento.</w:t>
      </w:r>
    </w:p>
    <w:p w:rsidR="00E256E9" w:rsidRDefault="0086044D">
      <w:pPr>
        <w:pStyle w:val="Heading2"/>
        <w:spacing w:before="122"/>
      </w:pPr>
      <w:r>
        <w:rPr>
          <w:spacing w:val="-2"/>
        </w:rPr>
        <w:t>Procedures</w:t>
      </w:r>
    </w:p>
    <w:p w:rsidR="00E256E9" w:rsidRDefault="0086044D">
      <w:pPr>
        <w:pStyle w:val="BodyText"/>
        <w:spacing w:before="118"/>
        <w:ind w:left="425" w:right="1055"/>
      </w:pPr>
      <w:r>
        <w:t>This</w:t>
      </w:r>
      <w:r>
        <w:rPr>
          <w:spacing w:val="-6"/>
        </w:rPr>
        <w:t xml:space="preserve"> </w:t>
      </w:r>
      <w:r>
        <w:t>Basic</w:t>
      </w:r>
      <w:r>
        <w:rPr>
          <w:spacing w:val="-6"/>
        </w:rPr>
        <w:t xml:space="preserve"> </w:t>
      </w:r>
      <w:r>
        <w:t>Education</w:t>
      </w:r>
      <w:r>
        <w:rPr>
          <w:spacing w:val="-6"/>
        </w:rPr>
        <w:t xml:space="preserve"> </w:t>
      </w:r>
      <w:r>
        <w:t>Circular</w:t>
      </w:r>
      <w:r>
        <w:rPr>
          <w:spacing w:val="-6"/>
        </w:rPr>
        <w:t xml:space="preserve"> </w:t>
      </w:r>
      <w:r>
        <w:t>(BEC)</w:t>
      </w:r>
      <w:r>
        <w:rPr>
          <w:spacing w:val="-6"/>
        </w:rPr>
        <w:t xml:space="preserve"> </w:t>
      </w:r>
      <w:r>
        <w:t>explains</w:t>
      </w:r>
      <w:r>
        <w:rPr>
          <w:spacing w:val="-6"/>
        </w:rPr>
        <w:t xml:space="preserve"> </w:t>
      </w:r>
      <w:r>
        <w:t>the</w:t>
      </w:r>
      <w:r>
        <w:rPr>
          <w:spacing w:val="-6"/>
        </w:rPr>
        <w:t xml:space="preserve"> </w:t>
      </w:r>
      <w:r>
        <w:t>categories</w:t>
      </w:r>
      <w:r>
        <w:rPr>
          <w:spacing w:val="-6"/>
        </w:rPr>
        <w:t xml:space="preserve"> </w:t>
      </w:r>
      <w:r>
        <w:t>of</w:t>
      </w:r>
      <w:r>
        <w:rPr>
          <w:spacing w:val="-6"/>
        </w:rPr>
        <w:t xml:space="preserve"> </w:t>
      </w:r>
      <w:r>
        <w:t>children</w:t>
      </w:r>
      <w:r>
        <w:rPr>
          <w:spacing w:val="-6"/>
        </w:rPr>
        <w:t xml:space="preserve"> </w:t>
      </w:r>
      <w:r>
        <w:t>who</w:t>
      </w:r>
      <w:r>
        <w:rPr>
          <w:spacing w:val="-6"/>
        </w:rPr>
        <w:t xml:space="preserve"> </w:t>
      </w:r>
      <w:r>
        <w:t>are</w:t>
      </w:r>
      <w:r>
        <w:rPr>
          <w:spacing w:val="-6"/>
        </w:rPr>
        <w:t xml:space="preserve"> </w:t>
      </w:r>
      <w:r>
        <w:t>"homeless" and entitled to the protections of the federal law. These categories include:</w:t>
      </w:r>
    </w:p>
    <w:p w:rsidR="00E256E9" w:rsidRDefault="0086044D">
      <w:pPr>
        <w:pStyle w:val="ListParagraph"/>
        <w:numPr>
          <w:ilvl w:val="0"/>
          <w:numId w:val="2"/>
        </w:numPr>
        <w:tabs>
          <w:tab w:val="left" w:pos="1865"/>
        </w:tabs>
        <w:ind w:right="1085"/>
        <w:rPr>
          <w:sz w:val="24"/>
        </w:rPr>
      </w:pPr>
      <w:r>
        <w:rPr>
          <w:sz w:val="24"/>
        </w:rPr>
        <w:t>children and youths who are sharing the housing of other persons due to loss of</w:t>
      </w:r>
      <w:r>
        <w:rPr>
          <w:spacing w:val="-5"/>
          <w:sz w:val="24"/>
        </w:rPr>
        <w:t xml:space="preserve"> </w:t>
      </w:r>
      <w:r>
        <w:rPr>
          <w:sz w:val="24"/>
        </w:rPr>
        <w:t>housing,</w:t>
      </w:r>
      <w:r>
        <w:rPr>
          <w:spacing w:val="-5"/>
          <w:sz w:val="24"/>
        </w:rPr>
        <w:t xml:space="preserve"> </w:t>
      </w:r>
      <w:r>
        <w:rPr>
          <w:sz w:val="24"/>
        </w:rPr>
        <w:t>economic</w:t>
      </w:r>
      <w:r>
        <w:rPr>
          <w:spacing w:val="-5"/>
          <w:sz w:val="24"/>
        </w:rPr>
        <w:t xml:space="preserve"> </w:t>
      </w:r>
      <w:r>
        <w:rPr>
          <w:sz w:val="24"/>
        </w:rPr>
        <w:t>hardship</w:t>
      </w:r>
      <w:r>
        <w:rPr>
          <w:spacing w:val="-5"/>
          <w:sz w:val="24"/>
        </w:rPr>
        <w:t xml:space="preserve"> </w:t>
      </w:r>
      <w:r>
        <w:rPr>
          <w:sz w:val="24"/>
        </w:rPr>
        <w:t>or</w:t>
      </w:r>
      <w:r>
        <w:rPr>
          <w:spacing w:val="-5"/>
          <w:sz w:val="24"/>
        </w:rPr>
        <w:t xml:space="preserve"> </w:t>
      </w:r>
      <w:r>
        <w:rPr>
          <w:sz w:val="24"/>
        </w:rPr>
        <w:t>a</w:t>
      </w:r>
      <w:r>
        <w:rPr>
          <w:spacing w:val="-5"/>
          <w:sz w:val="24"/>
        </w:rPr>
        <w:t xml:space="preserve"> </w:t>
      </w:r>
      <w:r>
        <w:rPr>
          <w:sz w:val="24"/>
        </w:rPr>
        <w:t>similar</w:t>
      </w:r>
      <w:r>
        <w:rPr>
          <w:spacing w:val="-5"/>
          <w:sz w:val="24"/>
        </w:rPr>
        <w:t xml:space="preserve"> </w:t>
      </w:r>
      <w:r>
        <w:rPr>
          <w:sz w:val="24"/>
        </w:rPr>
        <w:t>reason;</w:t>
      </w:r>
      <w:r>
        <w:rPr>
          <w:spacing w:val="-5"/>
          <w:sz w:val="24"/>
        </w:rPr>
        <w:t xml:space="preserve"> </w:t>
      </w:r>
      <w:r>
        <w:rPr>
          <w:sz w:val="24"/>
        </w:rPr>
        <w:t>are</w:t>
      </w:r>
      <w:r>
        <w:rPr>
          <w:spacing w:val="-5"/>
          <w:sz w:val="24"/>
        </w:rPr>
        <w:t xml:space="preserve"> </w:t>
      </w:r>
      <w:r>
        <w:rPr>
          <w:sz w:val="24"/>
        </w:rPr>
        <w:t>living</w:t>
      </w:r>
      <w:r>
        <w:rPr>
          <w:spacing w:val="-5"/>
          <w:sz w:val="24"/>
        </w:rPr>
        <w:t xml:space="preserve"> </w:t>
      </w:r>
      <w:r>
        <w:rPr>
          <w:sz w:val="24"/>
        </w:rPr>
        <w:t>in</w:t>
      </w:r>
      <w:r>
        <w:rPr>
          <w:spacing w:val="-5"/>
          <w:sz w:val="24"/>
        </w:rPr>
        <w:t xml:space="preserve"> </w:t>
      </w:r>
      <w:r>
        <w:rPr>
          <w:sz w:val="24"/>
        </w:rPr>
        <w:t>motels,</w:t>
      </w:r>
      <w:r>
        <w:rPr>
          <w:spacing w:val="-5"/>
          <w:sz w:val="24"/>
        </w:rPr>
        <w:t xml:space="preserve"> </w:t>
      </w:r>
      <w:r>
        <w:rPr>
          <w:sz w:val="24"/>
        </w:rPr>
        <w:t>hotels, trailer parks or camping grounds due to the lack of alternative adequate accommodations; are living in emergency or transitional shelters; are abandoned in hospitals;</w:t>
      </w:r>
    </w:p>
    <w:p w:rsidR="00E256E9" w:rsidRDefault="0086044D">
      <w:pPr>
        <w:pStyle w:val="ListParagraph"/>
        <w:numPr>
          <w:ilvl w:val="0"/>
          <w:numId w:val="2"/>
        </w:numPr>
        <w:tabs>
          <w:tab w:val="left" w:pos="1865"/>
        </w:tabs>
        <w:ind w:right="1018"/>
        <w:rPr>
          <w:sz w:val="24"/>
        </w:rPr>
      </w:pPr>
      <w:r>
        <w:rPr>
          <w:sz w:val="24"/>
        </w:rPr>
        <w:t>children</w:t>
      </w:r>
      <w:r>
        <w:rPr>
          <w:spacing w:val="-5"/>
          <w:sz w:val="24"/>
        </w:rPr>
        <w:t xml:space="preserve"> </w:t>
      </w:r>
      <w:r>
        <w:rPr>
          <w:sz w:val="24"/>
        </w:rPr>
        <w:t>and</w:t>
      </w:r>
      <w:r>
        <w:rPr>
          <w:spacing w:val="-5"/>
          <w:sz w:val="24"/>
        </w:rPr>
        <w:t xml:space="preserve"> </w:t>
      </w:r>
      <w:r>
        <w:rPr>
          <w:sz w:val="24"/>
        </w:rPr>
        <w:t>youths</w:t>
      </w:r>
      <w:r>
        <w:rPr>
          <w:spacing w:val="-5"/>
          <w:sz w:val="24"/>
        </w:rPr>
        <w:t xml:space="preserve"> </w:t>
      </w:r>
      <w:r>
        <w:rPr>
          <w:sz w:val="24"/>
        </w:rPr>
        <w:t>who</w:t>
      </w:r>
      <w:r>
        <w:rPr>
          <w:spacing w:val="-5"/>
          <w:sz w:val="24"/>
        </w:rPr>
        <w:t xml:space="preserve"> </w:t>
      </w:r>
      <w:r>
        <w:rPr>
          <w:sz w:val="24"/>
        </w:rPr>
        <w:t>have</w:t>
      </w:r>
      <w:r>
        <w:rPr>
          <w:spacing w:val="-5"/>
          <w:sz w:val="24"/>
        </w:rPr>
        <w:t xml:space="preserve"> </w:t>
      </w:r>
      <w:r>
        <w:rPr>
          <w:sz w:val="24"/>
        </w:rPr>
        <w:t>a</w:t>
      </w:r>
      <w:r>
        <w:rPr>
          <w:spacing w:val="-5"/>
          <w:sz w:val="24"/>
        </w:rPr>
        <w:t xml:space="preserve"> </w:t>
      </w:r>
      <w:r>
        <w:rPr>
          <w:sz w:val="24"/>
        </w:rPr>
        <w:t>primary</w:t>
      </w:r>
      <w:r>
        <w:rPr>
          <w:spacing w:val="-5"/>
          <w:sz w:val="24"/>
        </w:rPr>
        <w:t xml:space="preserve"> </w:t>
      </w:r>
      <w:r>
        <w:rPr>
          <w:sz w:val="24"/>
        </w:rPr>
        <w:t>nighttime</w:t>
      </w:r>
      <w:r>
        <w:rPr>
          <w:spacing w:val="-5"/>
          <w:sz w:val="24"/>
        </w:rPr>
        <w:t xml:space="preserve"> </w:t>
      </w:r>
      <w:r>
        <w:rPr>
          <w:sz w:val="24"/>
        </w:rPr>
        <w:t>residence</w:t>
      </w:r>
      <w:r>
        <w:rPr>
          <w:spacing w:val="-5"/>
          <w:sz w:val="24"/>
        </w:rPr>
        <w:t xml:space="preserve"> </w:t>
      </w:r>
      <w:r>
        <w:rPr>
          <w:sz w:val="24"/>
        </w:rPr>
        <w:t>that</w:t>
      </w:r>
      <w:r>
        <w:rPr>
          <w:spacing w:val="-5"/>
          <w:sz w:val="24"/>
        </w:rPr>
        <w:t xml:space="preserve"> </w:t>
      </w:r>
      <w:r>
        <w:rPr>
          <w:sz w:val="24"/>
        </w:rPr>
        <w:t>is</w:t>
      </w:r>
      <w:r>
        <w:rPr>
          <w:spacing w:val="-5"/>
          <w:sz w:val="24"/>
        </w:rPr>
        <w:t xml:space="preserve"> </w:t>
      </w:r>
      <w:r>
        <w:rPr>
          <w:sz w:val="24"/>
        </w:rPr>
        <w:t>a</w:t>
      </w:r>
      <w:r>
        <w:rPr>
          <w:spacing w:val="-5"/>
          <w:sz w:val="24"/>
        </w:rPr>
        <w:t xml:space="preserve"> </w:t>
      </w:r>
      <w:r>
        <w:rPr>
          <w:sz w:val="24"/>
        </w:rPr>
        <w:t>public</w:t>
      </w:r>
      <w:r>
        <w:rPr>
          <w:spacing w:val="-5"/>
          <w:sz w:val="24"/>
        </w:rPr>
        <w:t xml:space="preserve"> </w:t>
      </w:r>
      <w:r>
        <w:rPr>
          <w:sz w:val="24"/>
        </w:rPr>
        <w:t>or private place not designed for or ordinarily used as a regular sleeping accommodation for human beings;</w:t>
      </w:r>
    </w:p>
    <w:p w:rsidR="00E256E9" w:rsidRDefault="0086044D">
      <w:pPr>
        <w:pStyle w:val="ListParagraph"/>
        <w:numPr>
          <w:ilvl w:val="0"/>
          <w:numId w:val="2"/>
        </w:numPr>
        <w:tabs>
          <w:tab w:val="left" w:pos="1865"/>
        </w:tabs>
        <w:ind w:right="1368"/>
        <w:rPr>
          <w:sz w:val="24"/>
        </w:rPr>
      </w:pPr>
      <w:r>
        <w:rPr>
          <w:sz w:val="24"/>
        </w:rPr>
        <w:t>children</w:t>
      </w:r>
      <w:r>
        <w:rPr>
          <w:spacing w:val="-6"/>
          <w:sz w:val="24"/>
        </w:rPr>
        <w:t xml:space="preserve"> </w:t>
      </w:r>
      <w:r>
        <w:rPr>
          <w:sz w:val="24"/>
        </w:rPr>
        <w:t>and</w:t>
      </w:r>
      <w:r>
        <w:rPr>
          <w:spacing w:val="-6"/>
          <w:sz w:val="24"/>
        </w:rPr>
        <w:t xml:space="preserve"> </w:t>
      </w:r>
      <w:r>
        <w:rPr>
          <w:sz w:val="24"/>
        </w:rPr>
        <w:t>youths</w:t>
      </w:r>
      <w:r>
        <w:rPr>
          <w:spacing w:val="-6"/>
          <w:sz w:val="24"/>
        </w:rPr>
        <w:t xml:space="preserve"> </w:t>
      </w:r>
      <w:r>
        <w:rPr>
          <w:sz w:val="24"/>
        </w:rPr>
        <w:t>who</w:t>
      </w:r>
      <w:r>
        <w:rPr>
          <w:spacing w:val="-6"/>
          <w:sz w:val="24"/>
        </w:rPr>
        <w:t xml:space="preserve"> </w:t>
      </w:r>
      <w:r>
        <w:rPr>
          <w:sz w:val="24"/>
        </w:rPr>
        <w:t>are</w:t>
      </w:r>
      <w:r>
        <w:rPr>
          <w:spacing w:val="-6"/>
          <w:sz w:val="24"/>
        </w:rPr>
        <w:t xml:space="preserve"> </w:t>
      </w:r>
      <w:r>
        <w:rPr>
          <w:sz w:val="24"/>
        </w:rPr>
        <w:t>living</w:t>
      </w:r>
      <w:r>
        <w:rPr>
          <w:spacing w:val="-6"/>
          <w:sz w:val="24"/>
        </w:rPr>
        <w:t xml:space="preserve"> </w:t>
      </w:r>
      <w:r>
        <w:rPr>
          <w:sz w:val="24"/>
        </w:rPr>
        <w:t>in</w:t>
      </w:r>
      <w:r>
        <w:rPr>
          <w:spacing w:val="-6"/>
          <w:sz w:val="24"/>
        </w:rPr>
        <w:t xml:space="preserve"> </w:t>
      </w:r>
      <w:r>
        <w:rPr>
          <w:sz w:val="24"/>
        </w:rPr>
        <w:t>cars,</w:t>
      </w:r>
      <w:r>
        <w:rPr>
          <w:spacing w:val="-6"/>
          <w:sz w:val="24"/>
        </w:rPr>
        <w:t xml:space="preserve"> </w:t>
      </w:r>
      <w:r>
        <w:rPr>
          <w:sz w:val="24"/>
        </w:rPr>
        <w:t>parks,</w:t>
      </w:r>
      <w:r>
        <w:rPr>
          <w:spacing w:val="-6"/>
          <w:sz w:val="24"/>
        </w:rPr>
        <w:t xml:space="preserve"> </w:t>
      </w:r>
      <w:r>
        <w:rPr>
          <w:sz w:val="24"/>
        </w:rPr>
        <w:t>public</w:t>
      </w:r>
      <w:r>
        <w:rPr>
          <w:spacing w:val="-6"/>
          <w:sz w:val="24"/>
        </w:rPr>
        <w:t xml:space="preserve"> </w:t>
      </w:r>
      <w:r>
        <w:rPr>
          <w:sz w:val="24"/>
        </w:rPr>
        <w:t>spaces,</w:t>
      </w:r>
      <w:r>
        <w:rPr>
          <w:spacing w:val="-6"/>
          <w:sz w:val="24"/>
        </w:rPr>
        <w:t xml:space="preserve"> </w:t>
      </w:r>
      <w:r>
        <w:rPr>
          <w:sz w:val="24"/>
        </w:rPr>
        <w:t>abandoned buildings, substandard housing, bus or train stations, or similar settings;</w:t>
      </w:r>
    </w:p>
    <w:p w:rsidR="00E256E9" w:rsidRDefault="0086044D">
      <w:pPr>
        <w:pStyle w:val="ListParagraph"/>
        <w:numPr>
          <w:ilvl w:val="0"/>
          <w:numId w:val="2"/>
        </w:numPr>
        <w:tabs>
          <w:tab w:val="left" w:pos="1863"/>
          <w:tab w:val="left" w:pos="1865"/>
        </w:tabs>
        <w:ind w:right="1005"/>
        <w:rPr>
          <w:sz w:val="24"/>
        </w:rPr>
      </w:pPr>
      <w:r>
        <w:rPr>
          <w:sz w:val="24"/>
        </w:rPr>
        <w:t>“</w:t>
      </w:r>
      <w:proofErr w:type="gramStart"/>
      <w:r>
        <w:rPr>
          <w:sz w:val="24"/>
        </w:rPr>
        <w:t>migratory</w:t>
      </w:r>
      <w:proofErr w:type="gramEnd"/>
      <w:r>
        <w:rPr>
          <w:sz w:val="24"/>
        </w:rPr>
        <w:t xml:space="preserve"> children” who qualify as homeless under federal law because the children are living in circumstances described in clauses (</w:t>
      </w:r>
      <w:proofErr w:type="spellStart"/>
      <w:r>
        <w:rPr>
          <w:sz w:val="24"/>
        </w:rPr>
        <w:t>i</w:t>
      </w:r>
      <w:proofErr w:type="spellEnd"/>
      <w:r>
        <w:rPr>
          <w:sz w:val="24"/>
        </w:rPr>
        <w:t>) through (iii) above. The term "migratory children" means children who are (or whose parent(s) or spouse(s) are) migratory agricultural workers, including migratory dairy workers</w:t>
      </w:r>
      <w:r>
        <w:rPr>
          <w:spacing w:val="-7"/>
          <w:sz w:val="24"/>
        </w:rPr>
        <w:t xml:space="preserve"> </w:t>
      </w:r>
      <w:r>
        <w:rPr>
          <w:sz w:val="24"/>
        </w:rPr>
        <w:t>or</w:t>
      </w:r>
      <w:r>
        <w:rPr>
          <w:spacing w:val="-7"/>
          <w:sz w:val="24"/>
        </w:rPr>
        <w:t xml:space="preserve"> </w:t>
      </w:r>
      <w:r>
        <w:rPr>
          <w:sz w:val="24"/>
        </w:rPr>
        <w:t>migratory</w:t>
      </w:r>
      <w:r>
        <w:rPr>
          <w:spacing w:val="-7"/>
          <w:sz w:val="24"/>
        </w:rPr>
        <w:t xml:space="preserve"> </w:t>
      </w:r>
      <w:r>
        <w:rPr>
          <w:sz w:val="24"/>
        </w:rPr>
        <w:t>fishermen,</w:t>
      </w:r>
      <w:r>
        <w:rPr>
          <w:spacing w:val="-7"/>
          <w:sz w:val="24"/>
        </w:rPr>
        <w:t xml:space="preserve"> </w:t>
      </w:r>
      <w:r>
        <w:rPr>
          <w:sz w:val="24"/>
        </w:rPr>
        <w:t>and</w:t>
      </w:r>
      <w:r>
        <w:rPr>
          <w:spacing w:val="-7"/>
          <w:sz w:val="24"/>
        </w:rPr>
        <w:t xml:space="preserve"> </w:t>
      </w:r>
      <w:r>
        <w:rPr>
          <w:sz w:val="24"/>
        </w:rPr>
        <w:t>who</w:t>
      </w:r>
      <w:r>
        <w:rPr>
          <w:spacing w:val="-7"/>
          <w:sz w:val="24"/>
        </w:rPr>
        <w:t xml:space="preserve"> </w:t>
      </w:r>
      <w:r>
        <w:rPr>
          <w:sz w:val="24"/>
        </w:rPr>
        <w:t>have</w:t>
      </w:r>
      <w:r>
        <w:rPr>
          <w:spacing w:val="-7"/>
          <w:sz w:val="24"/>
        </w:rPr>
        <w:t xml:space="preserve"> </w:t>
      </w:r>
      <w:r>
        <w:rPr>
          <w:sz w:val="24"/>
        </w:rPr>
        <w:t>moved</w:t>
      </w:r>
      <w:r>
        <w:rPr>
          <w:spacing w:val="-7"/>
          <w:sz w:val="24"/>
        </w:rPr>
        <w:t xml:space="preserve"> </w:t>
      </w:r>
      <w:r>
        <w:rPr>
          <w:sz w:val="24"/>
        </w:rPr>
        <w:t>from</w:t>
      </w:r>
      <w:r>
        <w:rPr>
          <w:spacing w:val="-7"/>
          <w:sz w:val="24"/>
        </w:rPr>
        <w:t xml:space="preserve"> </w:t>
      </w:r>
      <w:r>
        <w:rPr>
          <w:sz w:val="24"/>
        </w:rPr>
        <w:t>one</w:t>
      </w:r>
      <w:r>
        <w:rPr>
          <w:spacing w:val="-7"/>
          <w:sz w:val="24"/>
        </w:rPr>
        <w:t xml:space="preserve"> </w:t>
      </w:r>
      <w:r>
        <w:rPr>
          <w:sz w:val="24"/>
        </w:rPr>
        <w:t>school</w:t>
      </w:r>
      <w:r>
        <w:rPr>
          <w:spacing w:val="-7"/>
          <w:sz w:val="24"/>
        </w:rPr>
        <w:t xml:space="preserve"> </w:t>
      </w:r>
      <w:r>
        <w:rPr>
          <w:sz w:val="24"/>
        </w:rPr>
        <w:t>district to</w:t>
      </w:r>
      <w:r>
        <w:rPr>
          <w:spacing w:val="-1"/>
          <w:sz w:val="24"/>
        </w:rPr>
        <w:t xml:space="preserve"> </w:t>
      </w:r>
      <w:r>
        <w:rPr>
          <w:sz w:val="24"/>
        </w:rPr>
        <w:t>another</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preceding</w:t>
      </w:r>
      <w:r>
        <w:rPr>
          <w:spacing w:val="-1"/>
          <w:sz w:val="24"/>
        </w:rPr>
        <w:t xml:space="preserve"> </w:t>
      </w:r>
      <w:r>
        <w:rPr>
          <w:sz w:val="24"/>
        </w:rPr>
        <w:t>36</w:t>
      </w:r>
      <w:r>
        <w:rPr>
          <w:spacing w:val="-1"/>
          <w:sz w:val="24"/>
        </w:rPr>
        <w:t xml:space="preserve"> </w:t>
      </w:r>
      <w:r>
        <w:rPr>
          <w:sz w:val="24"/>
        </w:rPr>
        <w:t>months,</w:t>
      </w:r>
      <w:r>
        <w:rPr>
          <w:spacing w:val="-1"/>
          <w:sz w:val="24"/>
        </w:rPr>
        <w:t xml:space="preserve"> </w:t>
      </w:r>
      <w:r>
        <w:rPr>
          <w:sz w:val="24"/>
        </w:rPr>
        <w:t>in</w:t>
      </w:r>
      <w:r>
        <w:rPr>
          <w:spacing w:val="-1"/>
          <w:sz w:val="24"/>
        </w:rPr>
        <w:t xml:space="preserve"> </w:t>
      </w:r>
      <w:r>
        <w:rPr>
          <w:sz w:val="24"/>
        </w:rPr>
        <w:t>order</w:t>
      </w:r>
      <w:r>
        <w:rPr>
          <w:spacing w:val="-1"/>
          <w:sz w:val="24"/>
        </w:rPr>
        <w:t xml:space="preserve"> </w:t>
      </w:r>
      <w:r>
        <w:rPr>
          <w:sz w:val="24"/>
        </w:rPr>
        <w:t>to</w:t>
      </w:r>
      <w:r>
        <w:rPr>
          <w:spacing w:val="-1"/>
          <w:sz w:val="24"/>
        </w:rPr>
        <w:t xml:space="preserve"> </w:t>
      </w:r>
      <w:r>
        <w:rPr>
          <w:sz w:val="24"/>
        </w:rPr>
        <w:t>obtain</w:t>
      </w:r>
      <w:r>
        <w:rPr>
          <w:spacing w:val="-1"/>
          <w:sz w:val="24"/>
        </w:rPr>
        <w:t xml:space="preserve"> </w:t>
      </w:r>
      <w:r>
        <w:rPr>
          <w:sz w:val="24"/>
        </w:rPr>
        <w:t>(or</w:t>
      </w:r>
      <w:r>
        <w:rPr>
          <w:spacing w:val="-1"/>
          <w:sz w:val="24"/>
        </w:rPr>
        <w:t xml:space="preserve"> </w:t>
      </w:r>
      <w:r>
        <w:rPr>
          <w:sz w:val="24"/>
        </w:rPr>
        <w:t>accompany</w:t>
      </w:r>
      <w:r>
        <w:rPr>
          <w:spacing w:val="-1"/>
          <w:sz w:val="24"/>
        </w:rPr>
        <w:t xml:space="preserve"> </w:t>
      </w:r>
      <w:r>
        <w:rPr>
          <w:sz w:val="24"/>
        </w:rPr>
        <w:t>such parents or spouses in order to obtain) temporary or seasonal employment in agricultural or fishing work; and,</w:t>
      </w:r>
    </w:p>
    <w:p w:rsidR="00E256E9" w:rsidRDefault="0086044D">
      <w:pPr>
        <w:pStyle w:val="ListParagraph"/>
        <w:numPr>
          <w:ilvl w:val="0"/>
          <w:numId w:val="2"/>
        </w:numPr>
        <w:tabs>
          <w:tab w:val="left" w:pos="1865"/>
        </w:tabs>
        <w:ind w:right="1013"/>
        <w:rPr>
          <w:sz w:val="24"/>
        </w:rPr>
      </w:pPr>
      <w:r>
        <w:rPr>
          <w:sz w:val="24"/>
        </w:rPr>
        <w:t>"Unaccompanied homeless youth" including any child who is "not in the physical custody of a parent or guardian." This includes youth who have run away</w:t>
      </w:r>
      <w:r>
        <w:rPr>
          <w:spacing w:val="-6"/>
          <w:sz w:val="24"/>
        </w:rPr>
        <w:t xml:space="preserve"> </w:t>
      </w:r>
      <w:r>
        <w:rPr>
          <w:sz w:val="24"/>
        </w:rPr>
        <w:t>from</w:t>
      </w:r>
      <w:r>
        <w:rPr>
          <w:spacing w:val="-6"/>
          <w:sz w:val="24"/>
        </w:rPr>
        <w:t xml:space="preserve"> </w:t>
      </w:r>
      <w:r>
        <w:rPr>
          <w:sz w:val="24"/>
        </w:rPr>
        <w:t>home,</w:t>
      </w:r>
      <w:r>
        <w:rPr>
          <w:spacing w:val="-6"/>
          <w:sz w:val="24"/>
        </w:rPr>
        <w:t xml:space="preserve"> </w:t>
      </w:r>
      <w:r>
        <w:rPr>
          <w:sz w:val="24"/>
        </w:rPr>
        <w:t>been</w:t>
      </w:r>
      <w:r>
        <w:rPr>
          <w:spacing w:val="-6"/>
          <w:sz w:val="24"/>
        </w:rPr>
        <w:t xml:space="preserve"> </w:t>
      </w:r>
      <w:r>
        <w:rPr>
          <w:sz w:val="24"/>
        </w:rPr>
        <w:t>thrown</w:t>
      </w:r>
      <w:r>
        <w:rPr>
          <w:spacing w:val="-6"/>
          <w:sz w:val="24"/>
        </w:rPr>
        <w:t xml:space="preserve"> </w:t>
      </w:r>
      <w:r>
        <w:rPr>
          <w:sz w:val="24"/>
        </w:rPr>
        <w:t>out</w:t>
      </w:r>
      <w:r>
        <w:rPr>
          <w:spacing w:val="-6"/>
          <w:sz w:val="24"/>
        </w:rPr>
        <w:t xml:space="preserve"> </w:t>
      </w:r>
      <w:r>
        <w:rPr>
          <w:sz w:val="24"/>
        </w:rPr>
        <w:t>of</w:t>
      </w:r>
      <w:r>
        <w:rPr>
          <w:spacing w:val="-6"/>
          <w:sz w:val="24"/>
        </w:rPr>
        <w:t xml:space="preserve"> </w:t>
      </w:r>
      <w:r>
        <w:rPr>
          <w:sz w:val="24"/>
        </w:rPr>
        <w:t>their</w:t>
      </w:r>
      <w:r>
        <w:rPr>
          <w:spacing w:val="-6"/>
          <w:sz w:val="24"/>
        </w:rPr>
        <w:t xml:space="preserve"> </w:t>
      </w:r>
      <w:r>
        <w:rPr>
          <w:sz w:val="24"/>
        </w:rPr>
        <w:t>home,</w:t>
      </w:r>
      <w:r>
        <w:rPr>
          <w:spacing w:val="-6"/>
          <w:sz w:val="24"/>
        </w:rPr>
        <w:t xml:space="preserve"> </w:t>
      </w:r>
      <w:r>
        <w:rPr>
          <w:sz w:val="24"/>
        </w:rPr>
        <w:t>been</w:t>
      </w:r>
      <w:r>
        <w:rPr>
          <w:spacing w:val="-6"/>
          <w:sz w:val="24"/>
        </w:rPr>
        <w:t xml:space="preserve"> </w:t>
      </w:r>
      <w:r>
        <w:rPr>
          <w:sz w:val="24"/>
        </w:rPr>
        <w:t>abandoned</w:t>
      </w:r>
      <w:r>
        <w:rPr>
          <w:spacing w:val="-6"/>
          <w:sz w:val="24"/>
        </w:rPr>
        <w:t xml:space="preserve"> </w:t>
      </w:r>
      <w:r>
        <w:rPr>
          <w:sz w:val="24"/>
        </w:rPr>
        <w:t>by</w:t>
      </w:r>
      <w:r>
        <w:rPr>
          <w:spacing w:val="-6"/>
          <w:sz w:val="24"/>
        </w:rPr>
        <w:t xml:space="preserve"> </w:t>
      </w:r>
      <w:r>
        <w:rPr>
          <w:sz w:val="24"/>
        </w:rPr>
        <w:t>parents or guardians, or separated from their parents for any other reason.</w:t>
      </w:r>
    </w:p>
    <w:p w:rsidR="00E256E9" w:rsidRDefault="00E256E9">
      <w:pPr>
        <w:rPr>
          <w:sz w:val="24"/>
        </w:rPr>
        <w:sectPr w:rsidR="00E256E9">
          <w:pgSz w:w="12240" w:h="15840"/>
          <w:pgMar w:top="1540" w:right="800" w:bottom="900" w:left="920" w:header="0" w:footer="708" w:gutter="0"/>
          <w:cols w:space="720"/>
        </w:sectPr>
      </w:pPr>
    </w:p>
    <w:p w:rsidR="00E256E9" w:rsidRDefault="0086044D">
      <w:pPr>
        <w:pStyle w:val="BodyText"/>
        <w:spacing w:before="28"/>
        <w:ind w:left="1865" w:right="957"/>
      </w:pPr>
      <w:r>
        <w:lastRenderedPageBreak/>
        <w:t>Communication and collaboration among education and child welfare professionals</w:t>
      </w:r>
      <w:r>
        <w:rPr>
          <w:spacing w:val="-1"/>
        </w:rPr>
        <w:t xml:space="preserve"> </w:t>
      </w:r>
      <w:r>
        <w:t>is</w:t>
      </w:r>
      <w:r>
        <w:rPr>
          <w:spacing w:val="-1"/>
        </w:rPr>
        <w:t xml:space="preserve"> </w:t>
      </w:r>
      <w:r>
        <w:t>critical</w:t>
      </w:r>
      <w:r>
        <w:rPr>
          <w:spacing w:val="-1"/>
        </w:rPr>
        <w:t xml:space="preserve"> </w:t>
      </w:r>
      <w:r>
        <w:t>to</w:t>
      </w:r>
      <w:r>
        <w:rPr>
          <w:spacing w:val="-1"/>
        </w:rPr>
        <w:t xml:space="preserve"> </w:t>
      </w:r>
      <w:r>
        <w:t>support</w:t>
      </w:r>
      <w:r>
        <w:rPr>
          <w:spacing w:val="-1"/>
        </w:rPr>
        <w:t xml:space="preserve"> </w:t>
      </w:r>
      <w:r>
        <w:t>school</w:t>
      </w:r>
      <w:r>
        <w:rPr>
          <w:spacing w:val="-1"/>
        </w:rPr>
        <w:t xml:space="preserve"> </w:t>
      </w:r>
      <w:r>
        <w:t>stability</w:t>
      </w:r>
      <w:r>
        <w:rPr>
          <w:spacing w:val="-1"/>
        </w:rPr>
        <w:t xml:space="preserve"> </w:t>
      </w:r>
      <w:r>
        <w:t>and</w:t>
      </w:r>
      <w:r>
        <w:rPr>
          <w:spacing w:val="-1"/>
        </w:rPr>
        <w:t xml:space="preserve"> </w:t>
      </w:r>
      <w:r>
        <w:t>continuity</w:t>
      </w:r>
      <w:r>
        <w:rPr>
          <w:spacing w:val="-1"/>
        </w:rPr>
        <w:t xml:space="preserve"> </w:t>
      </w:r>
      <w:r>
        <w:t>for</w:t>
      </w:r>
      <w:r>
        <w:rPr>
          <w:spacing w:val="-1"/>
        </w:rPr>
        <w:t xml:space="preserve"> </w:t>
      </w:r>
      <w:r>
        <w:t>children</w:t>
      </w:r>
      <w:r>
        <w:rPr>
          <w:spacing w:val="-1"/>
        </w:rPr>
        <w:t xml:space="preserve"> </w:t>
      </w:r>
      <w:r>
        <w:t>in out-of-home care. The law requires child welfare and local education agencies to work together to promote school stability and continuity including trying to ensure</w:t>
      </w:r>
      <w:r>
        <w:rPr>
          <w:spacing w:val="-5"/>
        </w:rPr>
        <w:t xml:space="preserve"> </w:t>
      </w:r>
      <w:r>
        <w:t>children</w:t>
      </w:r>
      <w:r>
        <w:rPr>
          <w:spacing w:val="-5"/>
        </w:rPr>
        <w:t xml:space="preserve"> </w:t>
      </w:r>
      <w:r>
        <w:t>remain</w:t>
      </w:r>
      <w:r>
        <w:rPr>
          <w:spacing w:val="-5"/>
        </w:rPr>
        <w:t xml:space="preserve"> </w:t>
      </w:r>
      <w:r>
        <w:t>in</w:t>
      </w:r>
      <w:r>
        <w:rPr>
          <w:spacing w:val="-5"/>
        </w:rPr>
        <w:t xml:space="preserve"> </w:t>
      </w:r>
      <w:r>
        <w:t>the</w:t>
      </w:r>
      <w:r>
        <w:rPr>
          <w:spacing w:val="-5"/>
        </w:rPr>
        <w:t xml:space="preserve"> </w:t>
      </w:r>
      <w:r>
        <w:t>school</w:t>
      </w:r>
      <w:r>
        <w:rPr>
          <w:spacing w:val="-5"/>
        </w:rPr>
        <w:t xml:space="preserve"> </w:t>
      </w:r>
      <w:r>
        <w:t>in</w:t>
      </w:r>
      <w:r>
        <w:rPr>
          <w:spacing w:val="-5"/>
        </w:rPr>
        <w:t xml:space="preserve"> </w:t>
      </w:r>
      <w:r>
        <w:t>which</w:t>
      </w:r>
      <w:r>
        <w:rPr>
          <w:spacing w:val="-5"/>
        </w:rPr>
        <w:t xml:space="preserve"> </w:t>
      </w:r>
      <w:r>
        <w:t>they</w:t>
      </w:r>
      <w:r>
        <w:rPr>
          <w:spacing w:val="-5"/>
        </w:rPr>
        <w:t xml:space="preserve"> </w:t>
      </w:r>
      <w:r>
        <w:t>were</w:t>
      </w:r>
      <w:r>
        <w:rPr>
          <w:spacing w:val="-5"/>
        </w:rPr>
        <w:t xml:space="preserve"> </w:t>
      </w:r>
      <w:r>
        <w:t>enrolled</w:t>
      </w:r>
      <w:r>
        <w:rPr>
          <w:spacing w:val="-5"/>
        </w:rPr>
        <w:t xml:space="preserve"> </w:t>
      </w:r>
      <w:r>
        <w:t>at</w:t>
      </w:r>
      <w:r>
        <w:rPr>
          <w:spacing w:val="-5"/>
        </w:rPr>
        <w:t xml:space="preserve"> </w:t>
      </w:r>
      <w:r>
        <w:t>the</w:t>
      </w:r>
      <w:r>
        <w:rPr>
          <w:spacing w:val="-5"/>
        </w:rPr>
        <w:t xml:space="preserve"> </w:t>
      </w:r>
      <w:r>
        <w:t>time</w:t>
      </w:r>
      <w:r>
        <w:rPr>
          <w:spacing w:val="-5"/>
        </w:rPr>
        <w:t xml:space="preserve"> </w:t>
      </w:r>
      <w:r>
        <w:t>of placement when it is in their best interest. Best practice would suggest that decisions be made collaboratively between school personnel, child welfare agencies and any other individual involved in the child’s case including the child, resource parent, child advocate and attorney. It is imperative that caseworkers and school district administration and staff work together to help ensure the educational progress of all students.</w:t>
      </w:r>
    </w:p>
    <w:p w:rsidR="00E256E9" w:rsidRDefault="0086044D">
      <w:pPr>
        <w:pStyle w:val="BodyText"/>
        <w:ind w:left="425" w:right="1016"/>
      </w:pPr>
      <w:r>
        <w:t>Under the Pennsylvania Education for Homeless Children and Youth State Plan, homeless children</w:t>
      </w:r>
      <w:r>
        <w:rPr>
          <w:spacing w:val="-1"/>
        </w:rPr>
        <w:t xml:space="preserve"> </w:t>
      </w:r>
      <w:r>
        <w:t>are</w:t>
      </w:r>
      <w:r>
        <w:rPr>
          <w:spacing w:val="-1"/>
        </w:rPr>
        <w:t xml:space="preserve"> </w:t>
      </w:r>
      <w:r>
        <w:t>defined</w:t>
      </w:r>
      <w:r>
        <w:rPr>
          <w:spacing w:val="-1"/>
        </w:rPr>
        <w:t xml:space="preserve"> </w:t>
      </w:r>
      <w:r>
        <w:t>as</w:t>
      </w:r>
      <w:r>
        <w:rPr>
          <w:spacing w:val="-1"/>
        </w:rPr>
        <w:t xml:space="preserve"> </w:t>
      </w:r>
      <w:r>
        <w:t>“children</w:t>
      </w:r>
      <w:r>
        <w:rPr>
          <w:spacing w:val="-1"/>
        </w:rPr>
        <w:t xml:space="preserve"> </w:t>
      </w:r>
      <w:r>
        <w:t>living</w:t>
      </w:r>
      <w:r>
        <w:rPr>
          <w:spacing w:val="-1"/>
        </w:rPr>
        <w:t xml:space="preserve"> </w:t>
      </w:r>
      <w:r>
        <w:t>with</w:t>
      </w:r>
      <w:r>
        <w:rPr>
          <w:spacing w:val="-1"/>
        </w:rPr>
        <w:t xml:space="preserve"> </w:t>
      </w:r>
      <w:r>
        <w:t>a</w:t>
      </w:r>
      <w:r>
        <w:rPr>
          <w:spacing w:val="-1"/>
        </w:rPr>
        <w:t xml:space="preserve"> </w:t>
      </w:r>
      <w:r>
        <w:t>parent</w:t>
      </w:r>
      <w:r>
        <w:rPr>
          <w:spacing w:val="-1"/>
        </w:rPr>
        <w:t xml:space="preserve"> </w:t>
      </w:r>
      <w:r>
        <w:t>in</w:t>
      </w:r>
      <w:r>
        <w:rPr>
          <w:spacing w:val="-1"/>
        </w:rPr>
        <w:t xml:space="preserve"> </w:t>
      </w:r>
      <w:r>
        <w:t>a</w:t>
      </w:r>
      <w:r>
        <w:rPr>
          <w:spacing w:val="-1"/>
        </w:rPr>
        <w:t xml:space="preserve"> </w:t>
      </w:r>
      <w:r>
        <w:t>domestic</w:t>
      </w:r>
      <w:r>
        <w:rPr>
          <w:spacing w:val="-1"/>
        </w:rPr>
        <w:t xml:space="preserve"> </w:t>
      </w:r>
      <w:r>
        <w:t>violence</w:t>
      </w:r>
      <w:r>
        <w:rPr>
          <w:spacing w:val="-1"/>
        </w:rPr>
        <w:t xml:space="preserve"> </w:t>
      </w:r>
      <w:r>
        <w:t>shelter;</w:t>
      </w:r>
      <w:r>
        <w:rPr>
          <w:spacing w:val="-1"/>
        </w:rPr>
        <w:t xml:space="preserve"> </w:t>
      </w:r>
      <w:r>
        <w:t>runaway children and children, and youth who have been abandoned or forced out of their home by parents</w:t>
      </w:r>
      <w:r>
        <w:rPr>
          <w:spacing w:val="-7"/>
        </w:rPr>
        <w:t xml:space="preserve"> </w:t>
      </w:r>
      <w:r>
        <w:t>or</w:t>
      </w:r>
      <w:r>
        <w:rPr>
          <w:spacing w:val="-7"/>
        </w:rPr>
        <w:t xml:space="preserve"> </w:t>
      </w:r>
      <w:r>
        <w:t>other</w:t>
      </w:r>
      <w:r>
        <w:rPr>
          <w:spacing w:val="-7"/>
        </w:rPr>
        <w:t xml:space="preserve"> </w:t>
      </w:r>
      <w:r>
        <w:t>caretakers;</w:t>
      </w:r>
      <w:r>
        <w:rPr>
          <w:spacing w:val="-7"/>
        </w:rPr>
        <w:t xml:space="preserve"> </w:t>
      </w:r>
      <w:r>
        <w:t>and</w:t>
      </w:r>
      <w:r>
        <w:rPr>
          <w:spacing w:val="-7"/>
        </w:rPr>
        <w:t xml:space="preserve"> </w:t>
      </w:r>
      <w:r>
        <w:t>school-aged</w:t>
      </w:r>
      <w:r>
        <w:rPr>
          <w:spacing w:val="-7"/>
        </w:rPr>
        <w:t xml:space="preserve"> </w:t>
      </w:r>
      <w:r>
        <w:t>parents</w:t>
      </w:r>
      <w:r>
        <w:rPr>
          <w:spacing w:val="-7"/>
        </w:rPr>
        <w:t xml:space="preserve"> </w:t>
      </w:r>
      <w:r>
        <w:t>living</w:t>
      </w:r>
      <w:r>
        <w:rPr>
          <w:spacing w:val="-7"/>
        </w:rPr>
        <w:t xml:space="preserve"> </w:t>
      </w:r>
      <w:r>
        <w:t>in</w:t>
      </w:r>
      <w:r>
        <w:rPr>
          <w:spacing w:val="-7"/>
        </w:rPr>
        <w:t xml:space="preserve"> </w:t>
      </w:r>
      <w:r>
        <w:t>houses</w:t>
      </w:r>
      <w:r>
        <w:rPr>
          <w:spacing w:val="-7"/>
        </w:rPr>
        <w:t xml:space="preserve"> </w:t>
      </w:r>
      <w:r>
        <w:t>for</w:t>
      </w:r>
      <w:r>
        <w:rPr>
          <w:spacing w:val="-7"/>
        </w:rPr>
        <w:t xml:space="preserve"> </w:t>
      </w:r>
      <w:r>
        <w:t>school-aged</w:t>
      </w:r>
      <w:r>
        <w:rPr>
          <w:spacing w:val="-7"/>
        </w:rPr>
        <w:t xml:space="preserve"> </w:t>
      </w:r>
      <w:r>
        <w:t>parents if they have no other available living accommodations.”</w:t>
      </w:r>
    </w:p>
    <w:p w:rsidR="00E256E9" w:rsidRDefault="0086044D">
      <w:pPr>
        <w:pStyle w:val="BodyText"/>
        <w:ind w:left="425" w:right="937"/>
      </w:pPr>
      <w:r>
        <w:t>The</w:t>
      </w:r>
      <w:r>
        <w:rPr>
          <w:spacing w:val="-7"/>
        </w:rPr>
        <w:t xml:space="preserve"> </w:t>
      </w:r>
      <w:r>
        <w:t>McKinney-Vento</w:t>
      </w:r>
      <w:r>
        <w:rPr>
          <w:spacing w:val="-7"/>
        </w:rPr>
        <w:t xml:space="preserve"> </w:t>
      </w:r>
      <w:r>
        <w:t>Act</w:t>
      </w:r>
      <w:r>
        <w:rPr>
          <w:spacing w:val="-7"/>
        </w:rPr>
        <w:t xml:space="preserve"> </w:t>
      </w:r>
      <w:r>
        <w:t>states</w:t>
      </w:r>
      <w:r>
        <w:rPr>
          <w:spacing w:val="-7"/>
        </w:rPr>
        <w:t xml:space="preserve"> </w:t>
      </w:r>
      <w:r>
        <w:t>that</w:t>
      </w:r>
      <w:r>
        <w:rPr>
          <w:spacing w:val="-7"/>
        </w:rPr>
        <w:t xml:space="preserve"> </w:t>
      </w:r>
      <w:r>
        <w:t>it</w:t>
      </w:r>
      <w:r>
        <w:rPr>
          <w:spacing w:val="-7"/>
        </w:rPr>
        <w:t xml:space="preserve"> </w:t>
      </w:r>
      <w:r>
        <w:t>is</w:t>
      </w:r>
      <w:r>
        <w:rPr>
          <w:spacing w:val="-7"/>
        </w:rPr>
        <w:t xml:space="preserve"> </w:t>
      </w:r>
      <w:r>
        <w:t>the</w:t>
      </w:r>
      <w:r>
        <w:rPr>
          <w:spacing w:val="-7"/>
        </w:rPr>
        <w:t xml:space="preserve"> </w:t>
      </w:r>
      <w:r>
        <w:t>policy</w:t>
      </w:r>
      <w:r>
        <w:rPr>
          <w:spacing w:val="-7"/>
        </w:rPr>
        <w:t xml:space="preserve"> </w:t>
      </w:r>
      <w:r>
        <w:t>of</w:t>
      </w:r>
      <w:r>
        <w:rPr>
          <w:spacing w:val="-7"/>
        </w:rPr>
        <w:t xml:space="preserve"> </w:t>
      </w:r>
      <w:r>
        <w:t>Congress</w:t>
      </w:r>
      <w:r>
        <w:rPr>
          <w:spacing w:val="-7"/>
        </w:rPr>
        <w:t xml:space="preserve"> </w:t>
      </w:r>
      <w:r>
        <w:t>that</w:t>
      </w:r>
      <w:r>
        <w:rPr>
          <w:spacing w:val="-7"/>
        </w:rPr>
        <w:t xml:space="preserve"> </w:t>
      </w:r>
      <w:r>
        <w:t>state</w:t>
      </w:r>
      <w:r>
        <w:rPr>
          <w:spacing w:val="-7"/>
        </w:rPr>
        <w:t xml:space="preserve"> </w:t>
      </w:r>
      <w:r>
        <w:t>educational</w:t>
      </w:r>
      <w:r>
        <w:rPr>
          <w:spacing w:val="-7"/>
        </w:rPr>
        <w:t xml:space="preserve"> </w:t>
      </w:r>
      <w:r>
        <w:t>agencies shall ensure that each child of a homeless individual and each homeless youth has equal access</w:t>
      </w:r>
      <w:r>
        <w:rPr>
          <w:spacing w:val="-4"/>
        </w:rPr>
        <w:t xml:space="preserve"> </w:t>
      </w:r>
      <w:r>
        <w:t>to</w:t>
      </w:r>
      <w:r>
        <w:rPr>
          <w:spacing w:val="-4"/>
        </w:rPr>
        <w:t xml:space="preserve"> </w:t>
      </w:r>
      <w:r>
        <w:t>the</w:t>
      </w:r>
      <w:r>
        <w:rPr>
          <w:spacing w:val="-4"/>
        </w:rPr>
        <w:t xml:space="preserve"> </w:t>
      </w:r>
      <w:r>
        <w:t>same</w:t>
      </w:r>
      <w:r>
        <w:rPr>
          <w:spacing w:val="-4"/>
        </w:rPr>
        <w:t xml:space="preserve"> </w:t>
      </w:r>
      <w:r>
        <w:t>free,</w:t>
      </w:r>
      <w:r>
        <w:rPr>
          <w:spacing w:val="-4"/>
        </w:rPr>
        <w:t xml:space="preserve"> </w:t>
      </w:r>
      <w:r>
        <w:t>appropriate</w:t>
      </w:r>
      <w:r>
        <w:rPr>
          <w:spacing w:val="-4"/>
        </w:rPr>
        <w:t xml:space="preserve"> </w:t>
      </w:r>
      <w:r>
        <w:t>public</w:t>
      </w:r>
      <w:r>
        <w:rPr>
          <w:spacing w:val="-4"/>
        </w:rPr>
        <w:t xml:space="preserve"> </w:t>
      </w:r>
      <w:r>
        <w:t>education,</w:t>
      </w:r>
      <w:r>
        <w:rPr>
          <w:spacing w:val="-4"/>
        </w:rPr>
        <w:t xml:space="preserve"> </w:t>
      </w:r>
      <w:r>
        <w:t>including</w:t>
      </w:r>
      <w:r>
        <w:rPr>
          <w:spacing w:val="-4"/>
        </w:rPr>
        <w:t xml:space="preserve"> </w:t>
      </w:r>
      <w:r>
        <w:t>a</w:t>
      </w:r>
      <w:r>
        <w:rPr>
          <w:spacing w:val="-4"/>
        </w:rPr>
        <w:t xml:space="preserve"> </w:t>
      </w:r>
      <w:r>
        <w:t>public</w:t>
      </w:r>
      <w:r>
        <w:rPr>
          <w:spacing w:val="-4"/>
        </w:rPr>
        <w:t xml:space="preserve"> </w:t>
      </w:r>
      <w:r>
        <w:t>preschool</w:t>
      </w:r>
      <w:r>
        <w:rPr>
          <w:spacing w:val="-4"/>
        </w:rPr>
        <w:t xml:space="preserve"> </w:t>
      </w:r>
      <w:r>
        <w:t>education, as provided to other children and youths 42 U.S.C. § 11431. Specifically, 42 U.S.C. § 11432(g)</w:t>
      </w:r>
    </w:p>
    <w:p w:rsidR="00E256E9" w:rsidRDefault="0086044D">
      <w:pPr>
        <w:pStyle w:val="BodyText"/>
        <w:spacing w:before="0"/>
        <w:ind w:left="425" w:right="793"/>
      </w:pPr>
      <w:r>
        <w:t>(3)</w:t>
      </w:r>
      <w:r>
        <w:rPr>
          <w:spacing w:val="-6"/>
        </w:rPr>
        <w:t xml:space="preserve"> </w:t>
      </w:r>
      <w:r>
        <w:t>(A)</w:t>
      </w:r>
      <w:r>
        <w:rPr>
          <w:spacing w:val="-6"/>
        </w:rPr>
        <w:t xml:space="preserve"> </w:t>
      </w:r>
      <w:r>
        <w:t>indicates</w:t>
      </w:r>
      <w:r>
        <w:rPr>
          <w:spacing w:val="-6"/>
        </w:rPr>
        <w:t xml:space="preserve"> </w:t>
      </w:r>
      <w:r>
        <w:t>that</w:t>
      </w:r>
      <w:r>
        <w:rPr>
          <w:spacing w:val="-6"/>
        </w:rPr>
        <w:t xml:space="preserve"> </w:t>
      </w:r>
      <w:r>
        <w:t>the</w:t>
      </w:r>
      <w:r>
        <w:rPr>
          <w:spacing w:val="-6"/>
        </w:rPr>
        <w:t xml:space="preserve"> </w:t>
      </w:r>
      <w:r>
        <w:t>local</w:t>
      </w:r>
      <w:r>
        <w:rPr>
          <w:spacing w:val="-6"/>
        </w:rPr>
        <w:t xml:space="preserve"> </w:t>
      </w:r>
      <w:r>
        <w:t>educational</w:t>
      </w:r>
      <w:r>
        <w:rPr>
          <w:spacing w:val="-6"/>
        </w:rPr>
        <w:t xml:space="preserve"> </w:t>
      </w:r>
      <w:r>
        <w:t>agency</w:t>
      </w:r>
      <w:r>
        <w:rPr>
          <w:spacing w:val="-6"/>
        </w:rPr>
        <w:t xml:space="preserve"> </w:t>
      </w:r>
      <w:r>
        <w:t>(LEA)</w:t>
      </w:r>
      <w:r>
        <w:rPr>
          <w:spacing w:val="-6"/>
        </w:rPr>
        <w:t xml:space="preserve"> </w:t>
      </w:r>
      <w:r>
        <w:t>shall,</w:t>
      </w:r>
      <w:r>
        <w:rPr>
          <w:spacing w:val="-6"/>
        </w:rPr>
        <w:t xml:space="preserve"> </w:t>
      </w:r>
      <w:r>
        <w:t>according</w:t>
      </w:r>
      <w:r>
        <w:rPr>
          <w:spacing w:val="-6"/>
        </w:rPr>
        <w:t xml:space="preserve"> </w:t>
      </w:r>
      <w:r>
        <w:t>to</w:t>
      </w:r>
      <w:r>
        <w:rPr>
          <w:spacing w:val="-6"/>
        </w:rPr>
        <w:t xml:space="preserve"> </w:t>
      </w:r>
      <w:r>
        <w:t>the</w:t>
      </w:r>
      <w:r>
        <w:rPr>
          <w:spacing w:val="-6"/>
        </w:rPr>
        <w:t xml:space="preserve"> </w:t>
      </w:r>
      <w:r>
        <w:t>child’s</w:t>
      </w:r>
      <w:r>
        <w:rPr>
          <w:spacing w:val="-6"/>
        </w:rPr>
        <w:t xml:space="preserve"> </w:t>
      </w:r>
      <w:r>
        <w:t>best interest: In accordance with Section 722 (g) (3) (B) (ii), the local educational agency:</w:t>
      </w:r>
    </w:p>
    <w:p w:rsidR="00E256E9" w:rsidRDefault="0086044D">
      <w:pPr>
        <w:pStyle w:val="ListParagraph"/>
        <w:numPr>
          <w:ilvl w:val="0"/>
          <w:numId w:val="7"/>
        </w:numPr>
        <w:tabs>
          <w:tab w:val="left" w:pos="1865"/>
        </w:tabs>
        <w:ind w:right="1061"/>
        <w:rPr>
          <w:sz w:val="24"/>
        </w:rPr>
      </w:pPr>
      <w:r>
        <w:rPr>
          <w:sz w:val="24"/>
        </w:rPr>
        <w:t>must</w:t>
      </w:r>
      <w:r>
        <w:rPr>
          <w:spacing w:val="-4"/>
          <w:sz w:val="24"/>
        </w:rPr>
        <w:t xml:space="preserve"> </w:t>
      </w:r>
      <w:r>
        <w:rPr>
          <w:sz w:val="24"/>
        </w:rPr>
        <w:t>presume</w:t>
      </w:r>
      <w:r>
        <w:rPr>
          <w:spacing w:val="-4"/>
          <w:sz w:val="24"/>
        </w:rPr>
        <w:t xml:space="preserve"> </w:t>
      </w:r>
      <w:r>
        <w:rPr>
          <w:sz w:val="24"/>
        </w:rPr>
        <w:t>that</w:t>
      </w:r>
      <w:r>
        <w:rPr>
          <w:spacing w:val="-4"/>
          <w:sz w:val="24"/>
        </w:rPr>
        <w:t xml:space="preserve"> </w:t>
      </w:r>
      <w:r>
        <w:rPr>
          <w:sz w:val="24"/>
        </w:rPr>
        <w:t>keeping</w:t>
      </w:r>
      <w:r>
        <w:rPr>
          <w:spacing w:val="-4"/>
          <w:sz w:val="24"/>
        </w:rPr>
        <w:t xml:space="preserve"> </w:t>
      </w:r>
      <w:r>
        <w:rPr>
          <w:sz w:val="24"/>
        </w:rPr>
        <w:t>a</w:t>
      </w:r>
      <w:r>
        <w:rPr>
          <w:spacing w:val="-4"/>
          <w:sz w:val="24"/>
        </w:rPr>
        <w:t xml:space="preserve"> </w:t>
      </w:r>
      <w:r>
        <w:rPr>
          <w:sz w:val="24"/>
        </w:rPr>
        <w:t>homeless</w:t>
      </w:r>
      <w:r>
        <w:rPr>
          <w:spacing w:val="-4"/>
          <w:sz w:val="24"/>
        </w:rPr>
        <w:t xml:space="preserve"> </w:t>
      </w:r>
      <w:r>
        <w:rPr>
          <w:sz w:val="24"/>
        </w:rPr>
        <w:t>child</w:t>
      </w:r>
      <w:r>
        <w:rPr>
          <w:spacing w:val="-4"/>
          <w:sz w:val="24"/>
        </w:rPr>
        <w:t xml:space="preserve"> </w:t>
      </w:r>
      <w:r>
        <w:rPr>
          <w:sz w:val="24"/>
        </w:rPr>
        <w:t>or</w:t>
      </w:r>
      <w:r>
        <w:rPr>
          <w:spacing w:val="-4"/>
          <w:sz w:val="24"/>
        </w:rPr>
        <w:t xml:space="preserve"> </w:t>
      </w:r>
      <w:r>
        <w:rPr>
          <w:sz w:val="24"/>
        </w:rPr>
        <w:t>youth</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school</w:t>
      </w:r>
      <w:r>
        <w:rPr>
          <w:spacing w:val="-4"/>
          <w:sz w:val="24"/>
        </w:rPr>
        <w:t xml:space="preserve"> </w:t>
      </w:r>
      <w:r>
        <w:rPr>
          <w:sz w:val="24"/>
        </w:rPr>
        <w:t>of</w:t>
      </w:r>
      <w:r>
        <w:rPr>
          <w:spacing w:val="-4"/>
          <w:sz w:val="24"/>
        </w:rPr>
        <w:t xml:space="preserve"> </w:t>
      </w:r>
      <w:r>
        <w:rPr>
          <w:sz w:val="24"/>
        </w:rPr>
        <w:t>origin</w:t>
      </w:r>
      <w:r>
        <w:rPr>
          <w:spacing w:val="-4"/>
          <w:sz w:val="24"/>
        </w:rPr>
        <w:t xml:space="preserve"> </w:t>
      </w:r>
      <w:r>
        <w:rPr>
          <w:sz w:val="24"/>
        </w:rPr>
        <w:t>is in</w:t>
      </w:r>
      <w:r>
        <w:rPr>
          <w:spacing w:val="-6"/>
          <w:sz w:val="24"/>
        </w:rPr>
        <w:t xml:space="preserve"> </w:t>
      </w:r>
      <w:r>
        <w:rPr>
          <w:sz w:val="24"/>
        </w:rPr>
        <w:t>the</w:t>
      </w:r>
      <w:r>
        <w:rPr>
          <w:spacing w:val="-6"/>
          <w:sz w:val="24"/>
        </w:rPr>
        <w:t xml:space="preserve"> </w:t>
      </w:r>
      <w:r>
        <w:rPr>
          <w:sz w:val="24"/>
        </w:rPr>
        <w:t>child’s</w:t>
      </w:r>
      <w:r>
        <w:rPr>
          <w:spacing w:val="-6"/>
          <w:sz w:val="24"/>
        </w:rPr>
        <w:t xml:space="preserve"> </w:t>
      </w:r>
      <w:r>
        <w:rPr>
          <w:sz w:val="24"/>
        </w:rPr>
        <w:t>or</w:t>
      </w:r>
      <w:r>
        <w:rPr>
          <w:spacing w:val="-6"/>
          <w:sz w:val="24"/>
        </w:rPr>
        <w:t xml:space="preserve"> </w:t>
      </w:r>
      <w:r>
        <w:rPr>
          <w:sz w:val="24"/>
        </w:rPr>
        <w:t>youth’s</w:t>
      </w:r>
      <w:r>
        <w:rPr>
          <w:spacing w:val="-6"/>
          <w:sz w:val="24"/>
        </w:rPr>
        <w:t xml:space="preserve"> </w:t>
      </w:r>
      <w:r>
        <w:rPr>
          <w:sz w:val="24"/>
        </w:rPr>
        <w:t>best</w:t>
      </w:r>
      <w:r>
        <w:rPr>
          <w:spacing w:val="-6"/>
          <w:sz w:val="24"/>
        </w:rPr>
        <w:t xml:space="preserve"> </w:t>
      </w:r>
      <w:r>
        <w:rPr>
          <w:sz w:val="24"/>
        </w:rPr>
        <w:t>interest</w:t>
      </w:r>
      <w:r>
        <w:rPr>
          <w:spacing w:val="-6"/>
          <w:sz w:val="24"/>
        </w:rPr>
        <w:t xml:space="preserve"> </w:t>
      </w:r>
      <w:r>
        <w:rPr>
          <w:sz w:val="24"/>
        </w:rPr>
        <w:t>unless</w:t>
      </w:r>
      <w:r>
        <w:rPr>
          <w:spacing w:val="-6"/>
          <w:sz w:val="24"/>
        </w:rPr>
        <w:t xml:space="preserve"> </w:t>
      </w:r>
      <w:r>
        <w:rPr>
          <w:sz w:val="24"/>
        </w:rPr>
        <w:t>doing</w:t>
      </w:r>
      <w:r>
        <w:rPr>
          <w:spacing w:val="-6"/>
          <w:sz w:val="24"/>
        </w:rPr>
        <w:t xml:space="preserve"> </w:t>
      </w:r>
      <w:r>
        <w:rPr>
          <w:sz w:val="24"/>
        </w:rPr>
        <w:t>so</w:t>
      </w:r>
      <w:r>
        <w:rPr>
          <w:spacing w:val="-6"/>
          <w:sz w:val="24"/>
        </w:rPr>
        <w:t xml:space="preserve"> </w:t>
      </w:r>
      <w:r>
        <w:rPr>
          <w:sz w:val="24"/>
        </w:rPr>
        <w:t>is</w:t>
      </w:r>
      <w:r>
        <w:rPr>
          <w:spacing w:val="-6"/>
          <w:sz w:val="24"/>
        </w:rPr>
        <w:t xml:space="preserve"> </w:t>
      </w:r>
      <w:r>
        <w:rPr>
          <w:sz w:val="24"/>
        </w:rPr>
        <w:t>contrary</w:t>
      </w:r>
      <w:r>
        <w:rPr>
          <w:spacing w:val="-6"/>
          <w:sz w:val="24"/>
        </w:rPr>
        <w:t xml:space="preserve"> </w:t>
      </w:r>
      <w:r>
        <w:rPr>
          <w:sz w:val="24"/>
        </w:rPr>
        <w:t>to</w:t>
      </w:r>
      <w:r>
        <w:rPr>
          <w:spacing w:val="-6"/>
          <w:sz w:val="24"/>
        </w:rPr>
        <w:t xml:space="preserve"> </w:t>
      </w:r>
      <w:r>
        <w:rPr>
          <w:sz w:val="24"/>
        </w:rPr>
        <w:t>the</w:t>
      </w:r>
      <w:r>
        <w:rPr>
          <w:spacing w:val="-6"/>
          <w:sz w:val="24"/>
        </w:rPr>
        <w:t xml:space="preserve"> </w:t>
      </w:r>
      <w:r>
        <w:rPr>
          <w:sz w:val="24"/>
        </w:rPr>
        <w:t>request of the child’s or youth’s parent or guardian, or (in the case of an unaccompanied youth) the youth;</w:t>
      </w:r>
    </w:p>
    <w:p w:rsidR="00E256E9" w:rsidRDefault="0086044D">
      <w:pPr>
        <w:pStyle w:val="ListParagraph"/>
        <w:numPr>
          <w:ilvl w:val="0"/>
          <w:numId w:val="7"/>
        </w:numPr>
        <w:tabs>
          <w:tab w:val="left" w:pos="1865"/>
        </w:tabs>
        <w:ind w:right="1501"/>
        <w:rPr>
          <w:sz w:val="24"/>
        </w:rPr>
      </w:pPr>
      <w:r>
        <w:rPr>
          <w:sz w:val="24"/>
        </w:rPr>
        <w:t>must</w:t>
      </w:r>
      <w:r>
        <w:rPr>
          <w:spacing w:val="-12"/>
          <w:sz w:val="24"/>
        </w:rPr>
        <w:t xml:space="preserve"> </w:t>
      </w:r>
      <w:r>
        <w:rPr>
          <w:sz w:val="24"/>
        </w:rPr>
        <w:t>consider</w:t>
      </w:r>
      <w:r>
        <w:rPr>
          <w:spacing w:val="-12"/>
          <w:sz w:val="24"/>
        </w:rPr>
        <w:t xml:space="preserve"> </w:t>
      </w:r>
      <w:r>
        <w:rPr>
          <w:sz w:val="24"/>
        </w:rPr>
        <w:t>student-centered</w:t>
      </w:r>
      <w:r>
        <w:rPr>
          <w:spacing w:val="-12"/>
          <w:sz w:val="24"/>
        </w:rPr>
        <w:t xml:space="preserve"> </w:t>
      </w:r>
      <w:r>
        <w:rPr>
          <w:sz w:val="24"/>
        </w:rPr>
        <w:t>factors</w:t>
      </w:r>
      <w:r>
        <w:rPr>
          <w:spacing w:val="-12"/>
          <w:sz w:val="24"/>
        </w:rPr>
        <w:t xml:space="preserve"> </w:t>
      </w:r>
      <w:r>
        <w:rPr>
          <w:sz w:val="24"/>
        </w:rPr>
        <w:t>related</w:t>
      </w:r>
      <w:r>
        <w:rPr>
          <w:spacing w:val="-12"/>
          <w:sz w:val="24"/>
        </w:rPr>
        <w:t xml:space="preserve"> </w:t>
      </w:r>
      <w:r>
        <w:rPr>
          <w:sz w:val="24"/>
        </w:rPr>
        <w:t>to</w:t>
      </w:r>
      <w:r>
        <w:rPr>
          <w:spacing w:val="-12"/>
          <w:sz w:val="24"/>
        </w:rPr>
        <w:t xml:space="preserve"> </w:t>
      </w:r>
      <w:r>
        <w:rPr>
          <w:sz w:val="24"/>
        </w:rPr>
        <w:t>a</w:t>
      </w:r>
      <w:r>
        <w:rPr>
          <w:spacing w:val="-12"/>
          <w:sz w:val="24"/>
        </w:rPr>
        <w:t xml:space="preserve"> </w:t>
      </w:r>
      <w:r>
        <w:rPr>
          <w:sz w:val="24"/>
        </w:rPr>
        <w:t>child’s</w:t>
      </w:r>
      <w:r>
        <w:rPr>
          <w:spacing w:val="-12"/>
          <w:sz w:val="24"/>
        </w:rPr>
        <w:t xml:space="preserve"> </w:t>
      </w:r>
      <w:r>
        <w:rPr>
          <w:sz w:val="24"/>
        </w:rPr>
        <w:t>or</w:t>
      </w:r>
      <w:r>
        <w:rPr>
          <w:spacing w:val="-12"/>
          <w:sz w:val="24"/>
        </w:rPr>
        <w:t xml:space="preserve"> </w:t>
      </w:r>
      <w:r>
        <w:rPr>
          <w:sz w:val="24"/>
        </w:rPr>
        <w:t>youth’s</w:t>
      </w:r>
      <w:r>
        <w:rPr>
          <w:spacing w:val="-12"/>
          <w:sz w:val="24"/>
        </w:rPr>
        <w:t xml:space="preserve"> </w:t>
      </w:r>
      <w:r>
        <w:rPr>
          <w:sz w:val="24"/>
        </w:rPr>
        <w:t>best interest, giving priority to the request of the child’s or youth’s parent or guardian, or (in the case of an unaccompanied youth) the youth; or</w:t>
      </w:r>
    </w:p>
    <w:p w:rsidR="00E256E9" w:rsidRDefault="0086044D">
      <w:pPr>
        <w:pStyle w:val="ListParagraph"/>
        <w:numPr>
          <w:ilvl w:val="0"/>
          <w:numId w:val="7"/>
        </w:numPr>
        <w:tabs>
          <w:tab w:val="left" w:pos="1865"/>
        </w:tabs>
        <w:ind w:right="984"/>
        <w:rPr>
          <w:sz w:val="24"/>
        </w:rPr>
      </w:pPr>
      <w:r>
        <w:rPr>
          <w:sz w:val="24"/>
        </w:rPr>
        <w:t>if</w:t>
      </w:r>
      <w:r>
        <w:rPr>
          <w:spacing w:val="-4"/>
          <w:sz w:val="24"/>
        </w:rPr>
        <w:t xml:space="preserve"> </w:t>
      </w:r>
      <w:r>
        <w:rPr>
          <w:sz w:val="24"/>
        </w:rPr>
        <w:t>the</w:t>
      </w:r>
      <w:r>
        <w:rPr>
          <w:spacing w:val="-4"/>
          <w:sz w:val="24"/>
        </w:rPr>
        <w:t xml:space="preserve"> </w:t>
      </w:r>
      <w:r>
        <w:rPr>
          <w:sz w:val="24"/>
        </w:rPr>
        <w:t>LEA</w:t>
      </w:r>
      <w:r>
        <w:rPr>
          <w:spacing w:val="-4"/>
          <w:sz w:val="24"/>
        </w:rPr>
        <w:t xml:space="preserve"> </w:t>
      </w:r>
      <w:r>
        <w:rPr>
          <w:sz w:val="24"/>
        </w:rPr>
        <w:t>determines</w:t>
      </w:r>
      <w:r>
        <w:rPr>
          <w:spacing w:val="-4"/>
          <w:sz w:val="24"/>
        </w:rPr>
        <w:t xml:space="preserve"> </w:t>
      </w:r>
      <w:r>
        <w:rPr>
          <w:sz w:val="24"/>
        </w:rPr>
        <w:t>that</w:t>
      </w:r>
      <w:r>
        <w:rPr>
          <w:spacing w:val="-4"/>
          <w:sz w:val="24"/>
        </w:rPr>
        <w:t xml:space="preserve"> </w:t>
      </w:r>
      <w:r>
        <w:rPr>
          <w:sz w:val="24"/>
        </w:rPr>
        <w:t>it</w:t>
      </w:r>
      <w:r>
        <w:rPr>
          <w:spacing w:val="-4"/>
          <w:sz w:val="24"/>
        </w:rPr>
        <w:t xml:space="preserve"> </w:t>
      </w:r>
      <w:r>
        <w:rPr>
          <w:sz w:val="24"/>
        </w:rPr>
        <w:t>is</w:t>
      </w:r>
      <w:r>
        <w:rPr>
          <w:spacing w:val="-4"/>
          <w:sz w:val="24"/>
        </w:rPr>
        <w:t xml:space="preserve"> </w:t>
      </w:r>
      <w:r>
        <w:rPr>
          <w:sz w:val="24"/>
        </w:rPr>
        <w:t>not</w:t>
      </w:r>
      <w:r>
        <w:rPr>
          <w:spacing w:val="-4"/>
          <w:sz w:val="24"/>
        </w:rPr>
        <w:t xml:space="preserve"> </w:t>
      </w:r>
      <w:r>
        <w:rPr>
          <w:sz w:val="24"/>
        </w:rPr>
        <w:t>in</w:t>
      </w:r>
      <w:r>
        <w:rPr>
          <w:spacing w:val="-4"/>
          <w:sz w:val="24"/>
        </w:rPr>
        <w:t xml:space="preserve"> </w:t>
      </w:r>
      <w:r>
        <w:rPr>
          <w:sz w:val="24"/>
        </w:rPr>
        <w:t>a</w:t>
      </w:r>
      <w:r>
        <w:rPr>
          <w:spacing w:val="-4"/>
          <w:sz w:val="24"/>
        </w:rPr>
        <w:t xml:space="preserve"> </w:t>
      </w:r>
      <w:r>
        <w:rPr>
          <w:sz w:val="24"/>
        </w:rPr>
        <w:t>child’s</w:t>
      </w:r>
      <w:r>
        <w:rPr>
          <w:spacing w:val="-4"/>
          <w:sz w:val="24"/>
        </w:rPr>
        <w:t xml:space="preserve"> </w:t>
      </w:r>
      <w:r>
        <w:rPr>
          <w:sz w:val="24"/>
        </w:rPr>
        <w:t>or</w:t>
      </w:r>
      <w:r>
        <w:rPr>
          <w:spacing w:val="-4"/>
          <w:sz w:val="24"/>
        </w:rPr>
        <w:t xml:space="preserve"> </w:t>
      </w:r>
      <w:r>
        <w:rPr>
          <w:sz w:val="24"/>
        </w:rPr>
        <w:t>youth’s</w:t>
      </w:r>
      <w:r>
        <w:rPr>
          <w:spacing w:val="-4"/>
          <w:sz w:val="24"/>
        </w:rPr>
        <w:t xml:space="preserve"> </w:t>
      </w:r>
      <w:r>
        <w:rPr>
          <w:sz w:val="24"/>
        </w:rPr>
        <w:t>best</w:t>
      </w:r>
      <w:r>
        <w:rPr>
          <w:spacing w:val="-4"/>
          <w:sz w:val="24"/>
        </w:rPr>
        <w:t xml:space="preserve"> </w:t>
      </w:r>
      <w:r>
        <w:rPr>
          <w:sz w:val="24"/>
        </w:rPr>
        <w:t>interest</w:t>
      </w:r>
      <w:r>
        <w:rPr>
          <w:spacing w:val="-4"/>
          <w:sz w:val="24"/>
        </w:rPr>
        <w:t xml:space="preserve"> </w:t>
      </w:r>
      <w:r>
        <w:rPr>
          <w:sz w:val="24"/>
        </w:rPr>
        <w:t>to</w:t>
      </w:r>
      <w:r>
        <w:rPr>
          <w:spacing w:val="-4"/>
          <w:sz w:val="24"/>
        </w:rPr>
        <w:t xml:space="preserve"> </w:t>
      </w:r>
      <w:r>
        <w:rPr>
          <w:sz w:val="24"/>
        </w:rPr>
        <w:t>attend the school of origin, or the school requested by the parent, guardian, or unaccompanied</w:t>
      </w:r>
      <w:r>
        <w:rPr>
          <w:spacing w:val="-7"/>
          <w:sz w:val="24"/>
        </w:rPr>
        <w:t xml:space="preserve"> </w:t>
      </w:r>
      <w:r>
        <w:rPr>
          <w:sz w:val="24"/>
        </w:rPr>
        <w:t>youth,</w:t>
      </w:r>
      <w:r>
        <w:rPr>
          <w:spacing w:val="-7"/>
          <w:sz w:val="24"/>
        </w:rPr>
        <w:t xml:space="preserve"> </w:t>
      </w:r>
      <w:r>
        <w:rPr>
          <w:sz w:val="24"/>
        </w:rPr>
        <w:t>it</w:t>
      </w:r>
      <w:r>
        <w:rPr>
          <w:spacing w:val="-7"/>
          <w:sz w:val="24"/>
        </w:rPr>
        <w:t xml:space="preserve"> </w:t>
      </w:r>
      <w:r>
        <w:rPr>
          <w:sz w:val="24"/>
        </w:rPr>
        <w:t>must</w:t>
      </w:r>
      <w:r>
        <w:rPr>
          <w:spacing w:val="-7"/>
          <w:sz w:val="24"/>
        </w:rPr>
        <w:t xml:space="preserve"> </w:t>
      </w:r>
      <w:r>
        <w:rPr>
          <w:sz w:val="24"/>
        </w:rPr>
        <w:t>provide</w:t>
      </w:r>
      <w:r>
        <w:rPr>
          <w:spacing w:val="-7"/>
          <w:sz w:val="24"/>
        </w:rPr>
        <w:t xml:space="preserve"> </w:t>
      </w:r>
      <w:r>
        <w:rPr>
          <w:sz w:val="24"/>
        </w:rPr>
        <w:t>a</w:t>
      </w:r>
      <w:r>
        <w:rPr>
          <w:spacing w:val="-7"/>
          <w:sz w:val="24"/>
        </w:rPr>
        <w:t xml:space="preserve"> </w:t>
      </w:r>
      <w:r>
        <w:rPr>
          <w:sz w:val="24"/>
        </w:rPr>
        <w:t>written</w:t>
      </w:r>
      <w:r>
        <w:rPr>
          <w:spacing w:val="-7"/>
          <w:sz w:val="24"/>
        </w:rPr>
        <w:t xml:space="preserve"> </w:t>
      </w:r>
      <w:r>
        <w:rPr>
          <w:sz w:val="24"/>
        </w:rPr>
        <w:t>explanation</w:t>
      </w:r>
      <w:r>
        <w:rPr>
          <w:spacing w:val="-7"/>
          <w:sz w:val="24"/>
        </w:rPr>
        <w:t xml:space="preserve"> </w:t>
      </w:r>
      <w:r>
        <w:rPr>
          <w:sz w:val="24"/>
        </w:rPr>
        <w:t>of</w:t>
      </w:r>
      <w:r>
        <w:rPr>
          <w:spacing w:val="-7"/>
          <w:sz w:val="24"/>
        </w:rPr>
        <w:t xml:space="preserve"> </w:t>
      </w:r>
      <w:r>
        <w:rPr>
          <w:sz w:val="24"/>
        </w:rPr>
        <w:t>the</w:t>
      </w:r>
      <w:r>
        <w:rPr>
          <w:spacing w:val="-7"/>
          <w:sz w:val="24"/>
        </w:rPr>
        <w:t xml:space="preserve"> </w:t>
      </w:r>
      <w:r>
        <w:rPr>
          <w:sz w:val="24"/>
        </w:rPr>
        <w:t>reasons</w:t>
      </w:r>
      <w:r>
        <w:rPr>
          <w:spacing w:val="-7"/>
          <w:sz w:val="24"/>
        </w:rPr>
        <w:t xml:space="preserve"> </w:t>
      </w:r>
      <w:r>
        <w:rPr>
          <w:sz w:val="24"/>
        </w:rPr>
        <w:t>for its determination, in a manner and form that is understandable.</w:t>
      </w:r>
    </w:p>
    <w:p w:rsidR="00E256E9" w:rsidRDefault="0086044D">
      <w:pPr>
        <w:pStyle w:val="BodyText"/>
        <w:ind w:left="425" w:right="1118"/>
        <w:jc w:val="both"/>
      </w:pPr>
      <w:r>
        <w:t>According to</w:t>
      </w:r>
      <w:r>
        <w:rPr>
          <w:spacing w:val="-5"/>
        </w:rPr>
        <w:t xml:space="preserve"> </w:t>
      </w:r>
      <w:r>
        <w:t>the</w:t>
      </w:r>
      <w:r>
        <w:rPr>
          <w:spacing w:val="-5"/>
        </w:rPr>
        <w:t xml:space="preserve"> </w:t>
      </w:r>
      <w:r>
        <w:t>McKinney-Vento</w:t>
      </w:r>
      <w:r>
        <w:rPr>
          <w:spacing w:val="-5"/>
        </w:rPr>
        <w:t xml:space="preserve"> </w:t>
      </w:r>
      <w:r>
        <w:t>Act</w:t>
      </w:r>
      <w:r>
        <w:rPr>
          <w:spacing w:val="-5"/>
        </w:rPr>
        <w:t xml:space="preserve"> </w:t>
      </w:r>
      <w:r>
        <w:t>the</w:t>
      </w:r>
      <w:r>
        <w:rPr>
          <w:spacing w:val="-5"/>
        </w:rPr>
        <w:t xml:space="preserve"> </w:t>
      </w:r>
      <w:r>
        <w:t>term</w:t>
      </w:r>
      <w:r>
        <w:rPr>
          <w:spacing w:val="-5"/>
        </w:rPr>
        <w:t xml:space="preserve"> </w:t>
      </w:r>
      <w:r>
        <w:t>"school</w:t>
      </w:r>
      <w:r>
        <w:rPr>
          <w:spacing w:val="-5"/>
        </w:rPr>
        <w:t xml:space="preserve"> </w:t>
      </w:r>
      <w:r>
        <w:t>of</w:t>
      </w:r>
      <w:r>
        <w:rPr>
          <w:spacing w:val="-5"/>
        </w:rPr>
        <w:t xml:space="preserve"> </w:t>
      </w:r>
      <w:r>
        <w:t>origin"</w:t>
      </w:r>
      <w:r>
        <w:rPr>
          <w:spacing w:val="-5"/>
        </w:rPr>
        <w:t xml:space="preserve"> </w:t>
      </w:r>
      <w:r>
        <w:t>means</w:t>
      </w:r>
      <w:r>
        <w:rPr>
          <w:spacing w:val="-5"/>
        </w:rPr>
        <w:t xml:space="preserve"> </w:t>
      </w:r>
      <w:r>
        <w:t>the</w:t>
      </w:r>
      <w:r>
        <w:rPr>
          <w:spacing w:val="-5"/>
        </w:rPr>
        <w:t xml:space="preserve"> </w:t>
      </w:r>
      <w:r>
        <w:t>school</w:t>
      </w:r>
      <w:r>
        <w:rPr>
          <w:spacing w:val="-5"/>
        </w:rPr>
        <w:t xml:space="preserve"> </w:t>
      </w:r>
      <w:r>
        <w:t>the</w:t>
      </w:r>
      <w:r>
        <w:rPr>
          <w:spacing w:val="-5"/>
        </w:rPr>
        <w:t xml:space="preserve"> </w:t>
      </w:r>
      <w:r>
        <w:t>child or youth attended when permanently</w:t>
      </w:r>
      <w:r>
        <w:rPr>
          <w:spacing w:val="-4"/>
        </w:rPr>
        <w:t xml:space="preserve"> </w:t>
      </w:r>
      <w:r>
        <w:t>housed,</w:t>
      </w:r>
      <w:r>
        <w:rPr>
          <w:spacing w:val="-4"/>
        </w:rPr>
        <w:t xml:space="preserve"> </w:t>
      </w:r>
      <w:r>
        <w:t>or</w:t>
      </w:r>
      <w:r>
        <w:rPr>
          <w:spacing w:val="-4"/>
        </w:rPr>
        <w:t xml:space="preserve"> </w:t>
      </w:r>
      <w:r>
        <w:t>the</w:t>
      </w:r>
      <w:r>
        <w:rPr>
          <w:spacing w:val="-4"/>
        </w:rPr>
        <w:t xml:space="preserve"> </w:t>
      </w:r>
      <w:r>
        <w:t>school</w:t>
      </w:r>
      <w:r>
        <w:rPr>
          <w:spacing w:val="-4"/>
        </w:rPr>
        <w:t xml:space="preserve"> </w:t>
      </w:r>
      <w:r>
        <w:t>in</w:t>
      </w:r>
      <w:r>
        <w:rPr>
          <w:spacing w:val="-4"/>
        </w:rPr>
        <w:t xml:space="preserve"> </w:t>
      </w:r>
      <w:r>
        <w:t>which</w:t>
      </w:r>
      <w:r>
        <w:rPr>
          <w:spacing w:val="-4"/>
        </w:rPr>
        <w:t xml:space="preserve"> </w:t>
      </w:r>
      <w:r>
        <w:t>the</w:t>
      </w:r>
      <w:r>
        <w:rPr>
          <w:spacing w:val="-4"/>
        </w:rPr>
        <w:t xml:space="preserve"> </w:t>
      </w:r>
      <w:r>
        <w:t>child</w:t>
      </w:r>
      <w:r>
        <w:rPr>
          <w:spacing w:val="-4"/>
        </w:rPr>
        <w:t xml:space="preserve"> </w:t>
      </w:r>
      <w:r>
        <w:t>or</w:t>
      </w:r>
      <w:r>
        <w:rPr>
          <w:spacing w:val="-4"/>
        </w:rPr>
        <w:t xml:space="preserve"> </w:t>
      </w:r>
      <w:r>
        <w:t>youth</w:t>
      </w:r>
      <w:r>
        <w:rPr>
          <w:spacing w:val="-4"/>
        </w:rPr>
        <w:t xml:space="preserve"> </w:t>
      </w:r>
      <w:r>
        <w:t>was last enrolled. 42 U.S.C. § 11432(g) (3) (G).</w:t>
      </w:r>
    </w:p>
    <w:p w:rsidR="00E256E9" w:rsidRDefault="00E256E9">
      <w:pPr>
        <w:jc w:val="both"/>
        <w:sectPr w:rsidR="00E256E9">
          <w:pgSz w:w="12240" w:h="15840"/>
          <w:pgMar w:top="1400" w:right="800" w:bottom="900" w:left="920" w:header="0" w:footer="708" w:gutter="0"/>
          <w:cols w:space="720"/>
        </w:sectPr>
      </w:pPr>
    </w:p>
    <w:p w:rsidR="00E256E9" w:rsidRDefault="0086044D">
      <w:pPr>
        <w:pStyle w:val="Heading2"/>
        <w:spacing w:before="30"/>
      </w:pPr>
      <w:r>
        <w:lastRenderedPageBreak/>
        <w:t>Homeless</w:t>
      </w:r>
      <w:r>
        <w:rPr>
          <w:spacing w:val="-12"/>
        </w:rPr>
        <w:t xml:space="preserve"> </w:t>
      </w:r>
      <w:r>
        <w:t>Students</w:t>
      </w:r>
      <w:r>
        <w:rPr>
          <w:spacing w:val="-9"/>
        </w:rPr>
        <w:t xml:space="preserve"> </w:t>
      </w:r>
      <w:r>
        <w:t>Residing</w:t>
      </w:r>
      <w:r>
        <w:rPr>
          <w:spacing w:val="-10"/>
        </w:rPr>
        <w:t xml:space="preserve"> </w:t>
      </w:r>
      <w:r>
        <w:t>in</w:t>
      </w:r>
      <w:r>
        <w:rPr>
          <w:spacing w:val="-9"/>
        </w:rPr>
        <w:t xml:space="preserve"> </w:t>
      </w:r>
      <w:r>
        <w:t>Shelters,</w:t>
      </w:r>
      <w:r>
        <w:rPr>
          <w:spacing w:val="-10"/>
        </w:rPr>
        <w:t xml:space="preserve"> </w:t>
      </w:r>
      <w:r>
        <w:t>Facilities</w:t>
      </w:r>
      <w:r>
        <w:rPr>
          <w:spacing w:val="-9"/>
        </w:rPr>
        <w:t xml:space="preserve"> </w:t>
      </w:r>
      <w:r>
        <w:t>or</w:t>
      </w:r>
      <w:r>
        <w:rPr>
          <w:spacing w:val="-9"/>
        </w:rPr>
        <w:t xml:space="preserve"> </w:t>
      </w:r>
      <w:r>
        <w:rPr>
          <w:spacing w:val="-2"/>
        </w:rPr>
        <w:t>Institutions</w:t>
      </w:r>
    </w:p>
    <w:p w:rsidR="00E256E9" w:rsidRDefault="0086044D">
      <w:pPr>
        <w:pStyle w:val="BodyText"/>
        <w:spacing w:before="118"/>
        <w:ind w:left="425" w:right="793"/>
      </w:pPr>
      <w:r>
        <w:t>Section</w:t>
      </w:r>
      <w:r>
        <w:rPr>
          <w:spacing w:val="-6"/>
        </w:rPr>
        <w:t xml:space="preserve"> </w:t>
      </w:r>
      <w:r>
        <w:t>1306</w:t>
      </w:r>
      <w:r>
        <w:rPr>
          <w:spacing w:val="-6"/>
        </w:rPr>
        <w:t xml:space="preserve"> </w:t>
      </w:r>
      <w:r>
        <w:t>of</w:t>
      </w:r>
      <w:r>
        <w:rPr>
          <w:spacing w:val="-6"/>
        </w:rPr>
        <w:t xml:space="preserve"> </w:t>
      </w:r>
      <w:r>
        <w:t>the</w:t>
      </w:r>
      <w:r>
        <w:rPr>
          <w:spacing w:val="-6"/>
        </w:rPr>
        <w:t xml:space="preserve"> </w:t>
      </w:r>
      <w:r>
        <w:t>Pennsylvania</w:t>
      </w:r>
      <w:r>
        <w:rPr>
          <w:spacing w:val="-6"/>
        </w:rPr>
        <w:t xml:space="preserve"> </w:t>
      </w:r>
      <w:r>
        <w:t>Public</w:t>
      </w:r>
      <w:r>
        <w:rPr>
          <w:spacing w:val="-6"/>
        </w:rPr>
        <w:t xml:space="preserve"> </w:t>
      </w:r>
      <w:r>
        <w:t>School</w:t>
      </w:r>
      <w:r>
        <w:rPr>
          <w:spacing w:val="-6"/>
        </w:rPr>
        <w:t xml:space="preserve"> </w:t>
      </w:r>
      <w:r>
        <w:t>Code</w:t>
      </w:r>
      <w:r>
        <w:rPr>
          <w:spacing w:val="-6"/>
        </w:rPr>
        <w:t xml:space="preserve"> </w:t>
      </w:r>
      <w:r>
        <w:t>(24</w:t>
      </w:r>
      <w:r>
        <w:rPr>
          <w:spacing w:val="-6"/>
        </w:rPr>
        <w:t xml:space="preserve"> </w:t>
      </w:r>
      <w:r>
        <w:t>P.S.</w:t>
      </w:r>
      <w:r>
        <w:rPr>
          <w:spacing w:val="-6"/>
        </w:rPr>
        <w:t xml:space="preserve"> </w:t>
      </w:r>
      <w:r>
        <w:t>§13-1306)</w:t>
      </w:r>
      <w:r>
        <w:rPr>
          <w:spacing w:val="-6"/>
        </w:rPr>
        <w:t xml:space="preserve"> </w:t>
      </w:r>
      <w:r>
        <w:t>deals</w:t>
      </w:r>
      <w:r>
        <w:rPr>
          <w:spacing w:val="-6"/>
        </w:rPr>
        <w:t xml:space="preserve"> </w:t>
      </w:r>
      <w:r>
        <w:t>with</w:t>
      </w:r>
      <w:r>
        <w:rPr>
          <w:spacing w:val="-6"/>
        </w:rPr>
        <w:t xml:space="preserve"> </w:t>
      </w:r>
      <w:r>
        <w:t>the</w:t>
      </w:r>
      <w:r>
        <w:rPr>
          <w:spacing w:val="-6"/>
        </w:rPr>
        <w:t xml:space="preserve"> </w:t>
      </w:r>
      <w:r>
        <w:t>public school admission of nonresident students living in shelters, facilities or institutions.</w:t>
      </w:r>
    </w:p>
    <w:p w:rsidR="00E256E9" w:rsidRDefault="0086044D">
      <w:pPr>
        <w:pStyle w:val="BodyText"/>
        <w:spacing w:before="0"/>
        <w:ind w:left="425" w:right="793"/>
      </w:pPr>
      <w:r>
        <w:t>Implementing</w:t>
      </w:r>
      <w:r>
        <w:rPr>
          <w:spacing w:val="-5"/>
        </w:rPr>
        <w:t xml:space="preserve"> </w:t>
      </w:r>
      <w:r>
        <w:t>regulations</w:t>
      </w:r>
      <w:r>
        <w:rPr>
          <w:spacing w:val="-5"/>
        </w:rPr>
        <w:t xml:space="preserve"> </w:t>
      </w:r>
      <w:r>
        <w:t>for</w:t>
      </w:r>
      <w:r>
        <w:rPr>
          <w:spacing w:val="-5"/>
        </w:rPr>
        <w:t xml:space="preserve"> </w:t>
      </w:r>
      <w:r>
        <w:t>Section</w:t>
      </w:r>
      <w:r>
        <w:rPr>
          <w:spacing w:val="-5"/>
        </w:rPr>
        <w:t xml:space="preserve"> </w:t>
      </w:r>
      <w:r>
        <w:t>1306</w:t>
      </w:r>
      <w:r>
        <w:rPr>
          <w:spacing w:val="-5"/>
        </w:rPr>
        <w:t xml:space="preserve"> </w:t>
      </w:r>
      <w:r>
        <w:t>are</w:t>
      </w:r>
      <w:r>
        <w:rPr>
          <w:spacing w:val="-5"/>
        </w:rPr>
        <w:t xml:space="preserve"> </w:t>
      </w:r>
      <w:r>
        <w:t>found</w:t>
      </w:r>
      <w:r>
        <w:rPr>
          <w:spacing w:val="-5"/>
        </w:rPr>
        <w:t xml:space="preserve"> </w:t>
      </w:r>
      <w:r>
        <w:t>in</w:t>
      </w:r>
      <w:r>
        <w:rPr>
          <w:spacing w:val="-5"/>
        </w:rPr>
        <w:t xml:space="preserve"> </w:t>
      </w:r>
      <w:r>
        <w:t>Section</w:t>
      </w:r>
      <w:r>
        <w:rPr>
          <w:spacing w:val="-5"/>
        </w:rPr>
        <w:t xml:space="preserve"> </w:t>
      </w:r>
      <w:r>
        <w:t>11.18</w:t>
      </w:r>
      <w:r>
        <w:rPr>
          <w:spacing w:val="-5"/>
        </w:rPr>
        <w:t xml:space="preserve"> </w:t>
      </w:r>
      <w:r>
        <w:t>of</w:t>
      </w:r>
      <w:r>
        <w:rPr>
          <w:spacing w:val="-5"/>
        </w:rPr>
        <w:t xml:space="preserve"> </w:t>
      </w:r>
      <w:r>
        <w:t>the</w:t>
      </w:r>
      <w:r>
        <w:rPr>
          <w:spacing w:val="-5"/>
        </w:rPr>
        <w:t xml:space="preserve"> </w:t>
      </w:r>
      <w:r>
        <w:t>State</w:t>
      </w:r>
      <w:r>
        <w:rPr>
          <w:spacing w:val="-5"/>
        </w:rPr>
        <w:t xml:space="preserve"> </w:t>
      </w:r>
      <w:r>
        <w:t>Board</w:t>
      </w:r>
      <w:r>
        <w:rPr>
          <w:spacing w:val="-5"/>
        </w:rPr>
        <w:t xml:space="preserve"> </w:t>
      </w:r>
      <w:r>
        <w:t>of Education regulations. 22 Pa. Code § 11.18 (a) addresses the public school admission of nonresident children who live in an institution, shelter or custodial care facility:</w:t>
      </w:r>
    </w:p>
    <w:p w:rsidR="00E256E9" w:rsidRDefault="0086044D">
      <w:pPr>
        <w:spacing w:before="120"/>
        <w:ind w:left="1865" w:right="952" w:hanging="360"/>
        <w:rPr>
          <w:i/>
          <w:sz w:val="24"/>
        </w:rPr>
      </w:pPr>
      <w:r>
        <w:rPr>
          <w:sz w:val="24"/>
        </w:rPr>
        <w:t xml:space="preserve">a. </w:t>
      </w:r>
      <w:r>
        <w:rPr>
          <w:i/>
          <w:sz w:val="24"/>
        </w:rPr>
        <w:t>The board of school directors of a school district in which there is located a licensed</w:t>
      </w:r>
      <w:r>
        <w:rPr>
          <w:i/>
          <w:spacing w:val="-9"/>
          <w:sz w:val="24"/>
        </w:rPr>
        <w:t xml:space="preserve"> </w:t>
      </w:r>
      <w:r>
        <w:rPr>
          <w:i/>
          <w:sz w:val="24"/>
        </w:rPr>
        <w:t>shelter,</w:t>
      </w:r>
      <w:r>
        <w:rPr>
          <w:i/>
          <w:spacing w:val="-9"/>
          <w:sz w:val="24"/>
        </w:rPr>
        <w:t xml:space="preserve"> </w:t>
      </w:r>
      <w:r>
        <w:rPr>
          <w:i/>
          <w:sz w:val="24"/>
        </w:rPr>
        <w:t>group</w:t>
      </w:r>
      <w:r>
        <w:rPr>
          <w:i/>
          <w:spacing w:val="-9"/>
          <w:sz w:val="24"/>
        </w:rPr>
        <w:t xml:space="preserve"> </w:t>
      </w:r>
      <w:r>
        <w:rPr>
          <w:i/>
          <w:sz w:val="24"/>
        </w:rPr>
        <w:t>home,</w:t>
      </w:r>
      <w:r>
        <w:rPr>
          <w:i/>
          <w:spacing w:val="-9"/>
          <w:sz w:val="24"/>
        </w:rPr>
        <w:t xml:space="preserve"> </w:t>
      </w:r>
      <w:r>
        <w:rPr>
          <w:i/>
          <w:sz w:val="24"/>
        </w:rPr>
        <w:t>maternity</w:t>
      </w:r>
      <w:r>
        <w:rPr>
          <w:i/>
          <w:spacing w:val="-9"/>
          <w:sz w:val="24"/>
        </w:rPr>
        <w:t xml:space="preserve"> </w:t>
      </w:r>
      <w:r>
        <w:rPr>
          <w:i/>
          <w:sz w:val="24"/>
        </w:rPr>
        <w:t>home,</w:t>
      </w:r>
      <w:r>
        <w:rPr>
          <w:i/>
          <w:spacing w:val="-9"/>
          <w:sz w:val="24"/>
        </w:rPr>
        <w:t xml:space="preserve"> </w:t>
      </w:r>
      <w:r>
        <w:rPr>
          <w:i/>
          <w:sz w:val="24"/>
        </w:rPr>
        <w:t>residence,</w:t>
      </w:r>
      <w:r>
        <w:rPr>
          <w:i/>
          <w:spacing w:val="-9"/>
          <w:sz w:val="24"/>
        </w:rPr>
        <w:t xml:space="preserve"> </w:t>
      </w:r>
      <w:r>
        <w:rPr>
          <w:i/>
          <w:sz w:val="24"/>
        </w:rPr>
        <w:t>facility,</w:t>
      </w:r>
      <w:r>
        <w:rPr>
          <w:i/>
          <w:spacing w:val="-9"/>
          <w:sz w:val="24"/>
        </w:rPr>
        <w:t xml:space="preserve"> </w:t>
      </w:r>
      <w:r>
        <w:rPr>
          <w:i/>
          <w:sz w:val="24"/>
        </w:rPr>
        <w:t>orphanage</w:t>
      </w:r>
      <w:r>
        <w:rPr>
          <w:i/>
          <w:spacing w:val="-9"/>
          <w:sz w:val="24"/>
        </w:rPr>
        <w:t xml:space="preserve"> </w:t>
      </w:r>
      <w:r>
        <w:rPr>
          <w:i/>
          <w:sz w:val="24"/>
        </w:rPr>
        <w:t>or other institution for the care or training of children or adolescents, shall admit to the district’s public schools school age children who are living at or assigned to the facility or institution and who are residents of the district or another school district in this Commonwealth.</w:t>
      </w:r>
    </w:p>
    <w:p w:rsidR="00E256E9" w:rsidRDefault="0086044D">
      <w:pPr>
        <w:pStyle w:val="BodyText"/>
        <w:ind w:left="425" w:right="937"/>
      </w:pPr>
      <w:r>
        <w:t>22 Pa. Code § 11.18, as it applies to homeless children and youth, includes within the definition</w:t>
      </w:r>
      <w:r>
        <w:rPr>
          <w:spacing w:val="-6"/>
        </w:rPr>
        <w:t xml:space="preserve"> </w:t>
      </w:r>
      <w:r>
        <w:t>of</w:t>
      </w:r>
      <w:r>
        <w:rPr>
          <w:spacing w:val="-6"/>
        </w:rPr>
        <w:t xml:space="preserve"> </w:t>
      </w:r>
      <w:r>
        <w:t>"licensed</w:t>
      </w:r>
      <w:r>
        <w:rPr>
          <w:spacing w:val="-6"/>
        </w:rPr>
        <w:t xml:space="preserve"> </w:t>
      </w:r>
      <w:r>
        <w:t>shelter"</w:t>
      </w:r>
      <w:r>
        <w:rPr>
          <w:spacing w:val="-6"/>
        </w:rPr>
        <w:t xml:space="preserve"> </w:t>
      </w:r>
      <w:r>
        <w:t>those</w:t>
      </w:r>
      <w:r>
        <w:rPr>
          <w:spacing w:val="-6"/>
        </w:rPr>
        <w:t xml:space="preserve"> </w:t>
      </w:r>
      <w:r>
        <w:t>facilities</w:t>
      </w:r>
      <w:r>
        <w:rPr>
          <w:spacing w:val="-6"/>
        </w:rPr>
        <w:t xml:space="preserve"> </w:t>
      </w:r>
      <w:r>
        <w:t>which</w:t>
      </w:r>
      <w:r>
        <w:rPr>
          <w:spacing w:val="-6"/>
        </w:rPr>
        <w:t xml:space="preserve"> </w:t>
      </w:r>
      <w:r>
        <w:t>provide</w:t>
      </w:r>
      <w:r>
        <w:rPr>
          <w:spacing w:val="-6"/>
        </w:rPr>
        <w:t xml:space="preserve"> </w:t>
      </w:r>
      <w:r>
        <w:t>temporary</w:t>
      </w:r>
      <w:r>
        <w:rPr>
          <w:spacing w:val="-6"/>
        </w:rPr>
        <w:t xml:space="preserve"> </w:t>
      </w:r>
      <w:r>
        <w:t>shelter</w:t>
      </w:r>
      <w:r>
        <w:rPr>
          <w:spacing w:val="-6"/>
        </w:rPr>
        <w:t xml:space="preserve"> </w:t>
      </w:r>
      <w:r>
        <w:t>for</w:t>
      </w:r>
      <w:r>
        <w:rPr>
          <w:spacing w:val="-6"/>
        </w:rPr>
        <w:t xml:space="preserve"> </w:t>
      </w:r>
      <w:r>
        <w:t>a</w:t>
      </w:r>
      <w:r>
        <w:rPr>
          <w:spacing w:val="-6"/>
        </w:rPr>
        <w:t xml:space="preserve"> </w:t>
      </w:r>
      <w:r>
        <w:t>specified, limited period of time. Therefore, children in temporary shelters and children who "lack a fixed, regular, adequate night time residence" – homeless children – are entitled to free school privileges from either the school district in which their person or the shelter is located or the school district of origin.</w:t>
      </w:r>
    </w:p>
    <w:p w:rsidR="00E256E9" w:rsidRDefault="00E256E9">
      <w:pPr>
        <w:pStyle w:val="BodyText"/>
        <w:spacing w:before="290"/>
      </w:pPr>
    </w:p>
    <w:p w:rsidR="00E256E9" w:rsidRDefault="0086044D">
      <w:pPr>
        <w:pStyle w:val="Heading2"/>
        <w:spacing w:before="1"/>
      </w:pPr>
      <w:r>
        <w:t>Homeless</w:t>
      </w:r>
      <w:r>
        <w:rPr>
          <w:spacing w:val="-12"/>
        </w:rPr>
        <w:t xml:space="preserve"> </w:t>
      </w:r>
      <w:r>
        <w:t>Students</w:t>
      </w:r>
      <w:r>
        <w:rPr>
          <w:spacing w:val="-9"/>
        </w:rPr>
        <w:t xml:space="preserve"> </w:t>
      </w:r>
      <w:r>
        <w:t>Not</w:t>
      </w:r>
      <w:r>
        <w:rPr>
          <w:spacing w:val="-9"/>
        </w:rPr>
        <w:t xml:space="preserve"> </w:t>
      </w:r>
      <w:r>
        <w:t>Residing</w:t>
      </w:r>
      <w:r>
        <w:rPr>
          <w:spacing w:val="-10"/>
        </w:rPr>
        <w:t xml:space="preserve"> </w:t>
      </w:r>
      <w:r>
        <w:t>in</w:t>
      </w:r>
      <w:r>
        <w:rPr>
          <w:spacing w:val="-9"/>
        </w:rPr>
        <w:t xml:space="preserve"> </w:t>
      </w:r>
      <w:r>
        <w:t>a</w:t>
      </w:r>
      <w:r>
        <w:rPr>
          <w:spacing w:val="-9"/>
        </w:rPr>
        <w:t xml:space="preserve"> </w:t>
      </w:r>
      <w:r>
        <w:t>Shelter,</w:t>
      </w:r>
      <w:r>
        <w:rPr>
          <w:spacing w:val="-10"/>
        </w:rPr>
        <w:t xml:space="preserve"> </w:t>
      </w:r>
      <w:r>
        <w:t>Facility</w:t>
      </w:r>
      <w:r>
        <w:rPr>
          <w:spacing w:val="-9"/>
        </w:rPr>
        <w:t xml:space="preserve"> </w:t>
      </w:r>
      <w:r>
        <w:t>or</w:t>
      </w:r>
      <w:r>
        <w:rPr>
          <w:spacing w:val="-9"/>
        </w:rPr>
        <w:t xml:space="preserve"> </w:t>
      </w:r>
      <w:r>
        <w:rPr>
          <w:spacing w:val="-2"/>
        </w:rPr>
        <w:t>Institution</w:t>
      </w:r>
    </w:p>
    <w:p w:rsidR="00E256E9" w:rsidRDefault="0086044D">
      <w:pPr>
        <w:pStyle w:val="BodyText"/>
        <w:spacing w:before="118"/>
        <w:ind w:left="425" w:right="952"/>
      </w:pPr>
      <w:r>
        <w:t>Homeless</w:t>
      </w:r>
      <w:r>
        <w:rPr>
          <w:spacing w:val="-6"/>
        </w:rPr>
        <w:t xml:space="preserve"> </w:t>
      </w:r>
      <w:r>
        <w:t>students</w:t>
      </w:r>
      <w:r>
        <w:rPr>
          <w:spacing w:val="-6"/>
        </w:rPr>
        <w:t xml:space="preserve"> </w:t>
      </w:r>
      <w:r>
        <w:t>may</w:t>
      </w:r>
      <w:r>
        <w:rPr>
          <w:spacing w:val="-6"/>
        </w:rPr>
        <w:t xml:space="preserve"> </w:t>
      </w:r>
      <w:r>
        <w:t>reside</w:t>
      </w:r>
      <w:r>
        <w:rPr>
          <w:spacing w:val="-6"/>
        </w:rPr>
        <w:t xml:space="preserve"> </w:t>
      </w:r>
      <w:r>
        <w:t>in</w:t>
      </w:r>
      <w:r>
        <w:rPr>
          <w:spacing w:val="-6"/>
        </w:rPr>
        <w:t xml:space="preserve"> </w:t>
      </w:r>
      <w:r>
        <w:t>hotels,</w:t>
      </w:r>
      <w:r>
        <w:rPr>
          <w:spacing w:val="-6"/>
        </w:rPr>
        <w:t xml:space="preserve"> </w:t>
      </w:r>
      <w:r>
        <w:t>motels,</w:t>
      </w:r>
      <w:r>
        <w:rPr>
          <w:spacing w:val="-6"/>
        </w:rPr>
        <w:t xml:space="preserve"> </w:t>
      </w:r>
      <w:r>
        <w:t>cars,</w:t>
      </w:r>
      <w:r>
        <w:rPr>
          <w:spacing w:val="-6"/>
        </w:rPr>
        <w:t xml:space="preserve"> </w:t>
      </w:r>
      <w:r>
        <w:t>tents</w:t>
      </w:r>
      <w:r>
        <w:rPr>
          <w:spacing w:val="-6"/>
        </w:rPr>
        <w:t xml:space="preserve"> </w:t>
      </w:r>
      <w:r>
        <w:t>or</w:t>
      </w:r>
      <w:r>
        <w:rPr>
          <w:spacing w:val="-6"/>
        </w:rPr>
        <w:t xml:space="preserve"> </w:t>
      </w:r>
      <w:r>
        <w:t>temporarily</w:t>
      </w:r>
      <w:r>
        <w:rPr>
          <w:spacing w:val="-6"/>
        </w:rPr>
        <w:t xml:space="preserve"> </w:t>
      </w:r>
      <w:r>
        <w:t>doubled-up</w:t>
      </w:r>
      <w:r>
        <w:rPr>
          <w:spacing w:val="-6"/>
        </w:rPr>
        <w:t xml:space="preserve"> </w:t>
      </w:r>
      <w:r>
        <w:t>with</w:t>
      </w:r>
      <w:r>
        <w:rPr>
          <w:spacing w:val="-6"/>
        </w:rPr>
        <w:t xml:space="preserve"> </w:t>
      </w:r>
      <w:r>
        <w:t>a resident family because of lack of housing. In determining residence and in the case of homeless children, equating "residence" and "domicile" (home) does not apply. They are presently unable to establish "homes" on a permanent basis. Homeless families are not required to prove residency regarding school enrollment. These students should be enrolled without</w:t>
      </w:r>
      <w:r>
        <w:rPr>
          <w:spacing w:val="-4"/>
        </w:rPr>
        <w:t xml:space="preserve"> </w:t>
      </w:r>
      <w:r>
        <w:t>delay,</w:t>
      </w:r>
      <w:r>
        <w:rPr>
          <w:spacing w:val="-4"/>
        </w:rPr>
        <w:t xml:space="preserve"> </w:t>
      </w:r>
      <w:r>
        <w:t>in</w:t>
      </w:r>
      <w:r>
        <w:rPr>
          <w:spacing w:val="-4"/>
        </w:rPr>
        <w:t xml:space="preserve"> </w:t>
      </w:r>
      <w:r>
        <w:t>the</w:t>
      </w:r>
      <w:r>
        <w:rPr>
          <w:spacing w:val="-4"/>
        </w:rPr>
        <w:t xml:space="preserve"> </w:t>
      </w:r>
      <w:r>
        <w:t>district</w:t>
      </w:r>
      <w:r>
        <w:rPr>
          <w:spacing w:val="-4"/>
        </w:rPr>
        <w:t xml:space="preserve"> </w:t>
      </w:r>
      <w:r>
        <w:t>where</w:t>
      </w:r>
      <w:r>
        <w:rPr>
          <w:spacing w:val="-4"/>
        </w:rPr>
        <w:t xml:space="preserve"> </w:t>
      </w:r>
      <w:r>
        <w:t>they</w:t>
      </w:r>
      <w:r>
        <w:rPr>
          <w:spacing w:val="-4"/>
        </w:rPr>
        <w:t xml:space="preserve"> </w:t>
      </w:r>
      <w:r>
        <w:t>are</w:t>
      </w:r>
      <w:r>
        <w:rPr>
          <w:spacing w:val="-4"/>
        </w:rPr>
        <w:t xml:space="preserve"> </w:t>
      </w:r>
      <w:r>
        <w:t>presently</w:t>
      </w:r>
      <w:r>
        <w:rPr>
          <w:spacing w:val="-4"/>
        </w:rPr>
        <w:t xml:space="preserve"> </w:t>
      </w:r>
      <w:r>
        <w:t>residing</w:t>
      </w:r>
      <w:r>
        <w:rPr>
          <w:spacing w:val="-4"/>
        </w:rPr>
        <w:t xml:space="preserve"> </w:t>
      </w:r>
      <w:r>
        <w:t>or</w:t>
      </w:r>
      <w:r>
        <w:rPr>
          <w:spacing w:val="-4"/>
        </w:rPr>
        <w:t xml:space="preserve"> </w:t>
      </w:r>
      <w:r>
        <w:t>continue</w:t>
      </w:r>
      <w:r>
        <w:rPr>
          <w:spacing w:val="-4"/>
        </w:rPr>
        <w:t xml:space="preserve"> </w:t>
      </w:r>
      <w:r>
        <w:t>their</w:t>
      </w:r>
      <w:r>
        <w:rPr>
          <w:spacing w:val="-4"/>
        </w:rPr>
        <w:t xml:space="preserve"> </w:t>
      </w:r>
      <w:r>
        <w:t>education</w:t>
      </w:r>
      <w:r>
        <w:rPr>
          <w:spacing w:val="-4"/>
        </w:rPr>
        <w:t xml:space="preserve"> </w:t>
      </w:r>
      <w:r>
        <w:t>in the district of prior attendance.</w:t>
      </w:r>
    </w:p>
    <w:p w:rsidR="00E256E9" w:rsidRDefault="00E256E9">
      <w:pPr>
        <w:pStyle w:val="BodyText"/>
        <w:spacing w:before="238"/>
      </w:pPr>
    </w:p>
    <w:p w:rsidR="00E256E9" w:rsidRDefault="0086044D">
      <w:pPr>
        <w:pStyle w:val="BodyText"/>
        <w:spacing w:before="0"/>
        <w:ind w:left="425" w:right="793"/>
      </w:pPr>
      <w:r>
        <w:t>Children experiencing homelessness are often highly mobile and may not stay in the same school district each night or each week. This is particularly true regarding children who stay overnight in vehicles, those who stay with different family members or friends, or those who receive services from agencies, organizations or networks which facilitate overnight accommodations in multiple school districts. These children should not be forced to change school</w:t>
      </w:r>
      <w:r>
        <w:rPr>
          <w:spacing w:val="-8"/>
        </w:rPr>
        <w:t xml:space="preserve"> </w:t>
      </w:r>
      <w:r>
        <w:t>districts</w:t>
      </w:r>
      <w:r>
        <w:rPr>
          <w:spacing w:val="-8"/>
        </w:rPr>
        <w:t xml:space="preserve"> </w:t>
      </w:r>
      <w:r>
        <w:t>every</w:t>
      </w:r>
      <w:r>
        <w:rPr>
          <w:spacing w:val="-8"/>
        </w:rPr>
        <w:t xml:space="preserve"> </w:t>
      </w:r>
      <w:r>
        <w:t>time</w:t>
      </w:r>
      <w:r>
        <w:rPr>
          <w:spacing w:val="-8"/>
        </w:rPr>
        <w:t xml:space="preserve"> </w:t>
      </w:r>
      <w:r>
        <w:t>their</w:t>
      </w:r>
      <w:r>
        <w:rPr>
          <w:spacing w:val="-8"/>
        </w:rPr>
        <w:t xml:space="preserve"> </w:t>
      </w:r>
      <w:r>
        <w:t>overnight</w:t>
      </w:r>
      <w:r>
        <w:rPr>
          <w:spacing w:val="-8"/>
        </w:rPr>
        <w:t xml:space="preserve"> </w:t>
      </w:r>
      <w:r>
        <w:t>accommodations</w:t>
      </w:r>
      <w:r>
        <w:rPr>
          <w:spacing w:val="-8"/>
        </w:rPr>
        <w:t xml:space="preserve"> </w:t>
      </w:r>
      <w:r>
        <w:t>change.</w:t>
      </w:r>
      <w:r>
        <w:rPr>
          <w:spacing w:val="-8"/>
        </w:rPr>
        <w:t xml:space="preserve"> </w:t>
      </w:r>
      <w:r>
        <w:t>Rather,</w:t>
      </w:r>
      <w:r>
        <w:rPr>
          <w:spacing w:val="-8"/>
        </w:rPr>
        <w:t xml:space="preserve"> </w:t>
      </w:r>
      <w:r>
        <w:t>these</w:t>
      </w:r>
      <w:r>
        <w:rPr>
          <w:spacing w:val="-8"/>
        </w:rPr>
        <w:t xml:space="preserve"> </w:t>
      </w:r>
      <w:r>
        <w:t>children</w:t>
      </w:r>
      <w:r>
        <w:rPr>
          <w:spacing w:val="-8"/>
        </w:rPr>
        <w:t xml:space="preserve"> </w:t>
      </w:r>
      <w:r>
        <w:t>are entitled to attend school in any school district where a parent, guardian, an adult caring for them or where an unaccompanied child:</w:t>
      </w:r>
    </w:p>
    <w:p w:rsidR="00E256E9" w:rsidRDefault="0086044D">
      <w:pPr>
        <w:pStyle w:val="ListParagraph"/>
        <w:numPr>
          <w:ilvl w:val="0"/>
          <w:numId w:val="1"/>
        </w:numPr>
        <w:tabs>
          <w:tab w:val="left" w:pos="1144"/>
        </w:tabs>
        <w:spacing w:before="116"/>
        <w:ind w:left="1144" w:hanging="359"/>
        <w:rPr>
          <w:sz w:val="24"/>
        </w:rPr>
      </w:pPr>
      <w:r>
        <w:rPr>
          <w:sz w:val="24"/>
        </w:rPr>
        <w:t>Spends</w:t>
      </w:r>
      <w:r>
        <w:rPr>
          <w:spacing w:val="-3"/>
          <w:sz w:val="24"/>
        </w:rPr>
        <w:t xml:space="preserve"> </w:t>
      </w:r>
      <w:r>
        <w:rPr>
          <w:sz w:val="24"/>
        </w:rPr>
        <w:t>the</w:t>
      </w:r>
      <w:r>
        <w:rPr>
          <w:spacing w:val="-3"/>
          <w:sz w:val="24"/>
        </w:rPr>
        <w:t xml:space="preserve"> </w:t>
      </w:r>
      <w:r>
        <w:rPr>
          <w:sz w:val="24"/>
        </w:rPr>
        <w:t>greatest</w:t>
      </w:r>
      <w:r>
        <w:rPr>
          <w:spacing w:val="-3"/>
          <w:sz w:val="24"/>
        </w:rPr>
        <w:t xml:space="preserve"> </w:t>
      </w:r>
      <w:r>
        <w:rPr>
          <w:sz w:val="24"/>
        </w:rPr>
        <w:t>percentage</w:t>
      </w:r>
      <w:r>
        <w:rPr>
          <w:spacing w:val="-3"/>
          <w:sz w:val="24"/>
        </w:rPr>
        <w:t xml:space="preserve"> </w:t>
      </w:r>
      <w:r>
        <w:rPr>
          <w:sz w:val="24"/>
        </w:rPr>
        <w:t>of</w:t>
      </w:r>
      <w:r>
        <w:rPr>
          <w:spacing w:val="-2"/>
          <w:sz w:val="24"/>
        </w:rPr>
        <w:t xml:space="preserve"> </w:t>
      </w:r>
      <w:r>
        <w:rPr>
          <w:sz w:val="24"/>
        </w:rPr>
        <w:t>his</w:t>
      </w:r>
      <w:r>
        <w:rPr>
          <w:spacing w:val="-3"/>
          <w:sz w:val="24"/>
        </w:rPr>
        <w:t xml:space="preserve"> </w:t>
      </w:r>
      <w:r>
        <w:rPr>
          <w:sz w:val="24"/>
        </w:rPr>
        <w:t>or</w:t>
      </w:r>
      <w:r>
        <w:rPr>
          <w:spacing w:val="-3"/>
          <w:sz w:val="24"/>
        </w:rPr>
        <w:t xml:space="preserve"> </w:t>
      </w:r>
      <w:r>
        <w:rPr>
          <w:sz w:val="24"/>
        </w:rPr>
        <w:t>her</w:t>
      </w:r>
      <w:r>
        <w:rPr>
          <w:spacing w:val="-3"/>
          <w:sz w:val="24"/>
        </w:rPr>
        <w:t xml:space="preserve"> </w:t>
      </w:r>
      <w:r>
        <w:rPr>
          <w:sz w:val="24"/>
        </w:rPr>
        <w:t>time;</w:t>
      </w:r>
      <w:r>
        <w:rPr>
          <w:spacing w:val="-2"/>
          <w:sz w:val="24"/>
        </w:rPr>
        <w:t xml:space="preserve"> </w:t>
      </w:r>
      <w:r>
        <w:rPr>
          <w:spacing w:val="-5"/>
          <w:sz w:val="24"/>
        </w:rPr>
        <w:t>or</w:t>
      </w:r>
    </w:p>
    <w:p w:rsidR="00E256E9" w:rsidRDefault="0086044D">
      <w:pPr>
        <w:pStyle w:val="ListParagraph"/>
        <w:numPr>
          <w:ilvl w:val="0"/>
          <w:numId w:val="1"/>
        </w:numPr>
        <w:tabs>
          <w:tab w:val="left" w:pos="1144"/>
        </w:tabs>
        <w:ind w:left="1144" w:hanging="359"/>
        <w:rPr>
          <w:sz w:val="24"/>
        </w:rPr>
      </w:pPr>
      <w:r>
        <w:rPr>
          <w:sz w:val="24"/>
        </w:rPr>
        <w:t>Has</w:t>
      </w:r>
      <w:r>
        <w:rPr>
          <w:spacing w:val="-2"/>
          <w:sz w:val="24"/>
        </w:rPr>
        <w:t xml:space="preserve"> </w:t>
      </w:r>
      <w:r>
        <w:rPr>
          <w:sz w:val="24"/>
        </w:rPr>
        <w:t>a</w:t>
      </w:r>
      <w:r>
        <w:rPr>
          <w:spacing w:val="-2"/>
          <w:sz w:val="24"/>
        </w:rPr>
        <w:t xml:space="preserve"> </w:t>
      </w:r>
      <w:r>
        <w:rPr>
          <w:sz w:val="24"/>
        </w:rPr>
        <w:t>substantial</w:t>
      </w:r>
      <w:r>
        <w:rPr>
          <w:spacing w:val="-2"/>
          <w:sz w:val="24"/>
        </w:rPr>
        <w:t xml:space="preserve"> </w:t>
      </w:r>
      <w:r>
        <w:rPr>
          <w:sz w:val="24"/>
        </w:rPr>
        <w:t>connection</w:t>
      </w:r>
      <w:r>
        <w:rPr>
          <w:spacing w:val="-1"/>
          <w:sz w:val="24"/>
        </w:rPr>
        <w:t xml:space="preserve"> </w:t>
      </w:r>
      <w:r>
        <w:rPr>
          <w:sz w:val="24"/>
        </w:rPr>
        <w:t>such</w:t>
      </w:r>
      <w:r>
        <w:rPr>
          <w:spacing w:val="-2"/>
          <w:sz w:val="24"/>
        </w:rPr>
        <w:t xml:space="preserve"> </w:t>
      </w:r>
      <w:r>
        <w:rPr>
          <w:sz w:val="24"/>
        </w:rPr>
        <w:t>as</w:t>
      </w:r>
      <w:r>
        <w:rPr>
          <w:spacing w:val="-2"/>
          <w:sz w:val="24"/>
        </w:rPr>
        <w:t xml:space="preserve"> </w:t>
      </w:r>
      <w:r>
        <w:rPr>
          <w:sz w:val="24"/>
        </w:rPr>
        <w:t>where</w:t>
      </w:r>
      <w:r>
        <w:rPr>
          <w:spacing w:val="-1"/>
          <w:sz w:val="24"/>
        </w:rPr>
        <w:t xml:space="preserve"> </w:t>
      </w:r>
      <w:r>
        <w:rPr>
          <w:sz w:val="24"/>
        </w:rPr>
        <w:t>he</w:t>
      </w:r>
      <w:r>
        <w:rPr>
          <w:spacing w:val="-2"/>
          <w:sz w:val="24"/>
        </w:rPr>
        <w:t xml:space="preserve"> </w:t>
      </w:r>
      <w:r>
        <w:rPr>
          <w:sz w:val="24"/>
        </w:rPr>
        <w:t>or</w:t>
      </w:r>
      <w:r>
        <w:rPr>
          <w:spacing w:val="-2"/>
          <w:sz w:val="24"/>
        </w:rPr>
        <w:t xml:space="preserve"> </w:t>
      </w:r>
      <w:r>
        <w:rPr>
          <w:sz w:val="24"/>
        </w:rPr>
        <w:t>she</w:t>
      </w:r>
      <w:r>
        <w:rPr>
          <w:spacing w:val="-1"/>
          <w:sz w:val="24"/>
        </w:rPr>
        <w:t xml:space="preserve"> </w:t>
      </w:r>
      <w:r>
        <w:rPr>
          <w:spacing w:val="-5"/>
          <w:sz w:val="24"/>
        </w:rPr>
        <w:t>is</w:t>
      </w:r>
    </w:p>
    <w:p w:rsidR="00E256E9" w:rsidRDefault="0086044D">
      <w:pPr>
        <w:pStyle w:val="ListParagraph"/>
        <w:numPr>
          <w:ilvl w:val="1"/>
          <w:numId w:val="1"/>
        </w:numPr>
        <w:tabs>
          <w:tab w:val="left" w:pos="1865"/>
        </w:tabs>
        <w:spacing w:line="242" w:lineRule="auto"/>
        <w:ind w:right="1780"/>
        <w:rPr>
          <w:sz w:val="24"/>
        </w:rPr>
      </w:pPr>
      <w:r>
        <w:rPr>
          <w:sz w:val="24"/>
        </w:rPr>
        <w:t>regularly receiving</w:t>
      </w:r>
      <w:r>
        <w:rPr>
          <w:spacing w:val="-6"/>
          <w:sz w:val="24"/>
        </w:rPr>
        <w:t xml:space="preserve"> </w:t>
      </w:r>
      <w:r>
        <w:rPr>
          <w:sz w:val="24"/>
        </w:rPr>
        <w:t>day</w:t>
      </w:r>
      <w:r>
        <w:rPr>
          <w:spacing w:val="-6"/>
          <w:sz w:val="24"/>
        </w:rPr>
        <w:t xml:space="preserve"> </w:t>
      </w:r>
      <w:r>
        <w:rPr>
          <w:sz w:val="24"/>
        </w:rPr>
        <w:t>shelter</w:t>
      </w:r>
      <w:r>
        <w:rPr>
          <w:spacing w:val="-6"/>
          <w:sz w:val="24"/>
        </w:rPr>
        <w:t xml:space="preserve"> </w:t>
      </w:r>
      <w:r>
        <w:rPr>
          <w:sz w:val="24"/>
        </w:rPr>
        <w:t>or</w:t>
      </w:r>
      <w:r>
        <w:rPr>
          <w:spacing w:val="-6"/>
          <w:sz w:val="24"/>
        </w:rPr>
        <w:t xml:space="preserve"> </w:t>
      </w:r>
      <w:r>
        <w:rPr>
          <w:sz w:val="24"/>
        </w:rPr>
        <w:t>other</w:t>
      </w:r>
      <w:r>
        <w:rPr>
          <w:spacing w:val="-6"/>
          <w:sz w:val="24"/>
        </w:rPr>
        <w:t xml:space="preserve"> </w:t>
      </w:r>
      <w:r>
        <w:rPr>
          <w:sz w:val="24"/>
        </w:rPr>
        <w:t>services</w:t>
      </w:r>
      <w:r>
        <w:rPr>
          <w:spacing w:val="-6"/>
          <w:sz w:val="24"/>
        </w:rPr>
        <w:t xml:space="preserve"> </w:t>
      </w:r>
      <w:r>
        <w:rPr>
          <w:sz w:val="24"/>
        </w:rPr>
        <w:t>involving</w:t>
      </w:r>
      <w:r>
        <w:rPr>
          <w:spacing w:val="-6"/>
          <w:sz w:val="24"/>
        </w:rPr>
        <w:t xml:space="preserve"> </w:t>
      </w:r>
      <w:r>
        <w:rPr>
          <w:sz w:val="24"/>
        </w:rPr>
        <w:t>any</w:t>
      </w:r>
      <w:r>
        <w:rPr>
          <w:spacing w:val="-6"/>
          <w:sz w:val="24"/>
        </w:rPr>
        <w:t xml:space="preserve"> </w:t>
      </w:r>
      <w:r>
        <w:rPr>
          <w:sz w:val="24"/>
        </w:rPr>
        <w:t>of</w:t>
      </w:r>
      <w:r>
        <w:rPr>
          <w:spacing w:val="-6"/>
          <w:sz w:val="24"/>
        </w:rPr>
        <w:t xml:space="preserve"> </w:t>
      </w:r>
      <w:r>
        <w:rPr>
          <w:sz w:val="24"/>
        </w:rPr>
        <w:t>the</w:t>
      </w:r>
      <w:r>
        <w:rPr>
          <w:spacing w:val="-6"/>
          <w:sz w:val="24"/>
        </w:rPr>
        <w:t xml:space="preserve"> </w:t>
      </w:r>
      <w:r>
        <w:rPr>
          <w:sz w:val="24"/>
        </w:rPr>
        <w:t>16 McKinney-Vento Activities (42 U.S.C.</w:t>
      </w:r>
      <w:r>
        <w:rPr>
          <w:spacing w:val="-9"/>
          <w:sz w:val="24"/>
        </w:rPr>
        <w:t xml:space="preserve"> </w:t>
      </w:r>
      <w:r>
        <w:rPr>
          <w:sz w:val="24"/>
        </w:rPr>
        <w:t>11433(d))</w:t>
      </w:r>
      <w:r>
        <w:rPr>
          <w:spacing w:val="-9"/>
          <w:sz w:val="24"/>
        </w:rPr>
        <w:t xml:space="preserve"> </w:t>
      </w:r>
      <w:r>
        <w:rPr>
          <w:sz w:val="24"/>
        </w:rPr>
        <w:t>for</w:t>
      </w:r>
      <w:r>
        <w:rPr>
          <w:spacing w:val="-9"/>
          <w:sz w:val="24"/>
        </w:rPr>
        <w:t xml:space="preserve"> </w:t>
      </w:r>
      <w:r>
        <w:rPr>
          <w:sz w:val="24"/>
        </w:rPr>
        <w:t>individuals</w:t>
      </w:r>
      <w:r>
        <w:rPr>
          <w:spacing w:val="-9"/>
          <w:sz w:val="24"/>
        </w:rPr>
        <w:t xml:space="preserve"> </w:t>
      </w:r>
      <w:r>
        <w:rPr>
          <w:sz w:val="24"/>
        </w:rPr>
        <w:t>who</w:t>
      </w:r>
      <w:r>
        <w:rPr>
          <w:spacing w:val="-9"/>
          <w:sz w:val="24"/>
        </w:rPr>
        <w:t xml:space="preserve"> </w:t>
      </w:r>
      <w:r>
        <w:rPr>
          <w:sz w:val="24"/>
        </w:rPr>
        <w:t>are</w:t>
      </w:r>
    </w:p>
    <w:p w:rsidR="00E256E9" w:rsidRDefault="00E256E9">
      <w:pPr>
        <w:spacing w:line="242" w:lineRule="auto"/>
        <w:rPr>
          <w:sz w:val="24"/>
        </w:rPr>
        <w:sectPr w:rsidR="00E256E9">
          <w:pgSz w:w="12240" w:h="15840"/>
          <w:pgMar w:top="1400" w:right="800" w:bottom="900" w:left="920" w:header="0" w:footer="708" w:gutter="0"/>
          <w:cols w:space="720"/>
        </w:sectPr>
      </w:pPr>
    </w:p>
    <w:p w:rsidR="00E256E9" w:rsidRDefault="0086044D">
      <w:pPr>
        <w:pStyle w:val="BodyText"/>
        <w:spacing w:before="24"/>
        <w:ind w:left="1865"/>
      </w:pPr>
      <w:proofErr w:type="gramStart"/>
      <w:r>
        <w:rPr>
          <w:spacing w:val="-2"/>
        </w:rPr>
        <w:lastRenderedPageBreak/>
        <w:t>homeless</w:t>
      </w:r>
      <w:proofErr w:type="gramEnd"/>
      <w:r>
        <w:rPr>
          <w:spacing w:val="-2"/>
        </w:rPr>
        <w:t>;</w:t>
      </w:r>
    </w:p>
    <w:p w:rsidR="00E256E9" w:rsidRDefault="0086044D">
      <w:pPr>
        <w:pStyle w:val="ListParagraph"/>
        <w:numPr>
          <w:ilvl w:val="1"/>
          <w:numId w:val="1"/>
        </w:numPr>
        <w:tabs>
          <w:tab w:val="left" w:pos="1864"/>
        </w:tabs>
        <w:spacing w:before="114"/>
        <w:ind w:left="1864" w:hanging="359"/>
        <w:rPr>
          <w:sz w:val="24"/>
        </w:rPr>
      </w:pPr>
      <w:r>
        <w:rPr>
          <w:sz w:val="24"/>
        </w:rPr>
        <w:t>conducting</w:t>
      </w:r>
      <w:r>
        <w:rPr>
          <w:spacing w:val="-1"/>
          <w:sz w:val="24"/>
        </w:rPr>
        <w:t xml:space="preserve"> </w:t>
      </w:r>
      <w:r>
        <w:rPr>
          <w:sz w:val="24"/>
        </w:rPr>
        <w:t>daily living</w:t>
      </w:r>
      <w:r>
        <w:rPr>
          <w:spacing w:val="-1"/>
          <w:sz w:val="24"/>
        </w:rPr>
        <w:t xml:space="preserve"> </w:t>
      </w:r>
      <w:r>
        <w:rPr>
          <w:sz w:val="24"/>
        </w:rPr>
        <w:t xml:space="preserve">activities; </w:t>
      </w:r>
      <w:r>
        <w:rPr>
          <w:spacing w:val="-5"/>
          <w:sz w:val="24"/>
        </w:rPr>
        <w:t>or</w:t>
      </w:r>
    </w:p>
    <w:p w:rsidR="00E256E9" w:rsidRDefault="0086044D">
      <w:pPr>
        <w:pStyle w:val="ListParagraph"/>
        <w:numPr>
          <w:ilvl w:val="1"/>
          <w:numId w:val="1"/>
        </w:numPr>
        <w:tabs>
          <w:tab w:val="left" w:pos="1864"/>
        </w:tabs>
        <w:ind w:left="1864" w:hanging="359"/>
        <w:rPr>
          <w:sz w:val="24"/>
        </w:rPr>
      </w:pPr>
      <w:proofErr w:type="gramStart"/>
      <w:r>
        <w:rPr>
          <w:sz w:val="24"/>
        </w:rPr>
        <w:t>staying</w:t>
      </w:r>
      <w:proofErr w:type="gramEnd"/>
      <w:r>
        <w:rPr>
          <w:spacing w:val="-7"/>
          <w:sz w:val="24"/>
        </w:rPr>
        <w:t xml:space="preserve"> </w:t>
      </w:r>
      <w:r>
        <w:rPr>
          <w:sz w:val="24"/>
        </w:rPr>
        <w:t>overnight</w:t>
      </w:r>
      <w:r>
        <w:rPr>
          <w:spacing w:val="-5"/>
          <w:sz w:val="24"/>
        </w:rPr>
        <w:t xml:space="preserve"> </w:t>
      </w:r>
      <w:r>
        <w:rPr>
          <w:sz w:val="24"/>
        </w:rPr>
        <w:t>on</w:t>
      </w:r>
      <w:r>
        <w:rPr>
          <w:spacing w:val="-4"/>
          <w:sz w:val="24"/>
        </w:rPr>
        <w:t xml:space="preserve"> </w:t>
      </w:r>
      <w:r>
        <w:rPr>
          <w:sz w:val="24"/>
        </w:rPr>
        <w:t>a</w:t>
      </w:r>
      <w:r>
        <w:rPr>
          <w:spacing w:val="-5"/>
          <w:sz w:val="24"/>
        </w:rPr>
        <w:t xml:space="preserve"> </w:t>
      </w:r>
      <w:r>
        <w:rPr>
          <w:sz w:val="24"/>
        </w:rPr>
        <w:t>recurring</w:t>
      </w:r>
      <w:r>
        <w:rPr>
          <w:spacing w:val="-4"/>
          <w:sz w:val="24"/>
        </w:rPr>
        <w:t xml:space="preserve"> </w:t>
      </w:r>
      <w:r>
        <w:rPr>
          <w:spacing w:val="-2"/>
          <w:sz w:val="24"/>
        </w:rPr>
        <w:t>basis.</w:t>
      </w:r>
    </w:p>
    <w:p w:rsidR="00E256E9" w:rsidRDefault="0086044D">
      <w:pPr>
        <w:pStyle w:val="BodyText"/>
        <w:spacing w:before="124"/>
        <w:ind w:left="425" w:right="793"/>
      </w:pPr>
      <w:r>
        <w:t>This</w:t>
      </w:r>
      <w:r>
        <w:rPr>
          <w:spacing w:val="-6"/>
        </w:rPr>
        <w:t xml:space="preserve"> </w:t>
      </w:r>
      <w:r>
        <w:t>policy</w:t>
      </w:r>
      <w:r>
        <w:rPr>
          <w:spacing w:val="-6"/>
        </w:rPr>
        <w:t xml:space="preserve"> </w:t>
      </w:r>
      <w:r>
        <w:t>helps</w:t>
      </w:r>
      <w:r>
        <w:rPr>
          <w:spacing w:val="-6"/>
        </w:rPr>
        <w:t xml:space="preserve"> </w:t>
      </w:r>
      <w:r>
        <w:t>maintain</w:t>
      </w:r>
      <w:r>
        <w:rPr>
          <w:spacing w:val="-6"/>
        </w:rPr>
        <w:t xml:space="preserve"> </w:t>
      </w:r>
      <w:r>
        <w:t>continuity</w:t>
      </w:r>
      <w:r>
        <w:rPr>
          <w:spacing w:val="-6"/>
        </w:rPr>
        <w:t xml:space="preserve"> </w:t>
      </w:r>
      <w:r>
        <w:t>and</w:t>
      </w:r>
      <w:r>
        <w:rPr>
          <w:spacing w:val="-6"/>
        </w:rPr>
        <w:t xml:space="preserve"> </w:t>
      </w:r>
      <w:r>
        <w:t>school</w:t>
      </w:r>
      <w:r>
        <w:rPr>
          <w:spacing w:val="-6"/>
        </w:rPr>
        <w:t xml:space="preserve"> </w:t>
      </w:r>
      <w:r>
        <w:t>stability</w:t>
      </w:r>
      <w:r>
        <w:rPr>
          <w:spacing w:val="-6"/>
        </w:rPr>
        <w:t xml:space="preserve"> </w:t>
      </w:r>
      <w:r>
        <w:t>for</w:t>
      </w:r>
      <w:r>
        <w:rPr>
          <w:spacing w:val="-6"/>
        </w:rPr>
        <w:t xml:space="preserve"> </w:t>
      </w:r>
      <w:r>
        <w:t>homeless</w:t>
      </w:r>
      <w:r>
        <w:rPr>
          <w:spacing w:val="-6"/>
        </w:rPr>
        <w:t xml:space="preserve"> </w:t>
      </w:r>
      <w:r>
        <w:t>children</w:t>
      </w:r>
      <w:r>
        <w:rPr>
          <w:spacing w:val="-6"/>
        </w:rPr>
        <w:t xml:space="preserve"> </w:t>
      </w:r>
      <w:r>
        <w:t>in</w:t>
      </w:r>
      <w:r>
        <w:rPr>
          <w:spacing w:val="-6"/>
        </w:rPr>
        <w:t xml:space="preserve"> </w:t>
      </w:r>
      <w:r>
        <w:t>compliance with the McKinney-Vento Act.</w:t>
      </w:r>
    </w:p>
    <w:p w:rsidR="00E256E9" w:rsidRDefault="0086044D">
      <w:pPr>
        <w:pStyle w:val="BodyText"/>
        <w:ind w:left="425" w:right="952"/>
      </w:pPr>
      <w:r>
        <w:t>The child or youth shall continue to be enrolled in the school in which he or she is seeking enrollment</w:t>
      </w:r>
      <w:r>
        <w:rPr>
          <w:spacing w:val="-10"/>
        </w:rPr>
        <w:t xml:space="preserve"> </w:t>
      </w:r>
      <w:r>
        <w:t>until</w:t>
      </w:r>
      <w:r>
        <w:rPr>
          <w:spacing w:val="-10"/>
        </w:rPr>
        <w:t xml:space="preserve"> </w:t>
      </w:r>
      <w:r>
        <w:t>the</w:t>
      </w:r>
      <w:r>
        <w:rPr>
          <w:spacing w:val="-10"/>
        </w:rPr>
        <w:t xml:space="preserve"> </w:t>
      </w:r>
      <w:r>
        <w:t>complaint</w:t>
      </w:r>
      <w:r>
        <w:rPr>
          <w:spacing w:val="-10"/>
        </w:rPr>
        <w:t xml:space="preserve"> </w:t>
      </w:r>
      <w:r>
        <w:t>or</w:t>
      </w:r>
      <w:r>
        <w:rPr>
          <w:spacing w:val="-10"/>
        </w:rPr>
        <w:t xml:space="preserve"> </w:t>
      </w:r>
      <w:r>
        <w:t>appeal</w:t>
      </w:r>
      <w:r>
        <w:rPr>
          <w:spacing w:val="-10"/>
        </w:rPr>
        <w:t xml:space="preserve"> </w:t>
      </w:r>
      <w:r>
        <w:t>is</w:t>
      </w:r>
      <w:r>
        <w:rPr>
          <w:spacing w:val="-10"/>
        </w:rPr>
        <w:t xml:space="preserve"> </w:t>
      </w:r>
      <w:r>
        <w:t>fully</w:t>
      </w:r>
      <w:r>
        <w:rPr>
          <w:spacing w:val="-10"/>
        </w:rPr>
        <w:t xml:space="preserve"> </w:t>
      </w:r>
      <w:r>
        <w:t>resolved</w:t>
      </w:r>
      <w:r>
        <w:rPr>
          <w:spacing w:val="-10"/>
        </w:rPr>
        <w:t xml:space="preserve"> </w:t>
      </w:r>
      <w:r>
        <w:t>by</w:t>
      </w:r>
      <w:r>
        <w:rPr>
          <w:spacing w:val="-10"/>
        </w:rPr>
        <w:t xml:space="preserve"> </w:t>
      </w:r>
      <w:r>
        <w:t>a</w:t>
      </w:r>
      <w:r>
        <w:rPr>
          <w:spacing w:val="-10"/>
        </w:rPr>
        <w:t xml:space="preserve"> </w:t>
      </w:r>
      <w:r>
        <w:t>McKinney-Vento</w:t>
      </w:r>
      <w:r>
        <w:rPr>
          <w:spacing w:val="-10"/>
        </w:rPr>
        <w:t xml:space="preserve"> </w:t>
      </w:r>
      <w:r>
        <w:t>coordinator, state coordinator, through mediation or in court.</w:t>
      </w:r>
    </w:p>
    <w:p w:rsidR="00E256E9" w:rsidRDefault="00E256E9">
      <w:pPr>
        <w:pStyle w:val="BodyText"/>
        <w:spacing w:before="290"/>
      </w:pPr>
    </w:p>
    <w:p w:rsidR="00E256E9" w:rsidRDefault="0086044D">
      <w:pPr>
        <w:pStyle w:val="Heading2"/>
      </w:pPr>
      <w:r>
        <w:t>School</w:t>
      </w:r>
      <w:r>
        <w:rPr>
          <w:spacing w:val="-6"/>
        </w:rPr>
        <w:t xml:space="preserve"> </w:t>
      </w:r>
      <w:r>
        <w:rPr>
          <w:spacing w:val="-2"/>
        </w:rPr>
        <w:t>Placement</w:t>
      </w:r>
    </w:p>
    <w:p w:rsidR="00E256E9" w:rsidRDefault="0086044D">
      <w:pPr>
        <w:pStyle w:val="BodyText"/>
        <w:spacing w:before="118"/>
        <w:ind w:left="425" w:right="793"/>
      </w:pPr>
      <w:r>
        <w:t>The McKinney-Vento Act requires that, "local educational agencies will designate an appropriate</w:t>
      </w:r>
      <w:r>
        <w:rPr>
          <w:spacing w:val="-7"/>
        </w:rPr>
        <w:t xml:space="preserve"> </w:t>
      </w:r>
      <w:r>
        <w:t>staff</w:t>
      </w:r>
      <w:r>
        <w:rPr>
          <w:spacing w:val="-7"/>
        </w:rPr>
        <w:t xml:space="preserve"> </w:t>
      </w:r>
      <w:r>
        <w:t>person,</w:t>
      </w:r>
      <w:r>
        <w:rPr>
          <w:spacing w:val="-7"/>
        </w:rPr>
        <w:t xml:space="preserve"> </w:t>
      </w:r>
      <w:r>
        <w:t>who</w:t>
      </w:r>
      <w:r>
        <w:rPr>
          <w:spacing w:val="-7"/>
        </w:rPr>
        <w:t xml:space="preserve"> </w:t>
      </w:r>
      <w:r>
        <w:t>may</w:t>
      </w:r>
      <w:r>
        <w:rPr>
          <w:spacing w:val="-7"/>
        </w:rPr>
        <w:t xml:space="preserve"> </w:t>
      </w:r>
      <w:r>
        <w:t>also</w:t>
      </w:r>
      <w:r>
        <w:rPr>
          <w:spacing w:val="-7"/>
        </w:rPr>
        <w:t xml:space="preserve"> </w:t>
      </w:r>
      <w:r>
        <w:t>be</w:t>
      </w:r>
      <w:r>
        <w:rPr>
          <w:spacing w:val="-7"/>
        </w:rPr>
        <w:t xml:space="preserve"> </w:t>
      </w:r>
      <w:r>
        <w:t>a</w:t>
      </w:r>
      <w:r>
        <w:rPr>
          <w:spacing w:val="-7"/>
        </w:rPr>
        <w:t xml:space="preserve"> </w:t>
      </w:r>
      <w:r>
        <w:t>coordinator</w:t>
      </w:r>
      <w:r>
        <w:rPr>
          <w:spacing w:val="-7"/>
        </w:rPr>
        <w:t xml:space="preserve"> </w:t>
      </w:r>
      <w:r>
        <w:t>for</w:t>
      </w:r>
      <w:r>
        <w:rPr>
          <w:spacing w:val="-7"/>
        </w:rPr>
        <w:t xml:space="preserve"> </w:t>
      </w:r>
      <w:r>
        <w:t>other</w:t>
      </w:r>
      <w:r>
        <w:rPr>
          <w:spacing w:val="-7"/>
        </w:rPr>
        <w:t xml:space="preserve"> </w:t>
      </w:r>
      <w:r>
        <w:t>federal</w:t>
      </w:r>
      <w:r>
        <w:rPr>
          <w:spacing w:val="-7"/>
        </w:rPr>
        <w:t xml:space="preserve"> </w:t>
      </w:r>
      <w:r>
        <w:t>programs,</w:t>
      </w:r>
      <w:r>
        <w:rPr>
          <w:spacing w:val="-7"/>
        </w:rPr>
        <w:t xml:space="preserve"> </w:t>
      </w:r>
      <w:r>
        <w:t>as</w:t>
      </w:r>
      <w:r>
        <w:rPr>
          <w:spacing w:val="-7"/>
        </w:rPr>
        <w:t xml:space="preserve"> </w:t>
      </w:r>
      <w:r>
        <w:t>a</w:t>
      </w:r>
      <w:r>
        <w:rPr>
          <w:spacing w:val="-7"/>
        </w:rPr>
        <w:t xml:space="preserve"> </w:t>
      </w:r>
      <w:r>
        <w:t xml:space="preserve">local educational agency liaison for homeless children and youth.” This person has the following </w:t>
      </w:r>
      <w:r>
        <w:rPr>
          <w:spacing w:val="-2"/>
        </w:rPr>
        <w:t>responsibilities:</w:t>
      </w:r>
    </w:p>
    <w:p w:rsidR="00E256E9" w:rsidRDefault="0086044D">
      <w:pPr>
        <w:pStyle w:val="ListParagraph"/>
        <w:numPr>
          <w:ilvl w:val="0"/>
          <w:numId w:val="6"/>
        </w:numPr>
        <w:tabs>
          <w:tab w:val="left" w:pos="1145"/>
        </w:tabs>
        <w:ind w:right="1716"/>
        <w:rPr>
          <w:sz w:val="24"/>
        </w:rPr>
      </w:pPr>
      <w:r>
        <w:rPr>
          <w:sz w:val="24"/>
        </w:rPr>
        <w:t>Identify</w:t>
      </w:r>
      <w:r>
        <w:rPr>
          <w:spacing w:val="-6"/>
          <w:sz w:val="24"/>
        </w:rPr>
        <w:t xml:space="preserve"> </w:t>
      </w:r>
      <w:r>
        <w:rPr>
          <w:sz w:val="24"/>
        </w:rPr>
        <w:t>homeless</w:t>
      </w:r>
      <w:r>
        <w:rPr>
          <w:spacing w:val="-6"/>
          <w:sz w:val="24"/>
        </w:rPr>
        <w:t xml:space="preserve"> </w:t>
      </w:r>
      <w:r>
        <w:rPr>
          <w:sz w:val="24"/>
        </w:rPr>
        <w:t>children</w:t>
      </w:r>
      <w:r>
        <w:rPr>
          <w:spacing w:val="-6"/>
          <w:sz w:val="24"/>
        </w:rPr>
        <w:t xml:space="preserve"> </w:t>
      </w:r>
      <w:r>
        <w:rPr>
          <w:sz w:val="24"/>
        </w:rPr>
        <w:t>and</w:t>
      </w:r>
      <w:r>
        <w:rPr>
          <w:spacing w:val="-6"/>
          <w:sz w:val="24"/>
        </w:rPr>
        <w:t xml:space="preserve"> </w:t>
      </w:r>
      <w:r>
        <w:rPr>
          <w:sz w:val="24"/>
        </w:rPr>
        <w:t>youths</w:t>
      </w:r>
      <w:r>
        <w:rPr>
          <w:spacing w:val="-6"/>
          <w:sz w:val="24"/>
        </w:rPr>
        <w:t xml:space="preserve"> </w:t>
      </w:r>
      <w:r>
        <w:rPr>
          <w:sz w:val="24"/>
        </w:rPr>
        <w:t>with</w:t>
      </w:r>
      <w:r>
        <w:rPr>
          <w:spacing w:val="-6"/>
          <w:sz w:val="24"/>
        </w:rPr>
        <w:t xml:space="preserve"> </w:t>
      </w:r>
      <w:r>
        <w:rPr>
          <w:sz w:val="24"/>
        </w:rPr>
        <w:t>assistance</w:t>
      </w:r>
      <w:r>
        <w:rPr>
          <w:spacing w:val="-6"/>
          <w:sz w:val="24"/>
        </w:rPr>
        <w:t xml:space="preserve"> </w:t>
      </w:r>
      <w:r>
        <w:rPr>
          <w:sz w:val="24"/>
        </w:rPr>
        <w:t>by</w:t>
      </w:r>
      <w:r>
        <w:rPr>
          <w:spacing w:val="-6"/>
          <w:sz w:val="24"/>
        </w:rPr>
        <w:t xml:space="preserve"> </w:t>
      </w:r>
      <w:r>
        <w:rPr>
          <w:sz w:val="24"/>
        </w:rPr>
        <w:t>school</w:t>
      </w:r>
      <w:r>
        <w:rPr>
          <w:spacing w:val="-6"/>
          <w:sz w:val="24"/>
        </w:rPr>
        <w:t xml:space="preserve"> </w:t>
      </w:r>
      <w:r>
        <w:rPr>
          <w:sz w:val="24"/>
        </w:rPr>
        <w:t>personnel</w:t>
      </w:r>
      <w:r>
        <w:rPr>
          <w:spacing w:val="-6"/>
          <w:sz w:val="24"/>
        </w:rPr>
        <w:t xml:space="preserve"> </w:t>
      </w:r>
      <w:r>
        <w:rPr>
          <w:sz w:val="24"/>
        </w:rPr>
        <w:t>and through coordination activities with other entities and agencies.</w:t>
      </w:r>
    </w:p>
    <w:p w:rsidR="00E256E9" w:rsidRDefault="0086044D">
      <w:pPr>
        <w:pStyle w:val="ListParagraph"/>
        <w:numPr>
          <w:ilvl w:val="0"/>
          <w:numId w:val="6"/>
        </w:numPr>
        <w:tabs>
          <w:tab w:val="left" w:pos="1145"/>
        </w:tabs>
        <w:ind w:right="1005"/>
        <w:rPr>
          <w:sz w:val="24"/>
        </w:rPr>
      </w:pPr>
      <w:r>
        <w:rPr>
          <w:sz w:val="24"/>
        </w:rPr>
        <w:t>Inform parents or guardians of educational rights and related opportunities available to</w:t>
      </w:r>
      <w:r>
        <w:rPr>
          <w:spacing w:val="-7"/>
          <w:sz w:val="24"/>
        </w:rPr>
        <w:t xml:space="preserve"> </w:t>
      </w:r>
      <w:r>
        <w:rPr>
          <w:sz w:val="24"/>
        </w:rPr>
        <w:t>their</w:t>
      </w:r>
      <w:r>
        <w:rPr>
          <w:spacing w:val="-7"/>
          <w:sz w:val="24"/>
        </w:rPr>
        <w:t xml:space="preserve"> </w:t>
      </w:r>
      <w:r>
        <w:rPr>
          <w:sz w:val="24"/>
        </w:rPr>
        <w:t>children,</w:t>
      </w:r>
      <w:r>
        <w:rPr>
          <w:spacing w:val="-7"/>
          <w:sz w:val="24"/>
        </w:rPr>
        <w:t xml:space="preserve"> </w:t>
      </w:r>
      <w:r>
        <w:rPr>
          <w:sz w:val="24"/>
        </w:rPr>
        <w:t>including</w:t>
      </w:r>
      <w:r>
        <w:rPr>
          <w:spacing w:val="-7"/>
          <w:sz w:val="24"/>
        </w:rPr>
        <w:t xml:space="preserve"> </w:t>
      </w:r>
      <w:r>
        <w:rPr>
          <w:sz w:val="24"/>
        </w:rPr>
        <w:t>Head</w:t>
      </w:r>
      <w:r>
        <w:rPr>
          <w:spacing w:val="-7"/>
          <w:sz w:val="24"/>
        </w:rPr>
        <w:t xml:space="preserve"> </w:t>
      </w:r>
      <w:r>
        <w:rPr>
          <w:sz w:val="24"/>
        </w:rPr>
        <w:t>Start</w:t>
      </w:r>
      <w:r>
        <w:rPr>
          <w:spacing w:val="-7"/>
          <w:sz w:val="24"/>
        </w:rPr>
        <w:t xml:space="preserve"> </w:t>
      </w:r>
      <w:r>
        <w:rPr>
          <w:sz w:val="24"/>
        </w:rPr>
        <w:t>programs</w:t>
      </w:r>
      <w:r>
        <w:rPr>
          <w:spacing w:val="-7"/>
          <w:sz w:val="24"/>
        </w:rPr>
        <w:t xml:space="preserve"> </w:t>
      </w:r>
      <w:r>
        <w:rPr>
          <w:sz w:val="24"/>
        </w:rPr>
        <w:t>(including</w:t>
      </w:r>
      <w:r>
        <w:rPr>
          <w:spacing w:val="-7"/>
          <w:sz w:val="24"/>
        </w:rPr>
        <w:t xml:space="preserve"> </w:t>
      </w:r>
      <w:r>
        <w:rPr>
          <w:sz w:val="24"/>
        </w:rPr>
        <w:t>Early</w:t>
      </w:r>
      <w:r>
        <w:rPr>
          <w:spacing w:val="-7"/>
          <w:sz w:val="24"/>
        </w:rPr>
        <w:t xml:space="preserve"> </w:t>
      </w:r>
      <w:r>
        <w:rPr>
          <w:sz w:val="24"/>
        </w:rPr>
        <w:t>Head</w:t>
      </w:r>
      <w:r>
        <w:rPr>
          <w:spacing w:val="-7"/>
          <w:sz w:val="24"/>
        </w:rPr>
        <w:t xml:space="preserve"> </w:t>
      </w:r>
      <w:r>
        <w:rPr>
          <w:sz w:val="24"/>
        </w:rPr>
        <w:t>Start</w:t>
      </w:r>
      <w:r>
        <w:rPr>
          <w:spacing w:val="-7"/>
          <w:sz w:val="24"/>
        </w:rPr>
        <w:t xml:space="preserve"> </w:t>
      </w:r>
      <w:r>
        <w:rPr>
          <w:sz w:val="24"/>
        </w:rPr>
        <w:t>programs), early intervention services under Part C of the IDEA, other preschool programs administered by the LEA, and provide them with meaningful opportunities to participate in the education of their children.</w:t>
      </w:r>
    </w:p>
    <w:p w:rsidR="00E256E9" w:rsidRDefault="0086044D">
      <w:pPr>
        <w:pStyle w:val="ListParagraph"/>
        <w:numPr>
          <w:ilvl w:val="0"/>
          <w:numId w:val="6"/>
        </w:numPr>
        <w:tabs>
          <w:tab w:val="left" w:pos="1145"/>
        </w:tabs>
        <w:ind w:right="1135"/>
        <w:rPr>
          <w:sz w:val="24"/>
        </w:rPr>
      </w:pPr>
      <w:r>
        <w:rPr>
          <w:sz w:val="24"/>
        </w:rPr>
        <w:t>Disseminate public notice of the educational rights of homeless students where children</w:t>
      </w:r>
      <w:r>
        <w:rPr>
          <w:spacing w:val="-7"/>
          <w:sz w:val="24"/>
        </w:rPr>
        <w:t xml:space="preserve"> </w:t>
      </w:r>
      <w:r>
        <w:rPr>
          <w:sz w:val="24"/>
        </w:rPr>
        <w:t>and</w:t>
      </w:r>
      <w:r>
        <w:rPr>
          <w:spacing w:val="-7"/>
          <w:sz w:val="24"/>
        </w:rPr>
        <w:t xml:space="preserve"> </w:t>
      </w:r>
      <w:r>
        <w:rPr>
          <w:sz w:val="24"/>
        </w:rPr>
        <w:t>youths</w:t>
      </w:r>
      <w:r>
        <w:rPr>
          <w:spacing w:val="-7"/>
          <w:sz w:val="24"/>
        </w:rPr>
        <w:t xml:space="preserve"> </w:t>
      </w:r>
      <w:r>
        <w:rPr>
          <w:sz w:val="24"/>
        </w:rPr>
        <w:t>receive</w:t>
      </w:r>
      <w:r>
        <w:rPr>
          <w:spacing w:val="-7"/>
          <w:sz w:val="24"/>
        </w:rPr>
        <w:t xml:space="preserve"> </w:t>
      </w:r>
      <w:r>
        <w:rPr>
          <w:sz w:val="24"/>
        </w:rPr>
        <w:t>services</w:t>
      </w:r>
      <w:r>
        <w:rPr>
          <w:spacing w:val="-7"/>
          <w:sz w:val="24"/>
        </w:rPr>
        <w:t xml:space="preserve"> </w:t>
      </w:r>
      <w:r>
        <w:rPr>
          <w:sz w:val="24"/>
        </w:rPr>
        <w:t>under</w:t>
      </w:r>
      <w:r>
        <w:rPr>
          <w:spacing w:val="-7"/>
          <w:sz w:val="24"/>
        </w:rPr>
        <w:t xml:space="preserve"> </w:t>
      </w:r>
      <w:r>
        <w:rPr>
          <w:sz w:val="24"/>
        </w:rPr>
        <w:t>the</w:t>
      </w:r>
      <w:r>
        <w:rPr>
          <w:spacing w:val="-7"/>
          <w:sz w:val="24"/>
        </w:rPr>
        <w:t xml:space="preserve"> </w:t>
      </w:r>
      <w:r>
        <w:rPr>
          <w:sz w:val="24"/>
        </w:rPr>
        <w:t>McKinney-Vento</w:t>
      </w:r>
      <w:r>
        <w:rPr>
          <w:spacing w:val="-7"/>
          <w:sz w:val="24"/>
        </w:rPr>
        <w:t xml:space="preserve"> </w:t>
      </w:r>
      <w:r>
        <w:rPr>
          <w:sz w:val="24"/>
        </w:rPr>
        <w:t>Act</w:t>
      </w:r>
      <w:r>
        <w:rPr>
          <w:spacing w:val="-7"/>
          <w:sz w:val="24"/>
        </w:rPr>
        <w:t xml:space="preserve"> </w:t>
      </w:r>
      <w:r>
        <w:rPr>
          <w:sz w:val="24"/>
        </w:rPr>
        <w:t>(such</w:t>
      </w:r>
      <w:r>
        <w:rPr>
          <w:spacing w:val="-7"/>
          <w:sz w:val="24"/>
        </w:rPr>
        <w:t xml:space="preserve"> </w:t>
      </w:r>
      <w:r>
        <w:rPr>
          <w:sz w:val="24"/>
        </w:rPr>
        <w:t>as</w:t>
      </w:r>
      <w:r>
        <w:rPr>
          <w:spacing w:val="-7"/>
          <w:sz w:val="24"/>
        </w:rPr>
        <w:t xml:space="preserve"> </w:t>
      </w:r>
      <w:r>
        <w:rPr>
          <w:sz w:val="24"/>
        </w:rPr>
        <w:t>schools, family shelters and food pantries).</w:t>
      </w:r>
    </w:p>
    <w:p w:rsidR="00E256E9" w:rsidRDefault="0086044D">
      <w:pPr>
        <w:pStyle w:val="ListParagraph"/>
        <w:numPr>
          <w:ilvl w:val="0"/>
          <w:numId w:val="6"/>
        </w:numPr>
        <w:tabs>
          <w:tab w:val="left" w:pos="1145"/>
        </w:tabs>
        <w:rPr>
          <w:sz w:val="24"/>
        </w:rPr>
      </w:pPr>
      <w:r>
        <w:rPr>
          <w:sz w:val="24"/>
        </w:rPr>
        <w:t>Mediate</w:t>
      </w:r>
      <w:r>
        <w:rPr>
          <w:spacing w:val="-4"/>
          <w:sz w:val="24"/>
        </w:rPr>
        <w:t xml:space="preserve"> </w:t>
      </w:r>
      <w:r>
        <w:rPr>
          <w:sz w:val="24"/>
        </w:rPr>
        <w:t>enrollment</w:t>
      </w:r>
      <w:r>
        <w:rPr>
          <w:spacing w:val="-4"/>
          <w:sz w:val="24"/>
        </w:rPr>
        <w:t xml:space="preserve"> </w:t>
      </w:r>
      <w:r>
        <w:rPr>
          <w:sz w:val="24"/>
        </w:rPr>
        <w:t>disputes</w:t>
      </w:r>
      <w:r>
        <w:rPr>
          <w:spacing w:val="-3"/>
          <w:sz w:val="24"/>
        </w:rPr>
        <w:t xml:space="preserve"> </w:t>
      </w:r>
      <w:r>
        <w:rPr>
          <w:sz w:val="24"/>
        </w:rPr>
        <w:t>in</w:t>
      </w:r>
      <w:r>
        <w:rPr>
          <w:spacing w:val="-4"/>
          <w:sz w:val="24"/>
        </w:rPr>
        <w:t xml:space="preserve"> </w:t>
      </w:r>
      <w:r>
        <w:rPr>
          <w:sz w:val="24"/>
        </w:rPr>
        <w:t>accordance</w:t>
      </w:r>
      <w:r>
        <w:rPr>
          <w:spacing w:val="-3"/>
          <w:sz w:val="24"/>
        </w:rPr>
        <w:t xml:space="preserve"> </w:t>
      </w:r>
      <w:r>
        <w:rPr>
          <w:sz w:val="24"/>
        </w:rPr>
        <w:t>with</w:t>
      </w:r>
      <w:r>
        <w:rPr>
          <w:spacing w:val="-4"/>
          <w:sz w:val="24"/>
        </w:rPr>
        <w:t xml:space="preserve"> </w:t>
      </w:r>
      <w:r>
        <w:rPr>
          <w:sz w:val="24"/>
        </w:rPr>
        <w:t>the</w:t>
      </w:r>
      <w:r>
        <w:rPr>
          <w:spacing w:val="-3"/>
          <w:sz w:val="24"/>
        </w:rPr>
        <w:t xml:space="preserve"> </w:t>
      </w:r>
      <w:r>
        <w:rPr>
          <w:sz w:val="24"/>
        </w:rPr>
        <w:t>Enrollment</w:t>
      </w:r>
      <w:r>
        <w:rPr>
          <w:spacing w:val="-4"/>
          <w:sz w:val="24"/>
        </w:rPr>
        <w:t xml:space="preserve"> </w:t>
      </w:r>
      <w:r>
        <w:rPr>
          <w:sz w:val="24"/>
        </w:rPr>
        <w:t>Dispute</w:t>
      </w:r>
      <w:r>
        <w:rPr>
          <w:spacing w:val="-3"/>
          <w:sz w:val="24"/>
        </w:rPr>
        <w:t xml:space="preserve"> </w:t>
      </w:r>
      <w:r>
        <w:rPr>
          <w:spacing w:val="-2"/>
          <w:sz w:val="24"/>
        </w:rPr>
        <w:t>section.</w:t>
      </w:r>
    </w:p>
    <w:p w:rsidR="00E256E9" w:rsidRDefault="0086044D">
      <w:pPr>
        <w:pStyle w:val="ListParagraph"/>
        <w:numPr>
          <w:ilvl w:val="0"/>
          <w:numId w:val="6"/>
        </w:numPr>
        <w:tabs>
          <w:tab w:val="left" w:pos="1145"/>
        </w:tabs>
        <w:ind w:right="220"/>
        <w:rPr>
          <w:sz w:val="24"/>
        </w:rPr>
      </w:pPr>
      <w:r>
        <w:rPr>
          <w:sz w:val="24"/>
        </w:rPr>
        <w:t>Inform</w:t>
      </w:r>
      <w:r>
        <w:rPr>
          <w:spacing w:val="-5"/>
          <w:sz w:val="24"/>
        </w:rPr>
        <w:t xml:space="preserve"> </w:t>
      </w:r>
      <w:r>
        <w:rPr>
          <w:sz w:val="24"/>
        </w:rPr>
        <w:t>the</w:t>
      </w:r>
      <w:r>
        <w:rPr>
          <w:spacing w:val="-5"/>
          <w:sz w:val="24"/>
        </w:rPr>
        <w:t xml:space="preserve"> </w:t>
      </w:r>
      <w:r>
        <w:rPr>
          <w:sz w:val="24"/>
        </w:rPr>
        <w:t>parent</w:t>
      </w:r>
      <w:r>
        <w:rPr>
          <w:spacing w:val="-5"/>
          <w:sz w:val="24"/>
        </w:rPr>
        <w:t xml:space="preserve"> </w:t>
      </w:r>
      <w:r>
        <w:rPr>
          <w:sz w:val="24"/>
        </w:rPr>
        <w:t>or</w:t>
      </w:r>
      <w:r>
        <w:rPr>
          <w:spacing w:val="-5"/>
          <w:sz w:val="24"/>
        </w:rPr>
        <w:t xml:space="preserve"> </w:t>
      </w:r>
      <w:r>
        <w:rPr>
          <w:sz w:val="24"/>
        </w:rPr>
        <w:t>guardian</w:t>
      </w:r>
      <w:r>
        <w:rPr>
          <w:spacing w:val="-5"/>
          <w:sz w:val="24"/>
        </w:rPr>
        <w:t xml:space="preserve"> </w:t>
      </w:r>
      <w:r>
        <w:rPr>
          <w:sz w:val="24"/>
        </w:rPr>
        <w:t>of</w:t>
      </w:r>
      <w:r>
        <w:rPr>
          <w:spacing w:val="-5"/>
          <w:sz w:val="24"/>
        </w:rPr>
        <w:t xml:space="preserve"> </w:t>
      </w:r>
      <w:r>
        <w:rPr>
          <w:sz w:val="24"/>
        </w:rPr>
        <w:t>a</w:t>
      </w:r>
      <w:r>
        <w:rPr>
          <w:spacing w:val="-5"/>
          <w:sz w:val="24"/>
        </w:rPr>
        <w:t xml:space="preserve"> </w:t>
      </w:r>
      <w:r>
        <w:rPr>
          <w:sz w:val="24"/>
        </w:rPr>
        <w:t>homeless</w:t>
      </w:r>
      <w:r>
        <w:rPr>
          <w:spacing w:val="-5"/>
          <w:sz w:val="24"/>
        </w:rPr>
        <w:t xml:space="preserve"> </w:t>
      </w:r>
      <w:r>
        <w:rPr>
          <w:sz w:val="24"/>
        </w:rPr>
        <w:t>child,</w:t>
      </w:r>
      <w:r>
        <w:rPr>
          <w:spacing w:val="-5"/>
          <w:sz w:val="24"/>
        </w:rPr>
        <w:t xml:space="preserve"> </w:t>
      </w:r>
      <w:r>
        <w:rPr>
          <w:sz w:val="24"/>
        </w:rPr>
        <w:t>youth</w:t>
      </w:r>
      <w:r>
        <w:rPr>
          <w:spacing w:val="-5"/>
          <w:sz w:val="24"/>
        </w:rPr>
        <w:t xml:space="preserve"> </w:t>
      </w:r>
      <w:r>
        <w:rPr>
          <w:sz w:val="24"/>
        </w:rPr>
        <w:t>and</w:t>
      </w:r>
      <w:r>
        <w:rPr>
          <w:spacing w:val="-5"/>
          <w:sz w:val="24"/>
        </w:rPr>
        <w:t xml:space="preserve"> </w:t>
      </w:r>
      <w:r>
        <w:rPr>
          <w:sz w:val="24"/>
        </w:rPr>
        <w:t>any</w:t>
      </w:r>
      <w:r>
        <w:rPr>
          <w:spacing w:val="-5"/>
          <w:sz w:val="24"/>
        </w:rPr>
        <w:t xml:space="preserve"> </w:t>
      </w:r>
      <w:r>
        <w:rPr>
          <w:sz w:val="24"/>
        </w:rPr>
        <w:t>unaccompanied</w:t>
      </w:r>
      <w:r>
        <w:rPr>
          <w:spacing w:val="-5"/>
          <w:sz w:val="24"/>
        </w:rPr>
        <w:t xml:space="preserve"> </w:t>
      </w:r>
      <w:r>
        <w:rPr>
          <w:sz w:val="24"/>
        </w:rPr>
        <w:t>youth,</w:t>
      </w:r>
      <w:r>
        <w:rPr>
          <w:spacing w:val="-5"/>
          <w:sz w:val="24"/>
        </w:rPr>
        <w:t xml:space="preserve"> </w:t>
      </w:r>
      <w:r>
        <w:rPr>
          <w:sz w:val="24"/>
        </w:rPr>
        <w:t>of</w:t>
      </w:r>
      <w:r>
        <w:rPr>
          <w:spacing w:val="-5"/>
          <w:sz w:val="24"/>
        </w:rPr>
        <w:t xml:space="preserve"> </w:t>
      </w:r>
      <w:r>
        <w:rPr>
          <w:sz w:val="24"/>
        </w:rPr>
        <w:t>all transportation options, including to the school of origin, and assist in accessing these transportation services.</w:t>
      </w:r>
    </w:p>
    <w:p w:rsidR="00E256E9" w:rsidRDefault="0086044D">
      <w:pPr>
        <w:pStyle w:val="ListParagraph"/>
        <w:numPr>
          <w:ilvl w:val="0"/>
          <w:numId w:val="6"/>
        </w:numPr>
        <w:tabs>
          <w:tab w:val="left" w:pos="1145"/>
        </w:tabs>
        <w:ind w:right="956"/>
        <w:rPr>
          <w:sz w:val="24"/>
        </w:rPr>
      </w:pPr>
      <w:r>
        <w:rPr>
          <w:sz w:val="24"/>
        </w:rPr>
        <w:t>Liaisons</w:t>
      </w:r>
      <w:r>
        <w:rPr>
          <w:spacing w:val="-7"/>
          <w:sz w:val="24"/>
        </w:rPr>
        <w:t xml:space="preserve"> </w:t>
      </w:r>
      <w:r>
        <w:rPr>
          <w:sz w:val="24"/>
        </w:rPr>
        <w:t>are</w:t>
      </w:r>
      <w:r>
        <w:rPr>
          <w:spacing w:val="-7"/>
          <w:sz w:val="24"/>
        </w:rPr>
        <w:t xml:space="preserve"> </w:t>
      </w:r>
      <w:r>
        <w:rPr>
          <w:sz w:val="24"/>
        </w:rPr>
        <w:t>required</w:t>
      </w:r>
      <w:r>
        <w:rPr>
          <w:spacing w:val="-7"/>
          <w:sz w:val="24"/>
        </w:rPr>
        <w:t xml:space="preserve"> </w:t>
      </w:r>
      <w:r>
        <w:rPr>
          <w:sz w:val="24"/>
        </w:rPr>
        <w:t>to</w:t>
      </w:r>
      <w:r>
        <w:rPr>
          <w:spacing w:val="-7"/>
          <w:sz w:val="24"/>
        </w:rPr>
        <w:t xml:space="preserve"> </w:t>
      </w:r>
      <w:r>
        <w:rPr>
          <w:sz w:val="24"/>
        </w:rPr>
        <w:t>ensure</w:t>
      </w:r>
      <w:r>
        <w:rPr>
          <w:spacing w:val="-7"/>
          <w:sz w:val="24"/>
        </w:rPr>
        <w:t xml:space="preserve"> </w:t>
      </w:r>
      <w:r>
        <w:rPr>
          <w:sz w:val="24"/>
        </w:rPr>
        <w:t>that</w:t>
      </w:r>
      <w:r>
        <w:rPr>
          <w:spacing w:val="-7"/>
          <w:sz w:val="24"/>
        </w:rPr>
        <w:t xml:space="preserve"> </w:t>
      </w:r>
      <w:r>
        <w:rPr>
          <w:sz w:val="24"/>
        </w:rPr>
        <w:t>unaccompanied</w:t>
      </w:r>
      <w:r>
        <w:rPr>
          <w:spacing w:val="-7"/>
          <w:sz w:val="24"/>
        </w:rPr>
        <w:t xml:space="preserve"> </w:t>
      </w:r>
      <w:r>
        <w:rPr>
          <w:sz w:val="24"/>
        </w:rPr>
        <w:t>youth</w:t>
      </w:r>
      <w:r>
        <w:rPr>
          <w:spacing w:val="-7"/>
          <w:sz w:val="24"/>
        </w:rPr>
        <w:t xml:space="preserve"> </w:t>
      </w:r>
      <w:r>
        <w:rPr>
          <w:sz w:val="24"/>
        </w:rPr>
        <w:t>are</w:t>
      </w:r>
      <w:r>
        <w:rPr>
          <w:spacing w:val="-7"/>
          <w:sz w:val="24"/>
        </w:rPr>
        <w:t xml:space="preserve"> </w:t>
      </w:r>
      <w:r>
        <w:rPr>
          <w:sz w:val="24"/>
        </w:rPr>
        <w:t>immediately</w:t>
      </w:r>
      <w:r>
        <w:rPr>
          <w:spacing w:val="-7"/>
          <w:sz w:val="24"/>
        </w:rPr>
        <w:t xml:space="preserve"> </w:t>
      </w:r>
      <w:r>
        <w:rPr>
          <w:sz w:val="24"/>
        </w:rPr>
        <w:t>enrolled</w:t>
      </w:r>
      <w:r>
        <w:rPr>
          <w:spacing w:val="-7"/>
          <w:sz w:val="24"/>
        </w:rPr>
        <w:t xml:space="preserve"> </w:t>
      </w:r>
      <w:r>
        <w:rPr>
          <w:sz w:val="24"/>
        </w:rPr>
        <w:t xml:space="preserve">in school pending resolution of disputes that might arise over school enrollment or </w:t>
      </w:r>
      <w:r>
        <w:rPr>
          <w:spacing w:val="-2"/>
          <w:sz w:val="24"/>
        </w:rPr>
        <w:t>placement.</w:t>
      </w:r>
    </w:p>
    <w:p w:rsidR="00E256E9" w:rsidRDefault="0086044D">
      <w:pPr>
        <w:pStyle w:val="ListParagraph"/>
        <w:numPr>
          <w:ilvl w:val="0"/>
          <w:numId w:val="6"/>
        </w:numPr>
        <w:tabs>
          <w:tab w:val="left" w:pos="1145"/>
        </w:tabs>
        <w:ind w:right="1037"/>
        <w:rPr>
          <w:sz w:val="24"/>
        </w:rPr>
      </w:pPr>
      <w:r>
        <w:rPr>
          <w:sz w:val="24"/>
        </w:rPr>
        <w:t>Liaisons</w:t>
      </w:r>
      <w:r>
        <w:rPr>
          <w:spacing w:val="-6"/>
          <w:sz w:val="24"/>
        </w:rPr>
        <w:t xml:space="preserve"> </w:t>
      </w:r>
      <w:r>
        <w:rPr>
          <w:sz w:val="24"/>
        </w:rPr>
        <w:t>are</w:t>
      </w:r>
      <w:r>
        <w:rPr>
          <w:spacing w:val="-6"/>
          <w:sz w:val="24"/>
        </w:rPr>
        <w:t xml:space="preserve"> </w:t>
      </w:r>
      <w:r>
        <w:rPr>
          <w:sz w:val="24"/>
        </w:rPr>
        <w:t>required</w:t>
      </w:r>
      <w:r>
        <w:rPr>
          <w:spacing w:val="-6"/>
          <w:sz w:val="24"/>
        </w:rPr>
        <w:t xml:space="preserve"> </w:t>
      </w:r>
      <w:r>
        <w:rPr>
          <w:sz w:val="24"/>
        </w:rPr>
        <w:t>to</w:t>
      </w:r>
      <w:r>
        <w:rPr>
          <w:spacing w:val="-6"/>
          <w:sz w:val="24"/>
        </w:rPr>
        <w:t xml:space="preserve"> </w:t>
      </w:r>
      <w:r>
        <w:rPr>
          <w:sz w:val="24"/>
        </w:rPr>
        <w:t>assist</w:t>
      </w:r>
      <w:r>
        <w:rPr>
          <w:spacing w:val="-6"/>
          <w:sz w:val="24"/>
        </w:rPr>
        <w:t xml:space="preserve"> </w:t>
      </w:r>
      <w:r>
        <w:rPr>
          <w:sz w:val="24"/>
        </w:rPr>
        <w:t>children</w:t>
      </w:r>
      <w:r>
        <w:rPr>
          <w:spacing w:val="-6"/>
          <w:sz w:val="24"/>
        </w:rPr>
        <w:t xml:space="preserve"> </w:t>
      </w:r>
      <w:r>
        <w:rPr>
          <w:sz w:val="24"/>
        </w:rPr>
        <w:t>and</w:t>
      </w:r>
      <w:r>
        <w:rPr>
          <w:spacing w:val="-6"/>
          <w:sz w:val="24"/>
        </w:rPr>
        <w:t xml:space="preserve"> </w:t>
      </w:r>
      <w:r>
        <w:rPr>
          <w:sz w:val="24"/>
        </w:rPr>
        <w:t>youths</w:t>
      </w:r>
      <w:r>
        <w:rPr>
          <w:spacing w:val="-6"/>
          <w:sz w:val="24"/>
        </w:rPr>
        <w:t xml:space="preserve"> </w:t>
      </w:r>
      <w:r>
        <w:rPr>
          <w:sz w:val="24"/>
        </w:rPr>
        <w:t>who</w:t>
      </w:r>
      <w:r>
        <w:rPr>
          <w:spacing w:val="-6"/>
          <w:sz w:val="24"/>
        </w:rPr>
        <w:t xml:space="preserve"> </w:t>
      </w:r>
      <w:r>
        <w:rPr>
          <w:sz w:val="24"/>
        </w:rPr>
        <w:t>do</w:t>
      </w:r>
      <w:r>
        <w:rPr>
          <w:spacing w:val="-6"/>
          <w:sz w:val="24"/>
        </w:rPr>
        <w:t xml:space="preserve"> </w:t>
      </w:r>
      <w:r>
        <w:rPr>
          <w:sz w:val="24"/>
        </w:rPr>
        <w:t>not</w:t>
      </w:r>
      <w:r>
        <w:rPr>
          <w:spacing w:val="-6"/>
          <w:sz w:val="24"/>
        </w:rPr>
        <w:t xml:space="preserve"> </w:t>
      </w:r>
      <w:r>
        <w:rPr>
          <w:sz w:val="24"/>
        </w:rPr>
        <w:t>have</w:t>
      </w:r>
      <w:r>
        <w:rPr>
          <w:spacing w:val="-6"/>
          <w:sz w:val="24"/>
        </w:rPr>
        <w:t xml:space="preserve"> </w:t>
      </w:r>
      <w:r>
        <w:rPr>
          <w:sz w:val="24"/>
        </w:rPr>
        <w:t>documentation</w:t>
      </w:r>
      <w:r>
        <w:rPr>
          <w:spacing w:val="-6"/>
          <w:sz w:val="24"/>
        </w:rPr>
        <w:t xml:space="preserve"> </w:t>
      </w:r>
      <w:r>
        <w:rPr>
          <w:sz w:val="24"/>
        </w:rPr>
        <w:t>of immunizations or medical records to obtain necessary immunizations or necessary medical documentation.</w:t>
      </w:r>
    </w:p>
    <w:p w:rsidR="00E256E9" w:rsidRDefault="0086044D">
      <w:pPr>
        <w:pStyle w:val="ListParagraph"/>
        <w:numPr>
          <w:ilvl w:val="0"/>
          <w:numId w:val="6"/>
        </w:numPr>
        <w:tabs>
          <w:tab w:val="left" w:pos="1145"/>
        </w:tabs>
        <w:ind w:right="1159"/>
        <w:rPr>
          <w:sz w:val="24"/>
        </w:rPr>
      </w:pPr>
      <w:r>
        <w:rPr>
          <w:sz w:val="24"/>
        </w:rPr>
        <w:t>Understand</w:t>
      </w:r>
      <w:r>
        <w:rPr>
          <w:spacing w:val="-8"/>
          <w:sz w:val="24"/>
        </w:rPr>
        <w:t xml:space="preserve"> </w:t>
      </w:r>
      <w:r>
        <w:rPr>
          <w:sz w:val="24"/>
        </w:rPr>
        <w:t>the</w:t>
      </w:r>
      <w:r>
        <w:rPr>
          <w:spacing w:val="-8"/>
          <w:sz w:val="24"/>
        </w:rPr>
        <w:t xml:space="preserve"> </w:t>
      </w:r>
      <w:r>
        <w:rPr>
          <w:sz w:val="24"/>
        </w:rPr>
        <w:t>guidance</w:t>
      </w:r>
      <w:r>
        <w:rPr>
          <w:spacing w:val="-8"/>
          <w:sz w:val="24"/>
        </w:rPr>
        <w:t xml:space="preserve"> </w:t>
      </w:r>
      <w:r>
        <w:rPr>
          <w:sz w:val="24"/>
        </w:rPr>
        <w:t>issued</w:t>
      </w:r>
      <w:r>
        <w:rPr>
          <w:spacing w:val="-8"/>
          <w:sz w:val="24"/>
        </w:rPr>
        <w:t xml:space="preserve"> </w:t>
      </w:r>
      <w:r>
        <w:rPr>
          <w:sz w:val="24"/>
        </w:rPr>
        <w:t>by</w:t>
      </w:r>
      <w:r>
        <w:rPr>
          <w:spacing w:val="-8"/>
          <w:sz w:val="24"/>
        </w:rPr>
        <w:t xml:space="preserve"> </w:t>
      </w:r>
      <w:r>
        <w:rPr>
          <w:sz w:val="24"/>
        </w:rPr>
        <w:t>the</w:t>
      </w:r>
      <w:r>
        <w:rPr>
          <w:spacing w:val="-8"/>
          <w:sz w:val="24"/>
        </w:rPr>
        <w:t xml:space="preserve"> </w:t>
      </w:r>
      <w:r>
        <w:rPr>
          <w:sz w:val="24"/>
        </w:rPr>
        <w:t>Pennsylvania</w:t>
      </w:r>
      <w:r>
        <w:rPr>
          <w:spacing w:val="-8"/>
          <w:sz w:val="24"/>
        </w:rPr>
        <w:t xml:space="preserve"> </w:t>
      </w:r>
      <w:r>
        <w:rPr>
          <w:sz w:val="24"/>
        </w:rPr>
        <w:t>Department</w:t>
      </w:r>
      <w:r>
        <w:rPr>
          <w:spacing w:val="-8"/>
          <w:sz w:val="24"/>
        </w:rPr>
        <w:t xml:space="preserve"> </w:t>
      </w:r>
      <w:r>
        <w:rPr>
          <w:sz w:val="24"/>
        </w:rPr>
        <w:t>of</w:t>
      </w:r>
      <w:r>
        <w:rPr>
          <w:spacing w:val="-8"/>
          <w:sz w:val="24"/>
        </w:rPr>
        <w:t xml:space="preserve"> </w:t>
      </w:r>
      <w:r>
        <w:rPr>
          <w:sz w:val="24"/>
        </w:rPr>
        <w:t>Education</w:t>
      </w:r>
      <w:r>
        <w:rPr>
          <w:spacing w:val="-8"/>
          <w:sz w:val="24"/>
        </w:rPr>
        <w:t xml:space="preserve"> </w:t>
      </w:r>
      <w:r>
        <w:rPr>
          <w:sz w:val="24"/>
        </w:rPr>
        <w:t>(PDE) for the education of homeless students and be ready to explain the BEC related to homeless education to school district staff.</w:t>
      </w:r>
    </w:p>
    <w:p w:rsidR="00E256E9" w:rsidRDefault="0086044D">
      <w:pPr>
        <w:pStyle w:val="ListParagraph"/>
        <w:numPr>
          <w:ilvl w:val="0"/>
          <w:numId w:val="6"/>
        </w:numPr>
        <w:tabs>
          <w:tab w:val="left" w:pos="1145"/>
        </w:tabs>
        <w:rPr>
          <w:sz w:val="24"/>
        </w:rPr>
      </w:pPr>
      <w:r>
        <w:rPr>
          <w:sz w:val="24"/>
        </w:rPr>
        <w:t>Get</w:t>
      </w:r>
      <w:r>
        <w:rPr>
          <w:spacing w:val="-4"/>
          <w:sz w:val="24"/>
        </w:rPr>
        <w:t xml:space="preserve"> </w:t>
      </w:r>
      <w:r>
        <w:rPr>
          <w:sz w:val="24"/>
        </w:rPr>
        <w:t>to</w:t>
      </w:r>
      <w:r>
        <w:rPr>
          <w:spacing w:val="-3"/>
          <w:sz w:val="24"/>
        </w:rPr>
        <w:t xml:space="preserve"> </w:t>
      </w:r>
      <w:r>
        <w:rPr>
          <w:sz w:val="24"/>
        </w:rPr>
        <w:t>know</w:t>
      </w:r>
      <w:r>
        <w:rPr>
          <w:spacing w:val="-4"/>
          <w:sz w:val="24"/>
        </w:rPr>
        <w:t xml:space="preserve"> </w:t>
      </w:r>
      <w:r>
        <w:rPr>
          <w:sz w:val="24"/>
        </w:rPr>
        <w:t>the</w:t>
      </w:r>
      <w:r>
        <w:rPr>
          <w:spacing w:val="-3"/>
          <w:sz w:val="24"/>
        </w:rPr>
        <w:t xml:space="preserve"> </w:t>
      </w:r>
      <w:r>
        <w:rPr>
          <w:sz w:val="24"/>
        </w:rPr>
        <w:t>best</w:t>
      </w:r>
      <w:r>
        <w:rPr>
          <w:spacing w:val="-4"/>
          <w:sz w:val="24"/>
        </w:rPr>
        <w:t xml:space="preserve"> </w:t>
      </w:r>
      <w:r>
        <w:rPr>
          <w:sz w:val="24"/>
        </w:rPr>
        <w:t>resources</w:t>
      </w:r>
      <w:r>
        <w:rPr>
          <w:spacing w:val="-3"/>
          <w:sz w:val="24"/>
        </w:rPr>
        <w:t xml:space="preserve"> </w:t>
      </w:r>
      <w:r>
        <w:rPr>
          <w:sz w:val="24"/>
        </w:rPr>
        <w:t>in</w:t>
      </w:r>
      <w:r>
        <w:rPr>
          <w:spacing w:val="-3"/>
          <w:sz w:val="24"/>
        </w:rPr>
        <w:t xml:space="preserve"> </w:t>
      </w:r>
      <w:r>
        <w:rPr>
          <w:sz w:val="24"/>
        </w:rPr>
        <w:t>their</w:t>
      </w:r>
      <w:r>
        <w:rPr>
          <w:spacing w:val="-4"/>
          <w:sz w:val="24"/>
        </w:rPr>
        <w:t xml:space="preserve"> </w:t>
      </w:r>
      <w:r>
        <w:rPr>
          <w:sz w:val="24"/>
        </w:rPr>
        <w:t>community</w:t>
      </w:r>
      <w:r>
        <w:rPr>
          <w:spacing w:val="-3"/>
          <w:sz w:val="24"/>
        </w:rPr>
        <w:t xml:space="preserve"> </w:t>
      </w:r>
      <w:r>
        <w:rPr>
          <w:sz w:val="24"/>
        </w:rPr>
        <w:t>to</w:t>
      </w:r>
      <w:r>
        <w:rPr>
          <w:spacing w:val="-4"/>
          <w:sz w:val="24"/>
        </w:rPr>
        <w:t xml:space="preserve"> </w:t>
      </w:r>
      <w:r>
        <w:rPr>
          <w:sz w:val="24"/>
        </w:rPr>
        <w:t>assist</w:t>
      </w:r>
      <w:r>
        <w:rPr>
          <w:spacing w:val="-3"/>
          <w:sz w:val="24"/>
        </w:rPr>
        <w:t xml:space="preserve"> </w:t>
      </w:r>
      <w:r>
        <w:rPr>
          <w:sz w:val="24"/>
        </w:rPr>
        <w:t>families</w:t>
      </w:r>
      <w:r>
        <w:rPr>
          <w:spacing w:val="-4"/>
          <w:sz w:val="24"/>
        </w:rPr>
        <w:t xml:space="preserve"> </w:t>
      </w:r>
      <w:r>
        <w:rPr>
          <w:sz w:val="24"/>
        </w:rPr>
        <w:t>with</w:t>
      </w:r>
      <w:r>
        <w:rPr>
          <w:spacing w:val="-3"/>
          <w:sz w:val="24"/>
        </w:rPr>
        <w:t xml:space="preserve"> </w:t>
      </w:r>
      <w:r>
        <w:rPr>
          <w:sz w:val="24"/>
        </w:rPr>
        <w:t>referrals</w:t>
      </w:r>
      <w:r>
        <w:rPr>
          <w:spacing w:val="-3"/>
          <w:sz w:val="24"/>
        </w:rPr>
        <w:t xml:space="preserve"> </w:t>
      </w:r>
      <w:r>
        <w:rPr>
          <w:spacing w:val="-5"/>
          <w:sz w:val="24"/>
        </w:rPr>
        <w:t>for</w:t>
      </w:r>
    </w:p>
    <w:p w:rsidR="00E256E9" w:rsidRDefault="00E256E9">
      <w:pPr>
        <w:rPr>
          <w:sz w:val="24"/>
        </w:rPr>
        <w:sectPr w:rsidR="00E256E9">
          <w:pgSz w:w="12240" w:h="15840"/>
          <w:pgMar w:top="1380" w:right="800" w:bottom="900" w:left="920" w:header="0" w:footer="708" w:gutter="0"/>
          <w:cols w:space="720"/>
        </w:sectPr>
      </w:pPr>
    </w:p>
    <w:p w:rsidR="00E256E9" w:rsidRDefault="0086044D">
      <w:pPr>
        <w:pStyle w:val="BodyText"/>
        <w:spacing w:before="24"/>
        <w:ind w:left="1145"/>
      </w:pPr>
      <w:proofErr w:type="gramStart"/>
      <w:r>
        <w:lastRenderedPageBreak/>
        <w:t>things</w:t>
      </w:r>
      <w:proofErr w:type="gramEnd"/>
      <w:r>
        <w:rPr>
          <w:spacing w:val="-5"/>
        </w:rPr>
        <w:t xml:space="preserve"> </w:t>
      </w:r>
      <w:r>
        <w:t>such</w:t>
      </w:r>
      <w:r>
        <w:rPr>
          <w:spacing w:val="-4"/>
        </w:rPr>
        <w:t xml:space="preserve"> </w:t>
      </w:r>
      <w:r>
        <w:t>as</w:t>
      </w:r>
      <w:r>
        <w:rPr>
          <w:spacing w:val="-4"/>
        </w:rPr>
        <w:t xml:space="preserve"> </w:t>
      </w:r>
      <w:r>
        <w:t>shelter,</w:t>
      </w:r>
      <w:r>
        <w:rPr>
          <w:spacing w:val="-5"/>
        </w:rPr>
        <w:t xml:space="preserve"> </w:t>
      </w:r>
      <w:r>
        <w:t>counseling,</w:t>
      </w:r>
      <w:r>
        <w:rPr>
          <w:spacing w:val="-4"/>
        </w:rPr>
        <w:t xml:space="preserve"> </w:t>
      </w:r>
      <w:r>
        <w:t>food</w:t>
      </w:r>
      <w:r>
        <w:rPr>
          <w:spacing w:val="-4"/>
        </w:rPr>
        <w:t xml:space="preserve"> </w:t>
      </w:r>
      <w:r>
        <w:t>and</w:t>
      </w:r>
      <w:r>
        <w:rPr>
          <w:spacing w:val="-4"/>
        </w:rPr>
        <w:t xml:space="preserve"> </w:t>
      </w:r>
      <w:r>
        <w:rPr>
          <w:spacing w:val="-2"/>
        </w:rPr>
        <w:t>transportation.</w:t>
      </w:r>
    </w:p>
    <w:p w:rsidR="00E256E9" w:rsidRDefault="0086044D">
      <w:pPr>
        <w:pStyle w:val="ListParagraph"/>
        <w:numPr>
          <w:ilvl w:val="0"/>
          <w:numId w:val="6"/>
        </w:numPr>
        <w:tabs>
          <w:tab w:val="left" w:pos="1145"/>
        </w:tabs>
        <w:ind w:right="995"/>
        <w:rPr>
          <w:sz w:val="24"/>
        </w:rPr>
      </w:pPr>
      <w:r>
        <w:rPr>
          <w:sz w:val="24"/>
        </w:rPr>
        <w:t>Distribute information on the subject of homeless students and arrange staff development</w:t>
      </w:r>
      <w:r>
        <w:rPr>
          <w:spacing w:val="-11"/>
          <w:sz w:val="24"/>
        </w:rPr>
        <w:t xml:space="preserve"> </w:t>
      </w:r>
      <w:r>
        <w:rPr>
          <w:sz w:val="24"/>
        </w:rPr>
        <w:t>workshops</w:t>
      </w:r>
      <w:r>
        <w:rPr>
          <w:spacing w:val="-11"/>
          <w:sz w:val="24"/>
        </w:rPr>
        <w:t xml:space="preserve"> </w:t>
      </w:r>
      <w:r>
        <w:rPr>
          <w:sz w:val="24"/>
        </w:rPr>
        <w:t>and</w:t>
      </w:r>
      <w:r>
        <w:rPr>
          <w:spacing w:val="-11"/>
          <w:sz w:val="24"/>
        </w:rPr>
        <w:t xml:space="preserve"> </w:t>
      </w:r>
      <w:r>
        <w:rPr>
          <w:sz w:val="24"/>
        </w:rPr>
        <w:t>presentations</w:t>
      </w:r>
      <w:r>
        <w:rPr>
          <w:spacing w:val="-11"/>
          <w:sz w:val="24"/>
        </w:rPr>
        <w:t xml:space="preserve"> </w:t>
      </w:r>
      <w:r>
        <w:rPr>
          <w:sz w:val="24"/>
        </w:rPr>
        <w:t>for</w:t>
      </w:r>
      <w:r>
        <w:rPr>
          <w:spacing w:val="-11"/>
          <w:sz w:val="24"/>
        </w:rPr>
        <w:t xml:space="preserve"> </w:t>
      </w:r>
      <w:r>
        <w:rPr>
          <w:sz w:val="24"/>
        </w:rPr>
        <w:t>school</w:t>
      </w:r>
      <w:r>
        <w:rPr>
          <w:spacing w:val="-11"/>
          <w:sz w:val="24"/>
        </w:rPr>
        <w:t xml:space="preserve"> </w:t>
      </w:r>
      <w:r>
        <w:rPr>
          <w:sz w:val="24"/>
        </w:rPr>
        <w:t>personnel,</w:t>
      </w:r>
      <w:r>
        <w:rPr>
          <w:spacing w:val="-11"/>
          <w:sz w:val="24"/>
        </w:rPr>
        <w:t xml:space="preserve"> </w:t>
      </w:r>
      <w:r>
        <w:rPr>
          <w:sz w:val="24"/>
        </w:rPr>
        <w:t>including</w:t>
      </w:r>
      <w:r>
        <w:rPr>
          <w:spacing w:val="-11"/>
          <w:sz w:val="24"/>
        </w:rPr>
        <w:t xml:space="preserve"> </w:t>
      </w:r>
      <w:r>
        <w:rPr>
          <w:sz w:val="24"/>
        </w:rPr>
        <w:t>office</w:t>
      </w:r>
      <w:r>
        <w:rPr>
          <w:spacing w:val="-11"/>
          <w:sz w:val="24"/>
        </w:rPr>
        <w:t xml:space="preserve"> </w:t>
      </w:r>
      <w:r>
        <w:rPr>
          <w:sz w:val="24"/>
        </w:rPr>
        <w:t>staff.</w:t>
      </w:r>
    </w:p>
    <w:p w:rsidR="00E256E9" w:rsidRDefault="0086044D">
      <w:pPr>
        <w:pStyle w:val="ListParagraph"/>
        <w:numPr>
          <w:ilvl w:val="0"/>
          <w:numId w:val="6"/>
        </w:numPr>
        <w:tabs>
          <w:tab w:val="left" w:pos="1145"/>
        </w:tabs>
        <w:ind w:right="1077"/>
        <w:rPr>
          <w:sz w:val="24"/>
        </w:rPr>
      </w:pPr>
      <w:r>
        <w:rPr>
          <w:sz w:val="24"/>
        </w:rPr>
        <w:t>Provide</w:t>
      </w:r>
      <w:r>
        <w:rPr>
          <w:spacing w:val="-9"/>
          <w:sz w:val="24"/>
        </w:rPr>
        <w:t xml:space="preserve"> </w:t>
      </w:r>
      <w:r>
        <w:rPr>
          <w:sz w:val="24"/>
        </w:rPr>
        <w:t>standard</w:t>
      </w:r>
      <w:r>
        <w:rPr>
          <w:spacing w:val="-9"/>
          <w:sz w:val="24"/>
        </w:rPr>
        <w:t xml:space="preserve"> </w:t>
      </w:r>
      <w:r>
        <w:rPr>
          <w:sz w:val="24"/>
        </w:rPr>
        <w:t>forms</w:t>
      </w:r>
      <w:r>
        <w:rPr>
          <w:spacing w:val="-9"/>
          <w:sz w:val="24"/>
        </w:rPr>
        <w:t xml:space="preserve"> </w:t>
      </w:r>
      <w:r>
        <w:rPr>
          <w:sz w:val="24"/>
        </w:rPr>
        <w:t>and</w:t>
      </w:r>
      <w:r>
        <w:rPr>
          <w:spacing w:val="-9"/>
          <w:sz w:val="24"/>
        </w:rPr>
        <w:t xml:space="preserve"> </w:t>
      </w:r>
      <w:r>
        <w:rPr>
          <w:sz w:val="24"/>
        </w:rPr>
        <w:t>information</w:t>
      </w:r>
      <w:r>
        <w:rPr>
          <w:spacing w:val="-9"/>
          <w:sz w:val="24"/>
        </w:rPr>
        <w:t xml:space="preserve"> </w:t>
      </w:r>
      <w:r>
        <w:rPr>
          <w:sz w:val="24"/>
        </w:rPr>
        <w:t>about</w:t>
      </w:r>
      <w:r>
        <w:rPr>
          <w:spacing w:val="-9"/>
          <w:sz w:val="24"/>
        </w:rPr>
        <w:t xml:space="preserve"> </w:t>
      </w:r>
      <w:r>
        <w:rPr>
          <w:sz w:val="24"/>
        </w:rPr>
        <w:t>enrollment</w:t>
      </w:r>
      <w:r>
        <w:rPr>
          <w:spacing w:val="-9"/>
          <w:sz w:val="24"/>
        </w:rPr>
        <w:t xml:space="preserve"> </w:t>
      </w:r>
      <w:r>
        <w:rPr>
          <w:sz w:val="24"/>
        </w:rPr>
        <w:t>procedures</w:t>
      </w:r>
      <w:r>
        <w:rPr>
          <w:spacing w:val="-9"/>
          <w:sz w:val="24"/>
        </w:rPr>
        <w:t xml:space="preserve"> </w:t>
      </w:r>
      <w:r>
        <w:rPr>
          <w:sz w:val="24"/>
        </w:rPr>
        <w:t>and</w:t>
      </w:r>
      <w:r>
        <w:rPr>
          <w:spacing w:val="-9"/>
          <w:sz w:val="24"/>
        </w:rPr>
        <w:t xml:space="preserve"> </w:t>
      </w:r>
      <w:r>
        <w:rPr>
          <w:sz w:val="24"/>
        </w:rPr>
        <w:t>key</w:t>
      </w:r>
      <w:r>
        <w:rPr>
          <w:spacing w:val="-9"/>
          <w:sz w:val="24"/>
        </w:rPr>
        <w:t xml:space="preserve"> </w:t>
      </w:r>
      <w:r>
        <w:rPr>
          <w:sz w:val="24"/>
        </w:rPr>
        <w:t>school programs to each shelter in their district.</w:t>
      </w:r>
    </w:p>
    <w:p w:rsidR="00E256E9" w:rsidRDefault="0086044D">
      <w:pPr>
        <w:pStyle w:val="ListParagraph"/>
        <w:numPr>
          <w:ilvl w:val="0"/>
          <w:numId w:val="6"/>
        </w:numPr>
        <w:tabs>
          <w:tab w:val="left" w:pos="1144"/>
        </w:tabs>
        <w:ind w:left="1144" w:hanging="359"/>
        <w:rPr>
          <w:sz w:val="24"/>
        </w:rPr>
      </w:pPr>
      <w:r>
        <w:rPr>
          <w:sz w:val="24"/>
        </w:rPr>
        <w:t>Become</w:t>
      </w:r>
      <w:r>
        <w:rPr>
          <w:spacing w:val="-5"/>
          <w:sz w:val="24"/>
        </w:rPr>
        <w:t xml:space="preserve"> </w:t>
      </w:r>
      <w:r>
        <w:rPr>
          <w:sz w:val="24"/>
        </w:rPr>
        <w:t>familiar</w:t>
      </w:r>
      <w:r>
        <w:rPr>
          <w:spacing w:val="-4"/>
          <w:sz w:val="24"/>
        </w:rPr>
        <w:t xml:space="preserve"> </w:t>
      </w:r>
      <w:r>
        <w:rPr>
          <w:sz w:val="24"/>
        </w:rPr>
        <w:t>with</w:t>
      </w:r>
      <w:r>
        <w:rPr>
          <w:spacing w:val="-4"/>
          <w:sz w:val="24"/>
        </w:rPr>
        <w:t xml:space="preserve"> </w:t>
      </w:r>
      <w:r>
        <w:rPr>
          <w:sz w:val="24"/>
        </w:rPr>
        <w:t>the</w:t>
      </w:r>
      <w:r>
        <w:rPr>
          <w:spacing w:val="-4"/>
          <w:sz w:val="24"/>
        </w:rPr>
        <w:t xml:space="preserve"> </w:t>
      </w:r>
      <w:r>
        <w:rPr>
          <w:sz w:val="24"/>
        </w:rPr>
        <w:t>various</w:t>
      </w:r>
      <w:r>
        <w:rPr>
          <w:spacing w:val="-4"/>
          <w:sz w:val="24"/>
        </w:rPr>
        <w:t xml:space="preserve"> </w:t>
      </w:r>
      <w:r>
        <w:rPr>
          <w:sz w:val="24"/>
        </w:rPr>
        <w:t>program</w:t>
      </w:r>
      <w:r>
        <w:rPr>
          <w:spacing w:val="-4"/>
          <w:sz w:val="24"/>
        </w:rPr>
        <w:t xml:space="preserve"> </w:t>
      </w:r>
      <w:r>
        <w:rPr>
          <w:sz w:val="24"/>
        </w:rPr>
        <w:t>materials</w:t>
      </w:r>
      <w:r>
        <w:rPr>
          <w:spacing w:val="-4"/>
          <w:sz w:val="24"/>
        </w:rPr>
        <w:t xml:space="preserve"> </w:t>
      </w:r>
      <w:r>
        <w:rPr>
          <w:sz w:val="24"/>
        </w:rPr>
        <w:t>that</w:t>
      </w:r>
      <w:r>
        <w:rPr>
          <w:spacing w:val="-4"/>
          <w:sz w:val="24"/>
        </w:rPr>
        <w:t xml:space="preserve"> </w:t>
      </w:r>
      <w:r>
        <w:rPr>
          <w:sz w:val="24"/>
        </w:rPr>
        <w:t>are</w:t>
      </w:r>
      <w:r>
        <w:rPr>
          <w:spacing w:val="-4"/>
          <w:sz w:val="24"/>
        </w:rPr>
        <w:t xml:space="preserve"> </w:t>
      </w:r>
      <w:r>
        <w:rPr>
          <w:sz w:val="24"/>
        </w:rPr>
        <w:t>available</w:t>
      </w:r>
      <w:r>
        <w:rPr>
          <w:spacing w:val="-4"/>
          <w:sz w:val="24"/>
        </w:rPr>
        <w:t xml:space="preserve"> </w:t>
      </w:r>
      <w:r>
        <w:rPr>
          <w:sz w:val="24"/>
        </w:rPr>
        <w:t>from</w:t>
      </w:r>
      <w:r>
        <w:rPr>
          <w:spacing w:val="-4"/>
          <w:sz w:val="24"/>
        </w:rPr>
        <w:t xml:space="preserve"> PDE.</w:t>
      </w:r>
    </w:p>
    <w:p w:rsidR="00E256E9" w:rsidRDefault="0086044D">
      <w:pPr>
        <w:pStyle w:val="ListParagraph"/>
        <w:numPr>
          <w:ilvl w:val="0"/>
          <w:numId w:val="6"/>
        </w:numPr>
        <w:tabs>
          <w:tab w:val="left" w:pos="1145"/>
        </w:tabs>
        <w:ind w:right="1042"/>
        <w:rPr>
          <w:sz w:val="24"/>
        </w:rPr>
      </w:pPr>
      <w:r>
        <w:rPr>
          <w:sz w:val="24"/>
        </w:rPr>
        <w:t>Ensure that public notice of the educational rights of homeless students is disseminated in locations frequented by parents and guardians of such children and youths, and unaccompanied youths, including schools, shelters, public libraries, and soup</w:t>
      </w:r>
      <w:r>
        <w:rPr>
          <w:spacing w:val="-6"/>
          <w:sz w:val="24"/>
        </w:rPr>
        <w:t xml:space="preserve"> </w:t>
      </w:r>
      <w:r>
        <w:rPr>
          <w:sz w:val="24"/>
        </w:rPr>
        <w:t>kitchen,</w:t>
      </w:r>
      <w:r>
        <w:rPr>
          <w:spacing w:val="-6"/>
          <w:sz w:val="24"/>
        </w:rPr>
        <w:t xml:space="preserve"> </w:t>
      </w:r>
      <w:r>
        <w:rPr>
          <w:sz w:val="24"/>
        </w:rPr>
        <w:t>in</w:t>
      </w:r>
      <w:r>
        <w:rPr>
          <w:spacing w:val="-6"/>
          <w:sz w:val="24"/>
        </w:rPr>
        <w:t xml:space="preserve"> </w:t>
      </w:r>
      <w:r>
        <w:rPr>
          <w:sz w:val="24"/>
        </w:rPr>
        <w:t>a</w:t>
      </w:r>
      <w:r>
        <w:rPr>
          <w:spacing w:val="-6"/>
          <w:sz w:val="24"/>
        </w:rPr>
        <w:t xml:space="preserve"> </w:t>
      </w:r>
      <w:r>
        <w:rPr>
          <w:sz w:val="24"/>
        </w:rPr>
        <w:t>manner</w:t>
      </w:r>
      <w:r>
        <w:rPr>
          <w:spacing w:val="-6"/>
          <w:sz w:val="24"/>
        </w:rPr>
        <w:t xml:space="preserve"> </w:t>
      </w:r>
      <w:r>
        <w:rPr>
          <w:sz w:val="24"/>
        </w:rPr>
        <w:t>and</w:t>
      </w:r>
      <w:r>
        <w:rPr>
          <w:spacing w:val="-6"/>
          <w:sz w:val="24"/>
        </w:rPr>
        <w:t xml:space="preserve"> </w:t>
      </w:r>
      <w:r>
        <w:rPr>
          <w:sz w:val="24"/>
        </w:rPr>
        <w:t>form</w:t>
      </w:r>
      <w:r>
        <w:rPr>
          <w:spacing w:val="-6"/>
          <w:sz w:val="24"/>
        </w:rPr>
        <w:t xml:space="preserve"> </w:t>
      </w:r>
      <w:r>
        <w:rPr>
          <w:sz w:val="24"/>
        </w:rPr>
        <w:t>understandable</w:t>
      </w:r>
      <w:r>
        <w:rPr>
          <w:spacing w:val="-6"/>
          <w:sz w:val="24"/>
        </w:rPr>
        <w:t xml:space="preserve"> </w:t>
      </w:r>
      <w:r>
        <w:rPr>
          <w:sz w:val="24"/>
        </w:rPr>
        <w:t>to</w:t>
      </w:r>
      <w:r>
        <w:rPr>
          <w:spacing w:val="-6"/>
          <w:sz w:val="24"/>
        </w:rPr>
        <w:t xml:space="preserve"> </w:t>
      </w:r>
      <w:r>
        <w:rPr>
          <w:sz w:val="24"/>
        </w:rPr>
        <w:t>the</w:t>
      </w:r>
      <w:r>
        <w:rPr>
          <w:spacing w:val="-6"/>
          <w:sz w:val="24"/>
        </w:rPr>
        <w:t xml:space="preserve"> </w:t>
      </w:r>
      <w:r>
        <w:rPr>
          <w:sz w:val="24"/>
        </w:rPr>
        <w:t>parents</w:t>
      </w:r>
      <w:r>
        <w:rPr>
          <w:spacing w:val="-6"/>
          <w:sz w:val="24"/>
        </w:rPr>
        <w:t xml:space="preserve"> </w:t>
      </w:r>
      <w:r>
        <w:rPr>
          <w:sz w:val="24"/>
        </w:rPr>
        <w:t>and</w:t>
      </w:r>
      <w:r>
        <w:rPr>
          <w:spacing w:val="-6"/>
          <w:sz w:val="24"/>
        </w:rPr>
        <w:t xml:space="preserve"> </w:t>
      </w:r>
      <w:r>
        <w:rPr>
          <w:sz w:val="24"/>
        </w:rPr>
        <w:t>guardians</w:t>
      </w:r>
      <w:r>
        <w:rPr>
          <w:spacing w:val="-6"/>
          <w:sz w:val="24"/>
        </w:rPr>
        <w:t xml:space="preserve"> </w:t>
      </w:r>
      <w:r>
        <w:rPr>
          <w:sz w:val="24"/>
        </w:rPr>
        <w:t>and unaccompanied youth.</w:t>
      </w:r>
    </w:p>
    <w:p w:rsidR="00E256E9" w:rsidRDefault="0086044D">
      <w:pPr>
        <w:pStyle w:val="ListParagraph"/>
        <w:numPr>
          <w:ilvl w:val="0"/>
          <w:numId w:val="6"/>
        </w:numPr>
        <w:tabs>
          <w:tab w:val="left" w:pos="1145"/>
        </w:tabs>
        <w:ind w:right="975"/>
        <w:rPr>
          <w:sz w:val="24"/>
        </w:rPr>
      </w:pPr>
      <w:r>
        <w:rPr>
          <w:sz w:val="24"/>
        </w:rPr>
        <w:t>Liaisons must collaborate with a school district’s special education program to ensure that homeless children who are in need of special education and related services are located, identified and evaluated. This is a requirement under the Individual with Disabilities Education Act (IDEA), which mandates that highly mobile children with disabilities,</w:t>
      </w:r>
      <w:r>
        <w:rPr>
          <w:spacing w:val="-1"/>
          <w:sz w:val="24"/>
        </w:rPr>
        <w:t xml:space="preserve"> </w:t>
      </w:r>
      <w:r>
        <w:rPr>
          <w:sz w:val="24"/>
        </w:rPr>
        <w:t>including</w:t>
      </w:r>
      <w:r>
        <w:rPr>
          <w:spacing w:val="-1"/>
          <w:sz w:val="24"/>
        </w:rPr>
        <w:t xml:space="preserve"> </w:t>
      </w:r>
      <w:r>
        <w:rPr>
          <w:sz w:val="24"/>
        </w:rPr>
        <w:t>homeless</w:t>
      </w:r>
      <w:r>
        <w:rPr>
          <w:spacing w:val="-1"/>
          <w:sz w:val="24"/>
        </w:rPr>
        <w:t xml:space="preserve"> </w:t>
      </w:r>
      <w:r>
        <w:rPr>
          <w:sz w:val="24"/>
        </w:rPr>
        <w:t>children,</w:t>
      </w:r>
      <w:r>
        <w:rPr>
          <w:spacing w:val="-1"/>
          <w:sz w:val="24"/>
        </w:rPr>
        <w:t xml:space="preserve"> </w:t>
      </w:r>
      <w:r>
        <w:rPr>
          <w:sz w:val="24"/>
        </w:rPr>
        <w:t>be</w:t>
      </w:r>
      <w:r>
        <w:rPr>
          <w:spacing w:val="-1"/>
          <w:sz w:val="24"/>
        </w:rPr>
        <w:t xml:space="preserve"> </w:t>
      </w:r>
      <w:r>
        <w:rPr>
          <w:sz w:val="24"/>
        </w:rPr>
        <w:t>identified</w:t>
      </w:r>
      <w:r>
        <w:rPr>
          <w:spacing w:val="-1"/>
          <w:sz w:val="24"/>
        </w:rPr>
        <w:t xml:space="preserve"> </w:t>
      </w:r>
      <w:r>
        <w:rPr>
          <w:sz w:val="24"/>
        </w:rPr>
        <w:t>and</w:t>
      </w:r>
      <w:r>
        <w:rPr>
          <w:spacing w:val="-1"/>
          <w:sz w:val="24"/>
        </w:rPr>
        <w:t xml:space="preserve"> </w:t>
      </w:r>
      <w:r>
        <w:rPr>
          <w:sz w:val="24"/>
        </w:rPr>
        <w:t>served.</w:t>
      </w:r>
      <w:r>
        <w:rPr>
          <w:spacing w:val="-1"/>
          <w:sz w:val="24"/>
        </w:rPr>
        <w:t xml:space="preserve"> </w:t>
      </w:r>
      <w:r>
        <w:rPr>
          <w:sz w:val="24"/>
        </w:rPr>
        <w:t>Liaisons</w:t>
      </w:r>
      <w:r>
        <w:rPr>
          <w:spacing w:val="-1"/>
          <w:sz w:val="24"/>
        </w:rPr>
        <w:t xml:space="preserve"> </w:t>
      </w:r>
      <w:r>
        <w:rPr>
          <w:sz w:val="24"/>
        </w:rPr>
        <w:t>should</w:t>
      </w:r>
      <w:r>
        <w:rPr>
          <w:spacing w:val="-1"/>
          <w:sz w:val="24"/>
        </w:rPr>
        <w:t xml:space="preserve"> </w:t>
      </w:r>
      <w:r>
        <w:rPr>
          <w:sz w:val="24"/>
        </w:rPr>
        <w:t>also ensure that homeless youths who have or may have disabilities have a parent or a surrogate</w:t>
      </w:r>
      <w:r>
        <w:rPr>
          <w:spacing w:val="-6"/>
          <w:sz w:val="24"/>
        </w:rPr>
        <w:t xml:space="preserve"> </w:t>
      </w:r>
      <w:r>
        <w:rPr>
          <w:sz w:val="24"/>
        </w:rPr>
        <w:t>parent</w:t>
      </w:r>
      <w:r>
        <w:rPr>
          <w:spacing w:val="-6"/>
          <w:sz w:val="24"/>
        </w:rPr>
        <w:t xml:space="preserve"> </w:t>
      </w:r>
      <w:r>
        <w:rPr>
          <w:sz w:val="24"/>
        </w:rPr>
        <w:t>to</w:t>
      </w:r>
      <w:r>
        <w:rPr>
          <w:spacing w:val="-6"/>
          <w:sz w:val="24"/>
        </w:rPr>
        <w:t xml:space="preserve"> </w:t>
      </w:r>
      <w:r>
        <w:rPr>
          <w:sz w:val="24"/>
        </w:rPr>
        <w:t>make</w:t>
      </w:r>
      <w:r>
        <w:rPr>
          <w:spacing w:val="-6"/>
          <w:sz w:val="24"/>
        </w:rPr>
        <w:t xml:space="preserve"> </w:t>
      </w:r>
      <w:r>
        <w:rPr>
          <w:sz w:val="24"/>
        </w:rPr>
        <w:t>special</w:t>
      </w:r>
      <w:r>
        <w:rPr>
          <w:spacing w:val="-6"/>
          <w:sz w:val="24"/>
        </w:rPr>
        <w:t xml:space="preserve"> </w:t>
      </w:r>
      <w:r>
        <w:rPr>
          <w:sz w:val="24"/>
        </w:rPr>
        <w:t>education</w:t>
      </w:r>
      <w:r>
        <w:rPr>
          <w:spacing w:val="-6"/>
          <w:sz w:val="24"/>
        </w:rPr>
        <w:t xml:space="preserve"> </w:t>
      </w:r>
      <w:r>
        <w:rPr>
          <w:sz w:val="24"/>
        </w:rPr>
        <w:t>or</w:t>
      </w:r>
      <w:r>
        <w:rPr>
          <w:spacing w:val="-6"/>
          <w:sz w:val="24"/>
        </w:rPr>
        <w:t xml:space="preserve"> </w:t>
      </w:r>
      <w:r>
        <w:rPr>
          <w:sz w:val="24"/>
        </w:rPr>
        <w:t>early</w:t>
      </w:r>
      <w:r>
        <w:rPr>
          <w:spacing w:val="-6"/>
          <w:sz w:val="24"/>
        </w:rPr>
        <w:t xml:space="preserve"> </w:t>
      </w:r>
      <w:r>
        <w:rPr>
          <w:sz w:val="24"/>
        </w:rPr>
        <w:t>intervention</w:t>
      </w:r>
      <w:r>
        <w:rPr>
          <w:spacing w:val="-6"/>
          <w:sz w:val="24"/>
        </w:rPr>
        <w:t xml:space="preserve"> </w:t>
      </w:r>
      <w:r>
        <w:rPr>
          <w:sz w:val="24"/>
        </w:rPr>
        <w:t>decisions.</w:t>
      </w:r>
      <w:r>
        <w:rPr>
          <w:spacing w:val="-6"/>
          <w:sz w:val="24"/>
        </w:rPr>
        <w:t xml:space="preserve"> </w:t>
      </w:r>
      <w:r>
        <w:rPr>
          <w:sz w:val="24"/>
        </w:rPr>
        <w:t>In</w:t>
      </w:r>
      <w:r>
        <w:rPr>
          <w:spacing w:val="-6"/>
          <w:sz w:val="24"/>
        </w:rPr>
        <w:t xml:space="preserve"> </w:t>
      </w:r>
      <w:r>
        <w:rPr>
          <w:sz w:val="24"/>
        </w:rPr>
        <w:t>the</w:t>
      </w:r>
      <w:r>
        <w:rPr>
          <w:spacing w:val="-6"/>
          <w:sz w:val="24"/>
        </w:rPr>
        <w:t xml:space="preserve"> </w:t>
      </w:r>
      <w:r>
        <w:rPr>
          <w:sz w:val="24"/>
        </w:rPr>
        <w:t>case of</w:t>
      </w:r>
      <w:r>
        <w:rPr>
          <w:spacing w:val="-4"/>
          <w:sz w:val="24"/>
        </w:rPr>
        <w:t xml:space="preserve"> </w:t>
      </w:r>
      <w:r>
        <w:rPr>
          <w:sz w:val="24"/>
        </w:rPr>
        <w:t>unaccompanied</w:t>
      </w:r>
      <w:r>
        <w:rPr>
          <w:spacing w:val="-4"/>
          <w:sz w:val="24"/>
        </w:rPr>
        <w:t xml:space="preserve"> </w:t>
      </w:r>
      <w:r>
        <w:rPr>
          <w:sz w:val="24"/>
        </w:rPr>
        <w:t>homeless</w:t>
      </w:r>
      <w:r>
        <w:rPr>
          <w:spacing w:val="-4"/>
          <w:sz w:val="24"/>
        </w:rPr>
        <w:t xml:space="preserve"> </w:t>
      </w:r>
      <w:r>
        <w:rPr>
          <w:sz w:val="24"/>
        </w:rPr>
        <w:t>youth,</w:t>
      </w:r>
      <w:r>
        <w:rPr>
          <w:spacing w:val="-4"/>
          <w:sz w:val="24"/>
        </w:rPr>
        <w:t xml:space="preserve"> </w:t>
      </w:r>
      <w:r>
        <w:rPr>
          <w:sz w:val="24"/>
        </w:rPr>
        <w:t>if</w:t>
      </w:r>
      <w:r>
        <w:rPr>
          <w:spacing w:val="-4"/>
          <w:sz w:val="24"/>
        </w:rPr>
        <w:t xml:space="preserve"> </w:t>
      </w:r>
      <w:r>
        <w:rPr>
          <w:sz w:val="24"/>
        </w:rPr>
        <w:t>a</w:t>
      </w:r>
      <w:r>
        <w:rPr>
          <w:spacing w:val="-4"/>
          <w:sz w:val="24"/>
        </w:rPr>
        <w:t xml:space="preserve"> </w:t>
      </w:r>
      <w:r>
        <w:rPr>
          <w:sz w:val="24"/>
        </w:rPr>
        <w:t>student</w:t>
      </w:r>
      <w:r>
        <w:rPr>
          <w:spacing w:val="-4"/>
          <w:sz w:val="24"/>
        </w:rPr>
        <w:t xml:space="preserve"> </w:t>
      </w:r>
      <w:r>
        <w:rPr>
          <w:sz w:val="24"/>
        </w:rPr>
        <w:t>is</w:t>
      </w:r>
      <w:r>
        <w:rPr>
          <w:spacing w:val="-4"/>
          <w:sz w:val="24"/>
        </w:rPr>
        <w:t xml:space="preserve"> </w:t>
      </w:r>
      <w:r>
        <w:rPr>
          <w:sz w:val="24"/>
        </w:rPr>
        <w:t>disabled</w:t>
      </w:r>
      <w:r>
        <w:rPr>
          <w:spacing w:val="-4"/>
          <w:sz w:val="24"/>
        </w:rPr>
        <w:t xml:space="preserve"> </w:t>
      </w:r>
      <w:r>
        <w:rPr>
          <w:sz w:val="24"/>
        </w:rPr>
        <w:t>or</w:t>
      </w:r>
      <w:r>
        <w:rPr>
          <w:spacing w:val="-4"/>
          <w:sz w:val="24"/>
        </w:rPr>
        <w:t xml:space="preserve"> </w:t>
      </w:r>
      <w:r>
        <w:rPr>
          <w:sz w:val="24"/>
        </w:rPr>
        <w:t>may</w:t>
      </w:r>
      <w:r>
        <w:rPr>
          <w:spacing w:val="-4"/>
          <w:sz w:val="24"/>
        </w:rPr>
        <w:t xml:space="preserve"> </w:t>
      </w:r>
      <w:r>
        <w:rPr>
          <w:sz w:val="24"/>
        </w:rPr>
        <w:t>be</w:t>
      </w:r>
      <w:r>
        <w:rPr>
          <w:spacing w:val="-4"/>
          <w:sz w:val="24"/>
        </w:rPr>
        <w:t xml:space="preserve"> </w:t>
      </w:r>
      <w:r>
        <w:rPr>
          <w:sz w:val="24"/>
        </w:rPr>
        <w:t>disabled</w:t>
      </w:r>
      <w:r>
        <w:rPr>
          <w:spacing w:val="-4"/>
          <w:sz w:val="24"/>
        </w:rPr>
        <w:t xml:space="preserve"> </w:t>
      </w:r>
      <w:r>
        <w:rPr>
          <w:sz w:val="24"/>
        </w:rPr>
        <w:t>and</w:t>
      </w:r>
      <w:r>
        <w:rPr>
          <w:spacing w:val="-4"/>
          <w:sz w:val="24"/>
        </w:rPr>
        <w:t xml:space="preserve"> </w:t>
      </w:r>
      <w:r>
        <w:rPr>
          <w:sz w:val="24"/>
        </w:rPr>
        <w:t>the youth does not have a person authorized to make special education decisions, the following people can be temporary surrogate parents: staff in emergency shelters; transitional shelters; independent living programs; street outreach programs; and state, local educational agency or child welfare agency staff involved in the education or care of the child. This rule applies only to unaccompanied homeless youth.</w:t>
      </w:r>
    </w:p>
    <w:p w:rsidR="00E256E9" w:rsidRDefault="0086044D">
      <w:pPr>
        <w:pStyle w:val="ListParagraph"/>
        <w:numPr>
          <w:ilvl w:val="0"/>
          <w:numId w:val="6"/>
        </w:numPr>
        <w:tabs>
          <w:tab w:val="left" w:pos="1145"/>
        </w:tabs>
        <w:ind w:right="950"/>
        <w:rPr>
          <w:sz w:val="24"/>
        </w:rPr>
      </w:pPr>
      <w:r>
        <w:rPr>
          <w:sz w:val="24"/>
        </w:rPr>
        <w:t>Liaisons</w:t>
      </w:r>
      <w:r>
        <w:rPr>
          <w:spacing w:val="-6"/>
          <w:sz w:val="24"/>
        </w:rPr>
        <w:t xml:space="preserve"> </w:t>
      </w:r>
      <w:r>
        <w:rPr>
          <w:sz w:val="24"/>
        </w:rPr>
        <w:t>should</w:t>
      </w:r>
      <w:r>
        <w:rPr>
          <w:spacing w:val="-6"/>
          <w:sz w:val="24"/>
        </w:rPr>
        <w:t xml:space="preserve"> </w:t>
      </w:r>
      <w:r>
        <w:rPr>
          <w:sz w:val="24"/>
        </w:rPr>
        <w:t>also</w:t>
      </w:r>
      <w:r>
        <w:rPr>
          <w:spacing w:val="-6"/>
          <w:sz w:val="24"/>
        </w:rPr>
        <w:t xml:space="preserve"> </w:t>
      </w:r>
      <w:r>
        <w:rPr>
          <w:sz w:val="24"/>
        </w:rPr>
        <w:t>identify</w:t>
      </w:r>
      <w:r>
        <w:rPr>
          <w:spacing w:val="-6"/>
          <w:sz w:val="24"/>
        </w:rPr>
        <w:t xml:space="preserve"> </w:t>
      </w:r>
      <w:r>
        <w:rPr>
          <w:sz w:val="24"/>
        </w:rPr>
        <w:t>preschool-aged</w:t>
      </w:r>
      <w:r>
        <w:rPr>
          <w:spacing w:val="-6"/>
          <w:sz w:val="24"/>
        </w:rPr>
        <w:t xml:space="preserve"> </w:t>
      </w:r>
      <w:r>
        <w:rPr>
          <w:sz w:val="24"/>
        </w:rPr>
        <w:t>homeless</w:t>
      </w:r>
      <w:r>
        <w:rPr>
          <w:spacing w:val="-6"/>
          <w:sz w:val="24"/>
        </w:rPr>
        <w:t xml:space="preserve"> </w:t>
      </w:r>
      <w:r>
        <w:rPr>
          <w:sz w:val="24"/>
        </w:rPr>
        <w:t>children</w:t>
      </w:r>
      <w:r>
        <w:rPr>
          <w:spacing w:val="-6"/>
          <w:sz w:val="24"/>
        </w:rPr>
        <w:t xml:space="preserve"> </w:t>
      </w:r>
      <w:r>
        <w:rPr>
          <w:sz w:val="24"/>
        </w:rPr>
        <w:t>by</w:t>
      </w:r>
      <w:r>
        <w:rPr>
          <w:spacing w:val="-6"/>
          <w:sz w:val="24"/>
        </w:rPr>
        <w:t xml:space="preserve"> </w:t>
      </w:r>
      <w:r>
        <w:rPr>
          <w:sz w:val="24"/>
        </w:rPr>
        <w:t>working</w:t>
      </w:r>
      <w:r>
        <w:rPr>
          <w:spacing w:val="-6"/>
          <w:sz w:val="24"/>
        </w:rPr>
        <w:t xml:space="preserve"> </w:t>
      </w:r>
      <w:r>
        <w:rPr>
          <w:sz w:val="24"/>
        </w:rPr>
        <w:t>closely</w:t>
      </w:r>
      <w:r>
        <w:rPr>
          <w:spacing w:val="-6"/>
          <w:sz w:val="24"/>
        </w:rPr>
        <w:t xml:space="preserve"> </w:t>
      </w:r>
      <w:r>
        <w:rPr>
          <w:sz w:val="24"/>
        </w:rPr>
        <w:t>with shelters and social service agencies in their area. In addition, the liaison should inquire, at the time they are enrolling homeless children and youths in school, whether the family has preschool-aged children.</w:t>
      </w:r>
    </w:p>
    <w:p w:rsidR="00E256E9" w:rsidRDefault="0086044D">
      <w:pPr>
        <w:pStyle w:val="ListParagraph"/>
        <w:numPr>
          <w:ilvl w:val="0"/>
          <w:numId w:val="6"/>
        </w:numPr>
        <w:tabs>
          <w:tab w:val="left" w:pos="1145"/>
        </w:tabs>
        <w:ind w:right="1287"/>
        <w:jc w:val="both"/>
        <w:rPr>
          <w:sz w:val="24"/>
        </w:rPr>
      </w:pPr>
      <w:r>
        <w:rPr>
          <w:sz w:val="24"/>
        </w:rPr>
        <w:t>Liaisons</w:t>
      </w:r>
      <w:r>
        <w:rPr>
          <w:spacing w:val="-6"/>
          <w:sz w:val="24"/>
        </w:rPr>
        <w:t xml:space="preserve"> </w:t>
      </w:r>
      <w:r>
        <w:rPr>
          <w:sz w:val="24"/>
        </w:rPr>
        <w:t>can</w:t>
      </w:r>
      <w:r>
        <w:rPr>
          <w:spacing w:val="-6"/>
          <w:sz w:val="24"/>
        </w:rPr>
        <w:t xml:space="preserve"> </w:t>
      </w:r>
      <w:r>
        <w:rPr>
          <w:sz w:val="24"/>
        </w:rPr>
        <w:t>identify</w:t>
      </w:r>
      <w:r>
        <w:rPr>
          <w:spacing w:val="-6"/>
          <w:sz w:val="24"/>
        </w:rPr>
        <w:t xml:space="preserve"> </w:t>
      </w:r>
      <w:r>
        <w:rPr>
          <w:sz w:val="24"/>
        </w:rPr>
        <w:t>unaccompanied</w:t>
      </w:r>
      <w:r>
        <w:rPr>
          <w:spacing w:val="-6"/>
          <w:sz w:val="24"/>
        </w:rPr>
        <w:t xml:space="preserve"> </w:t>
      </w:r>
      <w:r>
        <w:rPr>
          <w:sz w:val="24"/>
        </w:rPr>
        <w:t>homeless</w:t>
      </w:r>
      <w:r>
        <w:rPr>
          <w:spacing w:val="-6"/>
          <w:sz w:val="24"/>
        </w:rPr>
        <w:t xml:space="preserve"> </w:t>
      </w:r>
      <w:r>
        <w:rPr>
          <w:sz w:val="24"/>
        </w:rPr>
        <w:t>youth</w:t>
      </w:r>
      <w:r>
        <w:rPr>
          <w:spacing w:val="-6"/>
          <w:sz w:val="24"/>
        </w:rPr>
        <w:t xml:space="preserve"> </w:t>
      </w:r>
      <w:r>
        <w:rPr>
          <w:sz w:val="24"/>
        </w:rPr>
        <w:t>while</w:t>
      </w:r>
      <w:r>
        <w:rPr>
          <w:spacing w:val="-6"/>
          <w:sz w:val="24"/>
        </w:rPr>
        <w:t xml:space="preserve"> </w:t>
      </w:r>
      <w:r>
        <w:rPr>
          <w:sz w:val="24"/>
        </w:rPr>
        <w:t>respecting</w:t>
      </w:r>
      <w:r>
        <w:rPr>
          <w:spacing w:val="-6"/>
          <w:sz w:val="24"/>
        </w:rPr>
        <w:t xml:space="preserve"> </w:t>
      </w:r>
      <w:r>
        <w:rPr>
          <w:sz w:val="24"/>
        </w:rPr>
        <w:t>their</w:t>
      </w:r>
      <w:r>
        <w:rPr>
          <w:spacing w:val="-6"/>
          <w:sz w:val="24"/>
        </w:rPr>
        <w:t xml:space="preserve"> </w:t>
      </w:r>
      <w:r>
        <w:rPr>
          <w:sz w:val="24"/>
        </w:rPr>
        <w:t>privacy and</w:t>
      </w:r>
      <w:r>
        <w:rPr>
          <w:spacing w:val="-3"/>
          <w:sz w:val="24"/>
        </w:rPr>
        <w:t xml:space="preserve"> </w:t>
      </w:r>
      <w:r>
        <w:rPr>
          <w:sz w:val="24"/>
        </w:rPr>
        <w:t>dignity</w:t>
      </w:r>
      <w:r>
        <w:rPr>
          <w:spacing w:val="-3"/>
          <w:sz w:val="24"/>
        </w:rPr>
        <w:t xml:space="preserve"> </w:t>
      </w:r>
      <w:r>
        <w:rPr>
          <w:sz w:val="24"/>
        </w:rPr>
        <w:t>by</w:t>
      </w:r>
      <w:r>
        <w:rPr>
          <w:spacing w:val="-3"/>
          <w:sz w:val="24"/>
        </w:rPr>
        <w:t xml:space="preserve"> </w:t>
      </w:r>
      <w:r>
        <w:rPr>
          <w:sz w:val="24"/>
        </w:rPr>
        <w:t>providing</w:t>
      </w:r>
      <w:r>
        <w:rPr>
          <w:spacing w:val="-3"/>
          <w:sz w:val="24"/>
        </w:rPr>
        <w:t xml:space="preserve"> </w:t>
      </w:r>
      <w:r>
        <w:rPr>
          <w:sz w:val="24"/>
        </w:rPr>
        <w:t>specific</w:t>
      </w:r>
      <w:r>
        <w:rPr>
          <w:spacing w:val="-3"/>
          <w:sz w:val="24"/>
        </w:rPr>
        <w:t xml:space="preserve"> </w:t>
      </w:r>
      <w:r>
        <w:rPr>
          <w:sz w:val="24"/>
        </w:rPr>
        <w:t>outreach</w:t>
      </w:r>
      <w:r>
        <w:rPr>
          <w:spacing w:val="-3"/>
          <w:sz w:val="24"/>
        </w:rPr>
        <w:t xml:space="preserve"> </w:t>
      </w:r>
      <w:r>
        <w:rPr>
          <w:sz w:val="24"/>
        </w:rPr>
        <w:t>to</w:t>
      </w:r>
      <w:r>
        <w:rPr>
          <w:spacing w:val="-3"/>
          <w:sz w:val="24"/>
        </w:rPr>
        <w:t xml:space="preserve"> </w:t>
      </w:r>
      <w:r>
        <w:rPr>
          <w:sz w:val="24"/>
        </w:rPr>
        <w:t>areas</w:t>
      </w:r>
      <w:r>
        <w:rPr>
          <w:spacing w:val="-3"/>
          <w:sz w:val="24"/>
        </w:rPr>
        <w:t xml:space="preserve"> </w:t>
      </w:r>
      <w:r>
        <w:rPr>
          <w:sz w:val="24"/>
        </w:rPr>
        <w:t>where</w:t>
      </w:r>
      <w:r>
        <w:rPr>
          <w:spacing w:val="-3"/>
          <w:sz w:val="24"/>
        </w:rPr>
        <w:t xml:space="preserve"> </w:t>
      </w:r>
      <w:r>
        <w:rPr>
          <w:sz w:val="24"/>
        </w:rPr>
        <w:t>eligible</w:t>
      </w:r>
      <w:r>
        <w:rPr>
          <w:spacing w:val="-3"/>
          <w:sz w:val="24"/>
        </w:rPr>
        <w:t xml:space="preserve"> </w:t>
      </w:r>
      <w:r>
        <w:rPr>
          <w:sz w:val="24"/>
        </w:rPr>
        <w:t>students</w:t>
      </w:r>
      <w:r>
        <w:rPr>
          <w:spacing w:val="-3"/>
          <w:sz w:val="24"/>
        </w:rPr>
        <w:t xml:space="preserve"> </w:t>
      </w:r>
      <w:r>
        <w:rPr>
          <w:sz w:val="24"/>
        </w:rPr>
        <w:t>who</w:t>
      </w:r>
      <w:r>
        <w:rPr>
          <w:spacing w:val="-3"/>
          <w:sz w:val="24"/>
        </w:rPr>
        <w:t xml:space="preserve"> </w:t>
      </w:r>
      <w:r>
        <w:rPr>
          <w:sz w:val="24"/>
        </w:rPr>
        <w:t>are out of school may congregate.</w:t>
      </w:r>
    </w:p>
    <w:p w:rsidR="00E256E9" w:rsidRDefault="0086044D">
      <w:pPr>
        <w:pStyle w:val="ListParagraph"/>
        <w:numPr>
          <w:ilvl w:val="0"/>
          <w:numId w:val="6"/>
        </w:numPr>
        <w:tabs>
          <w:tab w:val="left" w:pos="1145"/>
        </w:tabs>
        <w:ind w:right="1045"/>
        <w:rPr>
          <w:sz w:val="24"/>
        </w:rPr>
      </w:pPr>
      <w:r>
        <w:rPr>
          <w:sz w:val="24"/>
        </w:rPr>
        <w:t>Liaisons ensure that unaccompanied youths are enrolled in school, and have opportunities to meet the same challenging state academic standards as the state establishes</w:t>
      </w:r>
      <w:r>
        <w:rPr>
          <w:spacing w:val="-7"/>
          <w:sz w:val="24"/>
        </w:rPr>
        <w:t xml:space="preserve"> </w:t>
      </w:r>
      <w:r>
        <w:rPr>
          <w:sz w:val="24"/>
        </w:rPr>
        <w:t>for</w:t>
      </w:r>
      <w:r>
        <w:rPr>
          <w:spacing w:val="-7"/>
          <w:sz w:val="24"/>
        </w:rPr>
        <w:t xml:space="preserve"> </w:t>
      </w:r>
      <w:r>
        <w:rPr>
          <w:sz w:val="24"/>
        </w:rPr>
        <w:t>other</w:t>
      </w:r>
      <w:r>
        <w:rPr>
          <w:spacing w:val="-7"/>
          <w:sz w:val="24"/>
        </w:rPr>
        <w:t xml:space="preserve"> </w:t>
      </w:r>
      <w:r>
        <w:rPr>
          <w:sz w:val="24"/>
        </w:rPr>
        <w:t>children</w:t>
      </w:r>
      <w:r>
        <w:rPr>
          <w:spacing w:val="-7"/>
          <w:sz w:val="24"/>
        </w:rPr>
        <w:t xml:space="preserve"> </w:t>
      </w:r>
      <w:r>
        <w:rPr>
          <w:sz w:val="24"/>
        </w:rPr>
        <w:t>and</w:t>
      </w:r>
      <w:r>
        <w:rPr>
          <w:spacing w:val="-7"/>
          <w:sz w:val="24"/>
        </w:rPr>
        <w:t xml:space="preserve"> </w:t>
      </w:r>
      <w:r>
        <w:rPr>
          <w:sz w:val="24"/>
        </w:rPr>
        <w:t>youths,</w:t>
      </w:r>
      <w:r>
        <w:rPr>
          <w:spacing w:val="-7"/>
          <w:sz w:val="24"/>
        </w:rPr>
        <w:t xml:space="preserve"> </w:t>
      </w:r>
      <w:r>
        <w:rPr>
          <w:sz w:val="24"/>
        </w:rPr>
        <w:t>are</w:t>
      </w:r>
      <w:r>
        <w:rPr>
          <w:spacing w:val="-7"/>
          <w:sz w:val="24"/>
        </w:rPr>
        <w:t xml:space="preserve"> </w:t>
      </w:r>
      <w:r>
        <w:rPr>
          <w:sz w:val="24"/>
        </w:rPr>
        <w:t>informed</w:t>
      </w:r>
      <w:r>
        <w:rPr>
          <w:spacing w:val="-7"/>
          <w:sz w:val="24"/>
        </w:rPr>
        <w:t xml:space="preserve"> </w:t>
      </w:r>
      <w:r>
        <w:rPr>
          <w:sz w:val="24"/>
        </w:rPr>
        <w:t>of</w:t>
      </w:r>
      <w:r>
        <w:rPr>
          <w:spacing w:val="-7"/>
          <w:sz w:val="24"/>
        </w:rPr>
        <w:t xml:space="preserve"> </w:t>
      </w:r>
      <w:r>
        <w:rPr>
          <w:sz w:val="24"/>
        </w:rPr>
        <w:t>their</w:t>
      </w:r>
      <w:r>
        <w:rPr>
          <w:spacing w:val="-7"/>
          <w:sz w:val="24"/>
        </w:rPr>
        <w:t xml:space="preserve"> </w:t>
      </w:r>
      <w:r>
        <w:rPr>
          <w:sz w:val="24"/>
        </w:rPr>
        <w:t>status</w:t>
      </w:r>
      <w:r>
        <w:rPr>
          <w:spacing w:val="-7"/>
          <w:sz w:val="24"/>
        </w:rPr>
        <w:t xml:space="preserve"> </w:t>
      </w:r>
      <w:r>
        <w:rPr>
          <w:sz w:val="24"/>
        </w:rPr>
        <w:t>as</w:t>
      </w:r>
      <w:r>
        <w:rPr>
          <w:spacing w:val="-7"/>
          <w:sz w:val="24"/>
        </w:rPr>
        <w:t xml:space="preserve"> </w:t>
      </w:r>
      <w:r>
        <w:rPr>
          <w:sz w:val="24"/>
        </w:rPr>
        <w:t>independent students under section 480 of the Higher Education Act of 1965 (HEA) (20 U.S.C 1087vv), and their right to receive verification of this status from the local liaison.</w:t>
      </w:r>
    </w:p>
    <w:p w:rsidR="00E256E9" w:rsidRDefault="0086044D">
      <w:pPr>
        <w:pStyle w:val="BodyText"/>
        <w:ind w:left="425" w:right="793"/>
      </w:pPr>
      <w:r>
        <w:t>Appropriate school placement arrangements, based on the child’s best interest, should be implemented through the cooperative efforts of the respective chief school administrators. Each case presents a unique set of circumstances and, therefore, requires an individualized response.</w:t>
      </w:r>
      <w:r>
        <w:rPr>
          <w:spacing w:val="-6"/>
        </w:rPr>
        <w:t xml:space="preserve"> </w:t>
      </w:r>
      <w:r>
        <w:t>In</w:t>
      </w:r>
      <w:r>
        <w:rPr>
          <w:spacing w:val="-6"/>
        </w:rPr>
        <w:t xml:space="preserve"> </w:t>
      </w:r>
      <w:r>
        <w:t>all</w:t>
      </w:r>
      <w:r>
        <w:rPr>
          <w:spacing w:val="-6"/>
        </w:rPr>
        <w:t xml:space="preserve"> </w:t>
      </w:r>
      <w:r>
        <w:t>cases,</w:t>
      </w:r>
      <w:r>
        <w:rPr>
          <w:spacing w:val="-6"/>
        </w:rPr>
        <w:t xml:space="preserve"> </w:t>
      </w:r>
      <w:r>
        <w:t>the</w:t>
      </w:r>
      <w:r>
        <w:rPr>
          <w:spacing w:val="-6"/>
        </w:rPr>
        <w:t xml:space="preserve"> </w:t>
      </w:r>
      <w:r>
        <w:t>LEA</w:t>
      </w:r>
      <w:r>
        <w:rPr>
          <w:spacing w:val="-6"/>
        </w:rPr>
        <w:t xml:space="preserve"> </w:t>
      </w:r>
      <w:r>
        <w:t>shall</w:t>
      </w:r>
      <w:r>
        <w:rPr>
          <w:spacing w:val="-6"/>
        </w:rPr>
        <w:t xml:space="preserve"> </w:t>
      </w:r>
      <w:r>
        <w:t>comply,</w:t>
      </w:r>
      <w:r>
        <w:rPr>
          <w:spacing w:val="-6"/>
        </w:rPr>
        <w:t xml:space="preserve"> </w:t>
      </w:r>
      <w:proofErr w:type="gramStart"/>
      <w:r>
        <w:t>to</w:t>
      </w:r>
      <w:proofErr w:type="gramEnd"/>
      <w:r>
        <w:rPr>
          <w:spacing w:val="-6"/>
        </w:rPr>
        <w:t xml:space="preserve"> </w:t>
      </w:r>
      <w:r>
        <w:t>the</w:t>
      </w:r>
      <w:r>
        <w:rPr>
          <w:spacing w:val="-6"/>
        </w:rPr>
        <w:t xml:space="preserve"> </w:t>
      </w:r>
      <w:r>
        <w:t>extent</w:t>
      </w:r>
      <w:r>
        <w:rPr>
          <w:spacing w:val="-6"/>
        </w:rPr>
        <w:t xml:space="preserve"> </w:t>
      </w:r>
      <w:r>
        <w:t>feasible,</w:t>
      </w:r>
      <w:r>
        <w:rPr>
          <w:spacing w:val="-6"/>
        </w:rPr>
        <w:t xml:space="preserve"> </w:t>
      </w:r>
      <w:r>
        <w:t>with</w:t>
      </w:r>
      <w:r>
        <w:rPr>
          <w:spacing w:val="-6"/>
        </w:rPr>
        <w:t xml:space="preserve"> </w:t>
      </w:r>
      <w:r>
        <w:t>the</w:t>
      </w:r>
      <w:r>
        <w:rPr>
          <w:spacing w:val="-6"/>
        </w:rPr>
        <w:t xml:space="preserve"> </w:t>
      </w:r>
      <w:r>
        <w:t>request</w:t>
      </w:r>
      <w:r>
        <w:rPr>
          <w:spacing w:val="-6"/>
        </w:rPr>
        <w:t xml:space="preserve"> </w:t>
      </w:r>
      <w:r>
        <w:t>made</w:t>
      </w:r>
      <w:r>
        <w:rPr>
          <w:spacing w:val="-6"/>
        </w:rPr>
        <w:t xml:space="preserve"> </w:t>
      </w:r>
      <w:r>
        <w:t>by</w:t>
      </w:r>
      <w:r>
        <w:rPr>
          <w:spacing w:val="-6"/>
        </w:rPr>
        <w:t xml:space="preserve"> </w:t>
      </w:r>
      <w:r>
        <w:t>a parent</w:t>
      </w:r>
      <w:r>
        <w:rPr>
          <w:spacing w:val="-4"/>
        </w:rPr>
        <w:t xml:space="preserve"> </w:t>
      </w:r>
      <w:r>
        <w:t>or</w:t>
      </w:r>
      <w:r>
        <w:rPr>
          <w:spacing w:val="-4"/>
        </w:rPr>
        <w:t xml:space="preserve"> </w:t>
      </w:r>
      <w:r>
        <w:t>guardian</w:t>
      </w:r>
      <w:r>
        <w:rPr>
          <w:spacing w:val="-4"/>
        </w:rPr>
        <w:t xml:space="preserve"> </w:t>
      </w:r>
      <w:r>
        <w:t>regarding</w:t>
      </w:r>
      <w:r>
        <w:rPr>
          <w:spacing w:val="-4"/>
        </w:rPr>
        <w:t xml:space="preserve"> </w:t>
      </w:r>
      <w:r>
        <w:t>school</w:t>
      </w:r>
      <w:r>
        <w:rPr>
          <w:spacing w:val="-4"/>
        </w:rPr>
        <w:t xml:space="preserve"> </w:t>
      </w:r>
      <w:r>
        <w:t>selection,</w:t>
      </w:r>
      <w:r>
        <w:rPr>
          <w:spacing w:val="-4"/>
        </w:rPr>
        <w:t xml:space="preserve"> </w:t>
      </w:r>
      <w:r>
        <w:t>shall</w:t>
      </w:r>
      <w:r>
        <w:rPr>
          <w:spacing w:val="-4"/>
        </w:rPr>
        <w:t xml:space="preserve"> </w:t>
      </w:r>
      <w:r>
        <w:t>attempt</w:t>
      </w:r>
      <w:r>
        <w:rPr>
          <w:spacing w:val="-4"/>
        </w:rPr>
        <w:t xml:space="preserve"> </w:t>
      </w:r>
      <w:r>
        <w:t>to</w:t>
      </w:r>
      <w:r>
        <w:rPr>
          <w:spacing w:val="-4"/>
        </w:rPr>
        <w:t xml:space="preserve"> </w:t>
      </w:r>
      <w:r>
        <w:t>minimize</w:t>
      </w:r>
      <w:r>
        <w:rPr>
          <w:spacing w:val="-4"/>
        </w:rPr>
        <w:t xml:space="preserve"> </w:t>
      </w:r>
      <w:r>
        <w:t>disruptions</w:t>
      </w:r>
      <w:r>
        <w:rPr>
          <w:spacing w:val="-4"/>
        </w:rPr>
        <w:t xml:space="preserve"> </w:t>
      </w:r>
      <w:r>
        <w:t>and</w:t>
      </w:r>
      <w:r>
        <w:rPr>
          <w:spacing w:val="-4"/>
        </w:rPr>
        <w:t xml:space="preserve"> </w:t>
      </w:r>
      <w:r>
        <w:t>shall maintain</w:t>
      </w:r>
      <w:r>
        <w:rPr>
          <w:spacing w:val="-5"/>
        </w:rPr>
        <w:t xml:space="preserve"> </w:t>
      </w:r>
      <w:r>
        <w:t>the</w:t>
      </w:r>
      <w:r>
        <w:rPr>
          <w:spacing w:val="-3"/>
        </w:rPr>
        <w:t xml:space="preserve"> </w:t>
      </w:r>
      <w:r>
        <w:t>highest</w:t>
      </w:r>
      <w:r>
        <w:rPr>
          <w:spacing w:val="-3"/>
        </w:rPr>
        <w:t xml:space="preserve"> </w:t>
      </w:r>
      <w:r>
        <w:t>possible</w:t>
      </w:r>
      <w:r>
        <w:rPr>
          <w:spacing w:val="-3"/>
        </w:rPr>
        <w:t xml:space="preserve"> </w:t>
      </w:r>
      <w:r>
        <w:t>degree</w:t>
      </w:r>
      <w:r>
        <w:rPr>
          <w:spacing w:val="-3"/>
        </w:rPr>
        <w:t xml:space="preserve"> </w:t>
      </w:r>
      <w:r>
        <w:t>of</w:t>
      </w:r>
      <w:r>
        <w:rPr>
          <w:spacing w:val="-3"/>
        </w:rPr>
        <w:t xml:space="preserve"> </w:t>
      </w:r>
      <w:r>
        <w:t>continuity</w:t>
      </w:r>
      <w:r>
        <w:rPr>
          <w:spacing w:val="-3"/>
        </w:rPr>
        <w:t xml:space="preserve"> </w:t>
      </w:r>
      <w:r>
        <w:t>in</w:t>
      </w:r>
      <w:r>
        <w:rPr>
          <w:spacing w:val="-3"/>
        </w:rPr>
        <w:t xml:space="preserve"> </w:t>
      </w:r>
      <w:r>
        <w:t>programs</w:t>
      </w:r>
      <w:r>
        <w:rPr>
          <w:spacing w:val="-3"/>
        </w:rPr>
        <w:t xml:space="preserve"> </w:t>
      </w:r>
      <w:r>
        <w:t>for</w:t>
      </w:r>
      <w:r>
        <w:rPr>
          <w:spacing w:val="-3"/>
        </w:rPr>
        <w:t xml:space="preserve"> </w:t>
      </w:r>
      <w:r>
        <w:t>all</w:t>
      </w:r>
      <w:r>
        <w:rPr>
          <w:spacing w:val="-3"/>
        </w:rPr>
        <w:t xml:space="preserve"> </w:t>
      </w:r>
      <w:r>
        <w:t>homeless</w:t>
      </w:r>
      <w:r>
        <w:rPr>
          <w:spacing w:val="-3"/>
        </w:rPr>
        <w:t xml:space="preserve"> </w:t>
      </w:r>
      <w:r>
        <w:t>students.</w:t>
      </w:r>
      <w:r>
        <w:rPr>
          <w:spacing w:val="-3"/>
        </w:rPr>
        <w:t xml:space="preserve"> </w:t>
      </w:r>
      <w:r>
        <w:rPr>
          <w:spacing w:val="-5"/>
        </w:rPr>
        <w:t>The</w:t>
      </w:r>
    </w:p>
    <w:p w:rsidR="00E256E9" w:rsidRDefault="00E256E9">
      <w:pPr>
        <w:sectPr w:rsidR="00E256E9">
          <w:pgSz w:w="12240" w:h="15840"/>
          <w:pgMar w:top="1380" w:right="800" w:bottom="900" w:left="920" w:header="0" w:footer="708" w:gutter="0"/>
          <w:cols w:space="720"/>
        </w:sectPr>
      </w:pPr>
    </w:p>
    <w:p w:rsidR="00E256E9" w:rsidRDefault="0086044D">
      <w:pPr>
        <w:pStyle w:val="BodyText"/>
        <w:spacing w:before="24"/>
        <w:ind w:left="425" w:right="952"/>
      </w:pPr>
      <w:proofErr w:type="gramStart"/>
      <w:r>
        <w:lastRenderedPageBreak/>
        <w:t>choice</w:t>
      </w:r>
      <w:proofErr w:type="gramEnd"/>
      <w:r>
        <w:rPr>
          <w:spacing w:val="-5"/>
        </w:rPr>
        <w:t xml:space="preserve"> </w:t>
      </w:r>
      <w:r>
        <w:t>regarding</w:t>
      </w:r>
      <w:r>
        <w:rPr>
          <w:spacing w:val="-5"/>
        </w:rPr>
        <w:t xml:space="preserve"> </w:t>
      </w:r>
      <w:r>
        <w:t>placement</w:t>
      </w:r>
      <w:r>
        <w:rPr>
          <w:spacing w:val="-5"/>
        </w:rPr>
        <w:t xml:space="preserve"> </w:t>
      </w:r>
      <w:r>
        <w:t>shall</w:t>
      </w:r>
      <w:r>
        <w:rPr>
          <w:spacing w:val="-5"/>
        </w:rPr>
        <w:t xml:space="preserve"> </w:t>
      </w:r>
      <w:r>
        <w:t>be</w:t>
      </w:r>
      <w:r>
        <w:rPr>
          <w:spacing w:val="-5"/>
        </w:rPr>
        <w:t xml:space="preserve"> </w:t>
      </w:r>
      <w:r>
        <w:t>made</w:t>
      </w:r>
      <w:r>
        <w:rPr>
          <w:spacing w:val="-5"/>
        </w:rPr>
        <w:t xml:space="preserve"> </w:t>
      </w:r>
      <w:r>
        <w:t>regardless</w:t>
      </w:r>
      <w:r>
        <w:rPr>
          <w:spacing w:val="-5"/>
        </w:rPr>
        <w:t xml:space="preserve"> </w:t>
      </w:r>
      <w:r>
        <w:t>of</w:t>
      </w:r>
      <w:r>
        <w:rPr>
          <w:spacing w:val="-5"/>
        </w:rPr>
        <w:t xml:space="preserve"> </w:t>
      </w:r>
      <w:r>
        <w:t>whether</w:t>
      </w:r>
      <w:r>
        <w:rPr>
          <w:spacing w:val="-5"/>
        </w:rPr>
        <w:t xml:space="preserve"> </w:t>
      </w:r>
      <w:r>
        <w:t>the</w:t>
      </w:r>
      <w:r>
        <w:rPr>
          <w:spacing w:val="-5"/>
        </w:rPr>
        <w:t xml:space="preserve"> </w:t>
      </w:r>
      <w:r>
        <w:t>child</w:t>
      </w:r>
      <w:r>
        <w:rPr>
          <w:spacing w:val="-5"/>
        </w:rPr>
        <w:t xml:space="preserve"> </w:t>
      </w:r>
      <w:r>
        <w:t>or</w:t>
      </w:r>
      <w:r>
        <w:rPr>
          <w:spacing w:val="-5"/>
        </w:rPr>
        <w:t xml:space="preserve"> </w:t>
      </w:r>
      <w:r>
        <w:t>youth</w:t>
      </w:r>
      <w:r>
        <w:rPr>
          <w:spacing w:val="-5"/>
        </w:rPr>
        <w:t xml:space="preserve"> </w:t>
      </w:r>
      <w:r>
        <w:t>lives</w:t>
      </w:r>
      <w:r>
        <w:rPr>
          <w:spacing w:val="-5"/>
        </w:rPr>
        <w:t xml:space="preserve"> </w:t>
      </w:r>
      <w:r>
        <w:t>with the homeless parents or has been temporarily placed elsewhere.</w:t>
      </w:r>
    </w:p>
    <w:p w:rsidR="00E256E9" w:rsidRDefault="0086044D">
      <w:pPr>
        <w:pStyle w:val="BodyText"/>
        <w:ind w:left="425" w:right="824"/>
      </w:pPr>
      <w:r>
        <w:t>Homelessness alone is not a reason to separate students from the mainstream school environment. Homeless children and youths should have access to education and other services</w:t>
      </w:r>
      <w:r>
        <w:rPr>
          <w:spacing w:val="-4"/>
        </w:rPr>
        <w:t xml:space="preserve"> </w:t>
      </w:r>
      <w:r>
        <w:t>that</w:t>
      </w:r>
      <w:r>
        <w:rPr>
          <w:spacing w:val="-4"/>
        </w:rPr>
        <w:t xml:space="preserve"> </w:t>
      </w:r>
      <w:r>
        <w:t>they</w:t>
      </w:r>
      <w:r>
        <w:rPr>
          <w:spacing w:val="-4"/>
        </w:rPr>
        <w:t xml:space="preserve"> </w:t>
      </w:r>
      <w:r>
        <w:t>need</w:t>
      </w:r>
      <w:r>
        <w:rPr>
          <w:spacing w:val="-4"/>
        </w:rPr>
        <w:t xml:space="preserve"> </w:t>
      </w:r>
      <w:r>
        <w:t>to</w:t>
      </w:r>
      <w:r>
        <w:rPr>
          <w:spacing w:val="-4"/>
        </w:rPr>
        <w:t xml:space="preserve"> </w:t>
      </w:r>
      <w:r>
        <w:t>ensure</w:t>
      </w:r>
      <w:r>
        <w:rPr>
          <w:spacing w:val="-4"/>
        </w:rPr>
        <w:t xml:space="preserve"> </w:t>
      </w:r>
      <w:r>
        <w:t>that</w:t>
      </w:r>
      <w:r>
        <w:rPr>
          <w:spacing w:val="-4"/>
        </w:rPr>
        <w:t xml:space="preserve"> </w:t>
      </w:r>
      <w:r>
        <w:t>they</w:t>
      </w:r>
      <w:r>
        <w:rPr>
          <w:spacing w:val="-4"/>
        </w:rPr>
        <w:t xml:space="preserve"> </w:t>
      </w:r>
      <w:r>
        <w:t>have</w:t>
      </w:r>
      <w:r>
        <w:rPr>
          <w:spacing w:val="-4"/>
        </w:rPr>
        <w:t xml:space="preserve"> </w:t>
      </w:r>
      <w:r>
        <w:t>an</w:t>
      </w:r>
      <w:r>
        <w:rPr>
          <w:spacing w:val="-4"/>
        </w:rPr>
        <w:t xml:space="preserve"> </w:t>
      </w:r>
      <w:r>
        <w:t>opportunity</w:t>
      </w:r>
      <w:r>
        <w:rPr>
          <w:spacing w:val="-4"/>
        </w:rPr>
        <w:t xml:space="preserve"> </w:t>
      </w:r>
      <w:r>
        <w:t>to</w:t>
      </w:r>
      <w:r>
        <w:rPr>
          <w:spacing w:val="-4"/>
        </w:rPr>
        <w:t xml:space="preserve"> </w:t>
      </w:r>
      <w:r>
        <w:t>meet</w:t>
      </w:r>
      <w:r>
        <w:rPr>
          <w:spacing w:val="-4"/>
        </w:rPr>
        <w:t xml:space="preserve"> </w:t>
      </w:r>
      <w:r>
        <w:t>the</w:t>
      </w:r>
      <w:r>
        <w:rPr>
          <w:spacing w:val="-4"/>
        </w:rPr>
        <w:t xml:space="preserve"> </w:t>
      </w:r>
      <w:r>
        <w:t>same</w:t>
      </w:r>
      <w:r>
        <w:rPr>
          <w:spacing w:val="-4"/>
        </w:rPr>
        <w:t xml:space="preserve"> </w:t>
      </w:r>
      <w:r>
        <w:t>challenging state student performance standards to which all students are held.</w:t>
      </w:r>
    </w:p>
    <w:p w:rsidR="00E256E9" w:rsidRDefault="0086044D">
      <w:pPr>
        <w:pStyle w:val="BodyText"/>
        <w:ind w:left="425" w:right="1399"/>
      </w:pPr>
      <w:r>
        <w:t>In</w:t>
      </w:r>
      <w:r>
        <w:rPr>
          <w:spacing w:val="-6"/>
        </w:rPr>
        <w:t xml:space="preserve"> </w:t>
      </w:r>
      <w:r>
        <w:t>determining</w:t>
      </w:r>
      <w:r>
        <w:rPr>
          <w:spacing w:val="-6"/>
        </w:rPr>
        <w:t xml:space="preserve"> </w:t>
      </w:r>
      <w:r>
        <w:t>the</w:t>
      </w:r>
      <w:r>
        <w:rPr>
          <w:spacing w:val="-6"/>
        </w:rPr>
        <w:t xml:space="preserve"> </w:t>
      </w:r>
      <w:r>
        <w:rPr>
          <w:i/>
        </w:rPr>
        <w:t>best</w:t>
      </w:r>
      <w:r>
        <w:rPr>
          <w:i/>
          <w:spacing w:val="-6"/>
        </w:rPr>
        <w:t xml:space="preserve"> </w:t>
      </w:r>
      <w:r>
        <w:rPr>
          <w:i/>
        </w:rPr>
        <w:t>interest</w:t>
      </w:r>
      <w:r>
        <w:rPr>
          <w:i/>
          <w:spacing w:val="-6"/>
        </w:rPr>
        <w:t xml:space="preserve"> </w:t>
      </w:r>
      <w:r>
        <w:t>of</w:t>
      </w:r>
      <w:r>
        <w:rPr>
          <w:spacing w:val="-6"/>
        </w:rPr>
        <w:t xml:space="preserve"> </w:t>
      </w:r>
      <w:r>
        <w:t>the</w:t>
      </w:r>
      <w:r>
        <w:rPr>
          <w:spacing w:val="-6"/>
        </w:rPr>
        <w:t xml:space="preserve"> </w:t>
      </w:r>
      <w:r>
        <w:t>child</w:t>
      </w:r>
      <w:r>
        <w:rPr>
          <w:spacing w:val="-6"/>
        </w:rPr>
        <w:t xml:space="preserve"> </w:t>
      </w:r>
      <w:r>
        <w:t>or</w:t>
      </w:r>
      <w:r>
        <w:rPr>
          <w:spacing w:val="-6"/>
        </w:rPr>
        <w:t xml:space="preserve"> </w:t>
      </w:r>
      <w:r>
        <w:t>youth</w:t>
      </w:r>
      <w:r>
        <w:rPr>
          <w:spacing w:val="-6"/>
        </w:rPr>
        <w:t xml:space="preserve"> </w:t>
      </w:r>
      <w:r>
        <w:t>under</w:t>
      </w:r>
      <w:r>
        <w:rPr>
          <w:spacing w:val="-6"/>
        </w:rPr>
        <w:t xml:space="preserve"> </w:t>
      </w:r>
      <w:r>
        <w:t>McKinney-Vento</w:t>
      </w:r>
      <w:r>
        <w:rPr>
          <w:spacing w:val="-6"/>
        </w:rPr>
        <w:t xml:space="preserve"> </w:t>
      </w:r>
      <w:r>
        <w:t>Act,</w:t>
      </w:r>
      <w:r>
        <w:rPr>
          <w:spacing w:val="-6"/>
        </w:rPr>
        <w:t xml:space="preserve"> </w:t>
      </w:r>
      <w:r>
        <w:t>the</w:t>
      </w:r>
      <w:r>
        <w:rPr>
          <w:spacing w:val="-6"/>
        </w:rPr>
        <w:t xml:space="preserve"> </w:t>
      </w:r>
      <w:r>
        <w:t xml:space="preserve">LEA </w:t>
      </w:r>
      <w:r>
        <w:rPr>
          <w:spacing w:val="-2"/>
        </w:rPr>
        <w:t>shall:</w:t>
      </w:r>
    </w:p>
    <w:p w:rsidR="00E256E9" w:rsidRDefault="0086044D">
      <w:pPr>
        <w:pStyle w:val="ListParagraph"/>
        <w:numPr>
          <w:ilvl w:val="0"/>
          <w:numId w:val="5"/>
        </w:numPr>
        <w:tabs>
          <w:tab w:val="left" w:pos="1145"/>
        </w:tabs>
        <w:ind w:right="985"/>
        <w:rPr>
          <w:sz w:val="24"/>
        </w:rPr>
      </w:pPr>
      <w:r>
        <w:rPr>
          <w:sz w:val="24"/>
        </w:rPr>
        <w:t>Continue the child’s or youth’s education in the school of origin for the duration of homelessness</w:t>
      </w:r>
      <w:r>
        <w:rPr>
          <w:spacing w:val="-6"/>
          <w:sz w:val="24"/>
        </w:rPr>
        <w:t xml:space="preserve"> </w:t>
      </w:r>
      <w:r>
        <w:rPr>
          <w:sz w:val="24"/>
        </w:rPr>
        <w:t>when</w:t>
      </w:r>
      <w:r>
        <w:rPr>
          <w:spacing w:val="-6"/>
          <w:sz w:val="24"/>
        </w:rPr>
        <w:t xml:space="preserve"> </w:t>
      </w:r>
      <w:r>
        <w:rPr>
          <w:sz w:val="24"/>
        </w:rPr>
        <w:t>a</w:t>
      </w:r>
      <w:r>
        <w:rPr>
          <w:spacing w:val="-6"/>
          <w:sz w:val="24"/>
        </w:rPr>
        <w:t xml:space="preserve"> </w:t>
      </w:r>
      <w:r>
        <w:rPr>
          <w:sz w:val="24"/>
        </w:rPr>
        <w:t>family</w:t>
      </w:r>
      <w:r>
        <w:rPr>
          <w:spacing w:val="-6"/>
          <w:sz w:val="24"/>
        </w:rPr>
        <w:t xml:space="preserve"> </w:t>
      </w:r>
      <w:r>
        <w:rPr>
          <w:sz w:val="24"/>
        </w:rPr>
        <w:t>becomes</w:t>
      </w:r>
      <w:r>
        <w:rPr>
          <w:spacing w:val="-6"/>
          <w:sz w:val="24"/>
        </w:rPr>
        <w:t xml:space="preserve"> </w:t>
      </w:r>
      <w:r>
        <w:rPr>
          <w:sz w:val="24"/>
        </w:rPr>
        <w:t>homeless</w:t>
      </w:r>
      <w:r>
        <w:rPr>
          <w:spacing w:val="-6"/>
          <w:sz w:val="24"/>
        </w:rPr>
        <w:t xml:space="preserve"> </w:t>
      </w:r>
      <w:r>
        <w:rPr>
          <w:sz w:val="24"/>
        </w:rPr>
        <w:t>between</w:t>
      </w:r>
      <w:r>
        <w:rPr>
          <w:spacing w:val="-6"/>
          <w:sz w:val="24"/>
        </w:rPr>
        <w:t xml:space="preserve"> </w:t>
      </w:r>
      <w:r>
        <w:rPr>
          <w:sz w:val="24"/>
        </w:rPr>
        <w:t>academic</w:t>
      </w:r>
      <w:r>
        <w:rPr>
          <w:spacing w:val="-6"/>
          <w:sz w:val="24"/>
        </w:rPr>
        <w:t xml:space="preserve"> </w:t>
      </w:r>
      <w:r>
        <w:rPr>
          <w:sz w:val="24"/>
        </w:rPr>
        <w:t>years</w:t>
      </w:r>
      <w:r>
        <w:rPr>
          <w:spacing w:val="-6"/>
          <w:sz w:val="24"/>
        </w:rPr>
        <w:t xml:space="preserve"> </w:t>
      </w:r>
      <w:r>
        <w:rPr>
          <w:sz w:val="24"/>
        </w:rPr>
        <w:t>or</w:t>
      </w:r>
      <w:r>
        <w:rPr>
          <w:spacing w:val="-6"/>
          <w:sz w:val="24"/>
        </w:rPr>
        <w:t xml:space="preserve"> </w:t>
      </w:r>
      <w:r>
        <w:rPr>
          <w:sz w:val="24"/>
        </w:rPr>
        <w:t>during</w:t>
      </w:r>
      <w:r>
        <w:rPr>
          <w:spacing w:val="-6"/>
          <w:sz w:val="24"/>
        </w:rPr>
        <w:t xml:space="preserve"> </w:t>
      </w:r>
      <w:r>
        <w:rPr>
          <w:sz w:val="24"/>
        </w:rPr>
        <w:t>an academic year; and for the remainder of the academic year even if the child or youth becomes permanently housed during an academic year; or</w:t>
      </w:r>
    </w:p>
    <w:p w:rsidR="00E256E9" w:rsidRDefault="0086044D">
      <w:pPr>
        <w:pStyle w:val="ListParagraph"/>
        <w:numPr>
          <w:ilvl w:val="0"/>
          <w:numId w:val="5"/>
        </w:numPr>
        <w:tabs>
          <w:tab w:val="left" w:pos="1145"/>
        </w:tabs>
        <w:ind w:right="1040"/>
        <w:rPr>
          <w:sz w:val="24"/>
        </w:rPr>
      </w:pPr>
      <w:r>
        <w:rPr>
          <w:sz w:val="24"/>
        </w:rPr>
        <w:t>Enroll the child or youth in any public school that non-homeless students who live in the</w:t>
      </w:r>
      <w:r>
        <w:rPr>
          <w:spacing w:val="-5"/>
          <w:sz w:val="24"/>
        </w:rPr>
        <w:t xml:space="preserve"> </w:t>
      </w:r>
      <w:r>
        <w:rPr>
          <w:sz w:val="24"/>
        </w:rPr>
        <w:t>attendance</w:t>
      </w:r>
      <w:r>
        <w:rPr>
          <w:spacing w:val="-5"/>
          <w:sz w:val="24"/>
        </w:rPr>
        <w:t xml:space="preserve"> </w:t>
      </w:r>
      <w:r>
        <w:rPr>
          <w:sz w:val="24"/>
        </w:rPr>
        <w:t>area</w:t>
      </w:r>
      <w:r>
        <w:rPr>
          <w:spacing w:val="-5"/>
          <w:sz w:val="24"/>
        </w:rPr>
        <w:t xml:space="preserve"> </w:t>
      </w:r>
      <w:r>
        <w:rPr>
          <w:sz w:val="24"/>
        </w:rPr>
        <w:t>in</w:t>
      </w:r>
      <w:r>
        <w:rPr>
          <w:spacing w:val="-5"/>
          <w:sz w:val="24"/>
        </w:rPr>
        <w:t xml:space="preserve"> </w:t>
      </w:r>
      <w:r>
        <w:rPr>
          <w:sz w:val="24"/>
        </w:rPr>
        <w:t>which</w:t>
      </w:r>
      <w:r>
        <w:rPr>
          <w:spacing w:val="-5"/>
          <w:sz w:val="24"/>
        </w:rPr>
        <w:t xml:space="preserve"> </w:t>
      </w:r>
      <w:r>
        <w:rPr>
          <w:sz w:val="24"/>
        </w:rPr>
        <w:t>the</w:t>
      </w:r>
      <w:r>
        <w:rPr>
          <w:spacing w:val="-5"/>
          <w:sz w:val="24"/>
        </w:rPr>
        <w:t xml:space="preserve"> </w:t>
      </w:r>
      <w:r>
        <w:rPr>
          <w:sz w:val="24"/>
        </w:rPr>
        <w:t>child</w:t>
      </w:r>
      <w:r>
        <w:rPr>
          <w:spacing w:val="-5"/>
          <w:sz w:val="24"/>
        </w:rPr>
        <w:t xml:space="preserve"> </w:t>
      </w:r>
      <w:r>
        <w:rPr>
          <w:sz w:val="24"/>
        </w:rPr>
        <w:t>or</w:t>
      </w:r>
      <w:r>
        <w:rPr>
          <w:spacing w:val="-5"/>
          <w:sz w:val="24"/>
        </w:rPr>
        <w:t xml:space="preserve"> </w:t>
      </w:r>
      <w:r>
        <w:rPr>
          <w:sz w:val="24"/>
        </w:rPr>
        <w:t>youth</w:t>
      </w:r>
      <w:r>
        <w:rPr>
          <w:spacing w:val="-5"/>
          <w:sz w:val="24"/>
        </w:rPr>
        <w:t xml:space="preserve"> </w:t>
      </w:r>
      <w:r>
        <w:rPr>
          <w:sz w:val="24"/>
        </w:rPr>
        <w:t>is</w:t>
      </w:r>
      <w:r>
        <w:rPr>
          <w:spacing w:val="-5"/>
          <w:sz w:val="24"/>
        </w:rPr>
        <w:t xml:space="preserve"> </w:t>
      </w:r>
      <w:r>
        <w:rPr>
          <w:sz w:val="24"/>
        </w:rPr>
        <w:t>actually</w:t>
      </w:r>
      <w:r>
        <w:rPr>
          <w:spacing w:val="-5"/>
          <w:sz w:val="24"/>
        </w:rPr>
        <w:t xml:space="preserve"> </w:t>
      </w:r>
      <w:r>
        <w:rPr>
          <w:sz w:val="24"/>
        </w:rPr>
        <w:t>living</w:t>
      </w:r>
      <w:r>
        <w:rPr>
          <w:spacing w:val="-5"/>
          <w:sz w:val="24"/>
        </w:rPr>
        <w:t xml:space="preserve"> </w:t>
      </w:r>
      <w:r>
        <w:rPr>
          <w:sz w:val="24"/>
        </w:rPr>
        <w:t>are</w:t>
      </w:r>
      <w:r>
        <w:rPr>
          <w:spacing w:val="-5"/>
          <w:sz w:val="24"/>
        </w:rPr>
        <w:t xml:space="preserve"> </w:t>
      </w:r>
      <w:r>
        <w:rPr>
          <w:sz w:val="24"/>
        </w:rPr>
        <w:t>eligible</w:t>
      </w:r>
      <w:r>
        <w:rPr>
          <w:spacing w:val="-5"/>
          <w:sz w:val="24"/>
        </w:rPr>
        <w:t xml:space="preserve"> </w:t>
      </w:r>
      <w:r>
        <w:rPr>
          <w:sz w:val="24"/>
        </w:rPr>
        <w:t>to</w:t>
      </w:r>
      <w:r>
        <w:rPr>
          <w:spacing w:val="-5"/>
          <w:sz w:val="24"/>
        </w:rPr>
        <w:t xml:space="preserve"> </w:t>
      </w:r>
      <w:r>
        <w:rPr>
          <w:sz w:val="24"/>
        </w:rPr>
        <w:t>attend.</w:t>
      </w:r>
    </w:p>
    <w:p w:rsidR="00E256E9" w:rsidRDefault="0086044D">
      <w:pPr>
        <w:pStyle w:val="BodyText"/>
        <w:ind w:left="425" w:right="952"/>
      </w:pPr>
      <w:r>
        <w:t xml:space="preserve">The selected school shall immediately enroll the child or youth in school, </w:t>
      </w:r>
      <w:r>
        <w:rPr>
          <w:i/>
        </w:rPr>
        <w:t>even if the child or youth lacks records normally required for enrollment</w:t>
      </w:r>
      <w:r>
        <w:t>, such as previous academic records, medical records, proof of residency or other documentation. Section 722 (g)(3)(C) (</w:t>
      </w:r>
      <w:proofErr w:type="spellStart"/>
      <w:r>
        <w:t>i</w:t>
      </w:r>
      <w:proofErr w:type="spellEnd"/>
      <w:r>
        <w:t>)(II) requires that a school selected based on a homeless child’s or youth’s best interest must immediately</w:t>
      </w:r>
      <w:r>
        <w:rPr>
          <w:spacing w:val="-5"/>
        </w:rPr>
        <w:t xml:space="preserve"> </w:t>
      </w:r>
      <w:r>
        <w:t>enroll</w:t>
      </w:r>
      <w:r>
        <w:rPr>
          <w:spacing w:val="-5"/>
        </w:rPr>
        <w:t xml:space="preserve"> </w:t>
      </w:r>
      <w:r>
        <w:t>such</w:t>
      </w:r>
      <w:r>
        <w:rPr>
          <w:spacing w:val="-5"/>
        </w:rPr>
        <w:t xml:space="preserve"> </w:t>
      </w:r>
      <w:r>
        <w:t>child</w:t>
      </w:r>
      <w:r>
        <w:rPr>
          <w:spacing w:val="-5"/>
        </w:rPr>
        <w:t xml:space="preserve"> </w:t>
      </w:r>
      <w:r>
        <w:t>or</w:t>
      </w:r>
      <w:r>
        <w:rPr>
          <w:spacing w:val="-5"/>
        </w:rPr>
        <w:t xml:space="preserve"> </w:t>
      </w:r>
      <w:r>
        <w:t>youth</w:t>
      </w:r>
      <w:r>
        <w:rPr>
          <w:spacing w:val="-5"/>
        </w:rPr>
        <w:t xml:space="preserve"> </w:t>
      </w:r>
      <w:r>
        <w:t>even</w:t>
      </w:r>
      <w:r>
        <w:rPr>
          <w:spacing w:val="-5"/>
        </w:rPr>
        <w:t xml:space="preserve"> </w:t>
      </w:r>
      <w:r>
        <w:t>if</w:t>
      </w:r>
      <w:r>
        <w:rPr>
          <w:spacing w:val="-5"/>
        </w:rPr>
        <w:t xml:space="preserve"> </w:t>
      </w:r>
      <w:r>
        <w:t>he</w:t>
      </w:r>
      <w:r>
        <w:rPr>
          <w:spacing w:val="-5"/>
        </w:rPr>
        <w:t xml:space="preserve"> </w:t>
      </w:r>
      <w:r>
        <w:t>or</w:t>
      </w:r>
      <w:r>
        <w:rPr>
          <w:spacing w:val="-5"/>
        </w:rPr>
        <w:t xml:space="preserve"> </w:t>
      </w:r>
      <w:r>
        <w:t>she</w:t>
      </w:r>
      <w:r>
        <w:rPr>
          <w:spacing w:val="-5"/>
        </w:rPr>
        <w:t xml:space="preserve"> </w:t>
      </w:r>
      <w:r>
        <w:t>has</w:t>
      </w:r>
      <w:r>
        <w:rPr>
          <w:spacing w:val="-5"/>
        </w:rPr>
        <w:t xml:space="preserve"> </w:t>
      </w:r>
      <w:r>
        <w:t>missed</w:t>
      </w:r>
      <w:r>
        <w:rPr>
          <w:spacing w:val="-5"/>
        </w:rPr>
        <w:t xml:space="preserve"> </w:t>
      </w:r>
      <w:r>
        <w:t>application</w:t>
      </w:r>
      <w:r>
        <w:rPr>
          <w:spacing w:val="-5"/>
        </w:rPr>
        <w:t xml:space="preserve"> </w:t>
      </w:r>
      <w:r>
        <w:t>or</w:t>
      </w:r>
      <w:r>
        <w:rPr>
          <w:spacing w:val="-5"/>
        </w:rPr>
        <w:t xml:space="preserve"> </w:t>
      </w:r>
      <w:r>
        <w:t>enrollment deadlines during any period of homelessness.</w:t>
      </w:r>
    </w:p>
    <w:p w:rsidR="00E256E9" w:rsidRDefault="0086044D">
      <w:pPr>
        <w:pStyle w:val="BodyText"/>
        <w:ind w:left="425" w:right="793"/>
      </w:pPr>
      <w:r>
        <w:t>The</w:t>
      </w:r>
      <w:r>
        <w:rPr>
          <w:spacing w:val="-6"/>
        </w:rPr>
        <w:t xml:space="preserve"> </w:t>
      </w:r>
      <w:r>
        <w:t>terms</w:t>
      </w:r>
      <w:r>
        <w:rPr>
          <w:spacing w:val="-6"/>
        </w:rPr>
        <w:t xml:space="preserve"> </w:t>
      </w:r>
      <w:r>
        <w:t>"enroll"</w:t>
      </w:r>
      <w:r>
        <w:rPr>
          <w:spacing w:val="-6"/>
        </w:rPr>
        <w:t xml:space="preserve"> </w:t>
      </w:r>
      <w:r>
        <w:t>and</w:t>
      </w:r>
      <w:r>
        <w:rPr>
          <w:spacing w:val="-6"/>
        </w:rPr>
        <w:t xml:space="preserve"> </w:t>
      </w:r>
      <w:r>
        <w:t>"enrollment"</w:t>
      </w:r>
      <w:r>
        <w:rPr>
          <w:spacing w:val="-6"/>
        </w:rPr>
        <w:t xml:space="preserve"> </w:t>
      </w:r>
      <w:r>
        <w:t>are</w:t>
      </w:r>
      <w:r>
        <w:rPr>
          <w:spacing w:val="-6"/>
        </w:rPr>
        <w:t xml:space="preserve"> </w:t>
      </w:r>
      <w:r>
        <w:t>defined</w:t>
      </w:r>
      <w:r>
        <w:rPr>
          <w:spacing w:val="-6"/>
        </w:rPr>
        <w:t xml:space="preserve"> </w:t>
      </w:r>
      <w:r>
        <w:t>as</w:t>
      </w:r>
      <w:r>
        <w:rPr>
          <w:spacing w:val="-6"/>
        </w:rPr>
        <w:t xml:space="preserve"> </w:t>
      </w:r>
      <w:r>
        <w:t>attending</w:t>
      </w:r>
      <w:r>
        <w:rPr>
          <w:spacing w:val="-6"/>
        </w:rPr>
        <w:t xml:space="preserve"> </w:t>
      </w:r>
      <w:r>
        <w:t>classes</w:t>
      </w:r>
      <w:r>
        <w:rPr>
          <w:spacing w:val="-6"/>
        </w:rPr>
        <w:t xml:space="preserve"> </w:t>
      </w:r>
      <w:r>
        <w:t>and</w:t>
      </w:r>
      <w:r>
        <w:rPr>
          <w:spacing w:val="-6"/>
        </w:rPr>
        <w:t xml:space="preserve"> </w:t>
      </w:r>
      <w:r>
        <w:t>participating</w:t>
      </w:r>
      <w:r>
        <w:rPr>
          <w:spacing w:val="-6"/>
        </w:rPr>
        <w:t xml:space="preserve"> </w:t>
      </w:r>
      <w:r>
        <w:t>fully</w:t>
      </w:r>
      <w:r>
        <w:rPr>
          <w:spacing w:val="-6"/>
        </w:rPr>
        <w:t xml:space="preserve"> </w:t>
      </w:r>
      <w:r>
        <w:t>in school activities. The enrolling school must immediately contact the last school attended to obtain relevant records.</w:t>
      </w:r>
    </w:p>
    <w:p w:rsidR="00E256E9" w:rsidRDefault="0086044D">
      <w:pPr>
        <w:pStyle w:val="BodyText"/>
        <w:ind w:left="425" w:right="937"/>
      </w:pPr>
      <w:r>
        <w:t>In</w:t>
      </w:r>
      <w:r>
        <w:rPr>
          <w:spacing w:val="-5"/>
        </w:rPr>
        <w:t xml:space="preserve"> </w:t>
      </w:r>
      <w:r>
        <w:t>order</w:t>
      </w:r>
      <w:r>
        <w:rPr>
          <w:spacing w:val="-5"/>
        </w:rPr>
        <w:t xml:space="preserve"> </w:t>
      </w:r>
      <w:r>
        <w:t>to</w:t>
      </w:r>
      <w:r>
        <w:rPr>
          <w:spacing w:val="-5"/>
        </w:rPr>
        <w:t xml:space="preserve"> </w:t>
      </w:r>
      <w:r>
        <w:t>ensure</w:t>
      </w:r>
      <w:r>
        <w:rPr>
          <w:spacing w:val="-5"/>
        </w:rPr>
        <w:t xml:space="preserve"> </w:t>
      </w:r>
      <w:r>
        <w:t>immediate</w:t>
      </w:r>
      <w:r>
        <w:rPr>
          <w:spacing w:val="-5"/>
        </w:rPr>
        <w:t xml:space="preserve"> </w:t>
      </w:r>
      <w:r>
        <w:t>enrollment,</w:t>
      </w:r>
      <w:r>
        <w:rPr>
          <w:spacing w:val="-5"/>
        </w:rPr>
        <w:t xml:space="preserve"> </w:t>
      </w:r>
      <w:r>
        <w:t>in</w:t>
      </w:r>
      <w:r>
        <w:rPr>
          <w:spacing w:val="-5"/>
        </w:rPr>
        <w:t xml:space="preserve"> </w:t>
      </w:r>
      <w:r>
        <w:t>accordance</w:t>
      </w:r>
      <w:r>
        <w:rPr>
          <w:spacing w:val="-5"/>
        </w:rPr>
        <w:t xml:space="preserve"> </w:t>
      </w:r>
      <w:r>
        <w:t>with</w:t>
      </w:r>
      <w:r>
        <w:rPr>
          <w:spacing w:val="-5"/>
        </w:rPr>
        <w:t xml:space="preserve"> </w:t>
      </w:r>
      <w:r>
        <w:t>Section</w:t>
      </w:r>
      <w:r>
        <w:rPr>
          <w:spacing w:val="-5"/>
        </w:rPr>
        <w:t xml:space="preserve"> </w:t>
      </w:r>
      <w:r>
        <w:t>722</w:t>
      </w:r>
      <w:r>
        <w:rPr>
          <w:spacing w:val="-5"/>
        </w:rPr>
        <w:t xml:space="preserve"> </w:t>
      </w:r>
      <w:r>
        <w:t>(g)(6)(A)(ix),</w:t>
      </w:r>
      <w:r>
        <w:rPr>
          <w:spacing w:val="-5"/>
        </w:rPr>
        <w:t xml:space="preserve"> </w:t>
      </w:r>
      <w:r>
        <w:t>the</w:t>
      </w:r>
      <w:r>
        <w:rPr>
          <w:spacing w:val="-5"/>
        </w:rPr>
        <w:t xml:space="preserve"> </w:t>
      </w:r>
      <w:r>
        <w:t>LEA liaison</w:t>
      </w:r>
      <w:r>
        <w:rPr>
          <w:spacing w:val="-1"/>
        </w:rPr>
        <w:t xml:space="preserve"> </w:t>
      </w:r>
      <w:r>
        <w:t>is</w:t>
      </w:r>
      <w:r>
        <w:rPr>
          <w:spacing w:val="-1"/>
        </w:rPr>
        <w:t xml:space="preserve"> </w:t>
      </w:r>
      <w:r>
        <w:t>required</w:t>
      </w:r>
      <w:r>
        <w:rPr>
          <w:spacing w:val="-1"/>
        </w:rPr>
        <w:t xml:space="preserve"> </w:t>
      </w:r>
      <w:r>
        <w:t>to:</w:t>
      </w:r>
      <w:r>
        <w:rPr>
          <w:spacing w:val="-1"/>
        </w:rPr>
        <w:t xml:space="preserve"> </w:t>
      </w:r>
      <w:r>
        <w:t>train</w:t>
      </w:r>
      <w:r>
        <w:rPr>
          <w:spacing w:val="-1"/>
        </w:rPr>
        <w:t xml:space="preserve"> </w:t>
      </w:r>
      <w:r>
        <w:t>school</w:t>
      </w:r>
      <w:r>
        <w:rPr>
          <w:spacing w:val="-1"/>
        </w:rPr>
        <w:t xml:space="preserve"> </w:t>
      </w:r>
      <w:r>
        <w:t>enrollment</w:t>
      </w:r>
      <w:r>
        <w:rPr>
          <w:spacing w:val="-1"/>
        </w:rPr>
        <w:t xml:space="preserve"> </w:t>
      </w:r>
      <w:r>
        <w:t>staff</w:t>
      </w:r>
      <w:r>
        <w:rPr>
          <w:spacing w:val="-1"/>
        </w:rPr>
        <w:t xml:space="preserve"> </w:t>
      </w:r>
      <w:r>
        <w:t>about</w:t>
      </w:r>
      <w:r>
        <w:rPr>
          <w:spacing w:val="-1"/>
        </w:rPr>
        <w:t xml:space="preserve"> </w:t>
      </w:r>
      <w:r>
        <w:t>the</w:t>
      </w:r>
      <w:r>
        <w:rPr>
          <w:spacing w:val="-1"/>
        </w:rPr>
        <w:t xml:space="preserve"> </w:t>
      </w:r>
      <w:r>
        <w:t>legal</w:t>
      </w:r>
      <w:r>
        <w:rPr>
          <w:spacing w:val="-1"/>
        </w:rPr>
        <w:t xml:space="preserve"> </w:t>
      </w:r>
      <w:r>
        <w:t>requirement</w:t>
      </w:r>
      <w:r>
        <w:rPr>
          <w:spacing w:val="-1"/>
        </w:rPr>
        <w:t xml:space="preserve"> </w:t>
      </w:r>
      <w:r>
        <w:t>that</w:t>
      </w:r>
      <w:r>
        <w:rPr>
          <w:spacing w:val="-1"/>
        </w:rPr>
        <w:t xml:space="preserve"> </w:t>
      </w:r>
      <w:r>
        <w:t>homeless children and youths be immediately enrolled and provided transportation; review school regulations and policies to ensure that they comply with the McKinney-Vento Act requirements; inform families and youth, in a language they can understand, of their rights; develop clear, understandable and accessible written explanations of decisions and the right to appeal; and expeditiously follow up on any special education or language assistance needs presented by a student.</w:t>
      </w:r>
    </w:p>
    <w:p w:rsidR="00E256E9" w:rsidRDefault="00E256E9">
      <w:pPr>
        <w:pStyle w:val="BodyText"/>
        <w:spacing w:before="290"/>
      </w:pPr>
    </w:p>
    <w:p w:rsidR="00E256E9" w:rsidRDefault="0086044D">
      <w:pPr>
        <w:pStyle w:val="Heading2"/>
        <w:spacing w:before="1"/>
      </w:pPr>
      <w:r>
        <w:t>School/Health</w:t>
      </w:r>
      <w:r>
        <w:rPr>
          <w:spacing w:val="-13"/>
        </w:rPr>
        <w:t xml:space="preserve"> </w:t>
      </w:r>
      <w:r>
        <w:rPr>
          <w:spacing w:val="-2"/>
        </w:rPr>
        <w:t>Records</w:t>
      </w:r>
    </w:p>
    <w:p w:rsidR="00E256E9" w:rsidRDefault="0086044D">
      <w:pPr>
        <w:pStyle w:val="BodyText"/>
        <w:spacing w:before="118"/>
        <w:ind w:left="425" w:right="952"/>
      </w:pPr>
      <w:r>
        <w:t>The educating district should immediately enroll and begin to provide instruction. The receiving school district may contact the district of origin for oral confirmation that the child has been immunized. Oral confirmation between professionals is a sufficient basis to verify immunization with written confirmation to follow within 30 days. The instructional program should begin as soon as possible after the enrollment process is initiated and should not be delayed until the procedure is completed. The law specifies that information about a homeless</w:t>
      </w:r>
      <w:r>
        <w:rPr>
          <w:spacing w:val="-7"/>
        </w:rPr>
        <w:t xml:space="preserve"> </w:t>
      </w:r>
      <w:r>
        <w:t>child’s</w:t>
      </w:r>
      <w:r>
        <w:rPr>
          <w:spacing w:val="-7"/>
        </w:rPr>
        <w:t xml:space="preserve"> </w:t>
      </w:r>
      <w:r>
        <w:t>or</w:t>
      </w:r>
      <w:r>
        <w:rPr>
          <w:spacing w:val="-7"/>
        </w:rPr>
        <w:t xml:space="preserve"> </w:t>
      </w:r>
      <w:r>
        <w:t>youth’s</w:t>
      </w:r>
      <w:r>
        <w:rPr>
          <w:spacing w:val="-7"/>
        </w:rPr>
        <w:t xml:space="preserve"> </w:t>
      </w:r>
      <w:r>
        <w:t>living</w:t>
      </w:r>
      <w:r>
        <w:rPr>
          <w:spacing w:val="-7"/>
        </w:rPr>
        <w:t xml:space="preserve"> </w:t>
      </w:r>
      <w:r>
        <w:t>situation</w:t>
      </w:r>
      <w:r>
        <w:rPr>
          <w:spacing w:val="-7"/>
        </w:rPr>
        <w:t xml:space="preserve"> </w:t>
      </w:r>
      <w:r>
        <w:t>shall</w:t>
      </w:r>
      <w:r>
        <w:rPr>
          <w:spacing w:val="-7"/>
        </w:rPr>
        <w:t xml:space="preserve"> </w:t>
      </w:r>
      <w:r>
        <w:t>be</w:t>
      </w:r>
      <w:r>
        <w:rPr>
          <w:spacing w:val="-7"/>
        </w:rPr>
        <w:t xml:space="preserve"> </w:t>
      </w:r>
      <w:r>
        <w:t>treated</w:t>
      </w:r>
      <w:r>
        <w:rPr>
          <w:spacing w:val="-7"/>
        </w:rPr>
        <w:t xml:space="preserve"> </w:t>
      </w:r>
      <w:r>
        <w:t>as</w:t>
      </w:r>
      <w:r>
        <w:rPr>
          <w:spacing w:val="-7"/>
        </w:rPr>
        <w:t xml:space="preserve"> </w:t>
      </w:r>
      <w:r>
        <w:t>a</w:t>
      </w:r>
      <w:r>
        <w:rPr>
          <w:spacing w:val="-7"/>
        </w:rPr>
        <w:t xml:space="preserve"> </w:t>
      </w:r>
      <w:r>
        <w:t>student</w:t>
      </w:r>
      <w:r>
        <w:rPr>
          <w:spacing w:val="-7"/>
        </w:rPr>
        <w:t xml:space="preserve"> </w:t>
      </w:r>
      <w:r>
        <w:t>education</w:t>
      </w:r>
      <w:r>
        <w:rPr>
          <w:spacing w:val="-7"/>
        </w:rPr>
        <w:t xml:space="preserve"> </w:t>
      </w:r>
      <w:r>
        <w:t>record,</w:t>
      </w:r>
      <w:r>
        <w:rPr>
          <w:spacing w:val="-7"/>
        </w:rPr>
        <w:t xml:space="preserve"> </w:t>
      </w:r>
      <w:r>
        <w:t>and shall not be deemed to be directory information. (Section 722 (g</w:t>
      </w:r>
      <w:proofErr w:type="gramStart"/>
      <w:r>
        <w:t>)(</w:t>
      </w:r>
      <w:proofErr w:type="gramEnd"/>
      <w:r>
        <w:t>3)(G)).</w:t>
      </w:r>
    </w:p>
    <w:p w:rsidR="00E256E9" w:rsidRDefault="00E256E9">
      <w:pPr>
        <w:sectPr w:rsidR="00E256E9">
          <w:pgSz w:w="12240" w:h="15840"/>
          <w:pgMar w:top="1380" w:right="800" w:bottom="900" w:left="920" w:header="0" w:footer="708" w:gutter="0"/>
          <w:cols w:space="720"/>
        </w:sectPr>
      </w:pPr>
    </w:p>
    <w:p w:rsidR="00E256E9" w:rsidRDefault="0086044D">
      <w:pPr>
        <w:pStyle w:val="BodyText"/>
        <w:spacing w:before="24"/>
        <w:ind w:left="425" w:right="793"/>
      </w:pPr>
      <w:r>
        <w:lastRenderedPageBreak/>
        <w:t>According to federal law, "(iii) If the child or youth needs to obtain immunizations, or immunization</w:t>
      </w:r>
      <w:r>
        <w:rPr>
          <w:spacing w:val="-7"/>
        </w:rPr>
        <w:t xml:space="preserve"> </w:t>
      </w:r>
      <w:r>
        <w:t>or</w:t>
      </w:r>
      <w:r>
        <w:rPr>
          <w:spacing w:val="-7"/>
        </w:rPr>
        <w:t xml:space="preserve"> </w:t>
      </w:r>
      <w:r>
        <w:t>medical</w:t>
      </w:r>
      <w:r>
        <w:rPr>
          <w:spacing w:val="-7"/>
        </w:rPr>
        <w:t xml:space="preserve"> </w:t>
      </w:r>
      <w:r>
        <w:t>records,</w:t>
      </w:r>
      <w:r>
        <w:rPr>
          <w:spacing w:val="-7"/>
        </w:rPr>
        <w:t xml:space="preserve"> </w:t>
      </w:r>
      <w:r>
        <w:t>the</w:t>
      </w:r>
      <w:r>
        <w:rPr>
          <w:spacing w:val="-7"/>
        </w:rPr>
        <w:t xml:space="preserve"> </w:t>
      </w:r>
      <w:r>
        <w:t>enrolling</w:t>
      </w:r>
      <w:r>
        <w:rPr>
          <w:spacing w:val="-7"/>
        </w:rPr>
        <w:t xml:space="preserve"> </w:t>
      </w:r>
      <w:r>
        <w:t>school</w:t>
      </w:r>
      <w:r>
        <w:rPr>
          <w:spacing w:val="-7"/>
        </w:rPr>
        <w:t xml:space="preserve"> </w:t>
      </w:r>
      <w:r>
        <w:t>shall</w:t>
      </w:r>
      <w:r>
        <w:rPr>
          <w:spacing w:val="-7"/>
        </w:rPr>
        <w:t xml:space="preserve"> </w:t>
      </w:r>
      <w:r>
        <w:t>immediately</w:t>
      </w:r>
      <w:r>
        <w:rPr>
          <w:spacing w:val="-7"/>
        </w:rPr>
        <w:t xml:space="preserve"> </w:t>
      </w:r>
      <w:r>
        <w:t>refer</w:t>
      </w:r>
      <w:r>
        <w:rPr>
          <w:spacing w:val="-7"/>
        </w:rPr>
        <w:t xml:space="preserve"> </w:t>
      </w:r>
      <w:r>
        <w:t>the</w:t>
      </w:r>
      <w:r>
        <w:rPr>
          <w:spacing w:val="-7"/>
        </w:rPr>
        <w:t xml:space="preserve"> </w:t>
      </w:r>
      <w:r>
        <w:t>parent</w:t>
      </w:r>
      <w:r>
        <w:rPr>
          <w:spacing w:val="-7"/>
        </w:rPr>
        <w:t xml:space="preserve"> </w:t>
      </w:r>
      <w:r>
        <w:t>or guardian of the child or youth to the local educational agency liaison designated under paragraph (1</w:t>
      </w:r>
      <w:proofErr w:type="gramStart"/>
      <w:r>
        <w:t>)(</w:t>
      </w:r>
      <w:proofErr w:type="gramEnd"/>
      <w:r>
        <w:t>J)(ii), shall assist in obtaining necessary immunizations, or immunization or medical records, in accordance with subparagraph (D)" 42 U.S.C. §11432(g)(c)(iii).</w:t>
      </w:r>
    </w:p>
    <w:p w:rsidR="00E256E9" w:rsidRDefault="00E256E9">
      <w:pPr>
        <w:pStyle w:val="BodyText"/>
        <w:spacing w:before="290"/>
      </w:pPr>
    </w:p>
    <w:p w:rsidR="00E256E9" w:rsidRDefault="0086044D">
      <w:pPr>
        <w:pStyle w:val="Heading2"/>
        <w:spacing w:before="1"/>
      </w:pPr>
      <w:r>
        <w:t>Title</w:t>
      </w:r>
      <w:r>
        <w:rPr>
          <w:spacing w:val="-5"/>
        </w:rPr>
        <w:t xml:space="preserve"> </w:t>
      </w:r>
      <w:r>
        <w:rPr>
          <w:spacing w:val="-10"/>
        </w:rPr>
        <w:t>I</w:t>
      </w:r>
    </w:p>
    <w:p w:rsidR="00E256E9" w:rsidRDefault="0086044D">
      <w:pPr>
        <w:pStyle w:val="BodyText"/>
        <w:spacing w:before="118"/>
        <w:ind w:left="425" w:right="1055"/>
      </w:pPr>
      <w:r>
        <w:t xml:space="preserve">Title </w:t>
      </w:r>
      <w:proofErr w:type="gramStart"/>
      <w:r>
        <w:t>I</w:t>
      </w:r>
      <w:proofErr w:type="gramEnd"/>
      <w:r>
        <w:t xml:space="preserve"> of the Elementary and Secondary Education Act (reauthorized December 2015 by the Every Student Succeeds Act) mandates that funds be reserved to serve homeless children. Title</w:t>
      </w:r>
      <w:r>
        <w:rPr>
          <w:spacing w:val="-5"/>
        </w:rPr>
        <w:t xml:space="preserve"> </w:t>
      </w:r>
      <w:r>
        <w:t>I</w:t>
      </w:r>
      <w:r>
        <w:rPr>
          <w:spacing w:val="-5"/>
        </w:rPr>
        <w:t xml:space="preserve"> </w:t>
      </w:r>
      <w:r>
        <w:t>states,</w:t>
      </w:r>
      <w:r>
        <w:rPr>
          <w:spacing w:val="-5"/>
        </w:rPr>
        <w:t xml:space="preserve"> </w:t>
      </w:r>
      <w:r>
        <w:t>"A</w:t>
      </w:r>
      <w:r>
        <w:rPr>
          <w:spacing w:val="-5"/>
        </w:rPr>
        <w:t xml:space="preserve"> </w:t>
      </w:r>
      <w:r>
        <w:t>local</w:t>
      </w:r>
      <w:r>
        <w:rPr>
          <w:spacing w:val="-5"/>
        </w:rPr>
        <w:t xml:space="preserve"> </w:t>
      </w:r>
      <w:r>
        <w:t>educational</w:t>
      </w:r>
      <w:r>
        <w:rPr>
          <w:spacing w:val="-5"/>
        </w:rPr>
        <w:t xml:space="preserve"> </w:t>
      </w:r>
      <w:r>
        <w:t>agency</w:t>
      </w:r>
      <w:r>
        <w:rPr>
          <w:spacing w:val="-5"/>
        </w:rPr>
        <w:t xml:space="preserve"> </w:t>
      </w:r>
      <w:r>
        <w:t>shall</w:t>
      </w:r>
      <w:r>
        <w:rPr>
          <w:spacing w:val="-5"/>
        </w:rPr>
        <w:t xml:space="preserve"> </w:t>
      </w:r>
      <w:r>
        <w:t>reserve</w:t>
      </w:r>
      <w:r>
        <w:rPr>
          <w:spacing w:val="-5"/>
        </w:rPr>
        <w:t xml:space="preserve"> </w:t>
      </w:r>
      <w:r>
        <w:t>such</w:t>
      </w:r>
      <w:r>
        <w:rPr>
          <w:spacing w:val="-5"/>
        </w:rPr>
        <w:t xml:space="preserve"> </w:t>
      </w:r>
      <w:r>
        <w:t>funds</w:t>
      </w:r>
      <w:r>
        <w:rPr>
          <w:spacing w:val="-5"/>
        </w:rPr>
        <w:t xml:space="preserve"> </w:t>
      </w:r>
      <w:r>
        <w:t>as</w:t>
      </w:r>
      <w:r>
        <w:rPr>
          <w:spacing w:val="-5"/>
        </w:rPr>
        <w:t xml:space="preserve"> </w:t>
      </w:r>
      <w:r>
        <w:t>are</w:t>
      </w:r>
      <w:r>
        <w:rPr>
          <w:spacing w:val="-5"/>
        </w:rPr>
        <w:t xml:space="preserve"> </w:t>
      </w:r>
      <w:r>
        <w:t>necessary</w:t>
      </w:r>
      <w:r>
        <w:rPr>
          <w:spacing w:val="-5"/>
        </w:rPr>
        <w:t xml:space="preserve"> </w:t>
      </w:r>
      <w:r>
        <w:t>to</w:t>
      </w:r>
      <w:r>
        <w:rPr>
          <w:spacing w:val="-5"/>
        </w:rPr>
        <w:t xml:space="preserve"> </w:t>
      </w:r>
      <w:r>
        <w:t>provide services comparable to those provided to children in schools funded under this part to serve homeless</w:t>
      </w:r>
      <w:r>
        <w:rPr>
          <w:spacing w:val="-5"/>
        </w:rPr>
        <w:t xml:space="preserve"> </w:t>
      </w:r>
      <w:r>
        <w:t>children</w:t>
      </w:r>
      <w:r>
        <w:rPr>
          <w:spacing w:val="-5"/>
        </w:rPr>
        <w:t xml:space="preserve"> </w:t>
      </w:r>
      <w:r>
        <w:t>who</w:t>
      </w:r>
      <w:r>
        <w:rPr>
          <w:spacing w:val="-5"/>
        </w:rPr>
        <w:t xml:space="preserve"> </w:t>
      </w:r>
      <w:r>
        <w:t>do</w:t>
      </w:r>
      <w:r>
        <w:rPr>
          <w:spacing w:val="-5"/>
        </w:rPr>
        <w:t xml:space="preserve"> </w:t>
      </w:r>
      <w:r>
        <w:t>not</w:t>
      </w:r>
      <w:r>
        <w:rPr>
          <w:spacing w:val="-5"/>
        </w:rPr>
        <w:t xml:space="preserve"> </w:t>
      </w:r>
      <w:r>
        <w:t>attend</w:t>
      </w:r>
      <w:r>
        <w:rPr>
          <w:spacing w:val="-5"/>
        </w:rPr>
        <w:t xml:space="preserve"> </w:t>
      </w:r>
      <w:r>
        <w:t>participating</w:t>
      </w:r>
      <w:r>
        <w:rPr>
          <w:spacing w:val="-5"/>
        </w:rPr>
        <w:t xml:space="preserve"> </w:t>
      </w:r>
      <w:r>
        <w:t>schools,</w:t>
      </w:r>
      <w:r>
        <w:rPr>
          <w:spacing w:val="-5"/>
        </w:rPr>
        <w:t xml:space="preserve"> </w:t>
      </w:r>
      <w:r>
        <w:t>including</w:t>
      </w:r>
      <w:r>
        <w:rPr>
          <w:spacing w:val="-5"/>
        </w:rPr>
        <w:t xml:space="preserve"> </w:t>
      </w:r>
      <w:r>
        <w:t>providing</w:t>
      </w:r>
      <w:r>
        <w:rPr>
          <w:spacing w:val="-5"/>
        </w:rPr>
        <w:t xml:space="preserve"> </w:t>
      </w:r>
      <w:r>
        <w:t>educationally related</w:t>
      </w:r>
      <w:r>
        <w:rPr>
          <w:spacing w:val="-1"/>
        </w:rPr>
        <w:t xml:space="preserve"> </w:t>
      </w:r>
      <w:r>
        <w:t>support</w:t>
      </w:r>
      <w:r>
        <w:rPr>
          <w:spacing w:val="-1"/>
        </w:rPr>
        <w:t xml:space="preserve"> </w:t>
      </w:r>
      <w:r>
        <w:t>services</w:t>
      </w:r>
      <w:r>
        <w:rPr>
          <w:spacing w:val="-1"/>
        </w:rPr>
        <w:t xml:space="preserve"> </w:t>
      </w:r>
      <w:r>
        <w:t>to</w:t>
      </w:r>
      <w:r>
        <w:rPr>
          <w:spacing w:val="-1"/>
        </w:rPr>
        <w:t xml:space="preserve"> </w:t>
      </w:r>
      <w:r>
        <w:t>children</w:t>
      </w:r>
      <w:r>
        <w:rPr>
          <w:spacing w:val="-1"/>
        </w:rPr>
        <w:t xml:space="preserve"> </w:t>
      </w:r>
      <w:r>
        <w:t>in</w:t>
      </w:r>
      <w:r>
        <w:rPr>
          <w:spacing w:val="-1"/>
        </w:rPr>
        <w:t xml:space="preserve"> </w:t>
      </w:r>
      <w:r>
        <w:t>shelters</w:t>
      </w:r>
      <w:r>
        <w:rPr>
          <w:spacing w:val="-1"/>
        </w:rPr>
        <w:t xml:space="preserve"> </w:t>
      </w:r>
      <w:r>
        <w:t>and</w:t>
      </w:r>
      <w:r>
        <w:rPr>
          <w:spacing w:val="-1"/>
        </w:rPr>
        <w:t xml:space="preserve"> </w:t>
      </w:r>
      <w:r>
        <w:t>other</w:t>
      </w:r>
      <w:r>
        <w:rPr>
          <w:spacing w:val="-1"/>
        </w:rPr>
        <w:t xml:space="preserve"> </w:t>
      </w:r>
      <w:r>
        <w:t>locations</w:t>
      </w:r>
      <w:r>
        <w:rPr>
          <w:spacing w:val="-1"/>
        </w:rPr>
        <w:t xml:space="preserve"> </w:t>
      </w:r>
      <w:r>
        <w:t>where</w:t>
      </w:r>
      <w:r>
        <w:rPr>
          <w:spacing w:val="-1"/>
        </w:rPr>
        <w:t xml:space="preserve"> </w:t>
      </w:r>
      <w:r>
        <w:t>children</w:t>
      </w:r>
      <w:r>
        <w:rPr>
          <w:spacing w:val="-1"/>
        </w:rPr>
        <w:t xml:space="preserve"> </w:t>
      </w:r>
      <w:r>
        <w:t>may</w:t>
      </w:r>
      <w:r>
        <w:rPr>
          <w:spacing w:val="-1"/>
        </w:rPr>
        <w:t xml:space="preserve"> </w:t>
      </w:r>
      <w:r>
        <w:t>live." Under Title I, homeless children are eligible for services if they are attending schools served by an LEA.</w:t>
      </w:r>
    </w:p>
    <w:p w:rsidR="00E256E9" w:rsidRDefault="00E256E9">
      <w:pPr>
        <w:pStyle w:val="BodyText"/>
        <w:spacing w:before="290"/>
      </w:pPr>
    </w:p>
    <w:p w:rsidR="00E256E9" w:rsidRDefault="0086044D">
      <w:pPr>
        <w:pStyle w:val="Heading2"/>
      </w:pPr>
      <w:r>
        <w:rPr>
          <w:spacing w:val="-2"/>
        </w:rPr>
        <w:t>Transportation</w:t>
      </w:r>
    </w:p>
    <w:p w:rsidR="00E256E9" w:rsidRDefault="0086044D">
      <w:pPr>
        <w:pStyle w:val="BodyText"/>
        <w:spacing w:before="119"/>
        <w:ind w:left="425" w:right="952"/>
      </w:pPr>
      <w:r>
        <w:t>The state and its LEAs are required to adopt policies and practices to ensure that transportation is provided, at the request of the parent or guardian (or in the case of an unaccompanied youth, the liaison), to and from the school of origin. If the homeless student continues to live in the area served by the LEA, that LEA must provide or arrange transportation. If the homeless student moves to an area served by another LEA, though continuing his or her education at the school of origin, the LEA of origin and the LEA in which the student is living must agree upon a method to apportion responsibility and costs for transportation to the school of origin. This includes students enrolled in public school Head Start</w:t>
      </w:r>
      <w:r>
        <w:rPr>
          <w:spacing w:val="-5"/>
        </w:rPr>
        <w:t xml:space="preserve"> </w:t>
      </w:r>
      <w:r>
        <w:t>and</w:t>
      </w:r>
      <w:r>
        <w:rPr>
          <w:spacing w:val="-5"/>
        </w:rPr>
        <w:t xml:space="preserve"> </w:t>
      </w:r>
      <w:r>
        <w:t>Early</w:t>
      </w:r>
      <w:r>
        <w:rPr>
          <w:spacing w:val="-5"/>
        </w:rPr>
        <w:t xml:space="preserve"> </w:t>
      </w:r>
      <w:r>
        <w:t>Head</w:t>
      </w:r>
      <w:r>
        <w:rPr>
          <w:spacing w:val="-5"/>
        </w:rPr>
        <w:t xml:space="preserve"> </w:t>
      </w:r>
      <w:r>
        <w:t>Start</w:t>
      </w:r>
      <w:r>
        <w:rPr>
          <w:spacing w:val="-5"/>
        </w:rPr>
        <w:t xml:space="preserve"> </w:t>
      </w:r>
      <w:r>
        <w:t>education</w:t>
      </w:r>
      <w:r>
        <w:rPr>
          <w:spacing w:val="-5"/>
        </w:rPr>
        <w:t xml:space="preserve"> </w:t>
      </w:r>
      <w:r>
        <w:t>programs.</w:t>
      </w:r>
      <w:r>
        <w:rPr>
          <w:spacing w:val="-5"/>
        </w:rPr>
        <w:t xml:space="preserve"> </w:t>
      </w:r>
      <w:r>
        <w:t>If</w:t>
      </w:r>
      <w:r>
        <w:rPr>
          <w:spacing w:val="-5"/>
        </w:rPr>
        <w:t xml:space="preserve"> </w:t>
      </w:r>
      <w:r>
        <w:t>the</w:t>
      </w:r>
      <w:r>
        <w:rPr>
          <w:spacing w:val="-5"/>
        </w:rPr>
        <w:t xml:space="preserve"> </w:t>
      </w:r>
      <w:r>
        <w:t>LEAs</w:t>
      </w:r>
      <w:r>
        <w:rPr>
          <w:spacing w:val="-5"/>
        </w:rPr>
        <w:t xml:space="preserve"> </w:t>
      </w:r>
      <w:r>
        <w:t>cannot</w:t>
      </w:r>
      <w:r>
        <w:rPr>
          <w:spacing w:val="-5"/>
        </w:rPr>
        <w:t xml:space="preserve"> </w:t>
      </w:r>
      <w:r>
        <w:t>agree</w:t>
      </w:r>
      <w:r>
        <w:rPr>
          <w:spacing w:val="-5"/>
        </w:rPr>
        <w:t xml:space="preserve"> </w:t>
      </w:r>
      <w:r>
        <w:t>upon</w:t>
      </w:r>
      <w:r>
        <w:rPr>
          <w:spacing w:val="-5"/>
        </w:rPr>
        <w:t xml:space="preserve"> </w:t>
      </w:r>
      <w:r>
        <w:t>such</w:t>
      </w:r>
      <w:r>
        <w:rPr>
          <w:spacing w:val="-5"/>
        </w:rPr>
        <w:t xml:space="preserve"> </w:t>
      </w:r>
      <w:r>
        <w:t>a</w:t>
      </w:r>
      <w:r>
        <w:rPr>
          <w:spacing w:val="-5"/>
        </w:rPr>
        <w:t xml:space="preserve"> </w:t>
      </w:r>
      <w:r>
        <w:t>method, the</w:t>
      </w:r>
      <w:r>
        <w:rPr>
          <w:spacing w:val="-1"/>
        </w:rPr>
        <w:t xml:space="preserve"> </w:t>
      </w:r>
      <w:r>
        <w:t>responsibility</w:t>
      </w:r>
      <w:r>
        <w:rPr>
          <w:spacing w:val="-1"/>
        </w:rPr>
        <w:t xml:space="preserve"> </w:t>
      </w:r>
      <w:r>
        <w:t>and</w:t>
      </w:r>
      <w:r>
        <w:rPr>
          <w:spacing w:val="-1"/>
        </w:rPr>
        <w:t xml:space="preserve"> </w:t>
      </w:r>
      <w:r>
        <w:t>costs</w:t>
      </w:r>
      <w:r>
        <w:rPr>
          <w:spacing w:val="-1"/>
        </w:rPr>
        <w:t xml:space="preserve"> </w:t>
      </w:r>
      <w:r>
        <w:t>must</w:t>
      </w:r>
      <w:r>
        <w:rPr>
          <w:spacing w:val="-1"/>
        </w:rPr>
        <w:t xml:space="preserve"> </w:t>
      </w:r>
      <w:r>
        <w:t>be</w:t>
      </w:r>
      <w:r>
        <w:rPr>
          <w:spacing w:val="-1"/>
        </w:rPr>
        <w:t xml:space="preserve"> </w:t>
      </w:r>
      <w:r>
        <w:t>shared</w:t>
      </w:r>
      <w:r>
        <w:rPr>
          <w:spacing w:val="-1"/>
        </w:rPr>
        <w:t xml:space="preserve"> </w:t>
      </w:r>
      <w:r>
        <w:t>equally.</w:t>
      </w:r>
      <w:r>
        <w:rPr>
          <w:spacing w:val="-1"/>
        </w:rPr>
        <w:t xml:space="preserve"> </w:t>
      </w:r>
      <w:r>
        <w:t>Distance,</w:t>
      </w:r>
      <w:r>
        <w:rPr>
          <w:spacing w:val="-1"/>
        </w:rPr>
        <w:t xml:space="preserve"> </w:t>
      </w:r>
      <w:r>
        <w:t>time</w:t>
      </w:r>
      <w:r>
        <w:rPr>
          <w:spacing w:val="-1"/>
        </w:rPr>
        <w:t xml:space="preserve"> </w:t>
      </w:r>
      <w:r>
        <w:t>of</w:t>
      </w:r>
      <w:r>
        <w:rPr>
          <w:spacing w:val="-1"/>
        </w:rPr>
        <w:t xml:space="preserve"> </w:t>
      </w:r>
      <w:r>
        <w:t>year,</w:t>
      </w:r>
      <w:r>
        <w:rPr>
          <w:spacing w:val="-1"/>
        </w:rPr>
        <w:t xml:space="preserve"> </w:t>
      </w:r>
      <w:r>
        <w:t>options</w:t>
      </w:r>
      <w:r>
        <w:rPr>
          <w:spacing w:val="-1"/>
        </w:rPr>
        <w:t xml:space="preserve"> </w:t>
      </w:r>
      <w:r>
        <w:t>available, the effects of a transfer, etc., should all be addressed.</w:t>
      </w:r>
    </w:p>
    <w:p w:rsidR="00E256E9" w:rsidRDefault="0086044D">
      <w:pPr>
        <w:pStyle w:val="BodyText"/>
        <w:ind w:left="425" w:right="1399"/>
      </w:pPr>
      <w:r>
        <w:t>The provision of transportation to the school of origin is based on a students' status as homeless. The provision to remain in the school of origin during the remainder of the academic year is offered to provide for school stability. Local education agencies must continue</w:t>
      </w:r>
      <w:r>
        <w:rPr>
          <w:spacing w:val="-6"/>
        </w:rPr>
        <w:t xml:space="preserve"> </w:t>
      </w:r>
      <w:r>
        <w:t>to</w:t>
      </w:r>
      <w:r>
        <w:rPr>
          <w:spacing w:val="-6"/>
        </w:rPr>
        <w:t xml:space="preserve"> </w:t>
      </w:r>
      <w:r>
        <w:t>provide</w:t>
      </w:r>
      <w:r>
        <w:rPr>
          <w:spacing w:val="-6"/>
        </w:rPr>
        <w:t xml:space="preserve"> </w:t>
      </w:r>
      <w:r>
        <w:t>transportation</w:t>
      </w:r>
      <w:r>
        <w:rPr>
          <w:spacing w:val="-6"/>
        </w:rPr>
        <w:t xml:space="preserve"> </w:t>
      </w:r>
      <w:r>
        <w:t>to</w:t>
      </w:r>
      <w:r>
        <w:rPr>
          <w:spacing w:val="-6"/>
        </w:rPr>
        <w:t xml:space="preserve"> </w:t>
      </w:r>
      <w:r>
        <w:t>and</w:t>
      </w:r>
      <w:r>
        <w:rPr>
          <w:spacing w:val="-6"/>
        </w:rPr>
        <w:t xml:space="preserve"> </w:t>
      </w:r>
      <w:r>
        <w:t>from</w:t>
      </w:r>
      <w:r>
        <w:rPr>
          <w:spacing w:val="-6"/>
        </w:rPr>
        <w:t xml:space="preserve"> </w:t>
      </w:r>
      <w:r>
        <w:t>the</w:t>
      </w:r>
      <w:r>
        <w:rPr>
          <w:spacing w:val="-6"/>
        </w:rPr>
        <w:t xml:space="preserve"> </w:t>
      </w:r>
      <w:r>
        <w:t>school</w:t>
      </w:r>
      <w:r>
        <w:rPr>
          <w:spacing w:val="-6"/>
        </w:rPr>
        <w:t xml:space="preserve"> </w:t>
      </w:r>
      <w:r>
        <w:t>of</w:t>
      </w:r>
      <w:r>
        <w:rPr>
          <w:spacing w:val="-6"/>
        </w:rPr>
        <w:t xml:space="preserve"> </w:t>
      </w:r>
      <w:r>
        <w:t>origin</w:t>
      </w:r>
      <w:r>
        <w:rPr>
          <w:spacing w:val="-6"/>
        </w:rPr>
        <w:t xml:space="preserve"> </w:t>
      </w:r>
      <w:r>
        <w:t>to</w:t>
      </w:r>
      <w:r>
        <w:rPr>
          <w:spacing w:val="-6"/>
        </w:rPr>
        <w:t xml:space="preserve"> </w:t>
      </w:r>
      <w:r>
        <w:t>formerly</w:t>
      </w:r>
      <w:r>
        <w:rPr>
          <w:spacing w:val="-6"/>
        </w:rPr>
        <w:t xml:space="preserve"> </w:t>
      </w:r>
      <w:r>
        <w:t>homeless students</w:t>
      </w:r>
      <w:r>
        <w:rPr>
          <w:spacing w:val="-4"/>
        </w:rPr>
        <w:t xml:space="preserve"> </w:t>
      </w:r>
      <w:r>
        <w:t>who</w:t>
      </w:r>
      <w:r>
        <w:rPr>
          <w:spacing w:val="-4"/>
        </w:rPr>
        <w:t xml:space="preserve"> </w:t>
      </w:r>
      <w:r>
        <w:t>have</w:t>
      </w:r>
      <w:r>
        <w:rPr>
          <w:spacing w:val="-4"/>
        </w:rPr>
        <w:t xml:space="preserve"> </w:t>
      </w:r>
      <w:r>
        <w:t>become</w:t>
      </w:r>
      <w:r>
        <w:rPr>
          <w:spacing w:val="-5"/>
        </w:rPr>
        <w:t xml:space="preserve"> </w:t>
      </w:r>
      <w:r>
        <w:t>permanently</w:t>
      </w:r>
      <w:r>
        <w:rPr>
          <w:spacing w:val="-4"/>
        </w:rPr>
        <w:t xml:space="preserve"> </w:t>
      </w:r>
      <w:r>
        <w:t>housed</w:t>
      </w:r>
      <w:r>
        <w:rPr>
          <w:spacing w:val="-4"/>
        </w:rPr>
        <w:t xml:space="preserve"> </w:t>
      </w:r>
      <w:r>
        <w:t>for</w:t>
      </w:r>
      <w:r>
        <w:rPr>
          <w:spacing w:val="-4"/>
        </w:rPr>
        <w:t xml:space="preserve"> </w:t>
      </w:r>
      <w:r>
        <w:t>the</w:t>
      </w:r>
      <w:r>
        <w:rPr>
          <w:spacing w:val="-5"/>
        </w:rPr>
        <w:t xml:space="preserve"> </w:t>
      </w:r>
      <w:r>
        <w:t>remainder</w:t>
      </w:r>
      <w:r>
        <w:rPr>
          <w:spacing w:val="-4"/>
        </w:rPr>
        <w:t xml:space="preserve"> </w:t>
      </w:r>
      <w:r>
        <w:t>of</w:t>
      </w:r>
      <w:r>
        <w:rPr>
          <w:spacing w:val="-4"/>
        </w:rPr>
        <w:t xml:space="preserve"> </w:t>
      </w:r>
      <w:r>
        <w:t>the</w:t>
      </w:r>
      <w:r>
        <w:rPr>
          <w:spacing w:val="-4"/>
        </w:rPr>
        <w:t xml:space="preserve"> </w:t>
      </w:r>
      <w:r>
        <w:t>academic</w:t>
      </w:r>
      <w:r>
        <w:rPr>
          <w:spacing w:val="-5"/>
        </w:rPr>
        <w:t xml:space="preserve"> </w:t>
      </w:r>
      <w:r>
        <w:t>year during</w:t>
      </w:r>
      <w:r>
        <w:rPr>
          <w:spacing w:val="-1"/>
        </w:rPr>
        <w:t xml:space="preserve"> </w:t>
      </w:r>
      <w:r>
        <w:t>which</w:t>
      </w:r>
      <w:r>
        <w:rPr>
          <w:spacing w:val="-1"/>
        </w:rPr>
        <w:t xml:space="preserve"> </w:t>
      </w:r>
      <w:r>
        <w:t>the</w:t>
      </w:r>
      <w:r>
        <w:rPr>
          <w:spacing w:val="-1"/>
        </w:rPr>
        <w:t xml:space="preserve"> </w:t>
      </w:r>
      <w:r>
        <w:t>child</w:t>
      </w:r>
      <w:r>
        <w:rPr>
          <w:spacing w:val="-1"/>
        </w:rPr>
        <w:t xml:space="preserve"> </w:t>
      </w:r>
      <w:r>
        <w:t>or youth</w:t>
      </w:r>
      <w:r>
        <w:rPr>
          <w:spacing w:val="-1"/>
        </w:rPr>
        <w:t xml:space="preserve"> </w:t>
      </w:r>
      <w:r>
        <w:t>becomes</w:t>
      </w:r>
      <w:r>
        <w:rPr>
          <w:spacing w:val="-1"/>
        </w:rPr>
        <w:t xml:space="preserve"> </w:t>
      </w:r>
      <w:r>
        <w:t>permanently</w:t>
      </w:r>
      <w:r>
        <w:rPr>
          <w:spacing w:val="-1"/>
        </w:rPr>
        <w:t xml:space="preserve"> </w:t>
      </w:r>
      <w:r>
        <w:t>housed.</w:t>
      </w:r>
      <w:r>
        <w:rPr>
          <w:spacing w:val="-1"/>
        </w:rPr>
        <w:t xml:space="preserve"> </w:t>
      </w:r>
      <w:r>
        <w:t xml:space="preserve">(Section </w:t>
      </w:r>
      <w:r>
        <w:rPr>
          <w:spacing w:val="-2"/>
        </w:rPr>
        <w:t>722(g</w:t>
      </w:r>
      <w:proofErr w:type="gramStart"/>
      <w:r>
        <w:rPr>
          <w:spacing w:val="-2"/>
        </w:rPr>
        <w:t>)(</w:t>
      </w:r>
      <w:proofErr w:type="gramEnd"/>
      <w:r>
        <w:rPr>
          <w:spacing w:val="-2"/>
        </w:rPr>
        <w:t>3)(A)(II)).</w:t>
      </w:r>
    </w:p>
    <w:p w:rsidR="00E256E9" w:rsidRDefault="00E256E9">
      <w:pPr>
        <w:pStyle w:val="BodyText"/>
        <w:spacing w:before="290"/>
      </w:pPr>
    </w:p>
    <w:p w:rsidR="00E256E9" w:rsidRDefault="0086044D">
      <w:pPr>
        <w:pStyle w:val="Heading2"/>
      </w:pPr>
      <w:r>
        <w:t>Fiscal</w:t>
      </w:r>
      <w:r>
        <w:rPr>
          <w:spacing w:val="-7"/>
        </w:rPr>
        <w:t xml:space="preserve"> </w:t>
      </w:r>
      <w:r>
        <w:rPr>
          <w:spacing w:val="-2"/>
        </w:rPr>
        <w:t>Responsibilities</w:t>
      </w:r>
    </w:p>
    <w:p w:rsidR="00E256E9" w:rsidRDefault="0086044D">
      <w:pPr>
        <w:pStyle w:val="BodyText"/>
        <w:spacing w:before="118"/>
        <w:ind w:left="425" w:right="793"/>
      </w:pPr>
      <w:r>
        <w:t>Fiscal</w:t>
      </w:r>
      <w:r>
        <w:rPr>
          <w:spacing w:val="-5"/>
        </w:rPr>
        <w:t xml:space="preserve"> </w:t>
      </w:r>
      <w:r>
        <w:t>responsibilities</w:t>
      </w:r>
      <w:r>
        <w:rPr>
          <w:spacing w:val="-5"/>
        </w:rPr>
        <w:t xml:space="preserve"> </w:t>
      </w:r>
      <w:r>
        <w:t>apply</w:t>
      </w:r>
      <w:r>
        <w:rPr>
          <w:spacing w:val="-5"/>
        </w:rPr>
        <w:t xml:space="preserve"> </w:t>
      </w:r>
      <w:r>
        <w:t>to</w:t>
      </w:r>
      <w:r>
        <w:rPr>
          <w:spacing w:val="-5"/>
        </w:rPr>
        <w:t xml:space="preserve"> </w:t>
      </w:r>
      <w:r>
        <w:t>all</w:t>
      </w:r>
      <w:r>
        <w:rPr>
          <w:spacing w:val="-5"/>
        </w:rPr>
        <w:t xml:space="preserve"> </w:t>
      </w:r>
      <w:r>
        <w:t>homeless</w:t>
      </w:r>
      <w:r>
        <w:rPr>
          <w:spacing w:val="-5"/>
        </w:rPr>
        <w:t xml:space="preserve"> </w:t>
      </w:r>
      <w:r>
        <w:t>students,</w:t>
      </w:r>
      <w:r>
        <w:rPr>
          <w:spacing w:val="-5"/>
        </w:rPr>
        <w:t xml:space="preserve"> </w:t>
      </w:r>
      <w:r>
        <w:t>whether</w:t>
      </w:r>
      <w:r>
        <w:rPr>
          <w:spacing w:val="-5"/>
        </w:rPr>
        <w:t xml:space="preserve"> </w:t>
      </w:r>
      <w:r>
        <w:t>in</w:t>
      </w:r>
      <w:r>
        <w:rPr>
          <w:spacing w:val="-5"/>
        </w:rPr>
        <w:t xml:space="preserve"> </w:t>
      </w:r>
      <w:r>
        <w:t>regular</w:t>
      </w:r>
      <w:r>
        <w:rPr>
          <w:spacing w:val="-5"/>
        </w:rPr>
        <w:t xml:space="preserve"> </w:t>
      </w:r>
      <w:r>
        <w:t>or</w:t>
      </w:r>
      <w:r>
        <w:rPr>
          <w:spacing w:val="-5"/>
        </w:rPr>
        <w:t xml:space="preserve"> </w:t>
      </w:r>
      <w:r>
        <w:t>special</w:t>
      </w:r>
      <w:r>
        <w:rPr>
          <w:spacing w:val="-5"/>
        </w:rPr>
        <w:t xml:space="preserve"> </w:t>
      </w:r>
      <w:r>
        <w:t xml:space="preserve">education </w:t>
      </w:r>
      <w:r>
        <w:rPr>
          <w:spacing w:val="-2"/>
        </w:rPr>
        <w:t>classes.</w:t>
      </w:r>
    </w:p>
    <w:p w:rsidR="00E256E9" w:rsidRDefault="0086044D">
      <w:pPr>
        <w:pStyle w:val="BodyText"/>
        <w:ind w:left="425" w:right="1399"/>
      </w:pPr>
      <w:r>
        <w:t>The</w:t>
      </w:r>
      <w:r>
        <w:rPr>
          <w:spacing w:val="-6"/>
        </w:rPr>
        <w:t xml:space="preserve"> </w:t>
      </w:r>
      <w:r>
        <w:t>educating</w:t>
      </w:r>
      <w:r>
        <w:rPr>
          <w:spacing w:val="-6"/>
        </w:rPr>
        <w:t xml:space="preserve"> </w:t>
      </w:r>
      <w:r>
        <w:t>district</w:t>
      </w:r>
      <w:r>
        <w:rPr>
          <w:spacing w:val="-6"/>
        </w:rPr>
        <w:t xml:space="preserve"> </w:t>
      </w:r>
      <w:r>
        <w:t>should</w:t>
      </w:r>
      <w:r>
        <w:rPr>
          <w:spacing w:val="-6"/>
        </w:rPr>
        <w:t xml:space="preserve"> </w:t>
      </w:r>
      <w:r>
        <w:t>apply</w:t>
      </w:r>
      <w:r>
        <w:rPr>
          <w:spacing w:val="-6"/>
        </w:rPr>
        <w:t xml:space="preserve"> </w:t>
      </w:r>
      <w:r>
        <w:t>the</w:t>
      </w:r>
      <w:r>
        <w:rPr>
          <w:spacing w:val="-6"/>
        </w:rPr>
        <w:t xml:space="preserve"> </w:t>
      </w:r>
      <w:r>
        <w:t>following</w:t>
      </w:r>
      <w:r>
        <w:rPr>
          <w:spacing w:val="-6"/>
        </w:rPr>
        <w:t xml:space="preserve"> </w:t>
      </w:r>
      <w:r>
        <w:t>criteria</w:t>
      </w:r>
      <w:r>
        <w:rPr>
          <w:spacing w:val="-6"/>
        </w:rPr>
        <w:t xml:space="preserve"> </w:t>
      </w:r>
      <w:r>
        <w:t>when</w:t>
      </w:r>
      <w:r>
        <w:rPr>
          <w:spacing w:val="-6"/>
        </w:rPr>
        <w:t xml:space="preserve"> </w:t>
      </w:r>
      <w:r>
        <w:t>determining</w:t>
      </w:r>
      <w:r>
        <w:rPr>
          <w:spacing w:val="-6"/>
        </w:rPr>
        <w:t xml:space="preserve"> </w:t>
      </w:r>
      <w:r>
        <w:t xml:space="preserve">fiscal </w:t>
      </w:r>
      <w:r>
        <w:rPr>
          <w:spacing w:val="-2"/>
        </w:rPr>
        <w:t>responsibility:</w:t>
      </w:r>
    </w:p>
    <w:p w:rsidR="00E256E9" w:rsidRDefault="00E256E9">
      <w:pPr>
        <w:sectPr w:rsidR="00E256E9">
          <w:pgSz w:w="12240" w:h="15840"/>
          <w:pgMar w:top="1380" w:right="800" w:bottom="900" w:left="920" w:header="0" w:footer="708" w:gutter="0"/>
          <w:cols w:space="720"/>
        </w:sectPr>
      </w:pPr>
    </w:p>
    <w:p w:rsidR="00E256E9" w:rsidRDefault="0086044D">
      <w:pPr>
        <w:pStyle w:val="ListParagraph"/>
        <w:numPr>
          <w:ilvl w:val="1"/>
          <w:numId w:val="5"/>
        </w:numPr>
        <w:tabs>
          <w:tab w:val="left" w:pos="1145"/>
        </w:tabs>
        <w:spacing w:before="24"/>
        <w:ind w:right="964"/>
        <w:rPr>
          <w:sz w:val="24"/>
        </w:rPr>
      </w:pPr>
      <w:r>
        <w:rPr>
          <w:sz w:val="24"/>
        </w:rPr>
        <w:lastRenderedPageBreak/>
        <w:t>The procedures outlined below will be followed in cases when the education of the child is provided by the district where the homeless student is temporarily living (doubled</w:t>
      </w:r>
      <w:r>
        <w:rPr>
          <w:spacing w:val="-5"/>
          <w:sz w:val="24"/>
        </w:rPr>
        <w:t xml:space="preserve"> </w:t>
      </w:r>
      <w:r>
        <w:rPr>
          <w:sz w:val="24"/>
        </w:rPr>
        <w:t>up,</w:t>
      </w:r>
      <w:r>
        <w:rPr>
          <w:spacing w:val="-5"/>
          <w:sz w:val="24"/>
        </w:rPr>
        <w:t xml:space="preserve"> </w:t>
      </w:r>
      <w:r>
        <w:rPr>
          <w:sz w:val="24"/>
        </w:rPr>
        <w:t>motel,</w:t>
      </w:r>
      <w:r>
        <w:rPr>
          <w:spacing w:val="-5"/>
          <w:sz w:val="24"/>
        </w:rPr>
        <w:t xml:space="preserve"> </w:t>
      </w:r>
      <w:r>
        <w:rPr>
          <w:sz w:val="24"/>
        </w:rPr>
        <w:t>shelter).</w:t>
      </w:r>
      <w:r>
        <w:rPr>
          <w:spacing w:val="-5"/>
          <w:sz w:val="24"/>
        </w:rPr>
        <w:t xml:space="preserve"> </w:t>
      </w:r>
      <w:r>
        <w:rPr>
          <w:sz w:val="24"/>
        </w:rPr>
        <w:t>The</w:t>
      </w:r>
      <w:r>
        <w:rPr>
          <w:spacing w:val="-5"/>
          <w:sz w:val="24"/>
        </w:rPr>
        <w:t xml:space="preserve"> </w:t>
      </w:r>
      <w:r>
        <w:rPr>
          <w:sz w:val="24"/>
        </w:rPr>
        <w:t>procedures</w:t>
      </w:r>
      <w:r>
        <w:rPr>
          <w:spacing w:val="-5"/>
          <w:sz w:val="24"/>
        </w:rPr>
        <w:t xml:space="preserve"> </w:t>
      </w:r>
      <w:r>
        <w:rPr>
          <w:sz w:val="24"/>
        </w:rPr>
        <w:t>shall</w:t>
      </w:r>
      <w:r>
        <w:rPr>
          <w:spacing w:val="-5"/>
          <w:sz w:val="24"/>
        </w:rPr>
        <w:t xml:space="preserve"> </w:t>
      </w:r>
      <w:r>
        <w:rPr>
          <w:sz w:val="24"/>
        </w:rPr>
        <w:t>also</w:t>
      </w:r>
      <w:r>
        <w:rPr>
          <w:spacing w:val="-5"/>
          <w:sz w:val="24"/>
        </w:rPr>
        <w:t xml:space="preserve"> </w:t>
      </w:r>
      <w:r>
        <w:rPr>
          <w:sz w:val="24"/>
        </w:rPr>
        <w:t>apply</w:t>
      </w:r>
      <w:r>
        <w:rPr>
          <w:spacing w:val="-5"/>
          <w:sz w:val="24"/>
        </w:rPr>
        <w:t xml:space="preserve"> </w:t>
      </w:r>
      <w:r>
        <w:rPr>
          <w:sz w:val="24"/>
        </w:rPr>
        <w:t>in</w:t>
      </w:r>
      <w:r>
        <w:rPr>
          <w:spacing w:val="-5"/>
          <w:sz w:val="24"/>
        </w:rPr>
        <w:t xml:space="preserve"> </w:t>
      </w:r>
      <w:r>
        <w:rPr>
          <w:sz w:val="24"/>
        </w:rPr>
        <w:t>cases</w:t>
      </w:r>
      <w:r>
        <w:rPr>
          <w:spacing w:val="-5"/>
          <w:sz w:val="24"/>
        </w:rPr>
        <w:t xml:space="preserve"> </w:t>
      </w:r>
      <w:r>
        <w:rPr>
          <w:sz w:val="24"/>
        </w:rPr>
        <w:t>when</w:t>
      </w:r>
      <w:r>
        <w:rPr>
          <w:spacing w:val="-5"/>
          <w:sz w:val="24"/>
        </w:rPr>
        <w:t xml:space="preserve"> </w:t>
      </w:r>
      <w:r>
        <w:rPr>
          <w:sz w:val="24"/>
        </w:rPr>
        <w:t>the</w:t>
      </w:r>
      <w:r>
        <w:rPr>
          <w:spacing w:val="-5"/>
          <w:sz w:val="24"/>
        </w:rPr>
        <w:t xml:space="preserve"> </w:t>
      </w:r>
      <w:r>
        <w:rPr>
          <w:sz w:val="24"/>
        </w:rPr>
        <w:t>district of prior attendance, where that is not the district the child attended when permanently housed, will educate the child.</w:t>
      </w:r>
    </w:p>
    <w:p w:rsidR="00E256E9" w:rsidRDefault="0086044D">
      <w:pPr>
        <w:pStyle w:val="ListParagraph"/>
        <w:numPr>
          <w:ilvl w:val="2"/>
          <w:numId w:val="5"/>
        </w:numPr>
        <w:tabs>
          <w:tab w:val="left" w:pos="1865"/>
        </w:tabs>
        <w:ind w:right="1383"/>
        <w:rPr>
          <w:sz w:val="24"/>
        </w:rPr>
      </w:pPr>
      <w:r>
        <w:rPr>
          <w:sz w:val="24"/>
        </w:rPr>
        <w:t>Homeless individuals not in facilities (shelters) or institutions, as well as homeless</w:t>
      </w:r>
      <w:r>
        <w:rPr>
          <w:spacing w:val="-6"/>
          <w:sz w:val="24"/>
        </w:rPr>
        <w:t xml:space="preserve"> </w:t>
      </w:r>
      <w:r>
        <w:rPr>
          <w:sz w:val="24"/>
        </w:rPr>
        <w:t>individuals</w:t>
      </w:r>
      <w:r>
        <w:rPr>
          <w:spacing w:val="-6"/>
          <w:sz w:val="24"/>
        </w:rPr>
        <w:t xml:space="preserve"> </w:t>
      </w:r>
      <w:r>
        <w:rPr>
          <w:sz w:val="24"/>
        </w:rPr>
        <w:t>living</w:t>
      </w:r>
      <w:r>
        <w:rPr>
          <w:spacing w:val="-6"/>
          <w:sz w:val="24"/>
        </w:rPr>
        <w:t xml:space="preserve"> </w:t>
      </w:r>
      <w:r>
        <w:rPr>
          <w:sz w:val="24"/>
        </w:rPr>
        <w:t>in</w:t>
      </w:r>
      <w:r>
        <w:rPr>
          <w:spacing w:val="-6"/>
          <w:sz w:val="24"/>
        </w:rPr>
        <w:t xml:space="preserve"> </w:t>
      </w:r>
      <w:r>
        <w:rPr>
          <w:sz w:val="24"/>
        </w:rPr>
        <w:t>hotels,</w:t>
      </w:r>
      <w:r>
        <w:rPr>
          <w:spacing w:val="-6"/>
          <w:sz w:val="24"/>
        </w:rPr>
        <w:t xml:space="preserve"> </w:t>
      </w:r>
      <w:r>
        <w:rPr>
          <w:sz w:val="24"/>
        </w:rPr>
        <w:t>motels,</w:t>
      </w:r>
      <w:r>
        <w:rPr>
          <w:spacing w:val="-6"/>
          <w:sz w:val="24"/>
        </w:rPr>
        <w:t xml:space="preserve"> </w:t>
      </w:r>
      <w:r>
        <w:rPr>
          <w:sz w:val="24"/>
        </w:rPr>
        <w:t>cars,</w:t>
      </w:r>
      <w:r>
        <w:rPr>
          <w:spacing w:val="-6"/>
          <w:sz w:val="24"/>
        </w:rPr>
        <w:t xml:space="preserve"> </w:t>
      </w:r>
      <w:r>
        <w:rPr>
          <w:sz w:val="24"/>
        </w:rPr>
        <w:t>tents,</w:t>
      </w:r>
      <w:r>
        <w:rPr>
          <w:spacing w:val="-6"/>
          <w:sz w:val="24"/>
        </w:rPr>
        <w:t xml:space="preserve"> </w:t>
      </w:r>
      <w:r>
        <w:rPr>
          <w:sz w:val="24"/>
        </w:rPr>
        <w:t>doubled-up</w:t>
      </w:r>
      <w:r>
        <w:rPr>
          <w:spacing w:val="-6"/>
          <w:sz w:val="24"/>
        </w:rPr>
        <w:t xml:space="preserve"> </w:t>
      </w:r>
      <w:r>
        <w:rPr>
          <w:sz w:val="24"/>
        </w:rPr>
        <w:t>with</w:t>
      </w:r>
      <w:r>
        <w:rPr>
          <w:spacing w:val="-6"/>
          <w:sz w:val="24"/>
        </w:rPr>
        <w:t xml:space="preserve"> </w:t>
      </w:r>
      <w:r>
        <w:rPr>
          <w:sz w:val="24"/>
        </w:rPr>
        <w:t>a resident family, shall be reported and reimbursed as resident students;</w:t>
      </w:r>
    </w:p>
    <w:p w:rsidR="00E256E9" w:rsidRDefault="0086044D">
      <w:pPr>
        <w:pStyle w:val="ListParagraph"/>
        <w:numPr>
          <w:ilvl w:val="2"/>
          <w:numId w:val="5"/>
        </w:numPr>
        <w:tabs>
          <w:tab w:val="left" w:pos="1865"/>
        </w:tabs>
        <w:ind w:right="1223"/>
        <w:rPr>
          <w:sz w:val="24"/>
        </w:rPr>
      </w:pPr>
      <w:r>
        <w:rPr>
          <w:sz w:val="24"/>
        </w:rPr>
        <w:t>For</w:t>
      </w:r>
      <w:r>
        <w:rPr>
          <w:spacing w:val="-4"/>
          <w:sz w:val="24"/>
        </w:rPr>
        <w:t xml:space="preserve"> </w:t>
      </w:r>
      <w:r>
        <w:rPr>
          <w:sz w:val="24"/>
        </w:rPr>
        <w:t>homeless</w:t>
      </w:r>
      <w:r>
        <w:rPr>
          <w:spacing w:val="-4"/>
          <w:sz w:val="24"/>
        </w:rPr>
        <w:t xml:space="preserve"> </w:t>
      </w:r>
      <w:r>
        <w:rPr>
          <w:sz w:val="24"/>
        </w:rPr>
        <w:t>individuals</w:t>
      </w:r>
      <w:r>
        <w:rPr>
          <w:spacing w:val="-4"/>
          <w:sz w:val="24"/>
        </w:rPr>
        <w:t xml:space="preserve"> </w:t>
      </w:r>
      <w:r>
        <w:rPr>
          <w:sz w:val="24"/>
        </w:rPr>
        <w:t>in</w:t>
      </w:r>
      <w:r>
        <w:rPr>
          <w:spacing w:val="-4"/>
          <w:sz w:val="24"/>
        </w:rPr>
        <w:t xml:space="preserve"> </w:t>
      </w:r>
      <w:r>
        <w:rPr>
          <w:sz w:val="24"/>
        </w:rPr>
        <w:t>temporary</w:t>
      </w:r>
      <w:r>
        <w:rPr>
          <w:spacing w:val="-4"/>
          <w:sz w:val="24"/>
        </w:rPr>
        <w:t xml:space="preserve"> </w:t>
      </w:r>
      <w:r>
        <w:rPr>
          <w:sz w:val="24"/>
        </w:rPr>
        <w:t>shelters,</w:t>
      </w:r>
      <w:r>
        <w:rPr>
          <w:spacing w:val="-4"/>
          <w:sz w:val="24"/>
        </w:rPr>
        <w:t xml:space="preserve"> </w:t>
      </w:r>
      <w:r>
        <w:rPr>
          <w:sz w:val="24"/>
        </w:rPr>
        <w:t>the</w:t>
      </w:r>
      <w:r>
        <w:rPr>
          <w:spacing w:val="-4"/>
          <w:sz w:val="24"/>
        </w:rPr>
        <w:t xml:space="preserve"> </w:t>
      </w:r>
      <w:r>
        <w:rPr>
          <w:sz w:val="24"/>
        </w:rPr>
        <w:t>educating</w:t>
      </w:r>
      <w:r>
        <w:rPr>
          <w:spacing w:val="-4"/>
          <w:sz w:val="24"/>
        </w:rPr>
        <w:t xml:space="preserve"> </w:t>
      </w:r>
      <w:r>
        <w:rPr>
          <w:sz w:val="24"/>
        </w:rPr>
        <w:t>school</w:t>
      </w:r>
      <w:r>
        <w:rPr>
          <w:spacing w:val="-4"/>
          <w:sz w:val="24"/>
        </w:rPr>
        <w:t xml:space="preserve"> </w:t>
      </w:r>
      <w:r>
        <w:rPr>
          <w:sz w:val="24"/>
        </w:rPr>
        <w:t>district will send a PDE-4605 Determination of District of Residence for Student in Facilities</w:t>
      </w:r>
      <w:r>
        <w:rPr>
          <w:spacing w:val="-7"/>
          <w:sz w:val="24"/>
        </w:rPr>
        <w:t xml:space="preserve"> </w:t>
      </w:r>
      <w:r>
        <w:rPr>
          <w:sz w:val="24"/>
        </w:rPr>
        <w:t>or</w:t>
      </w:r>
      <w:r>
        <w:rPr>
          <w:spacing w:val="-7"/>
          <w:sz w:val="24"/>
        </w:rPr>
        <w:t xml:space="preserve"> </w:t>
      </w:r>
      <w:r>
        <w:rPr>
          <w:sz w:val="24"/>
        </w:rPr>
        <w:t>Institutions</w:t>
      </w:r>
      <w:r>
        <w:rPr>
          <w:spacing w:val="-7"/>
          <w:sz w:val="24"/>
        </w:rPr>
        <w:t xml:space="preserve"> </w:t>
      </w:r>
      <w:r>
        <w:rPr>
          <w:sz w:val="24"/>
        </w:rPr>
        <w:t>in</w:t>
      </w:r>
      <w:r>
        <w:rPr>
          <w:spacing w:val="-7"/>
          <w:sz w:val="24"/>
        </w:rPr>
        <w:t xml:space="preserve"> </w:t>
      </w:r>
      <w:r>
        <w:rPr>
          <w:sz w:val="24"/>
        </w:rPr>
        <w:t>Accordance</w:t>
      </w:r>
      <w:r>
        <w:rPr>
          <w:spacing w:val="-7"/>
          <w:sz w:val="24"/>
        </w:rPr>
        <w:t xml:space="preserve"> </w:t>
      </w:r>
      <w:r>
        <w:rPr>
          <w:sz w:val="24"/>
        </w:rPr>
        <w:t>with</w:t>
      </w:r>
      <w:r>
        <w:rPr>
          <w:spacing w:val="-7"/>
          <w:sz w:val="24"/>
        </w:rPr>
        <w:t xml:space="preserve"> </w:t>
      </w:r>
      <w:r>
        <w:rPr>
          <w:sz w:val="24"/>
        </w:rPr>
        <w:t>Section</w:t>
      </w:r>
      <w:r>
        <w:rPr>
          <w:spacing w:val="-7"/>
          <w:sz w:val="24"/>
        </w:rPr>
        <w:t xml:space="preserve"> </w:t>
      </w:r>
      <w:r>
        <w:rPr>
          <w:sz w:val="24"/>
        </w:rPr>
        <w:t>1306</w:t>
      </w:r>
      <w:r>
        <w:rPr>
          <w:spacing w:val="-7"/>
          <w:sz w:val="24"/>
        </w:rPr>
        <w:t xml:space="preserve"> </w:t>
      </w:r>
      <w:r>
        <w:rPr>
          <w:sz w:val="24"/>
        </w:rPr>
        <w:t>of</w:t>
      </w:r>
      <w:r>
        <w:rPr>
          <w:spacing w:val="-7"/>
          <w:sz w:val="24"/>
        </w:rPr>
        <w:t xml:space="preserve"> </w:t>
      </w:r>
      <w:r>
        <w:rPr>
          <w:sz w:val="24"/>
        </w:rPr>
        <w:t>the</w:t>
      </w:r>
      <w:r>
        <w:rPr>
          <w:spacing w:val="-7"/>
          <w:sz w:val="24"/>
        </w:rPr>
        <w:t xml:space="preserve"> </w:t>
      </w:r>
      <w:r>
        <w:rPr>
          <w:sz w:val="24"/>
        </w:rPr>
        <w:t>Pennsylvania Public School Code to the presumed district of residence;</w:t>
      </w:r>
    </w:p>
    <w:p w:rsidR="00E256E9" w:rsidRDefault="0086044D">
      <w:pPr>
        <w:pStyle w:val="ListParagraph"/>
        <w:numPr>
          <w:ilvl w:val="2"/>
          <w:numId w:val="5"/>
        </w:numPr>
        <w:tabs>
          <w:tab w:val="left" w:pos="1865"/>
        </w:tabs>
        <w:ind w:right="1036"/>
        <w:rPr>
          <w:sz w:val="24"/>
        </w:rPr>
      </w:pPr>
      <w:r>
        <w:rPr>
          <w:sz w:val="24"/>
        </w:rPr>
        <w:t>If</w:t>
      </w:r>
      <w:r>
        <w:rPr>
          <w:spacing w:val="-6"/>
          <w:sz w:val="24"/>
        </w:rPr>
        <w:t xml:space="preserve"> </w:t>
      </w:r>
      <w:r>
        <w:rPr>
          <w:sz w:val="24"/>
        </w:rPr>
        <w:t>PDE-4605</w:t>
      </w:r>
      <w:r>
        <w:rPr>
          <w:spacing w:val="-6"/>
          <w:sz w:val="24"/>
        </w:rPr>
        <w:t xml:space="preserve"> </w:t>
      </w:r>
      <w:r>
        <w:rPr>
          <w:sz w:val="24"/>
        </w:rPr>
        <w:t>is</w:t>
      </w:r>
      <w:r>
        <w:rPr>
          <w:spacing w:val="-6"/>
          <w:sz w:val="24"/>
        </w:rPr>
        <w:t xml:space="preserve"> </w:t>
      </w:r>
      <w:r>
        <w:rPr>
          <w:sz w:val="24"/>
        </w:rPr>
        <w:t>acknowledged</w:t>
      </w:r>
      <w:r>
        <w:rPr>
          <w:spacing w:val="-6"/>
          <w:sz w:val="24"/>
        </w:rPr>
        <w:t xml:space="preserve"> </w:t>
      </w:r>
      <w:r>
        <w:rPr>
          <w:sz w:val="24"/>
        </w:rPr>
        <w:t>by</w:t>
      </w:r>
      <w:r>
        <w:rPr>
          <w:spacing w:val="-6"/>
          <w:sz w:val="24"/>
        </w:rPr>
        <w:t xml:space="preserve"> </w:t>
      </w:r>
      <w:r>
        <w:rPr>
          <w:sz w:val="24"/>
        </w:rPr>
        <w:t>the</w:t>
      </w:r>
      <w:r>
        <w:rPr>
          <w:spacing w:val="-6"/>
          <w:sz w:val="24"/>
        </w:rPr>
        <w:t xml:space="preserve"> </w:t>
      </w:r>
      <w:r>
        <w:rPr>
          <w:sz w:val="24"/>
        </w:rPr>
        <w:t>resident</w:t>
      </w:r>
      <w:r>
        <w:rPr>
          <w:spacing w:val="-6"/>
          <w:sz w:val="24"/>
        </w:rPr>
        <w:t xml:space="preserve"> </w:t>
      </w:r>
      <w:r>
        <w:rPr>
          <w:sz w:val="24"/>
        </w:rPr>
        <w:t>district,</w:t>
      </w:r>
      <w:r>
        <w:rPr>
          <w:spacing w:val="-6"/>
          <w:sz w:val="24"/>
        </w:rPr>
        <w:t xml:space="preserve"> </w:t>
      </w:r>
      <w:r>
        <w:rPr>
          <w:sz w:val="24"/>
        </w:rPr>
        <w:t>the</w:t>
      </w:r>
      <w:r>
        <w:rPr>
          <w:spacing w:val="-6"/>
          <w:sz w:val="24"/>
        </w:rPr>
        <w:t xml:space="preserve"> </w:t>
      </w:r>
      <w:r>
        <w:rPr>
          <w:sz w:val="24"/>
        </w:rPr>
        <w:t>educating</w:t>
      </w:r>
      <w:r>
        <w:rPr>
          <w:spacing w:val="-6"/>
          <w:sz w:val="24"/>
        </w:rPr>
        <w:t xml:space="preserve"> </w:t>
      </w:r>
      <w:r>
        <w:rPr>
          <w:sz w:val="24"/>
        </w:rPr>
        <w:t>district</w:t>
      </w:r>
      <w:r>
        <w:rPr>
          <w:spacing w:val="-6"/>
          <w:sz w:val="24"/>
        </w:rPr>
        <w:t xml:space="preserve"> </w:t>
      </w:r>
      <w:r>
        <w:rPr>
          <w:sz w:val="24"/>
        </w:rPr>
        <w:t>will enter the child on its rolls as a nonresident student from the acknowledging resident school district. The educating district will bill the resident district for tuition and will report membership data according to PDE child accounting procedures; and</w:t>
      </w:r>
    </w:p>
    <w:p w:rsidR="00E256E9" w:rsidRDefault="0086044D">
      <w:pPr>
        <w:pStyle w:val="ListParagraph"/>
        <w:numPr>
          <w:ilvl w:val="2"/>
          <w:numId w:val="5"/>
        </w:numPr>
        <w:tabs>
          <w:tab w:val="left" w:pos="1865"/>
        </w:tabs>
        <w:ind w:right="1172"/>
        <w:rPr>
          <w:sz w:val="24"/>
        </w:rPr>
      </w:pPr>
      <w:r>
        <w:rPr>
          <w:sz w:val="24"/>
        </w:rPr>
        <w:t>If PDE-4605 is disclaimed and a school district of residence cannot be determined,</w:t>
      </w:r>
      <w:r>
        <w:rPr>
          <w:spacing w:val="-2"/>
          <w:sz w:val="24"/>
        </w:rPr>
        <w:t xml:space="preserve"> </w:t>
      </w:r>
      <w:r>
        <w:rPr>
          <w:sz w:val="24"/>
        </w:rPr>
        <w:t>the</w:t>
      </w:r>
      <w:r>
        <w:rPr>
          <w:spacing w:val="-2"/>
          <w:sz w:val="24"/>
        </w:rPr>
        <w:t xml:space="preserve"> </w:t>
      </w:r>
      <w:r>
        <w:rPr>
          <w:sz w:val="24"/>
        </w:rPr>
        <w:t>educating</w:t>
      </w:r>
      <w:r>
        <w:rPr>
          <w:spacing w:val="-2"/>
          <w:sz w:val="24"/>
        </w:rPr>
        <w:t xml:space="preserve"> </w:t>
      </w:r>
      <w:r>
        <w:rPr>
          <w:sz w:val="24"/>
        </w:rPr>
        <w:t>school</w:t>
      </w:r>
      <w:r>
        <w:rPr>
          <w:spacing w:val="-2"/>
          <w:sz w:val="24"/>
        </w:rPr>
        <w:t xml:space="preserve"> </w:t>
      </w:r>
      <w:r>
        <w:rPr>
          <w:sz w:val="24"/>
        </w:rPr>
        <w:t>district</w:t>
      </w:r>
      <w:r>
        <w:rPr>
          <w:spacing w:val="-2"/>
          <w:sz w:val="24"/>
        </w:rPr>
        <w:t xml:space="preserve"> </w:t>
      </w:r>
      <w:r>
        <w:rPr>
          <w:sz w:val="24"/>
        </w:rPr>
        <w:t>should</w:t>
      </w:r>
      <w:r>
        <w:rPr>
          <w:spacing w:val="-2"/>
          <w:sz w:val="24"/>
        </w:rPr>
        <w:t xml:space="preserve"> </w:t>
      </w:r>
      <w:r>
        <w:rPr>
          <w:sz w:val="24"/>
        </w:rPr>
        <w:t>submit</w:t>
      </w:r>
      <w:r>
        <w:rPr>
          <w:spacing w:val="-2"/>
          <w:sz w:val="24"/>
        </w:rPr>
        <w:t xml:space="preserve"> </w:t>
      </w:r>
      <w:r>
        <w:rPr>
          <w:sz w:val="24"/>
        </w:rPr>
        <w:t>a</w:t>
      </w:r>
      <w:r>
        <w:rPr>
          <w:spacing w:val="-2"/>
          <w:sz w:val="24"/>
        </w:rPr>
        <w:t xml:space="preserve"> </w:t>
      </w:r>
      <w:r>
        <w:rPr>
          <w:sz w:val="24"/>
        </w:rPr>
        <w:t>written</w:t>
      </w:r>
      <w:r>
        <w:rPr>
          <w:spacing w:val="-2"/>
          <w:sz w:val="24"/>
        </w:rPr>
        <w:t xml:space="preserve"> </w:t>
      </w:r>
      <w:r>
        <w:rPr>
          <w:sz w:val="24"/>
        </w:rPr>
        <w:t>request</w:t>
      </w:r>
      <w:r>
        <w:rPr>
          <w:spacing w:val="-2"/>
          <w:sz w:val="24"/>
        </w:rPr>
        <w:t xml:space="preserve"> </w:t>
      </w:r>
      <w:r>
        <w:rPr>
          <w:sz w:val="24"/>
        </w:rPr>
        <w:t>to PDE’s</w:t>
      </w:r>
      <w:r>
        <w:rPr>
          <w:spacing w:val="-10"/>
          <w:sz w:val="24"/>
        </w:rPr>
        <w:t xml:space="preserve"> </w:t>
      </w:r>
      <w:r>
        <w:rPr>
          <w:sz w:val="24"/>
        </w:rPr>
        <w:t>School</w:t>
      </w:r>
      <w:r>
        <w:rPr>
          <w:spacing w:val="-10"/>
          <w:sz w:val="24"/>
        </w:rPr>
        <w:t xml:space="preserve"> </w:t>
      </w:r>
      <w:r>
        <w:rPr>
          <w:sz w:val="24"/>
        </w:rPr>
        <w:t>Services</w:t>
      </w:r>
      <w:r>
        <w:rPr>
          <w:spacing w:val="-10"/>
          <w:sz w:val="24"/>
        </w:rPr>
        <w:t xml:space="preserve"> </w:t>
      </w:r>
      <w:r>
        <w:rPr>
          <w:sz w:val="24"/>
        </w:rPr>
        <w:t>Office</w:t>
      </w:r>
      <w:r>
        <w:rPr>
          <w:spacing w:val="-10"/>
          <w:sz w:val="24"/>
        </w:rPr>
        <w:t xml:space="preserve"> </w:t>
      </w:r>
      <w:r>
        <w:rPr>
          <w:sz w:val="24"/>
        </w:rPr>
        <w:t>to</w:t>
      </w:r>
      <w:r>
        <w:rPr>
          <w:spacing w:val="-10"/>
          <w:sz w:val="24"/>
        </w:rPr>
        <w:t xml:space="preserve"> </w:t>
      </w:r>
      <w:r>
        <w:rPr>
          <w:sz w:val="24"/>
        </w:rPr>
        <w:t>make</w:t>
      </w:r>
      <w:r>
        <w:rPr>
          <w:spacing w:val="-10"/>
          <w:sz w:val="24"/>
        </w:rPr>
        <w:t xml:space="preserve"> </w:t>
      </w:r>
      <w:r>
        <w:rPr>
          <w:sz w:val="24"/>
        </w:rPr>
        <w:t>a</w:t>
      </w:r>
      <w:r>
        <w:rPr>
          <w:spacing w:val="-10"/>
          <w:sz w:val="24"/>
        </w:rPr>
        <w:t xml:space="preserve"> </w:t>
      </w:r>
      <w:r>
        <w:rPr>
          <w:sz w:val="24"/>
        </w:rPr>
        <w:t>determination</w:t>
      </w:r>
      <w:r>
        <w:rPr>
          <w:spacing w:val="-10"/>
          <w:sz w:val="24"/>
        </w:rPr>
        <w:t xml:space="preserve"> </w:t>
      </w:r>
      <w:r>
        <w:rPr>
          <w:sz w:val="24"/>
        </w:rPr>
        <w:t>regarding</w:t>
      </w:r>
      <w:r>
        <w:rPr>
          <w:spacing w:val="-10"/>
          <w:sz w:val="24"/>
        </w:rPr>
        <w:t xml:space="preserve"> </w:t>
      </w:r>
      <w:r>
        <w:rPr>
          <w:sz w:val="24"/>
        </w:rPr>
        <w:t>the</w:t>
      </w:r>
      <w:r>
        <w:rPr>
          <w:spacing w:val="-10"/>
          <w:sz w:val="24"/>
        </w:rPr>
        <w:t xml:space="preserve"> </w:t>
      </w:r>
      <w:r>
        <w:rPr>
          <w:sz w:val="24"/>
        </w:rPr>
        <w:t>student’s “ward of the state” status.</w:t>
      </w:r>
    </w:p>
    <w:p w:rsidR="00E256E9" w:rsidRDefault="0086044D">
      <w:pPr>
        <w:pStyle w:val="ListParagraph"/>
        <w:numPr>
          <w:ilvl w:val="1"/>
          <w:numId w:val="5"/>
        </w:numPr>
        <w:tabs>
          <w:tab w:val="left" w:pos="1145"/>
        </w:tabs>
        <w:spacing w:before="24"/>
        <w:ind w:right="979"/>
        <w:rPr>
          <w:sz w:val="24"/>
        </w:rPr>
      </w:pPr>
      <w:r>
        <w:rPr>
          <w:sz w:val="24"/>
        </w:rPr>
        <w:t xml:space="preserve">In cases when the education of the child is provided by the district of origin, including preschool children, where that is the district the child attended when permanently housed, that district will continue to educate a homeless student for the period of temporary displacement and should maintain the homeless student on its </w:t>
      </w:r>
      <w:proofErr w:type="spellStart"/>
      <w:r>
        <w:rPr>
          <w:sz w:val="24"/>
        </w:rPr>
        <w:t>roll</w:t>
      </w:r>
      <w:proofErr w:type="spellEnd"/>
      <w:r>
        <w:rPr>
          <w:sz w:val="24"/>
        </w:rPr>
        <w:t xml:space="preserve"> as a resident student. When a child or youth completes the final grade level served by the school</w:t>
      </w:r>
      <w:r>
        <w:rPr>
          <w:spacing w:val="-5"/>
          <w:sz w:val="24"/>
        </w:rPr>
        <w:t xml:space="preserve"> </w:t>
      </w:r>
      <w:r>
        <w:rPr>
          <w:sz w:val="24"/>
        </w:rPr>
        <w:t>of</w:t>
      </w:r>
      <w:r>
        <w:rPr>
          <w:spacing w:val="-5"/>
          <w:sz w:val="24"/>
        </w:rPr>
        <w:t xml:space="preserve"> </w:t>
      </w:r>
      <w:r>
        <w:rPr>
          <w:sz w:val="24"/>
        </w:rPr>
        <w:t>origin,</w:t>
      </w:r>
      <w:r>
        <w:rPr>
          <w:spacing w:val="-5"/>
          <w:sz w:val="24"/>
        </w:rPr>
        <w:t xml:space="preserve"> </w:t>
      </w:r>
      <w:r>
        <w:rPr>
          <w:sz w:val="24"/>
        </w:rPr>
        <w:t>it</w:t>
      </w:r>
      <w:r>
        <w:rPr>
          <w:spacing w:val="-5"/>
          <w:sz w:val="24"/>
        </w:rPr>
        <w:t xml:space="preserve"> </w:t>
      </w:r>
      <w:r>
        <w:rPr>
          <w:sz w:val="24"/>
        </w:rPr>
        <w:t>also</w:t>
      </w:r>
      <w:r>
        <w:rPr>
          <w:spacing w:val="-5"/>
          <w:sz w:val="24"/>
        </w:rPr>
        <w:t xml:space="preserve"> </w:t>
      </w:r>
      <w:r>
        <w:rPr>
          <w:sz w:val="24"/>
        </w:rPr>
        <w:t>includes</w:t>
      </w:r>
      <w:r>
        <w:rPr>
          <w:spacing w:val="-5"/>
          <w:sz w:val="24"/>
        </w:rPr>
        <w:t xml:space="preserve"> </w:t>
      </w:r>
      <w:r>
        <w:rPr>
          <w:sz w:val="24"/>
        </w:rPr>
        <w:t>the</w:t>
      </w:r>
      <w:r>
        <w:rPr>
          <w:spacing w:val="-5"/>
          <w:sz w:val="24"/>
        </w:rPr>
        <w:t xml:space="preserve"> </w:t>
      </w:r>
      <w:r>
        <w:rPr>
          <w:sz w:val="24"/>
        </w:rPr>
        <w:t>designated</w:t>
      </w:r>
      <w:r>
        <w:rPr>
          <w:spacing w:val="-5"/>
          <w:sz w:val="24"/>
        </w:rPr>
        <w:t xml:space="preserve"> </w:t>
      </w:r>
      <w:r>
        <w:rPr>
          <w:sz w:val="24"/>
        </w:rPr>
        <w:t>receiving</w:t>
      </w:r>
      <w:r>
        <w:rPr>
          <w:spacing w:val="-5"/>
          <w:sz w:val="24"/>
        </w:rPr>
        <w:t xml:space="preserve"> </w:t>
      </w:r>
      <w:r>
        <w:rPr>
          <w:sz w:val="24"/>
        </w:rPr>
        <w:t>school</w:t>
      </w:r>
      <w:r>
        <w:rPr>
          <w:spacing w:val="-5"/>
          <w:sz w:val="24"/>
        </w:rPr>
        <w:t xml:space="preserve"> </w:t>
      </w:r>
      <w:r>
        <w:rPr>
          <w:sz w:val="24"/>
        </w:rPr>
        <w:t>at</w:t>
      </w:r>
      <w:r>
        <w:rPr>
          <w:spacing w:val="-5"/>
          <w:sz w:val="24"/>
        </w:rPr>
        <w:t xml:space="preserve"> </w:t>
      </w:r>
      <w:r>
        <w:rPr>
          <w:sz w:val="24"/>
        </w:rPr>
        <w:t>the</w:t>
      </w:r>
      <w:r>
        <w:rPr>
          <w:spacing w:val="-5"/>
          <w:sz w:val="24"/>
        </w:rPr>
        <w:t xml:space="preserve"> </w:t>
      </w:r>
      <w:r>
        <w:rPr>
          <w:sz w:val="24"/>
        </w:rPr>
        <w:t>next</w:t>
      </w:r>
      <w:r>
        <w:rPr>
          <w:spacing w:val="-5"/>
          <w:sz w:val="24"/>
        </w:rPr>
        <w:t xml:space="preserve"> </w:t>
      </w:r>
      <w:r>
        <w:rPr>
          <w:sz w:val="24"/>
        </w:rPr>
        <w:t>grade</w:t>
      </w:r>
      <w:r>
        <w:rPr>
          <w:spacing w:val="-5"/>
          <w:sz w:val="24"/>
        </w:rPr>
        <w:t xml:space="preserve"> </w:t>
      </w:r>
      <w:r>
        <w:rPr>
          <w:sz w:val="24"/>
        </w:rPr>
        <w:t>level for all feeder schools. (Section 722(g</w:t>
      </w:r>
      <w:proofErr w:type="gramStart"/>
      <w:r>
        <w:rPr>
          <w:sz w:val="24"/>
        </w:rPr>
        <w:t>)(</w:t>
      </w:r>
      <w:proofErr w:type="gramEnd"/>
      <w:r>
        <w:rPr>
          <w:sz w:val="24"/>
        </w:rPr>
        <w:t>3)(I)).</w:t>
      </w:r>
    </w:p>
    <w:p w:rsidR="00E256E9" w:rsidRDefault="0086044D">
      <w:pPr>
        <w:pStyle w:val="ListParagraph"/>
        <w:numPr>
          <w:ilvl w:val="1"/>
          <w:numId w:val="5"/>
        </w:numPr>
        <w:tabs>
          <w:tab w:val="left" w:pos="1145"/>
        </w:tabs>
        <w:ind w:right="954"/>
        <w:rPr>
          <w:sz w:val="24"/>
        </w:rPr>
      </w:pPr>
      <w:r>
        <w:rPr>
          <w:sz w:val="24"/>
        </w:rPr>
        <w:t>In cases when the student becomes permanently housed during the academic year and continues in the school of origin, which is not in the district of new residence, the educating</w:t>
      </w:r>
      <w:r>
        <w:rPr>
          <w:spacing w:val="-7"/>
          <w:sz w:val="24"/>
        </w:rPr>
        <w:t xml:space="preserve"> </w:t>
      </w:r>
      <w:r>
        <w:rPr>
          <w:sz w:val="24"/>
        </w:rPr>
        <w:t>district</w:t>
      </w:r>
      <w:r>
        <w:rPr>
          <w:spacing w:val="-7"/>
          <w:sz w:val="24"/>
        </w:rPr>
        <w:t xml:space="preserve"> </w:t>
      </w:r>
      <w:r>
        <w:rPr>
          <w:sz w:val="24"/>
        </w:rPr>
        <w:t>will</w:t>
      </w:r>
      <w:r>
        <w:rPr>
          <w:spacing w:val="-7"/>
          <w:sz w:val="24"/>
        </w:rPr>
        <w:t xml:space="preserve"> </w:t>
      </w:r>
      <w:r>
        <w:rPr>
          <w:sz w:val="24"/>
        </w:rPr>
        <w:t>continue</w:t>
      </w:r>
      <w:r>
        <w:rPr>
          <w:spacing w:val="-7"/>
          <w:sz w:val="24"/>
        </w:rPr>
        <w:t xml:space="preserve"> </w:t>
      </w:r>
      <w:r>
        <w:rPr>
          <w:sz w:val="24"/>
        </w:rPr>
        <w:t>to</w:t>
      </w:r>
      <w:r>
        <w:rPr>
          <w:spacing w:val="-7"/>
          <w:sz w:val="24"/>
        </w:rPr>
        <w:t xml:space="preserve"> </w:t>
      </w:r>
      <w:r>
        <w:rPr>
          <w:sz w:val="24"/>
        </w:rPr>
        <w:t>educate</w:t>
      </w:r>
      <w:r>
        <w:rPr>
          <w:spacing w:val="-7"/>
          <w:sz w:val="24"/>
        </w:rPr>
        <w:t xml:space="preserve"> </w:t>
      </w:r>
      <w:r>
        <w:rPr>
          <w:sz w:val="24"/>
        </w:rPr>
        <w:t>the</w:t>
      </w:r>
      <w:r>
        <w:rPr>
          <w:spacing w:val="-7"/>
          <w:sz w:val="24"/>
        </w:rPr>
        <w:t xml:space="preserve"> </w:t>
      </w:r>
      <w:r>
        <w:rPr>
          <w:sz w:val="24"/>
        </w:rPr>
        <w:t>formerly</w:t>
      </w:r>
      <w:r>
        <w:rPr>
          <w:spacing w:val="-7"/>
          <w:sz w:val="24"/>
        </w:rPr>
        <w:t xml:space="preserve"> </w:t>
      </w:r>
      <w:r>
        <w:rPr>
          <w:sz w:val="24"/>
        </w:rPr>
        <w:t>homeless</w:t>
      </w:r>
      <w:r>
        <w:rPr>
          <w:spacing w:val="-7"/>
          <w:sz w:val="24"/>
        </w:rPr>
        <w:t xml:space="preserve"> </w:t>
      </w:r>
      <w:r>
        <w:rPr>
          <w:sz w:val="24"/>
        </w:rPr>
        <w:t>student,</w:t>
      </w:r>
      <w:r>
        <w:rPr>
          <w:spacing w:val="-7"/>
          <w:sz w:val="24"/>
        </w:rPr>
        <w:t xml:space="preserve"> </w:t>
      </w:r>
      <w:r>
        <w:rPr>
          <w:sz w:val="24"/>
        </w:rPr>
        <w:t>if</w:t>
      </w:r>
      <w:r>
        <w:rPr>
          <w:spacing w:val="-7"/>
          <w:sz w:val="24"/>
        </w:rPr>
        <w:t xml:space="preserve"> </w:t>
      </w:r>
      <w:r>
        <w:rPr>
          <w:sz w:val="24"/>
        </w:rPr>
        <w:t xml:space="preserve">requested by the student’s parent or guardian, until the end of the academic year and should maintain the homeless student on its </w:t>
      </w:r>
      <w:proofErr w:type="spellStart"/>
      <w:r>
        <w:rPr>
          <w:sz w:val="24"/>
        </w:rPr>
        <w:t>roll</w:t>
      </w:r>
      <w:proofErr w:type="spellEnd"/>
      <w:r>
        <w:rPr>
          <w:sz w:val="24"/>
        </w:rPr>
        <w:t xml:space="preserve"> as a non-resident student. The educating district</w:t>
      </w:r>
      <w:r>
        <w:rPr>
          <w:spacing w:val="-3"/>
          <w:sz w:val="24"/>
        </w:rPr>
        <w:t xml:space="preserve"> </w:t>
      </w:r>
      <w:r>
        <w:rPr>
          <w:sz w:val="24"/>
        </w:rPr>
        <w:t>should</w:t>
      </w:r>
      <w:r>
        <w:rPr>
          <w:spacing w:val="-3"/>
          <w:sz w:val="24"/>
        </w:rPr>
        <w:t xml:space="preserve"> </w:t>
      </w:r>
      <w:r>
        <w:rPr>
          <w:sz w:val="24"/>
        </w:rPr>
        <w:t>advise</w:t>
      </w:r>
      <w:r>
        <w:rPr>
          <w:spacing w:val="-3"/>
          <w:sz w:val="24"/>
        </w:rPr>
        <w:t xml:space="preserve"> </w:t>
      </w:r>
      <w:r>
        <w:rPr>
          <w:sz w:val="24"/>
        </w:rPr>
        <w:t>the</w:t>
      </w:r>
      <w:r>
        <w:rPr>
          <w:spacing w:val="-3"/>
          <w:sz w:val="24"/>
        </w:rPr>
        <w:t xml:space="preserve"> </w:t>
      </w:r>
      <w:r>
        <w:rPr>
          <w:sz w:val="24"/>
        </w:rPr>
        <w:t>new</w:t>
      </w:r>
      <w:r>
        <w:rPr>
          <w:spacing w:val="-3"/>
          <w:sz w:val="24"/>
        </w:rPr>
        <w:t xml:space="preserve"> </w:t>
      </w:r>
      <w:r>
        <w:rPr>
          <w:sz w:val="24"/>
        </w:rPr>
        <w:t>district</w:t>
      </w:r>
      <w:r>
        <w:rPr>
          <w:spacing w:val="-3"/>
          <w:sz w:val="24"/>
        </w:rPr>
        <w:t xml:space="preserve"> </w:t>
      </w:r>
      <w:r>
        <w:rPr>
          <w:sz w:val="24"/>
        </w:rPr>
        <w:t>of</w:t>
      </w:r>
      <w:r>
        <w:rPr>
          <w:spacing w:val="-3"/>
          <w:sz w:val="24"/>
        </w:rPr>
        <w:t xml:space="preserve"> </w:t>
      </w:r>
      <w:r>
        <w:rPr>
          <w:sz w:val="24"/>
        </w:rPr>
        <w:t>residence</w:t>
      </w:r>
      <w:r>
        <w:rPr>
          <w:spacing w:val="-3"/>
          <w:sz w:val="24"/>
        </w:rPr>
        <w:t xml:space="preserve"> </w:t>
      </w:r>
      <w:r>
        <w:rPr>
          <w:sz w:val="24"/>
        </w:rPr>
        <w:t>of</w:t>
      </w:r>
      <w:r>
        <w:rPr>
          <w:spacing w:val="-3"/>
          <w:sz w:val="24"/>
        </w:rPr>
        <w:t xml:space="preserve"> </w:t>
      </w:r>
      <w:r>
        <w:rPr>
          <w:sz w:val="24"/>
        </w:rPr>
        <w:t>its</w:t>
      </w:r>
      <w:r>
        <w:rPr>
          <w:spacing w:val="-3"/>
          <w:sz w:val="24"/>
        </w:rPr>
        <w:t xml:space="preserve"> </w:t>
      </w:r>
      <w:r>
        <w:rPr>
          <w:sz w:val="24"/>
        </w:rPr>
        <w:t>financial</w:t>
      </w:r>
      <w:r>
        <w:rPr>
          <w:spacing w:val="-3"/>
          <w:sz w:val="24"/>
        </w:rPr>
        <w:t xml:space="preserve"> </w:t>
      </w:r>
      <w:r>
        <w:rPr>
          <w:sz w:val="24"/>
        </w:rPr>
        <w:t>responsibility</w:t>
      </w:r>
      <w:r>
        <w:rPr>
          <w:spacing w:val="-3"/>
          <w:sz w:val="24"/>
        </w:rPr>
        <w:t xml:space="preserve"> </w:t>
      </w:r>
      <w:r>
        <w:rPr>
          <w:sz w:val="24"/>
        </w:rPr>
        <w:t>for</w:t>
      </w:r>
      <w:r>
        <w:rPr>
          <w:spacing w:val="-3"/>
          <w:sz w:val="24"/>
        </w:rPr>
        <w:t xml:space="preserve"> </w:t>
      </w:r>
      <w:r>
        <w:rPr>
          <w:sz w:val="24"/>
        </w:rPr>
        <w:t>this student and send a tuition bill.</w:t>
      </w:r>
    </w:p>
    <w:p w:rsidR="00E256E9" w:rsidRDefault="00E256E9">
      <w:pPr>
        <w:pStyle w:val="BodyText"/>
        <w:spacing w:before="290"/>
      </w:pPr>
    </w:p>
    <w:p w:rsidR="00E256E9" w:rsidRDefault="0086044D">
      <w:pPr>
        <w:pStyle w:val="Heading2"/>
        <w:spacing w:before="1"/>
      </w:pPr>
      <w:r>
        <w:t>Categorical</w:t>
      </w:r>
      <w:r>
        <w:rPr>
          <w:spacing w:val="-11"/>
        </w:rPr>
        <w:t xml:space="preserve"> </w:t>
      </w:r>
      <w:r>
        <w:t>Eligibility</w:t>
      </w:r>
      <w:r>
        <w:rPr>
          <w:spacing w:val="-9"/>
        </w:rPr>
        <w:t xml:space="preserve"> </w:t>
      </w:r>
      <w:r>
        <w:t>under</w:t>
      </w:r>
      <w:r>
        <w:rPr>
          <w:spacing w:val="-9"/>
        </w:rPr>
        <w:t xml:space="preserve"> </w:t>
      </w:r>
      <w:r>
        <w:t>the</w:t>
      </w:r>
      <w:r>
        <w:rPr>
          <w:spacing w:val="-9"/>
        </w:rPr>
        <w:t xml:space="preserve"> </w:t>
      </w:r>
      <w:r>
        <w:t>National</w:t>
      </w:r>
      <w:r>
        <w:rPr>
          <w:spacing w:val="-9"/>
        </w:rPr>
        <w:t xml:space="preserve"> </w:t>
      </w:r>
      <w:r>
        <w:t>School</w:t>
      </w:r>
      <w:r>
        <w:rPr>
          <w:spacing w:val="-9"/>
        </w:rPr>
        <w:t xml:space="preserve"> </w:t>
      </w:r>
      <w:r>
        <w:t>Lunch</w:t>
      </w:r>
      <w:r>
        <w:rPr>
          <w:spacing w:val="-9"/>
        </w:rPr>
        <w:t xml:space="preserve"> </w:t>
      </w:r>
      <w:r>
        <w:t>and</w:t>
      </w:r>
      <w:r>
        <w:rPr>
          <w:spacing w:val="-9"/>
        </w:rPr>
        <w:t xml:space="preserve"> </w:t>
      </w:r>
      <w:r>
        <w:t>Breakfast</w:t>
      </w:r>
      <w:r>
        <w:rPr>
          <w:spacing w:val="-9"/>
        </w:rPr>
        <w:t xml:space="preserve"> </w:t>
      </w:r>
      <w:r>
        <w:rPr>
          <w:spacing w:val="-2"/>
        </w:rPr>
        <w:t>Programs</w:t>
      </w:r>
    </w:p>
    <w:p w:rsidR="00E256E9" w:rsidRDefault="0086044D">
      <w:pPr>
        <w:pStyle w:val="BodyText"/>
        <w:spacing w:before="118"/>
        <w:ind w:left="425" w:right="793"/>
      </w:pPr>
      <w:r>
        <w:t>Effective</w:t>
      </w:r>
      <w:r>
        <w:rPr>
          <w:spacing w:val="-3"/>
        </w:rPr>
        <w:t xml:space="preserve"> </w:t>
      </w:r>
      <w:r>
        <w:t>July</w:t>
      </w:r>
      <w:r>
        <w:rPr>
          <w:spacing w:val="-3"/>
        </w:rPr>
        <w:t xml:space="preserve"> </w:t>
      </w:r>
      <w:r>
        <w:t>1,</w:t>
      </w:r>
      <w:r>
        <w:rPr>
          <w:spacing w:val="-3"/>
        </w:rPr>
        <w:t xml:space="preserve"> </w:t>
      </w:r>
      <w:r>
        <w:t>2004,</w:t>
      </w:r>
      <w:r>
        <w:rPr>
          <w:spacing w:val="-3"/>
        </w:rPr>
        <w:t xml:space="preserve"> </w:t>
      </w:r>
      <w:r>
        <w:t>Section</w:t>
      </w:r>
      <w:r>
        <w:rPr>
          <w:spacing w:val="-3"/>
        </w:rPr>
        <w:t xml:space="preserve"> </w:t>
      </w:r>
      <w:r>
        <w:t>107</w:t>
      </w:r>
      <w:r>
        <w:rPr>
          <w:spacing w:val="-3"/>
        </w:rPr>
        <w:t xml:space="preserve"> </w:t>
      </w:r>
      <w:r>
        <w:t>of</w:t>
      </w:r>
      <w:r>
        <w:rPr>
          <w:spacing w:val="-3"/>
        </w:rPr>
        <w:t xml:space="preserve"> </w:t>
      </w:r>
      <w:r>
        <w:t>the</w:t>
      </w:r>
      <w:r>
        <w:rPr>
          <w:spacing w:val="-3"/>
        </w:rPr>
        <w:t xml:space="preserve"> </w:t>
      </w:r>
      <w:r>
        <w:t>Child</w:t>
      </w:r>
      <w:r>
        <w:rPr>
          <w:spacing w:val="-3"/>
        </w:rPr>
        <w:t xml:space="preserve"> </w:t>
      </w:r>
      <w:r>
        <w:t>Nutrition</w:t>
      </w:r>
      <w:r>
        <w:rPr>
          <w:spacing w:val="-3"/>
        </w:rPr>
        <w:t xml:space="preserve"> </w:t>
      </w:r>
      <w:r>
        <w:t>and</w:t>
      </w:r>
      <w:r>
        <w:rPr>
          <w:spacing w:val="-3"/>
        </w:rPr>
        <w:t xml:space="preserve"> </w:t>
      </w:r>
      <w:r>
        <w:t>WIC</w:t>
      </w:r>
      <w:r>
        <w:rPr>
          <w:spacing w:val="-3"/>
        </w:rPr>
        <w:t xml:space="preserve"> </w:t>
      </w:r>
      <w:r>
        <w:t>Reauthorization</w:t>
      </w:r>
      <w:r>
        <w:rPr>
          <w:spacing w:val="-3"/>
        </w:rPr>
        <w:t xml:space="preserve"> </w:t>
      </w:r>
      <w:r>
        <w:t>Act</w:t>
      </w:r>
      <w:r>
        <w:rPr>
          <w:spacing w:val="-3"/>
        </w:rPr>
        <w:t xml:space="preserve"> </w:t>
      </w:r>
      <w:r>
        <w:t>of</w:t>
      </w:r>
      <w:r>
        <w:rPr>
          <w:spacing w:val="-3"/>
        </w:rPr>
        <w:t xml:space="preserve"> </w:t>
      </w:r>
      <w:r>
        <w:t>2004 amended Section 9(b) of the Richard B. Russell National School Lunch Act to make runaway, homeless</w:t>
      </w:r>
      <w:r>
        <w:rPr>
          <w:spacing w:val="-6"/>
        </w:rPr>
        <w:t xml:space="preserve"> </w:t>
      </w:r>
      <w:r>
        <w:t>and</w:t>
      </w:r>
      <w:r>
        <w:rPr>
          <w:spacing w:val="-6"/>
        </w:rPr>
        <w:t xml:space="preserve"> </w:t>
      </w:r>
      <w:r>
        <w:t>migrant</w:t>
      </w:r>
      <w:r>
        <w:rPr>
          <w:spacing w:val="-6"/>
        </w:rPr>
        <w:t xml:space="preserve"> </w:t>
      </w:r>
      <w:r>
        <w:t>children</w:t>
      </w:r>
      <w:r>
        <w:rPr>
          <w:spacing w:val="-6"/>
        </w:rPr>
        <w:t xml:space="preserve"> </w:t>
      </w:r>
      <w:r>
        <w:t>categorically</w:t>
      </w:r>
      <w:r>
        <w:rPr>
          <w:spacing w:val="-6"/>
        </w:rPr>
        <w:t xml:space="preserve"> </w:t>
      </w:r>
      <w:r>
        <w:t>eligible</w:t>
      </w:r>
      <w:r>
        <w:rPr>
          <w:spacing w:val="-6"/>
        </w:rPr>
        <w:t xml:space="preserve"> </w:t>
      </w:r>
      <w:r>
        <w:t>for</w:t>
      </w:r>
      <w:r>
        <w:rPr>
          <w:spacing w:val="-6"/>
        </w:rPr>
        <w:t xml:space="preserve"> </w:t>
      </w:r>
      <w:r>
        <w:t>free</w:t>
      </w:r>
      <w:r>
        <w:rPr>
          <w:spacing w:val="-6"/>
        </w:rPr>
        <w:t xml:space="preserve"> </w:t>
      </w:r>
      <w:r>
        <w:t>meal</w:t>
      </w:r>
      <w:r>
        <w:rPr>
          <w:spacing w:val="-6"/>
        </w:rPr>
        <w:t xml:space="preserve"> </w:t>
      </w:r>
      <w:r>
        <w:t>benefits</w:t>
      </w:r>
      <w:r>
        <w:rPr>
          <w:spacing w:val="-6"/>
        </w:rPr>
        <w:t xml:space="preserve"> </w:t>
      </w:r>
      <w:r>
        <w:t>under</w:t>
      </w:r>
      <w:r>
        <w:rPr>
          <w:spacing w:val="-6"/>
        </w:rPr>
        <w:t xml:space="preserve"> </w:t>
      </w:r>
      <w:r>
        <w:t>the</w:t>
      </w:r>
      <w:r>
        <w:rPr>
          <w:spacing w:val="-6"/>
        </w:rPr>
        <w:t xml:space="preserve"> </w:t>
      </w:r>
      <w:r>
        <w:t>National School Lunch and School Breakfast Programs. The following are guidelines set out by PDE for implementation of this amendment.</w:t>
      </w:r>
    </w:p>
    <w:p w:rsidR="00E256E9" w:rsidRDefault="00E256E9">
      <w:pPr>
        <w:sectPr w:rsidR="00E256E9">
          <w:pgSz w:w="12240" w:h="15840"/>
          <w:pgMar w:top="1380" w:right="800" w:bottom="900" w:left="920" w:header="0" w:footer="708" w:gutter="0"/>
          <w:cols w:space="720"/>
        </w:sectPr>
      </w:pPr>
    </w:p>
    <w:p w:rsidR="00E256E9" w:rsidRDefault="0086044D">
      <w:pPr>
        <w:pStyle w:val="ListParagraph"/>
        <w:numPr>
          <w:ilvl w:val="0"/>
          <w:numId w:val="4"/>
        </w:numPr>
        <w:tabs>
          <w:tab w:val="left" w:pos="1145"/>
        </w:tabs>
        <w:spacing w:before="24"/>
        <w:ind w:right="954"/>
        <w:rPr>
          <w:sz w:val="24"/>
        </w:rPr>
      </w:pPr>
      <w:r>
        <w:rPr>
          <w:sz w:val="24"/>
        </w:rPr>
        <w:lastRenderedPageBreak/>
        <w:t>Homeless,</w:t>
      </w:r>
      <w:r>
        <w:rPr>
          <w:spacing w:val="-7"/>
          <w:sz w:val="24"/>
        </w:rPr>
        <w:t xml:space="preserve"> </w:t>
      </w:r>
      <w:r>
        <w:rPr>
          <w:sz w:val="24"/>
        </w:rPr>
        <w:t>runaway</w:t>
      </w:r>
      <w:r>
        <w:rPr>
          <w:spacing w:val="-7"/>
          <w:sz w:val="24"/>
        </w:rPr>
        <w:t xml:space="preserve"> </w:t>
      </w:r>
      <w:r>
        <w:rPr>
          <w:sz w:val="24"/>
        </w:rPr>
        <w:t>or</w:t>
      </w:r>
      <w:r>
        <w:rPr>
          <w:spacing w:val="-7"/>
          <w:sz w:val="24"/>
        </w:rPr>
        <w:t xml:space="preserve"> </w:t>
      </w:r>
      <w:r>
        <w:rPr>
          <w:sz w:val="24"/>
        </w:rPr>
        <w:t>migratory</w:t>
      </w:r>
      <w:r>
        <w:rPr>
          <w:spacing w:val="-7"/>
          <w:sz w:val="24"/>
        </w:rPr>
        <w:t xml:space="preserve"> </w:t>
      </w:r>
      <w:r>
        <w:rPr>
          <w:sz w:val="24"/>
        </w:rPr>
        <w:t>children</w:t>
      </w:r>
      <w:r>
        <w:rPr>
          <w:spacing w:val="-7"/>
          <w:sz w:val="24"/>
        </w:rPr>
        <w:t xml:space="preserve"> </w:t>
      </w:r>
      <w:r>
        <w:rPr>
          <w:sz w:val="24"/>
        </w:rPr>
        <w:t>are</w:t>
      </w:r>
      <w:r>
        <w:rPr>
          <w:spacing w:val="-7"/>
          <w:sz w:val="24"/>
        </w:rPr>
        <w:t xml:space="preserve"> </w:t>
      </w:r>
      <w:r>
        <w:rPr>
          <w:sz w:val="24"/>
        </w:rPr>
        <w:t>automatically</w:t>
      </w:r>
      <w:r>
        <w:rPr>
          <w:spacing w:val="-7"/>
          <w:sz w:val="24"/>
        </w:rPr>
        <w:t xml:space="preserve"> </w:t>
      </w:r>
      <w:r>
        <w:rPr>
          <w:sz w:val="24"/>
        </w:rPr>
        <w:t>certified</w:t>
      </w:r>
      <w:r>
        <w:rPr>
          <w:spacing w:val="-7"/>
          <w:sz w:val="24"/>
        </w:rPr>
        <w:t xml:space="preserve"> </w:t>
      </w:r>
      <w:r>
        <w:rPr>
          <w:sz w:val="24"/>
        </w:rPr>
        <w:t>as</w:t>
      </w:r>
      <w:r>
        <w:rPr>
          <w:spacing w:val="-7"/>
          <w:sz w:val="24"/>
        </w:rPr>
        <w:t xml:space="preserve"> </w:t>
      </w:r>
      <w:r>
        <w:rPr>
          <w:sz w:val="24"/>
        </w:rPr>
        <w:t>eligible</w:t>
      </w:r>
      <w:r>
        <w:rPr>
          <w:spacing w:val="-7"/>
          <w:sz w:val="24"/>
        </w:rPr>
        <w:t xml:space="preserve"> </w:t>
      </w:r>
      <w:r>
        <w:rPr>
          <w:sz w:val="24"/>
        </w:rPr>
        <w:t>for</w:t>
      </w:r>
      <w:r>
        <w:rPr>
          <w:spacing w:val="-7"/>
          <w:sz w:val="24"/>
        </w:rPr>
        <w:t xml:space="preserve"> </w:t>
      </w:r>
      <w:r>
        <w:rPr>
          <w:sz w:val="24"/>
        </w:rPr>
        <w:t>free meal benefits and can begin receiving free meal benefits upon proper documentation for meals. Please note that documentation as runaway, homeless, or migratory can only be provided by a school district migrant education or homeless education staff.</w:t>
      </w:r>
    </w:p>
    <w:p w:rsidR="00E256E9" w:rsidRDefault="0086044D">
      <w:pPr>
        <w:pStyle w:val="ListParagraph"/>
        <w:numPr>
          <w:ilvl w:val="0"/>
          <w:numId w:val="4"/>
        </w:numPr>
        <w:tabs>
          <w:tab w:val="left" w:pos="1145"/>
        </w:tabs>
        <w:ind w:right="1448"/>
        <w:rPr>
          <w:sz w:val="24"/>
        </w:rPr>
      </w:pPr>
      <w:r>
        <w:rPr>
          <w:sz w:val="24"/>
        </w:rPr>
        <w:t>School district migrant education or homeless education staff are responsible for providing</w:t>
      </w:r>
      <w:r>
        <w:rPr>
          <w:spacing w:val="-8"/>
          <w:sz w:val="24"/>
        </w:rPr>
        <w:t xml:space="preserve"> </w:t>
      </w:r>
      <w:r>
        <w:rPr>
          <w:sz w:val="24"/>
        </w:rPr>
        <w:t>proper</w:t>
      </w:r>
      <w:r>
        <w:rPr>
          <w:spacing w:val="-8"/>
          <w:sz w:val="24"/>
        </w:rPr>
        <w:t xml:space="preserve"> </w:t>
      </w:r>
      <w:r>
        <w:rPr>
          <w:sz w:val="24"/>
        </w:rPr>
        <w:t>documentation</w:t>
      </w:r>
      <w:r>
        <w:rPr>
          <w:spacing w:val="-8"/>
          <w:sz w:val="24"/>
        </w:rPr>
        <w:t xml:space="preserve"> </w:t>
      </w:r>
      <w:r>
        <w:rPr>
          <w:sz w:val="24"/>
        </w:rPr>
        <w:t>of</w:t>
      </w:r>
      <w:r>
        <w:rPr>
          <w:spacing w:val="-8"/>
          <w:sz w:val="24"/>
        </w:rPr>
        <w:t xml:space="preserve"> </w:t>
      </w:r>
      <w:r>
        <w:rPr>
          <w:sz w:val="24"/>
        </w:rPr>
        <w:t>a</w:t>
      </w:r>
      <w:r>
        <w:rPr>
          <w:spacing w:val="-8"/>
          <w:sz w:val="24"/>
        </w:rPr>
        <w:t xml:space="preserve"> </w:t>
      </w:r>
      <w:r>
        <w:rPr>
          <w:sz w:val="24"/>
        </w:rPr>
        <w:t>child’s</w:t>
      </w:r>
      <w:r>
        <w:rPr>
          <w:spacing w:val="-8"/>
          <w:sz w:val="24"/>
        </w:rPr>
        <w:t xml:space="preserve"> </w:t>
      </w:r>
      <w:r>
        <w:rPr>
          <w:sz w:val="24"/>
        </w:rPr>
        <w:t>status</w:t>
      </w:r>
      <w:r>
        <w:rPr>
          <w:spacing w:val="-8"/>
          <w:sz w:val="24"/>
        </w:rPr>
        <w:t xml:space="preserve"> </w:t>
      </w:r>
      <w:r>
        <w:rPr>
          <w:sz w:val="24"/>
        </w:rPr>
        <w:t>to</w:t>
      </w:r>
      <w:r>
        <w:rPr>
          <w:spacing w:val="-8"/>
          <w:sz w:val="24"/>
        </w:rPr>
        <w:t xml:space="preserve"> </w:t>
      </w:r>
      <w:r>
        <w:rPr>
          <w:sz w:val="24"/>
        </w:rPr>
        <w:t>the</w:t>
      </w:r>
      <w:r>
        <w:rPr>
          <w:spacing w:val="-8"/>
          <w:sz w:val="24"/>
        </w:rPr>
        <w:t xml:space="preserve"> </w:t>
      </w:r>
      <w:r>
        <w:rPr>
          <w:sz w:val="24"/>
        </w:rPr>
        <w:t>food</w:t>
      </w:r>
      <w:r>
        <w:rPr>
          <w:spacing w:val="-8"/>
          <w:sz w:val="24"/>
        </w:rPr>
        <w:t xml:space="preserve"> </w:t>
      </w:r>
      <w:r>
        <w:rPr>
          <w:sz w:val="24"/>
        </w:rPr>
        <w:t>service</w:t>
      </w:r>
      <w:r>
        <w:rPr>
          <w:spacing w:val="-8"/>
          <w:sz w:val="24"/>
        </w:rPr>
        <w:t xml:space="preserve"> </w:t>
      </w:r>
      <w:r>
        <w:rPr>
          <w:sz w:val="24"/>
        </w:rPr>
        <w:t>directors</w:t>
      </w:r>
      <w:r>
        <w:rPr>
          <w:spacing w:val="-8"/>
          <w:sz w:val="24"/>
        </w:rPr>
        <w:t xml:space="preserve"> </w:t>
      </w:r>
      <w:r>
        <w:rPr>
          <w:sz w:val="24"/>
        </w:rPr>
        <w:t>in each school district.</w:t>
      </w:r>
    </w:p>
    <w:p w:rsidR="00E256E9" w:rsidRDefault="00E256E9">
      <w:pPr>
        <w:pStyle w:val="BodyText"/>
        <w:spacing w:before="290"/>
      </w:pPr>
    </w:p>
    <w:p w:rsidR="00E256E9" w:rsidRDefault="0086044D">
      <w:pPr>
        <w:pStyle w:val="Heading2"/>
        <w:spacing w:before="1"/>
      </w:pPr>
      <w:r>
        <w:t>Dispute</w:t>
      </w:r>
      <w:r>
        <w:rPr>
          <w:spacing w:val="-12"/>
        </w:rPr>
        <w:t xml:space="preserve"> </w:t>
      </w:r>
      <w:r>
        <w:t>Resolution</w:t>
      </w:r>
      <w:r>
        <w:rPr>
          <w:spacing w:val="-12"/>
        </w:rPr>
        <w:t xml:space="preserve"> </w:t>
      </w:r>
      <w:r>
        <w:rPr>
          <w:spacing w:val="-2"/>
        </w:rPr>
        <w:t>Process</w:t>
      </w:r>
    </w:p>
    <w:p w:rsidR="00E256E9" w:rsidRDefault="0086044D">
      <w:pPr>
        <w:pStyle w:val="BodyText"/>
        <w:spacing w:before="118"/>
        <w:ind w:left="425" w:right="952"/>
      </w:pPr>
      <w:r>
        <w:t>Pursuant to the McKinney-Vento Act, every state must develop procedures for the prompt resolution of disputes regarding the educational placement of homeless children and youths. 42</w:t>
      </w:r>
      <w:r>
        <w:rPr>
          <w:spacing w:val="-7"/>
        </w:rPr>
        <w:t xml:space="preserve"> </w:t>
      </w:r>
      <w:r>
        <w:t>U.S.C</w:t>
      </w:r>
      <w:r>
        <w:rPr>
          <w:spacing w:val="-7"/>
        </w:rPr>
        <w:t xml:space="preserve"> </w:t>
      </w:r>
      <w:r>
        <w:t>§11432(g</w:t>
      </w:r>
      <w:proofErr w:type="gramStart"/>
      <w:r>
        <w:t>)(</w:t>
      </w:r>
      <w:proofErr w:type="gramEnd"/>
      <w:r>
        <w:t>1)(C).</w:t>
      </w:r>
      <w:r>
        <w:rPr>
          <w:spacing w:val="-7"/>
        </w:rPr>
        <w:t xml:space="preserve"> </w:t>
      </w:r>
      <w:r>
        <w:t>The</w:t>
      </w:r>
      <w:r>
        <w:rPr>
          <w:spacing w:val="-7"/>
        </w:rPr>
        <w:t xml:space="preserve"> </w:t>
      </w:r>
      <w:r>
        <w:t>state</w:t>
      </w:r>
      <w:r>
        <w:rPr>
          <w:spacing w:val="-7"/>
        </w:rPr>
        <w:t xml:space="preserve"> </w:t>
      </w:r>
      <w:r>
        <w:t>must</w:t>
      </w:r>
      <w:r>
        <w:rPr>
          <w:spacing w:val="-7"/>
        </w:rPr>
        <w:t xml:space="preserve"> </w:t>
      </w:r>
      <w:r>
        <w:t>ensure</w:t>
      </w:r>
      <w:r>
        <w:rPr>
          <w:spacing w:val="-7"/>
        </w:rPr>
        <w:t xml:space="preserve"> </w:t>
      </w:r>
      <w:r>
        <w:t>that</w:t>
      </w:r>
      <w:r>
        <w:rPr>
          <w:spacing w:val="-7"/>
        </w:rPr>
        <w:t xml:space="preserve"> </w:t>
      </w:r>
      <w:r>
        <w:t>LEAs</w:t>
      </w:r>
      <w:r>
        <w:rPr>
          <w:spacing w:val="-7"/>
        </w:rPr>
        <w:t xml:space="preserve"> </w:t>
      </w:r>
      <w:r>
        <w:t>comply</w:t>
      </w:r>
      <w:r>
        <w:rPr>
          <w:spacing w:val="-7"/>
        </w:rPr>
        <w:t xml:space="preserve"> </w:t>
      </w:r>
      <w:r>
        <w:t>with</w:t>
      </w:r>
      <w:r>
        <w:rPr>
          <w:spacing w:val="-7"/>
        </w:rPr>
        <w:t xml:space="preserve"> </w:t>
      </w:r>
      <w:r>
        <w:t>requirements</w:t>
      </w:r>
      <w:r>
        <w:rPr>
          <w:spacing w:val="-7"/>
        </w:rPr>
        <w:t xml:space="preserve"> </w:t>
      </w:r>
      <w:r>
        <w:t>set</w:t>
      </w:r>
      <w:r>
        <w:rPr>
          <w:spacing w:val="-7"/>
        </w:rPr>
        <w:t xml:space="preserve"> </w:t>
      </w:r>
      <w:r>
        <w:t>forth in</w:t>
      </w:r>
      <w:r>
        <w:rPr>
          <w:spacing w:val="-9"/>
        </w:rPr>
        <w:t xml:space="preserve"> </w:t>
      </w:r>
      <w:r>
        <w:t>the</w:t>
      </w:r>
      <w:r>
        <w:rPr>
          <w:spacing w:val="-9"/>
        </w:rPr>
        <w:t xml:space="preserve"> </w:t>
      </w:r>
      <w:r>
        <w:t>McKinney-Vento</w:t>
      </w:r>
      <w:r>
        <w:rPr>
          <w:spacing w:val="-9"/>
        </w:rPr>
        <w:t xml:space="preserve"> </w:t>
      </w:r>
      <w:r>
        <w:t>Act</w:t>
      </w:r>
      <w:r>
        <w:rPr>
          <w:spacing w:val="-9"/>
        </w:rPr>
        <w:t xml:space="preserve"> </w:t>
      </w:r>
      <w:r>
        <w:t>including</w:t>
      </w:r>
      <w:r>
        <w:rPr>
          <w:spacing w:val="-9"/>
        </w:rPr>
        <w:t xml:space="preserve"> </w:t>
      </w:r>
      <w:r>
        <w:t>ensuring</w:t>
      </w:r>
      <w:r>
        <w:rPr>
          <w:spacing w:val="-9"/>
        </w:rPr>
        <w:t xml:space="preserve"> </w:t>
      </w:r>
      <w:r>
        <w:t>immediate</w:t>
      </w:r>
      <w:r>
        <w:rPr>
          <w:spacing w:val="-9"/>
        </w:rPr>
        <w:t xml:space="preserve"> </w:t>
      </w:r>
      <w:r>
        <w:t>enrollment,</w:t>
      </w:r>
      <w:r>
        <w:rPr>
          <w:spacing w:val="-9"/>
        </w:rPr>
        <w:t xml:space="preserve"> </w:t>
      </w:r>
      <w:r>
        <w:t>providing</w:t>
      </w:r>
      <w:r>
        <w:rPr>
          <w:spacing w:val="-9"/>
        </w:rPr>
        <w:t xml:space="preserve"> </w:t>
      </w:r>
      <w:r>
        <w:t>written</w:t>
      </w:r>
      <w:r>
        <w:rPr>
          <w:spacing w:val="-9"/>
        </w:rPr>
        <w:t xml:space="preserve"> </w:t>
      </w:r>
      <w:r>
        <w:t>notice to families concerning school selection, enrollment decisions and providing enrollment and pendency in the school of choice while a dispute is being resolved. 42 U.S.C §11432(g</w:t>
      </w:r>
      <w:proofErr w:type="gramStart"/>
      <w:r>
        <w:t>)(</w:t>
      </w:r>
      <w:proofErr w:type="gramEnd"/>
      <w:r>
        <w:t>2)(A).</w:t>
      </w:r>
    </w:p>
    <w:p w:rsidR="00E256E9" w:rsidRDefault="0086044D">
      <w:pPr>
        <w:pStyle w:val="BodyText"/>
        <w:ind w:left="425" w:right="1205"/>
        <w:jc w:val="both"/>
      </w:pPr>
      <w:r>
        <w:t>PDE has developed</w:t>
      </w:r>
      <w:r>
        <w:rPr>
          <w:spacing w:val="-6"/>
        </w:rPr>
        <w:t xml:space="preserve"> </w:t>
      </w:r>
      <w:r>
        <w:t>the</w:t>
      </w:r>
      <w:r>
        <w:rPr>
          <w:spacing w:val="-6"/>
        </w:rPr>
        <w:t xml:space="preserve"> </w:t>
      </w:r>
      <w:r>
        <w:t>following</w:t>
      </w:r>
      <w:r>
        <w:rPr>
          <w:spacing w:val="-6"/>
        </w:rPr>
        <w:t xml:space="preserve"> </w:t>
      </w:r>
      <w:r>
        <w:t>procedures</w:t>
      </w:r>
      <w:r>
        <w:rPr>
          <w:spacing w:val="-6"/>
        </w:rPr>
        <w:t xml:space="preserve"> </w:t>
      </w:r>
      <w:r>
        <w:t>to</w:t>
      </w:r>
      <w:r>
        <w:rPr>
          <w:spacing w:val="-6"/>
        </w:rPr>
        <w:t xml:space="preserve"> </w:t>
      </w:r>
      <w:r>
        <w:t>govern</w:t>
      </w:r>
      <w:r>
        <w:rPr>
          <w:spacing w:val="-6"/>
        </w:rPr>
        <w:t xml:space="preserve"> </w:t>
      </w:r>
      <w:r>
        <w:t>the</w:t>
      </w:r>
      <w:r>
        <w:rPr>
          <w:spacing w:val="-6"/>
        </w:rPr>
        <w:t xml:space="preserve"> </w:t>
      </w:r>
      <w:r>
        <w:t>resolution</w:t>
      </w:r>
      <w:r>
        <w:rPr>
          <w:spacing w:val="-6"/>
        </w:rPr>
        <w:t xml:space="preserve"> </w:t>
      </w:r>
      <w:r>
        <w:t>of</w:t>
      </w:r>
      <w:r>
        <w:rPr>
          <w:spacing w:val="-6"/>
        </w:rPr>
        <w:t xml:space="preserve"> </w:t>
      </w:r>
      <w:r>
        <w:t>disputes</w:t>
      </w:r>
      <w:r>
        <w:rPr>
          <w:spacing w:val="-6"/>
        </w:rPr>
        <w:t xml:space="preserve"> </w:t>
      </w:r>
      <w:r>
        <w:t>regarding enrollment, school selection, homeless</w:t>
      </w:r>
      <w:r>
        <w:rPr>
          <w:spacing w:val="-6"/>
        </w:rPr>
        <w:t xml:space="preserve"> </w:t>
      </w:r>
      <w:r>
        <w:t>status</w:t>
      </w:r>
      <w:r>
        <w:rPr>
          <w:spacing w:val="-6"/>
        </w:rPr>
        <w:t xml:space="preserve"> </w:t>
      </w:r>
      <w:r>
        <w:t>and</w:t>
      </w:r>
      <w:r>
        <w:rPr>
          <w:spacing w:val="-6"/>
        </w:rPr>
        <w:t xml:space="preserve"> </w:t>
      </w:r>
      <w:r>
        <w:t>complaints</w:t>
      </w:r>
      <w:r>
        <w:rPr>
          <w:spacing w:val="-6"/>
        </w:rPr>
        <w:t xml:space="preserve"> </w:t>
      </w:r>
      <w:r>
        <w:t>of</w:t>
      </w:r>
      <w:r>
        <w:rPr>
          <w:spacing w:val="-6"/>
        </w:rPr>
        <w:t xml:space="preserve"> </w:t>
      </w:r>
      <w:r>
        <w:t>non-compliance</w:t>
      </w:r>
      <w:r>
        <w:rPr>
          <w:spacing w:val="-6"/>
        </w:rPr>
        <w:t xml:space="preserve"> </w:t>
      </w:r>
      <w:r>
        <w:t>with</w:t>
      </w:r>
      <w:r>
        <w:rPr>
          <w:spacing w:val="-6"/>
        </w:rPr>
        <w:t xml:space="preserve"> </w:t>
      </w:r>
      <w:r>
        <w:t>legal requirements pertaining to the education for homeless children and youths</w:t>
      </w:r>
      <w:proofErr w:type="gramStart"/>
      <w:r>
        <w:t>:\</w:t>
      </w:r>
      <w:proofErr w:type="gramEnd"/>
    </w:p>
    <w:p w:rsidR="00E256E9" w:rsidRDefault="00E256E9">
      <w:pPr>
        <w:pStyle w:val="BodyText"/>
        <w:spacing w:before="99"/>
      </w:pPr>
    </w:p>
    <w:p w:rsidR="00E256E9" w:rsidRDefault="0086044D">
      <w:pPr>
        <w:pStyle w:val="Heading2"/>
      </w:pPr>
      <w:r>
        <w:t>Level</w:t>
      </w:r>
      <w:r>
        <w:rPr>
          <w:spacing w:val="-7"/>
        </w:rPr>
        <w:t xml:space="preserve"> </w:t>
      </w:r>
      <w:r>
        <w:t>1</w:t>
      </w:r>
      <w:r>
        <w:rPr>
          <w:spacing w:val="-5"/>
        </w:rPr>
        <w:t xml:space="preserve"> </w:t>
      </w:r>
      <w:r>
        <w:t>–</w:t>
      </w:r>
      <w:r>
        <w:rPr>
          <w:spacing w:val="-5"/>
        </w:rPr>
        <w:t xml:space="preserve"> </w:t>
      </w:r>
      <w:r>
        <w:t>A</w:t>
      </w:r>
      <w:r>
        <w:rPr>
          <w:spacing w:val="-5"/>
        </w:rPr>
        <w:t xml:space="preserve"> </w:t>
      </w:r>
      <w:r>
        <w:t>dispute</w:t>
      </w:r>
      <w:r>
        <w:rPr>
          <w:spacing w:val="-4"/>
        </w:rPr>
        <w:t xml:space="preserve"> </w:t>
      </w:r>
      <w:r>
        <w:t>may</w:t>
      </w:r>
      <w:r>
        <w:rPr>
          <w:spacing w:val="-5"/>
        </w:rPr>
        <w:t xml:space="preserve"> </w:t>
      </w:r>
      <w:r>
        <w:t>be</w:t>
      </w:r>
      <w:r>
        <w:rPr>
          <w:spacing w:val="-5"/>
        </w:rPr>
        <w:t xml:space="preserve"> </w:t>
      </w:r>
      <w:r>
        <w:t>raised</w:t>
      </w:r>
      <w:r>
        <w:rPr>
          <w:spacing w:val="-5"/>
        </w:rPr>
        <w:t xml:space="preserve"> </w:t>
      </w:r>
      <w:r>
        <w:t>with</w:t>
      </w:r>
      <w:r>
        <w:rPr>
          <w:spacing w:val="-5"/>
        </w:rPr>
        <w:t xml:space="preserve"> </w:t>
      </w:r>
      <w:r>
        <w:t>a</w:t>
      </w:r>
      <w:r>
        <w:rPr>
          <w:spacing w:val="-4"/>
        </w:rPr>
        <w:t xml:space="preserve"> LEA.</w:t>
      </w:r>
    </w:p>
    <w:p w:rsidR="00E256E9" w:rsidRDefault="0086044D">
      <w:pPr>
        <w:pStyle w:val="BodyText"/>
        <w:spacing w:before="119"/>
        <w:ind w:left="785" w:right="952"/>
      </w:pPr>
      <w:r>
        <w:t>If</w:t>
      </w:r>
      <w:r>
        <w:rPr>
          <w:spacing w:val="-1"/>
        </w:rPr>
        <w:t xml:space="preserve"> </w:t>
      </w:r>
      <w:r>
        <w:t>a</w:t>
      </w:r>
      <w:r>
        <w:rPr>
          <w:spacing w:val="-1"/>
        </w:rPr>
        <w:t xml:space="preserve"> </w:t>
      </w:r>
      <w:r>
        <w:t>dispute</w:t>
      </w:r>
      <w:r>
        <w:rPr>
          <w:spacing w:val="-1"/>
        </w:rPr>
        <w:t xml:space="preserve"> </w:t>
      </w:r>
      <w:r>
        <w:t>arises</w:t>
      </w:r>
      <w:r>
        <w:rPr>
          <w:spacing w:val="-1"/>
        </w:rPr>
        <w:t xml:space="preserve"> </w:t>
      </w:r>
      <w:r>
        <w:t>over</w:t>
      </w:r>
      <w:r>
        <w:rPr>
          <w:spacing w:val="-1"/>
        </w:rPr>
        <w:t xml:space="preserve"> </w:t>
      </w:r>
      <w:r>
        <w:t>school</w:t>
      </w:r>
      <w:r>
        <w:rPr>
          <w:spacing w:val="-1"/>
        </w:rPr>
        <w:t xml:space="preserve"> </w:t>
      </w:r>
      <w:r>
        <w:t>selection</w:t>
      </w:r>
      <w:r>
        <w:rPr>
          <w:spacing w:val="-1"/>
        </w:rPr>
        <w:t xml:space="preserve"> </w:t>
      </w:r>
      <w:r>
        <w:t>or</w:t>
      </w:r>
      <w:r>
        <w:rPr>
          <w:spacing w:val="-1"/>
        </w:rPr>
        <w:t xml:space="preserve"> </w:t>
      </w:r>
      <w:r>
        <w:t>enrollment,</w:t>
      </w:r>
      <w:r>
        <w:rPr>
          <w:spacing w:val="-1"/>
        </w:rPr>
        <w:t xml:space="preserve"> </w:t>
      </w:r>
      <w:r>
        <w:t>the</w:t>
      </w:r>
      <w:r>
        <w:rPr>
          <w:spacing w:val="-1"/>
        </w:rPr>
        <w:t xml:space="preserve"> </w:t>
      </w:r>
      <w:r>
        <w:t>child</w:t>
      </w:r>
      <w:r>
        <w:rPr>
          <w:spacing w:val="-1"/>
        </w:rPr>
        <w:t xml:space="preserve"> </w:t>
      </w:r>
      <w:r>
        <w:t>or</w:t>
      </w:r>
      <w:r>
        <w:rPr>
          <w:spacing w:val="-1"/>
        </w:rPr>
        <w:t xml:space="preserve"> </w:t>
      </w:r>
      <w:r>
        <w:t>youth</w:t>
      </w:r>
      <w:r>
        <w:rPr>
          <w:spacing w:val="-1"/>
        </w:rPr>
        <w:t xml:space="preserve"> </w:t>
      </w:r>
      <w:r>
        <w:t>involved</w:t>
      </w:r>
      <w:r>
        <w:rPr>
          <w:spacing w:val="-1"/>
        </w:rPr>
        <w:t xml:space="preserve"> </w:t>
      </w:r>
      <w:r>
        <w:t>must immediately be admitted to the school in which they are seeking enrollment, pending resolution</w:t>
      </w:r>
      <w:r>
        <w:rPr>
          <w:spacing w:val="-2"/>
        </w:rPr>
        <w:t xml:space="preserve"> </w:t>
      </w:r>
      <w:r>
        <w:t>of</w:t>
      </w:r>
      <w:r>
        <w:rPr>
          <w:spacing w:val="-2"/>
        </w:rPr>
        <w:t xml:space="preserve"> </w:t>
      </w:r>
      <w:r>
        <w:t>the</w:t>
      </w:r>
      <w:r>
        <w:rPr>
          <w:spacing w:val="-2"/>
        </w:rPr>
        <w:t xml:space="preserve"> </w:t>
      </w:r>
      <w:r>
        <w:t>dispute</w:t>
      </w:r>
      <w:r>
        <w:rPr>
          <w:spacing w:val="-2"/>
        </w:rPr>
        <w:t xml:space="preserve"> </w:t>
      </w:r>
      <w:r>
        <w:t>42</w:t>
      </w:r>
      <w:r>
        <w:rPr>
          <w:spacing w:val="-2"/>
        </w:rPr>
        <w:t xml:space="preserve"> </w:t>
      </w:r>
      <w:r>
        <w:t>U.S.C.§11432(g)(3)(E)(</w:t>
      </w:r>
      <w:proofErr w:type="spellStart"/>
      <w:r>
        <w:t>i</w:t>
      </w:r>
      <w:proofErr w:type="spellEnd"/>
      <w:r>
        <w:t>).</w:t>
      </w:r>
      <w:r>
        <w:rPr>
          <w:spacing w:val="-2"/>
        </w:rPr>
        <w:t xml:space="preserve"> </w:t>
      </w:r>
      <w:r>
        <w:t>PDE</w:t>
      </w:r>
      <w:r>
        <w:rPr>
          <w:spacing w:val="-2"/>
        </w:rPr>
        <w:t xml:space="preserve"> </w:t>
      </w:r>
      <w:r>
        <w:t>recommends</w:t>
      </w:r>
      <w:r>
        <w:rPr>
          <w:spacing w:val="-2"/>
        </w:rPr>
        <w:t xml:space="preserve"> </w:t>
      </w:r>
      <w:r>
        <w:t>that</w:t>
      </w:r>
      <w:r>
        <w:rPr>
          <w:spacing w:val="-2"/>
        </w:rPr>
        <w:t xml:space="preserve"> </w:t>
      </w:r>
      <w:r>
        <w:t>the</w:t>
      </w:r>
      <w:r>
        <w:rPr>
          <w:spacing w:val="-2"/>
        </w:rPr>
        <w:t xml:space="preserve"> </w:t>
      </w:r>
      <w:r>
        <w:t>parent, guardian or unaccompanied youth who initiates the dispute contact the LEA liaison for individuals experiencing homelessness as soon as possible after receiving notice of the dispute.</w:t>
      </w:r>
      <w:r>
        <w:rPr>
          <w:spacing w:val="-6"/>
        </w:rPr>
        <w:t xml:space="preserve"> </w:t>
      </w:r>
      <w:r>
        <w:t>If</w:t>
      </w:r>
      <w:r>
        <w:rPr>
          <w:spacing w:val="-6"/>
        </w:rPr>
        <w:t xml:space="preserve"> </w:t>
      </w:r>
      <w:r>
        <w:t>the</w:t>
      </w:r>
      <w:r>
        <w:rPr>
          <w:spacing w:val="-6"/>
        </w:rPr>
        <w:t xml:space="preserve"> </w:t>
      </w:r>
      <w:r>
        <w:t>person</w:t>
      </w:r>
      <w:r>
        <w:rPr>
          <w:spacing w:val="-6"/>
        </w:rPr>
        <w:t xml:space="preserve"> </w:t>
      </w:r>
      <w:r>
        <w:t>initiating</w:t>
      </w:r>
      <w:r>
        <w:rPr>
          <w:spacing w:val="-6"/>
        </w:rPr>
        <w:t xml:space="preserve"> </w:t>
      </w:r>
      <w:r>
        <w:t>the</w:t>
      </w:r>
      <w:r>
        <w:rPr>
          <w:spacing w:val="-6"/>
        </w:rPr>
        <w:t xml:space="preserve"> </w:t>
      </w:r>
      <w:r>
        <w:t>dispute</w:t>
      </w:r>
      <w:r>
        <w:rPr>
          <w:spacing w:val="-6"/>
        </w:rPr>
        <w:t xml:space="preserve"> </w:t>
      </w:r>
      <w:r>
        <w:t>does</w:t>
      </w:r>
      <w:r>
        <w:rPr>
          <w:spacing w:val="-6"/>
        </w:rPr>
        <w:t xml:space="preserve"> </w:t>
      </w:r>
      <w:r>
        <w:t>not</w:t>
      </w:r>
      <w:r>
        <w:rPr>
          <w:spacing w:val="-6"/>
        </w:rPr>
        <w:t xml:space="preserve"> </w:t>
      </w:r>
      <w:r>
        <w:t>contact</w:t>
      </w:r>
      <w:r>
        <w:rPr>
          <w:spacing w:val="-6"/>
        </w:rPr>
        <w:t xml:space="preserve"> </w:t>
      </w:r>
      <w:r>
        <w:t>the</w:t>
      </w:r>
      <w:r>
        <w:rPr>
          <w:spacing w:val="-6"/>
        </w:rPr>
        <w:t xml:space="preserve"> </w:t>
      </w:r>
      <w:r>
        <w:t>LEA</w:t>
      </w:r>
      <w:r>
        <w:rPr>
          <w:spacing w:val="-6"/>
        </w:rPr>
        <w:t xml:space="preserve"> </w:t>
      </w:r>
      <w:r>
        <w:t>liaison</w:t>
      </w:r>
      <w:r>
        <w:rPr>
          <w:spacing w:val="-6"/>
        </w:rPr>
        <w:t xml:space="preserve"> </w:t>
      </w:r>
      <w:r>
        <w:t>directly,</w:t>
      </w:r>
      <w:r>
        <w:rPr>
          <w:spacing w:val="-6"/>
        </w:rPr>
        <w:t xml:space="preserve"> </w:t>
      </w:r>
      <w:r>
        <w:t>the LEA shall be responsible for contacting the LEA liaison regarding the dispute as soon as possible and referring the family or youth involved to the liaison.</w:t>
      </w:r>
    </w:p>
    <w:p w:rsidR="00E256E9" w:rsidRDefault="0086044D">
      <w:pPr>
        <w:pStyle w:val="BodyText"/>
        <w:ind w:left="785" w:right="793"/>
      </w:pPr>
      <w:r>
        <w:t>The</w:t>
      </w:r>
      <w:r>
        <w:rPr>
          <w:spacing w:val="-5"/>
        </w:rPr>
        <w:t xml:space="preserve"> </w:t>
      </w:r>
      <w:r>
        <w:t>LEA</w:t>
      </w:r>
      <w:r>
        <w:rPr>
          <w:spacing w:val="-5"/>
        </w:rPr>
        <w:t xml:space="preserve"> </w:t>
      </w:r>
      <w:r>
        <w:t>liaison</w:t>
      </w:r>
      <w:r>
        <w:rPr>
          <w:spacing w:val="-5"/>
        </w:rPr>
        <w:t xml:space="preserve"> </w:t>
      </w:r>
      <w:r>
        <w:t>shall</w:t>
      </w:r>
      <w:r>
        <w:rPr>
          <w:spacing w:val="-5"/>
        </w:rPr>
        <w:t xml:space="preserve"> </w:t>
      </w:r>
      <w:r>
        <w:t>ensure</w:t>
      </w:r>
      <w:r>
        <w:rPr>
          <w:spacing w:val="-5"/>
        </w:rPr>
        <w:t xml:space="preserve"> </w:t>
      </w:r>
      <w:r>
        <w:t>that</w:t>
      </w:r>
      <w:r>
        <w:rPr>
          <w:spacing w:val="-5"/>
        </w:rPr>
        <w:t xml:space="preserve"> </w:t>
      </w:r>
      <w:r>
        <w:t>the</w:t>
      </w:r>
      <w:r>
        <w:rPr>
          <w:spacing w:val="-5"/>
        </w:rPr>
        <w:t xml:space="preserve"> </w:t>
      </w:r>
      <w:r>
        <w:t>child</w:t>
      </w:r>
      <w:r>
        <w:rPr>
          <w:spacing w:val="-5"/>
        </w:rPr>
        <w:t xml:space="preserve"> </w:t>
      </w:r>
      <w:r>
        <w:t>or</w:t>
      </w:r>
      <w:r>
        <w:rPr>
          <w:spacing w:val="-5"/>
        </w:rPr>
        <w:t xml:space="preserve"> </w:t>
      </w:r>
      <w:r>
        <w:t>youth</w:t>
      </w:r>
      <w:r>
        <w:rPr>
          <w:spacing w:val="-5"/>
        </w:rPr>
        <w:t xml:space="preserve"> </w:t>
      </w:r>
      <w:r>
        <w:t>is</w:t>
      </w:r>
      <w:r>
        <w:rPr>
          <w:spacing w:val="-5"/>
        </w:rPr>
        <w:t xml:space="preserve"> </w:t>
      </w:r>
      <w:r>
        <w:t>immediately</w:t>
      </w:r>
      <w:r>
        <w:rPr>
          <w:spacing w:val="-5"/>
        </w:rPr>
        <w:t xml:space="preserve"> </w:t>
      </w:r>
      <w:r>
        <w:t>enrolled,</w:t>
      </w:r>
      <w:r>
        <w:rPr>
          <w:spacing w:val="-5"/>
        </w:rPr>
        <w:t xml:space="preserve"> </w:t>
      </w:r>
      <w:r>
        <w:t>explain</w:t>
      </w:r>
      <w:r>
        <w:rPr>
          <w:spacing w:val="-5"/>
        </w:rPr>
        <w:t xml:space="preserve"> </w:t>
      </w:r>
      <w:r>
        <w:t>the dispute resolution process to families and help them to use it 42 U.S.C.</w:t>
      </w:r>
    </w:p>
    <w:p w:rsidR="00E256E9" w:rsidRDefault="0086044D">
      <w:pPr>
        <w:pStyle w:val="BodyText"/>
        <w:spacing w:before="0"/>
        <w:ind w:left="785" w:right="952"/>
      </w:pPr>
      <w:r>
        <w:t>§11432(g</w:t>
      </w:r>
      <w:proofErr w:type="gramStart"/>
      <w:r>
        <w:t>)(</w:t>
      </w:r>
      <w:proofErr w:type="gramEnd"/>
      <w:r>
        <w:t>3)(E)(iii). The LEA shall issue a written disposition of the dispute within 20 business days after the LEA liaison is notified of the dispute. The disposition shall be provided</w:t>
      </w:r>
      <w:r>
        <w:rPr>
          <w:spacing w:val="-6"/>
        </w:rPr>
        <w:t xml:space="preserve"> </w:t>
      </w:r>
      <w:r>
        <w:t>to</w:t>
      </w:r>
      <w:r>
        <w:rPr>
          <w:spacing w:val="-6"/>
        </w:rPr>
        <w:t xml:space="preserve"> </w:t>
      </w:r>
      <w:r>
        <w:t>the</w:t>
      </w:r>
      <w:r>
        <w:rPr>
          <w:spacing w:val="-6"/>
        </w:rPr>
        <w:t xml:space="preserve"> </w:t>
      </w:r>
      <w:r>
        <w:t>parent,</w:t>
      </w:r>
      <w:r>
        <w:rPr>
          <w:spacing w:val="-6"/>
        </w:rPr>
        <w:t xml:space="preserve"> </w:t>
      </w:r>
      <w:r>
        <w:t>guardian</w:t>
      </w:r>
      <w:r>
        <w:rPr>
          <w:spacing w:val="-6"/>
        </w:rPr>
        <w:t xml:space="preserve"> </w:t>
      </w:r>
      <w:r>
        <w:t>or</w:t>
      </w:r>
      <w:r>
        <w:rPr>
          <w:spacing w:val="-6"/>
        </w:rPr>
        <w:t xml:space="preserve"> </w:t>
      </w:r>
      <w:r>
        <w:t>unaccompanied</w:t>
      </w:r>
      <w:r>
        <w:rPr>
          <w:spacing w:val="-6"/>
        </w:rPr>
        <w:t xml:space="preserve"> </w:t>
      </w:r>
      <w:r>
        <w:t>youth</w:t>
      </w:r>
      <w:r>
        <w:rPr>
          <w:spacing w:val="-6"/>
        </w:rPr>
        <w:t xml:space="preserve"> </w:t>
      </w:r>
      <w:r>
        <w:t>and</w:t>
      </w:r>
      <w:r>
        <w:rPr>
          <w:spacing w:val="-6"/>
        </w:rPr>
        <w:t xml:space="preserve"> </w:t>
      </w:r>
      <w:r>
        <w:t>shall</w:t>
      </w:r>
      <w:r>
        <w:rPr>
          <w:spacing w:val="-6"/>
        </w:rPr>
        <w:t xml:space="preserve"> </w:t>
      </w:r>
      <w:r>
        <w:t>explain</w:t>
      </w:r>
      <w:r>
        <w:rPr>
          <w:spacing w:val="-6"/>
        </w:rPr>
        <w:t xml:space="preserve"> </w:t>
      </w:r>
      <w:r>
        <w:t>the</w:t>
      </w:r>
      <w:r>
        <w:rPr>
          <w:spacing w:val="-6"/>
        </w:rPr>
        <w:t xml:space="preserve"> </w:t>
      </w:r>
      <w:r>
        <w:t>basis</w:t>
      </w:r>
      <w:r>
        <w:rPr>
          <w:spacing w:val="-6"/>
        </w:rPr>
        <w:t xml:space="preserve"> </w:t>
      </w:r>
      <w:r>
        <w:t xml:space="preserve">for the decision and advise the parent, guardian or youth of the right to appeal. 42 </w:t>
      </w:r>
      <w:r>
        <w:rPr>
          <w:spacing w:val="-2"/>
        </w:rPr>
        <w:t>U.S.C</w:t>
      </w:r>
      <w:proofErr w:type="gramStart"/>
      <w:r>
        <w:rPr>
          <w:spacing w:val="-2"/>
        </w:rPr>
        <w:t>.§</w:t>
      </w:r>
      <w:proofErr w:type="gramEnd"/>
      <w:r>
        <w:rPr>
          <w:spacing w:val="-2"/>
        </w:rPr>
        <w:t>11432(g)(3)(E)(</w:t>
      </w:r>
      <w:proofErr w:type="spellStart"/>
      <w:r>
        <w:rPr>
          <w:spacing w:val="-2"/>
        </w:rPr>
        <w:t>i</w:t>
      </w:r>
      <w:proofErr w:type="spellEnd"/>
      <w:r>
        <w:rPr>
          <w:spacing w:val="-2"/>
        </w:rPr>
        <w:t>).</w:t>
      </w:r>
    </w:p>
    <w:p w:rsidR="00E256E9" w:rsidRDefault="0086044D">
      <w:pPr>
        <w:pStyle w:val="BodyText"/>
        <w:ind w:left="785" w:right="793"/>
      </w:pPr>
      <w:r>
        <w:rPr>
          <w:i/>
        </w:rPr>
        <w:t>NOTE:</w:t>
      </w:r>
      <w:r>
        <w:rPr>
          <w:i/>
          <w:spacing w:val="-7"/>
        </w:rPr>
        <w:t xml:space="preserve"> </w:t>
      </w:r>
      <w:r>
        <w:t>The</w:t>
      </w:r>
      <w:r>
        <w:rPr>
          <w:spacing w:val="-7"/>
        </w:rPr>
        <w:t xml:space="preserve"> </w:t>
      </w:r>
      <w:r>
        <w:t>LEA</w:t>
      </w:r>
      <w:r>
        <w:rPr>
          <w:spacing w:val="-7"/>
        </w:rPr>
        <w:t xml:space="preserve"> </w:t>
      </w:r>
      <w:r>
        <w:t>should</w:t>
      </w:r>
      <w:r>
        <w:rPr>
          <w:spacing w:val="-7"/>
        </w:rPr>
        <w:t xml:space="preserve"> </w:t>
      </w:r>
      <w:r>
        <w:t>use</w:t>
      </w:r>
      <w:r>
        <w:rPr>
          <w:spacing w:val="-7"/>
        </w:rPr>
        <w:t xml:space="preserve"> </w:t>
      </w:r>
      <w:r>
        <w:t>and</w:t>
      </w:r>
      <w:r>
        <w:rPr>
          <w:spacing w:val="-7"/>
        </w:rPr>
        <w:t xml:space="preserve"> </w:t>
      </w:r>
      <w:r>
        <w:t>maintain</w:t>
      </w:r>
      <w:r>
        <w:rPr>
          <w:spacing w:val="-7"/>
        </w:rPr>
        <w:t xml:space="preserve"> </w:t>
      </w:r>
      <w:r>
        <w:t>copies</w:t>
      </w:r>
      <w:r>
        <w:rPr>
          <w:spacing w:val="-7"/>
        </w:rPr>
        <w:t xml:space="preserve"> </w:t>
      </w:r>
      <w:r>
        <w:t>of</w:t>
      </w:r>
      <w:r>
        <w:rPr>
          <w:spacing w:val="-7"/>
        </w:rPr>
        <w:t xml:space="preserve"> </w:t>
      </w:r>
      <w:r>
        <w:t>PDE’s</w:t>
      </w:r>
      <w:r>
        <w:rPr>
          <w:spacing w:val="-7"/>
        </w:rPr>
        <w:t xml:space="preserve"> </w:t>
      </w:r>
      <w:r>
        <w:t>“Notice</w:t>
      </w:r>
      <w:r>
        <w:rPr>
          <w:spacing w:val="-7"/>
        </w:rPr>
        <w:t xml:space="preserve"> </w:t>
      </w:r>
      <w:r>
        <w:t>of</w:t>
      </w:r>
      <w:r>
        <w:rPr>
          <w:spacing w:val="-7"/>
        </w:rPr>
        <w:t xml:space="preserve"> </w:t>
      </w:r>
      <w:r>
        <w:t>Procedural</w:t>
      </w:r>
      <w:r>
        <w:rPr>
          <w:spacing w:val="-7"/>
        </w:rPr>
        <w:t xml:space="preserve"> </w:t>
      </w:r>
      <w:r>
        <w:t>Safeguards” form (see attached) which ensures that all LEAs (a) inform families of the basis of their decision regarding enrollment or school selection; (b) notifies families of their right to remain in their school of choice pending resolution of the dispute and (c) explains the procedures for challenging the decision of the LEA.</w:t>
      </w:r>
    </w:p>
    <w:p w:rsidR="00E256E9" w:rsidRDefault="00E256E9">
      <w:pPr>
        <w:sectPr w:rsidR="00E256E9">
          <w:pgSz w:w="12240" w:h="15840"/>
          <w:pgMar w:top="1380" w:right="800" w:bottom="900" w:left="920" w:header="0" w:footer="708" w:gutter="0"/>
          <w:cols w:space="720"/>
        </w:sectPr>
      </w:pPr>
    </w:p>
    <w:p w:rsidR="00E256E9" w:rsidRDefault="0086044D">
      <w:pPr>
        <w:pStyle w:val="Heading2"/>
        <w:spacing w:before="25"/>
      </w:pPr>
      <w:r>
        <w:lastRenderedPageBreak/>
        <w:t>Level</w:t>
      </w:r>
      <w:r>
        <w:rPr>
          <w:spacing w:val="-10"/>
        </w:rPr>
        <w:t xml:space="preserve"> </w:t>
      </w:r>
      <w:r>
        <w:t>2</w:t>
      </w:r>
      <w:r>
        <w:rPr>
          <w:spacing w:val="-7"/>
        </w:rPr>
        <w:t xml:space="preserve"> </w:t>
      </w:r>
      <w:r>
        <w:t>–</w:t>
      </w:r>
      <w:r>
        <w:rPr>
          <w:spacing w:val="-8"/>
        </w:rPr>
        <w:t xml:space="preserve"> </w:t>
      </w:r>
      <w:r>
        <w:t>A</w:t>
      </w:r>
      <w:r>
        <w:rPr>
          <w:spacing w:val="-7"/>
        </w:rPr>
        <w:t xml:space="preserve"> </w:t>
      </w:r>
      <w:r>
        <w:t>complaint</w:t>
      </w:r>
      <w:r>
        <w:rPr>
          <w:spacing w:val="-7"/>
        </w:rPr>
        <w:t xml:space="preserve"> </w:t>
      </w:r>
      <w:r>
        <w:t>may</w:t>
      </w:r>
      <w:r>
        <w:rPr>
          <w:spacing w:val="-8"/>
        </w:rPr>
        <w:t xml:space="preserve"> </w:t>
      </w:r>
      <w:r>
        <w:t>be</w:t>
      </w:r>
      <w:r>
        <w:rPr>
          <w:spacing w:val="-7"/>
        </w:rPr>
        <w:t xml:space="preserve"> </w:t>
      </w:r>
      <w:r>
        <w:t>filed</w:t>
      </w:r>
      <w:r>
        <w:rPr>
          <w:spacing w:val="-7"/>
        </w:rPr>
        <w:t xml:space="preserve"> </w:t>
      </w:r>
      <w:r>
        <w:t>with</w:t>
      </w:r>
      <w:r>
        <w:rPr>
          <w:spacing w:val="-8"/>
        </w:rPr>
        <w:t xml:space="preserve"> </w:t>
      </w:r>
      <w:r>
        <w:t>a</w:t>
      </w:r>
      <w:r>
        <w:rPr>
          <w:spacing w:val="-7"/>
        </w:rPr>
        <w:t xml:space="preserve"> </w:t>
      </w:r>
      <w:r>
        <w:t>McKinney-Vento</w:t>
      </w:r>
      <w:r>
        <w:rPr>
          <w:spacing w:val="-7"/>
        </w:rPr>
        <w:t xml:space="preserve"> </w:t>
      </w:r>
      <w:r>
        <w:rPr>
          <w:spacing w:val="-2"/>
        </w:rPr>
        <w:t>coordinator.</w:t>
      </w:r>
    </w:p>
    <w:p w:rsidR="00E256E9" w:rsidRDefault="0086044D">
      <w:pPr>
        <w:pStyle w:val="BodyText"/>
        <w:spacing w:before="118"/>
        <w:ind w:left="785" w:right="937"/>
      </w:pPr>
      <w:r>
        <w:t>If</w:t>
      </w:r>
      <w:r>
        <w:rPr>
          <w:spacing w:val="-7"/>
        </w:rPr>
        <w:t xml:space="preserve"> </w:t>
      </w:r>
      <w:r>
        <w:t>the</w:t>
      </w:r>
      <w:r>
        <w:rPr>
          <w:spacing w:val="-7"/>
        </w:rPr>
        <w:t xml:space="preserve"> </w:t>
      </w:r>
      <w:r>
        <w:t>parent,</w:t>
      </w:r>
      <w:r>
        <w:rPr>
          <w:spacing w:val="-7"/>
        </w:rPr>
        <w:t xml:space="preserve"> </w:t>
      </w:r>
      <w:r>
        <w:t>guardian</w:t>
      </w:r>
      <w:r>
        <w:rPr>
          <w:spacing w:val="-7"/>
        </w:rPr>
        <w:t xml:space="preserve"> </w:t>
      </w:r>
      <w:r>
        <w:t>or</w:t>
      </w:r>
      <w:r>
        <w:rPr>
          <w:spacing w:val="-7"/>
        </w:rPr>
        <w:t xml:space="preserve"> </w:t>
      </w:r>
      <w:r>
        <w:t>unaccompanied</w:t>
      </w:r>
      <w:r>
        <w:rPr>
          <w:spacing w:val="-7"/>
        </w:rPr>
        <w:t xml:space="preserve"> </w:t>
      </w:r>
      <w:r>
        <w:t>youth</w:t>
      </w:r>
      <w:r>
        <w:rPr>
          <w:spacing w:val="-7"/>
        </w:rPr>
        <w:t xml:space="preserve"> </w:t>
      </w:r>
      <w:r>
        <w:t>is</w:t>
      </w:r>
      <w:r>
        <w:rPr>
          <w:spacing w:val="-7"/>
        </w:rPr>
        <w:t xml:space="preserve"> </w:t>
      </w:r>
      <w:r>
        <w:t>dissatisfied</w:t>
      </w:r>
      <w:r>
        <w:rPr>
          <w:spacing w:val="-7"/>
        </w:rPr>
        <w:t xml:space="preserve"> </w:t>
      </w:r>
      <w:r>
        <w:t>with</w:t>
      </w:r>
      <w:r>
        <w:rPr>
          <w:spacing w:val="-7"/>
        </w:rPr>
        <w:t xml:space="preserve"> </w:t>
      </w:r>
      <w:r>
        <w:t>the</w:t>
      </w:r>
      <w:r>
        <w:rPr>
          <w:spacing w:val="-7"/>
        </w:rPr>
        <w:t xml:space="preserve"> </w:t>
      </w:r>
      <w:r>
        <w:t>LEA’s</w:t>
      </w:r>
      <w:r>
        <w:rPr>
          <w:spacing w:val="-7"/>
        </w:rPr>
        <w:t xml:space="preserve"> </w:t>
      </w:r>
      <w:r>
        <w:t>disposition</w:t>
      </w:r>
      <w:r>
        <w:rPr>
          <w:spacing w:val="-7"/>
        </w:rPr>
        <w:t xml:space="preserve"> </w:t>
      </w:r>
      <w:r>
        <w:t>of a</w:t>
      </w:r>
      <w:r>
        <w:rPr>
          <w:spacing w:val="-5"/>
        </w:rPr>
        <w:t xml:space="preserve"> </w:t>
      </w:r>
      <w:r>
        <w:t>dispute</w:t>
      </w:r>
      <w:r>
        <w:rPr>
          <w:spacing w:val="-5"/>
        </w:rPr>
        <w:t xml:space="preserve"> </w:t>
      </w:r>
      <w:r>
        <w:t>or</w:t>
      </w:r>
      <w:r>
        <w:rPr>
          <w:spacing w:val="-5"/>
        </w:rPr>
        <w:t xml:space="preserve"> </w:t>
      </w:r>
      <w:r>
        <w:t>would</w:t>
      </w:r>
      <w:r>
        <w:rPr>
          <w:spacing w:val="-5"/>
        </w:rPr>
        <w:t xml:space="preserve"> </w:t>
      </w:r>
      <w:r>
        <w:t>like</w:t>
      </w:r>
      <w:r>
        <w:rPr>
          <w:spacing w:val="-5"/>
        </w:rPr>
        <w:t xml:space="preserve"> </w:t>
      </w:r>
      <w:r>
        <w:t>to</w:t>
      </w:r>
      <w:r>
        <w:rPr>
          <w:spacing w:val="-5"/>
        </w:rPr>
        <w:t xml:space="preserve"> </w:t>
      </w:r>
      <w:r>
        <w:t>raise</w:t>
      </w:r>
      <w:r>
        <w:rPr>
          <w:spacing w:val="-5"/>
        </w:rPr>
        <w:t xml:space="preserve"> </w:t>
      </w:r>
      <w:r>
        <w:t>any</w:t>
      </w:r>
      <w:r>
        <w:rPr>
          <w:spacing w:val="-5"/>
        </w:rPr>
        <w:t xml:space="preserve"> </w:t>
      </w:r>
      <w:r>
        <w:t>issue</w:t>
      </w:r>
      <w:r>
        <w:rPr>
          <w:spacing w:val="-5"/>
        </w:rPr>
        <w:t xml:space="preserve"> </w:t>
      </w:r>
      <w:r>
        <w:t>of</w:t>
      </w:r>
      <w:r>
        <w:rPr>
          <w:spacing w:val="-5"/>
        </w:rPr>
        <w:t xml:space="preserve"> </w:t>
      </w:r>
      <w:r>
        <w:t>McKinney-Vento</w:t>
      </w:r>
      <w:r>
        <w:rPr>
          <w:spacing w:val="-5"/>
        </w:rPr>
        <w:t xml:space="preserve"> </w:t>
      </w:r>
      <w:r>
        <w:t>Act</w:t>
      </w:r>
      <w:r>
        <w:rPr>
          <w:spacing w:val="-5"/>
        </w:rPr>
        <w:t xml:space="preserve"> </w:t>
      </w:r>
      <w:r>
        <w:t>noncompliance,</w:t>
      </w:r>
      <w:r>
        <w:rPr>
          <w:spacing w:val="-5"/>
        </w:rPr>
        <w:t xml:space="preserve"> </w:t>
      </w:r>
      <w:r>
        <w:t>they</w:t>
      </w:r>
      <w:r>
        <w:rPr>
          <w:spacing w:val="-5"/>
        </w:rPr>
        <w:t xml:space="preserve"> </w:t>
      </w:r>
      <w:r>
        <w:t>may file a complaint or appeal with a McKinney-Vento site or regional coordinator or with the state coordinator. (See attached list which contains contact information for all of the McKinney-Vento</w:t>
      </w:r>
      <w:r>
        <w:rPr>
          <w:spacing w:val="-5"/>
        </w:rPr>
        <w:t xml:space="preserve"> </w:t>
      </w:r>
      <w:r>
        <w:t>coordinators</w:t>
      </w:r>
      <w:r>
        <w:rPr>
          <w:spacing w:val="-5"/>
        </w:rPr>
        <w:t xml:space="preserve"> </w:t>
      </w:r>
      <w:r>
        <w:t>in</w:t>
      </w:r>
      <w:r>
        <w:rPr>
          <w:spacing w:val="-5"/>
        </w:rPr>
        <w:t xml:space="preserve"> </w:t>
      </w:r>
      <w:r>
        <w:t>Pennsylvania).</w:t>
      </w:r>
      <w:r>
        <w:rPr>
          <w:spacing w:val="-5"/>
        </w:rPr>
        <w:t xml:space="preserve"> </w:t>
      </w:r>
      <w:r>
        <w:t>In</w:t>
      </w:r>
      <w:r>
        <w:rPr>
          <w:spacing w:val="-5"/>
        </w:rPr>
        <w:t xml:space="preserve"> </w:t>
      </w:r>
      <w:r>
        <w:t>lieu</w:t>
      </w:r>
      <w:r>
        <w:rPr>
          <w:spacing w:val="-5"/>
        </w:rPr>
        <w:t xml:space="preserve"> </w:t>
      </w:r>
      <w:r>
        <w:t>of</w:t>
      </w:r>
      <w:r>
        <w:rPr>
          <w:spacing w:val="-5"/>
        </w:rPr>
        <w:t xml:space="preserve"> </w:t>
      </w:r>
      <w:r>
        <w:t>filing</w:t>
      </w:r>
      <w:r>
        <w:rPr>
          <w:spacing w:val="-5"/>
        </w:rPr>
        <w:t xml:space="preserve"> </w:t>
      </w:r>
      <w:r>
        <w:t>an</w:t>
      </w:r>
      <w:r>
        <w:rPr>
          <w:spacing w:val="-5"/>
        </w:rPr>
        <w:t xml:space="preserve"> </w:t>
      </w:r>
      <w:r>
        <w:t>appeal</w:t>
      </w:r>
      <w:r>
        <w:rPr>
          <w:spacing w:val="-5"/>
        </w:rPr>
        <w:t xml:space="preserve"> </w:t>
      </w:r>
      <w:r>
        <w:t>with</w:t>
      </w:r>
      <w:r>
        <w:rPr>
          <w:spacing w:val="-5"/>
        </w:rPr>
        <w:t xml:space="preserve"> </w:t>
      </w:r>
      <w:r>
        <w:t>a</w:t>
      </w:r>
      <w:r>
        <w:rPr>
          <w:spacing w:val="-5"/>
        </w:rPr>
        <w:t xml:space="preserve"> </w:t>
      </w:r>
      <w:r>
        <w:t>McKinney- Vento coordinator, a parent, guardian or unaccompanied youth may elect to appeal the LEA decision directly to a court of competent jurisdiction. Participation in the appeal procedure is not required prior to taking legal action.</w:t>
      </w:r>
    </w:p>
    <w:p w:rsidR="00E256E9" w:rsidRDefault="0086044D">
      <w:pPr>
        <w:pStyle w:val="BodyText"/>
        <w:ind w:left="785" w:right="1016"/>
      </w:pPr>
      <w:r>
        <w:t>A regional or site coordinator with whom a complaint or appeal is filed must notify the state</w:t>
      </w:r>
      <w:r>
        <w:rPr>
          <w:spacing w:val="-2"/>
        </w:rPr>
        <w:t xml:space="preserve"> </w:t>
      </w:r>
      <w:r>
        <w:t>coordinator</w:t>
      </w:r>
      <w:r>
        <w:rPr>
          <w:spacing w:val="-2"/>
        </w:rPr>
        <w:t xml:space="preserve"> </w:t>
      </w:r>
      <w:r>
        <w:t>immediately.</w:t>
      </w:r>
      <w:r>
        <w:rPr>
          <w:spacing w:val="-2"/>
        </w:rPr>
        <w:t xml:space="preserve"> </w:t>
      </w:r>
      <w:r>
        <w:t>Upon</w:t>
      </w:r>
      <w:r>
        <w:rPr>
          <w:spacing w:val="-2"/>
        </w:rPr>
        <w:t xml:space="preserve"> </w:t>
      </w:r>
      <w:r>
        <w:t>being</w:t>
      </w:r>
      <w:r>
        <w:rPr>
          <w:spacing w:val="-2"/>
        </w:rPr>
        <w:t xml:space="preserve"> </w:t>
      </w:r>
      <w:r>
        <w:t>notified,</w:t>
      </w:r>
      <w:r>
        <w:rPr>
          <w:spacing w:val="-2"/>
        </w:rPr>
        <w:t xml:space="preserve"> </w:t>
      </w:r>
      <w:r>
        <w:t>the</w:t>
      </w:r>
      <w:r>
        <w:rPr>
          <w:spacing w:val="-2"/>
        </w:rPr>
        <w:t xml:space="preserve"> </w:t>
      </w:r>
      <w:r>
        <w:t>state</w:t>
      </w:r>
      <w:r>
        <w:rPr>
          <w:spacing w:val="-2"/>
        </w:rPr>
        <w:t xml:space="preserve"> </w:t>
      </w:r>
      <w:r>
        <w:t>coordinator</w:t>
      </w:r>
      <w:r>
        <w:rPr>
          <w:spacing w:val="-2"/>
        </w:rPr>
        <w:t xml:space="preserve"> </w:t>
      </w:r>
      <w:r>
        <w:t>will</w:t>
      </w:r>
      <w:r>
        <w:rPr>
          <w:spacing w:val="-2"/>
        </w:rPr>
        <w:t xml:space="preserve"> </w:t>
      </w:r>
      <w:r>
        <w:t>review</w:t>
      </w:r>
      <w:r>
        <w:rPr>
          <w:spacing w:val="-2"/>
        </w:rPr>
        <w:t xml:space="preserve"> </w:t>
      </w:r>
      <w:r>
        <w:t>the complaint or appeal and assign it to a site or regional coordinator for disposition. The coordinator to whom the appeal is assigned may contact, interview and accept documentation from any individual or LEA involved, and shall issue a written disposition within 20 business days after the complaint or appeal has been assigned. The disposition shall be provided to the LEA and the parent, guardian or unaccompanied youth involved. The</w:t>
      </w:r>
      <w:r>
        <w:rPr>
          <w:spacing w:val="-3"/>
        </w:rPr>
        <w:t xml:space="preserve"> </w:t>
      </w:r>
      <w:r>
        <w:t>child</w:t>
      </w:r>
      <w:r>
        <w:rPr>
          <w:spacing w:val="-3"/>
        </w:rPr>
        <w:t xml:space="preserve"> </w:t>
      </w:r>
      <w:r>
        <w:t>or</w:t>
      </w:r>
      <w:r>
        <w:rPr>
          <w:spacing w:val="-3"/>
        </w:rPr>
        <w:t xml:space="preserve"> </w:t>
      </w:r>
      <w:r>
        <w:t>youth</w:t>
      </w:r>
      <w:r>
        <w:rPr>
          <w:spacing w:val="-3"/>
        </w:rPr>
        <w:t xml:space="preserve"> </w:t>
      </w:r>
      <w:r>
        <w:t>shall</w:t>
      </w:r>
      <w:r>
        <w:rPr>
          <w:spacing w:val="-3"/>
        </w:rPr>
        <w:t xml:space="preserve"> </w:t>
      </w:r>
      <w:r>
        <w:t>continue</w:t>
      </w:r>
      <w:r>
        <w:rPr>
          <w:spacing w:val="-3"/>
        </w:rPr>
        <w:t xml:space="preserve"> </w:t>
      </w:r>
      <w:r>
        <w:t>to</w:t>
      </w:r>
      <w:r>
        <w:rPr>
          <w:spacing w:val="-3"/>
        </w:rPr>
        <w:t xml:space="preserve"> </w:t>
      </w:r>
      <w:r>
        <w:t>be</w:t>
      </w:r>
      <w:r>
        <w:rPr>
          <w:spacing w:val="-3"/>
        </w:rPr>
        <w:t xml:space="preserve"> </w:t>
      </w:r>
      <w:r>
        <w:t>enrolled</w:t>
      </w:r>
      <w:r>
        <w:rPr>
          <w:spacing w:val="-3"/>
        </w:rPr>
        <w:t xml:space="preserve"> </w:t>
      </w:r>
      <w:r>
        <w:t>in</w:t>
      </w:r>
      <w:r>
        <w:rPr>
          <w:spacing w:val="-3"/>
        </w:rPr>
        <w:t xml:space="preserve"> </w:t>
      </w:r>
      <w:r>
        <w:t>the</w:t>
      </w:r>
      <w:r>
        <w:rPr>
          <w:spacing w:val="-3"/>
        </w:rPr>
        <w:t xml:space="preserve"> </w:t>
      </w:r>
      <w:r>
        <w:t>school</w:t>
      </w:r>
      <w:r>
        <w:rPr>
          <w:spacing w:val="-3"/>
        </w:rPr>
        <w:t xml:space="preserve"> </w:t>
      </w:r>
      <w:r>
        <w:t>in</w:t>
      </w:r>
      <w:r>
        <w:rPr>
          <w:spacing w:val="-3"/>
        </w:rPr>
        <w:t xml:space="preserve"> </w:t>
      </w:r>
      <w:r>
        <w:t>which</w:t>
      </w:r>
      <w:r>
        <w:rPr>
          <w:spacing w:val="-3"/>
        </w:rPr>
        <w:t xml:space="preserve"> </w:t>
      </w:r>
      <w:r>
        <w:t>he</w:t>
      </w:r>
      <w:r>
        <w:rPr>
          <w:spacing w:val="-3"/>
        </w:rPr>
        <w:t xml:space="preserve"> </w:t>
      </w:r>
      <w:r>
        <w:t>or</w:t>
      </w:r>
      <w:r>
        <w:rPr>
          <w:spacing w:val="-3"/>
        </w:rPr>
        <w:t xml:space="preserve"> </w:t>
      </w:r>
      <w:r>
        <w:t>she</w:t>
      </w:r>
      <w:r>
        <w:rPr>
          <w:spacing w:val="-3"/>
        </w:rPr>
        <w:t xml:space="preserve"> </w:t>
      </w:r>
      <w:r>
        <w:t>is</w:t>
      </w:r>
      <w:r>
        <w:rPr>
          <w:spacing w:val="-3"/>
        </w:rPr>
        <w:t xml:space="preserve"> </w:t>
      </w:r>
      <w:r>
        <w:t>seeking enrollment until the complaint or appeal is resolved or until a disposition from a McKinney-Vento coordinator is received.</w:t>
      </w:r>
    </w:p>
    <w:p w:rsidR="00E256E9" w:rsidRDefault="00E256E9">
      <w:pPr>
        <w:pStyle w:val="BodyText"/>
        <w:spacing w:before="48"/>
      </w:pPr>
    </w:p>
    <w:p w:rsidR="00E256E9" w:rsidRDefault="0086044D">
      <w:pPr>
        <w:pStyle w:val="BodyText"/>
        <w:spacing w:before="0"/>
        <w:ind w:left="785" w:right="1055"/>
      </w:pPr>
      <w:r>
        <w:t>The</w:t>
      </w:r>
      <w:r>
        <w:rPr>
          <w:spacing w:val="-7"/>
        </w:rPr>
        <w:t xml:space="preserve"> </w:t>
      </w:r>
      <w:r>
        <w:t>state</w:t>
      </w:r>
      <w:r>
        <w:rPr>
          <w:spacing w:val="-7"/>
        </w:rPr>
        <w:t xml:space="preserve"> </w:t>
      </w:r>
      <w:r>
        <w:t>coordinator</w:t>
      </w:r>
      <w:r>
        <w:rPr>
          <w:spacing w:val="-7"/>
        </w:rPr>
        <w:t xml:space="preserve"> </w:t>
      </w:r>
      <w:r>
        <w:t>may</w:t>
      </w:r>
      <w:r>
        <w:rPr>
          <w:spacing w:val="-7"/>
        </w:rPr>
        <w:t xml:space="preserve"> </w:t>
      </w:r>
      <w:r>
        <w:t>assist</w:t>
      </w:r>
      <w:r>
        <w:rPr>
          <w:spacing w:val="-7"/>
        </w:rPr>
        <w:t xml:space="preserve"> </w:t>
      </w:r>
      <w:r>
        <w:t>in</w:t>
      </w:r>
      <w:r>
        <w:rPr>
          <w:spacing w:val="-7"/>
        </w:rPr>
        <w:t xml:space="preserve"> </w:t>
      </w:r>
      <w:r>
        <w:t>the</w:t>
      </w:r>
      <w:r>
        <w:rPr>
          <w:spacing w:val="-7"/>
        </w:rPr>
        <w:t xml:space="preserve"> </w:t>
      </w:r>
      <w:r>
        <w:t>mediation</w:t>
      </w:r>
      <w:r>
        <w:rPr>
          <w:spacing w:val="-7"/>
        </w:rPr>
        <w:t xml:space="preserve"> </w:t>
      </w:r>
      <w:r>
        <w:t>of</w:t>
      </w:r>
      <w:r>
        <w:rPr>
          <w:spacing w:val="-7"/>
        </w:rPr>
        <w:t xml:space="preserve"> </w:t>
      </w:r>
      <w:r>
        <w:t>disputes</w:t>
      </w:r>
      <w:r>
        <w:rPr>
          <w:spacing w:val="-7"/>
        </w:rPr>
        <w:t xml:space="preserve"> </w:t>
      </w:r>
      <w:r>
        <w:t>directly</w:t>
      </w:r>
      <w:r>
        <w:rPr>
          <w:spacing w:val="-7"/>
        </w:rPr>
        <w:t xml:space="preserve"> </w:t>
      </w:r>
      <w:r>
        <w:t>and</w:t>
      </w:r>
      <w:r>
        <w:rPr>
          <w:spacing w:val="-7"/>
        </w:rPr>
        <w:t xml:space="preserve"> </w:t>
      </w:r>
      <w:r>
        <w:t>may</w:t>
      </w:r>
      <w:r>
        <w:rPr>
          <w:spacing w:val="-7"/>
        </w:rPr>
        <w:t xml:space="preserve"> </w:t>
      </w:r>
      <w:r>
        <w:t>also</w:t>
      </w:r>
      <w:r>
        <w:rPr>
          <w:spacing w:val="-7"/>
        </w:rPr>
        <w:t xml:space="preserve"> </w:t>
      </w:r>
      <w:r>
        <w:t>invite those involved to have the dispute mediated at any time in the process through the Dispute Resolution Program operated by the Commonwealth Office of General Counsel (OGC). The OGC Dispute Resolution Program is a voluntary informal process through which a trained mediator assists in reaching a mutually acceptable resolution.</w:t>
      </w:r>
    </w:p>
    <w:p w:rsidR="00E256E9" w:rsidRDefault="0086044D">
      <w:pPr>
        <w:pStyle w:val="BodyText"/>
        <w:ind w:left="785" w:right="793"/>
      </w:pPr>
      <w:r>
        <w:t>Participating</w:t>
      </w:r>
      <w:r>
        <w:rPr>
          <w:spacing w:val="-4"/>
        </w:rPr>
        <w:t xml:space="preserve"> </w:t>
      </w:r>
      <w:r>
        <w:t>in</w:t>
      </w:r>
      <w:r>
        <w:rPr>
          <w:spacing w:val="-4"/>
        </w:rPr>
        <w:t xml:space="preserve"> </w:t>
      </w:r>
      <w:r>
        <w:t>mediation</w:t>
      </w:r>
      <w:r>
        <w:rPr>
          <w:spacing w:val="-4"/>
        </w:rPr>
        <w:t xml:space="preserve"> </w:t>
      </w:r>
      <w:r>
        <w:t>is</w:t>
      </w:r>
      <w:r>
        <w:rPr>
          <w:spacing w:val="-4"/>
        </w:rPr>
        <w:t xml:space="preserve"> </w:t>
      </w:r>
      <w:r>
        <w:t>not</w:t>
      </w:r>
      <w:r>
        <w:rPr>
          <w:spacing w:val="-4"/>
        </w:rPr>
        <w:t xml:space="preserve"> </w:t>
      </w:r>
      <w:r>
        <w:t>a</w:t>
      </w:r>
      <w:r>
        <w:rPr>
          <w:spacing w:val="-4"/>
        </w:rPr>
        <w:t xml:space="preserve"> </w:t>
      </w:r>
      <w:r>
        <w:t>waiver</w:t>
      </w:r>
      <w:r>
        <w:rPr>
          <w:spacing w:val="-4"/>
        </w:rPr>
        <w:t xml:space="preserve"> </w:t>
      </w:r>
      <w:r>
        <w:t>of</w:t>
      </w:r>
      <w:r>
        <w:rPr>
          <w:spacing w:val="-4"/>
        </w:rPr>
        <w:t xml:space="preserve"> </w:t>
      </w:r>
      <w:r>
        <w:t>the</w:t>
      </w:r>
      <w:r>
        <w:rPr>
          <w:spacing w:val="-4"/>
        </w:rPr>
        <w:t xml:space="preserve"> </w:t>
      </w:r>
      <w:r>
        <w:t>right</w:t>
      </w:r>
      <w:r>
        <w:rPr>
          <w:spacing w:val="-4"/>
        </w:rPr>
        <w:t xml:space="preserve"> </w:t>
      </w:r>
      <w:r>
        <w:t>to</w:t>
      </w:r>
      <w:r>
        <w:rPr>
          <w:spacing w:val="-4"/>
        </w:rPr>
        <w:t xml:space="preserve"> </w:t>
      </w:r>
      <w:r>
        <w:t>file</w:t>
      </w:r>
      <w:r>
        <w:rPr>
          <w:spacing w:val="-4"/>
        </w:rPr>
        <w:t xml:space="preserve"> </w:t>
      </w:r>
      <w:r>
        <w:t>a</w:t>
      </w:r>
      <w:r>
        <w:rPr>
          <w:spacing w:val="-4"/>
        </w:rPr>
        <w:t xml:space="preserve"> </w:t>
      </w:r>
      <w:r>
        <w:t>lawsuit</w:t>
      </w:r>
      <w:r>
        <w:rPr>
          <w:spacing w:val="-4"/>
        </w:rPr>
        <w:t xml:space="preserve"> </w:t>
      </w:r>
      <w:r>
        <w:t>nor</w:t>
      </w:r>
      <w:r>
        <w:rPr>
          <w:spacing w:val="-4"/>
        </w:rPr>
        <w:t xml:space="preserve"> </w:t>
      </w:r>
      <w:r>
        <w:t>is</w:t>
      </w:r>
      <w:r>
        <w:rPr>
          <w:spacing w:val="-4"/>
        </w:rPr>
        <w:t xml:space="preserve"> </w:t>
      </w:r>
      <w:r>
        <w:t>participation</w:t>
      </w:r>
      <w:r>
        <w:rPr>
          <w:spacing w:val="-4"/>
        </w:rPr>
        <w:t xml:space="preserve"> </w:t>
      </w:r>
      <w:r>
        <w:t>in mediation required prior to taking legal action.</w:t>
      </w:r>
    </w:p>
    <w:p w:rsidR="00E256E9" w:rsidRDefault="0086044D">
      <w:pPr>
        <w:pStyle w:val="BodyText"/>
        <w:ind w:left="785" w:right="1547"/>
      </w:pPr>
      <w:r>
        <w:rPr>
          <w:i/>
        </w:rPr>
        <w:t>NOTE</w:t>
      </w:r>
      <w:r>
        <w:t>: The parent, guardian or unaccompanied youth may file a complaint with the McKinney-Vento</w:t>
      </w:r>
      <w:r>
        <w:rPr>
          <w:spacing w:val="-4"/>
        </w:rPr>
        <w:t xml:space="preserve"> </w:t>
      </w:r>
      <w:r>
        <w:t>site,</w:t>
      </w:r>
      <w:r>
        <w:rPr>
          <w:spacing w:val="-4"/>
        </w:rPr>
        <w:t xml:space="preserve"> </w:t>
      </w:r>
      <w:r>
        <w:t>regional</w:t>
      </w:r>
      <w:r>
        <w:rPr>
          <w:spacing w:val="-4"/>
        </w:rPr>
        <w:t xml:space="preserve"> </w:t>
      </w:r>
      <w:r>
        <w:t>or</w:t>
      </w:r>
      <w:r>
        <w:rPr>
          <w:spacing w:val="-4"/>
        </w:rPr>
        <w:t xml:space="preserve"> </w:t>
      </w:r>
      <w:r>
        <w:t>state</w:t>
      </w:r>
      <w:r>
        <w:rPr>
          <w:spacing w:val="-4"/>
        </w:rPr>
        <w:t xml:space="preserve"> </w:t>
      </w:r>
      <w:r>
        <w:t>coordinator</w:t>
      </w:r>
      <w:r>
        <w:rPr>
          <w:spacing w:val="-4"/>
        </w:rPr>
        <w:t xml:space="preserve"> </w:t>
      </w:r>
      <w:r>
        <w:t>on</w:t>
      </w:r>
      <w:r>
        <w:rPr>
          <w:spacing w:val="-4"/>
        </w:rPr>
        <w:t xml:space="preserve"> </w:t>
      </w:r>
      <w:r>
        <w:t>the</w:t>
      </w:r>
      <w:r>
        <w:rPr>
          <w:spacing w:val="-4"/>
        </w:rPr>
        <w:t xml:space="preserve"> </w:t>
      </w:r>
      <w:r>
        <w:t>attached</w:t>
      </w:r>
      <w:r>
        <w:rPr>
          <w:spacing w:val="-4"/>
        </w:rPr>
        <w:t xml:space="preserve"> </w:t>
      </w:r>
      <w:r>
        <w:t>complaint</w:t>
      </w:r>
      <w:r>
        <w:rPr>
          <w:spacing w:val="-4"/>
        </w:rPr>
        <w:t xml:space="preserve"> </w:t>
      </w:r>
      <w:r>
        <w:t>form. However, the use of the attached form is not mandatory. Any dispute raised by a homeless</w:t>
      </w:r>
      <w:r>
        <w:rPr>
          <w:spacing w:val="-5"/>
        </w:rPr>
        <w:t xml:space="preserve"> </w:t>
      </w:r>
      <w:r>
        <w:t>family</w:t>
      </w:r>
      <w:r>
        <w:rPr>
          <w:spacing w:val="-5"/>
        </w:rPr>
        <w:t xml:space="preserve"> </w:t>
      </w:r>
      <w:r>
        <w:t>or</w:t>
      </w:r>
      <w:r>
        <w:rPr>
          <w:spacing w:val="-5"/>
        </w:rPr>
        <w:t xml:space="preserve"> </w:t>
      </w:r>
      <w:r>
        <w:t>youth</w:t>
      </w:r>
      <w:r>
        <w:rPr>
          <w:spacing w:val="-5"/>
        </w:rPr>
        <w:t xml:space="preserve"> </w:t>
      </w:r>
      <w:r>
        <w:t>concerning</w:t>
      </w:r>
      <w:r>
        <w:rPr>
          <w:spacing w:val="-5"/>
        </w:rPr>
        <w:t xml:space="preserve"> </w:t>
      </w:r>
      <w:r>
        <w:t>school</w:t>
      </w:r>
      <w:r>
        <w:rPr>
          <w:spacing w:val="-5"/>
        </w:rPr>
        <w:t xml:space="preserve"> </w:t>
      </w:r>
      <w:r>
        <w:t>enrollment</w:t>
      </w:r>
      <w:r>
        <w:rPr>
          <w:spacing w:val="-5"/>
        </w:rPr>
        <w:t xml:space="preserve"> </w:t>
      </w:r>
      <w:r>
        <w:t>or</w:t>
      </w:r>
      <w:r>
        <w:rPr>
          <w:spacing w:val="-5"/>
        </w:rPr>
        <w:t xml:space="preserve"> </w:t>
      </w:r>
      <w:r>
        <w:t>any</w:t>
      </w:r>
      <w:r>
        <w:rPr>
          <w:spacing w:val="-5"/>
        </w:rPr>
        <w:t xml:space="preserve"> </w:t>
      </w:r>
      <w:r>
        <w:t>other</w:t>
      </w:r>
      <w:r>
        <w:rPr>
          <w:spacing w:val="-5"/>
        </w:rPr>
        <w:t xml:space="preserve"> </w:t>
      </w:r>
      <w:r>
        <w:t>right</w:t>
      </w:r>
      <w:r>
        <w:rPr>
          <w:spacing w:val="-5"/>
        </w:rPr>
        <w:t xml:space="preserve"> </w:t>
      </w:r>
      <w:r>
        <w:t>under</w:t>
      </w:r>
      <w:r>
        <w:rPr>
          <w:spacing w:val="-5"/>
        </w:rPr>
        <w:t xml:space="preserve"> </w:t>
      </w:r>
      <w:r>
        <w:t>the McKinney-Vento Act whether received via telephone, letter or any mode of communication shall be treated as a complaint.</w:t>
      </w:r>
    </w:p>
    <w:p w:rsidR="00E256E9" w:rsidRDefault="0086044D">
      <w:pPr>
        <w:pStyle w:val="Heading2"/>
        <w:spacing w:before="122"/>
      </w:pPr>
      <w:r>
        <w:rPr>
          <w:spacing w:val="-2"/>
        </w:rPr>
        <w:t>References</w:t>
      </w:r>
    </w:p>
    <w:p w:rsidR="00E256E9" w:rsidRDefault="0086044D">
      <w:pPr>
        <w:pStyle w:val="Heading4"/>
        <w:spacing w:before="118"/>
      </w:pPr>
      <w:r>
        <w:rPr>
          <w:spacing w:val="-2"/>
        </w:rPr>
        <w:t>Purdon’s</w:t>
      </w:r>
      <w:r>
        <w:rPr>
          <w:spacing w:val="-3"/>
        </w:rPr>
        <w:t xml:space="preserve"> </w:t>
      </w:r>
      <w:r>
        <w:rPr>
          <w:spacing w:val="-2"/>
        </w:rPr>
        <w:t>Statutes</w:t>
      </w:r>
    </w:p>
    <w:p w:rsidR="00E256E9" w:rsidRDefault="00734D6B">
      <w:pPr>
        <w:pStyle w:val="BodyText"/>
        <w:ind w:left="695"/>
      </w:pPr>
      <w:hyperlink r:id="rId19">
        <w:r w:rsidR="0086044D">
          <w:rPr>
            <w:u w:val="thick"/>
          </w:rPr>
          <w:t>24</w:t>
        </w:r>
        <w:r w:rsidR="0086044D">
          <w:rPr>
            <w:spacing w:val="-11"/>
            <w:u w:val="thick"/>
          </w:rPr>
          <w:t xml:space="preserve"> </w:t>
        </w:r>
        <w:r w:rsidR="0086044D">
          <w:rPr>
            <w:u w:val="thick"/>
          </w:rPr>
          <w:t>P.S.</w:t>
        </w:r>
        <w:r w:rsidR="0086044D">
          <w:rPr>
            <w:spacing w:val="-10"/>
            <w:u w:val="thick"/>
          </w:rPr>
          <w:t xml:space="preserve"> </w:t>
        </w:r>
        <w:r w:rsidR="0086044D">
          <w:rPr>
            <w:u w:val="thick"/>
          </w:rPr>
          <w:t>§</w:t>
        </w:r>
        <w:r w:rsidR="0086044D">
          <w:rPr>
            <w:spacing w:val="-10"/>
            <w:u w:val="thick"/>
          </w:rPr>
          <w:t xml:space="preserve"> </w:t>
        </w:r>
        <w:r w:rsidR="0086044D">
          <w:rPr>
            <w:u w:val="thick"/>
          </w:rPr>
          <w:t>13-</w:t>
        </w:r>
        <w:r w:rsidR="0086044D">
          <w:rPr>
            <w:spacing w:val="-4"/>
            <w:u w:val="thick"/>
          </w:rPr>
          <w:t>1301</w:t>
        </w:r>
      </w:hyperlink>
    </w:p>
    <w:p w:rsidR="00E256E9" w:rsidRDefault="00734D6B">
      <w:pPr>
        <w:pStyle w:val="BodyText"/>
        <w:spacing w:before="0"/>
        <w:ind w:left="695"/>
      </w:pPr>
      <w:hyperlink r:id="rId20">
        <w:r w:rsidR="0086044D">
          <w:rPr>
            <w:u w:val="thick"/>
          </w:rPr>
          <w:t>24</w:t>
        </w:r>
        <w:r w:rsidR="0086044D">
          <w:rPr>
            <w:spacing w:val="-11"/>
            <w:u w:val="thick"/>
          </w:rPr>
          <w:t xml:space="preserve"> </w:t>
        </w:r>
        <w:r w:rsidR="0086044D">
          <w:rPr>
            <w:u w:val="thick"/>
          </w:rPr>
          <w:t>P.S.</w:t>
        </w:r>
        <w:r w:rsidR="0086044D">
          <w:rPr>
            <w:spacing w:val="-10"/>
            <w:u w:val="thick"/>
          </w:rPr>
          <w:t xml:space="preserve"> </w:t>
        </w:r>
        <w:r w:rsidR="0086044D">
          <w:rPr>
            <w:u w:val="thick"/>
          </w:rPr>
          <w:t>§</w:t>
        </w:r>
        <w:r w:rsidR="0086044D">
          <w:rPr>
            <w:spacing w:val="-10"/>
            <w:u w:val="thick"/>
          </w:rPr>
          <w:t xml:space="preserve"> </w:t>
        </w:r>
        <w:r w:rsidR="0086044D">
          <w:rPr>
            <w:u w:val="thick"/>
          </w:rPr>
          <w:t>13-</w:t>
        </w:r>
        <w:r w:rsidR="0086044D">
          <w:rPr>
            <w:spacing w:val="-4"/>
            <w:u w:val="thick"/>
          </w:rPr>
          <w:t>1302</w:t>
        </w:r>
      </w:hyperlink>
    </w:p>
    <w:p w:rsidR="00E256E9" w:rsidRDefault="00734D6B">
      <w:pPr>
        <w:pStyle w:val="BodyText"/>
        <w:spacing w:before="0"/>
        <w:ind w:left="695"/>
      </w:pPr>
      <w:hyperlink r:id="rId21">
        <w:r w:rsidR="0086044D">
          <w:rPr>
            <w:u w:val="thick"/>
          </w:rPr>
          <w:t>24</w:t>
        </w:r>
        <w:r w:rsidR="0086044D">
          <w:rPr>
            <w:spacing w:val="-11"/>
            <w:u w:val="thick"/>
          </w:rPr>
          <w:t xml:space="preserve"> </w:t>
        </w:r>
        <w:r w:rsidR="0086044D">
          <w:rPr>
            <w:u w:val="thick"/>
          </w:rPr>
          <w:t>P.S.</w:t>
        </w:r>
        <w:r w:rsidR="0086044D">
          <w:rPr>
            <w:spacing w:val="-10"/>
            <w:u w:val="thick"/>
          </w:rPr>
          <w:t xml:space="preserve"> </w:t>
        </w:r>
        <w:r w:rsidR="0086044D">
          <w:rPr>
            <w:u w:val="thick"/>
          </w:rPr>
          <w:t>§</w:t>
        </w:r>
        <w:r w:rsidR="0086044D">
          <w:rPr>
            <w:spacing w:val="-10"/>
            <w:u w:val="thick"/>
          </w:rPr>
          <w:t xml:space="preserve"> </w:t>
        </w:r>
        <w:r w:rsidR="0086044D">
          <w:rPr>
            <w:u w:val="thick"/>
          </w:rPr>
          <w:t>13-</w:t>
        </w:r>
        <w:r w:rsidR="0086044D">
          <w:rPr>
            <w:spacing w:val="-4"/>
            <w:u w:val="thick"/>
          </w:rPr>
          <w:t>1306</w:t>
        </w:r>
      </w:hyperlink>
    </w:p>
    <w:p w:rsidR="00E256E9" w:rsidRDefault="0086044D">
      <w:pPr>
        <w:pStyle w:val="Heading4"/>
      </w:pPr>
      <w:r>
        <w:t>State</w:t>
      </w:r>
      <w:r>
        <w:rPr>
          <w:spacing w:val="-6"/>
        </w:rPr>
        <w:t xml:space="preserve"> </w:t>
      </w:r>
      <w:r>
        <w:t>Board</w:t>
      </w:r>
      <w:r>
        <w:rPr>
          <w:spacing w:val="-5"/>
        </w:rPr>
        <w:t xml:space="preserve"> </w:t>
      </w:r>
      <w:r>
        <w:t>of</w:t>
      </w:r>
      <w:r>
        <w:rPr>
          <w:spacing w:val="-5"/>
        </w:rPr>
        <w:t xml:space="preserve"> </w:t>
      </w:r>
      <w:r>
        <w:t>Education</w:t>
      </w:r>
      <w:r>
        <w:rPr>
          <w:spacing w:val="-5"/>
        </w:rPr>
        <w:t xml:space="preserve"> </w:t>
      </w:r>
      <w:r>
        <w:rPr>
          <w:spacing w:val="-2"/>
        </w:rPr>
        <w:t>Regulations</w:t>
      </w:r>
    </w:p>
    <w:p w:rsidR="00E256E9" w:rsidRDefault="00734D6B">
      <w:pPr>
        <w:pStyle w:val="BodyText"/>
        <w:ind w:left="695"/>
      </w:pPr>
      <w:hyperlink r:id="rId22">
        <w:r w:rsidR="0086044D">
          <w:rPr>
            <w:u w:val="thick"/>
          </w:rPr>
          <w:t>22</w:t>
        </w:r>
        <w:r w:rsidR="0086044D">
          <w:rPr>
            <w:spacing w:val="-2"/>
            <w:u w:val="thick"/>
          </w:rPr>
          <w:t xml:space="preserve"> </w:t>
        </w:r>
        <w:r w:rsidR="0086044D">
          <w:rPr>
            <w:u w:val="thick"/>
          </w:rPr>
          <w:t>Pa.</w:t>
        </w:r>
        <w:r w:rsidR="0086044D">
          <w:rPr>
            <w:spacing w:val="-1"/>
            <w:u w:val="thick"/>
          </w:rPr>
          <w:t xml:space="preserve"> </w:t>
        </w:r>
        <w:r w:rsidR="0086044D">
          <w:rPr>
            <w:u w:val="thick"/>
          </w:rPr>
          <w:t>Code</w:t>
        </w:r>
        <w:r w:rsidR="0086044D">
          <w:rPr>
            <w:spacing w:val="-2"/>
            <w:u w:val="thick"/>
          </w:rPr>
          <w:t xml:space="preserve"> </w:t>
        </w:r>
        <w:r w:rsidR="0086044D">
          <w:rPr>
            <w:u w:val="thick"/>
          </w:rPr>
          <w:t>§</w:t>
        </w:r>
        <w:r w:rsidR="0086044D">
          <w:rPr>
            <w:spacing w:val="-1"/>
            <w:u w:val="thick"/>
          </w:rPr>
          <w:t xml:space="preserve"> </w:t>
        </w:r>
        <w:r w:rsidR="0086044D">
          <w:rPr>
            <w:spacing w:val="-2"/>
            <w:u w:val="thick"/>
          </w:rPr>
          <w:t>11.18</w:t>
        </w:r>
      </w:hyperlink>
    </w:p>
    <w:p w:rsidR="00E256E9" w:rsidRDefault="0086044D">
      <w:pPr>
        <w:pStyle w:val="Heading4"/>
      </w:pPr>
      <w:r>
        <w:t>Federal</w:t>
      </w:r>
      <w:r>
        <w:rPr>
          <w:spacing w:val="-10"/>
        </w:rPr>
        <w:t xml:space="preserve"> </w:t>
      </w:r>
      <w:r>
        <w:rPr>
          <w:spacing w:val="-2"/>
        </w:rPr>
        <w:t>Regulations</w:t>
      </w:r>
    </w:p>
    <w:p w:rsidR="00E256E9" w:rsidRDefault="00E256E9">
      <w:pPr>
        <w:sectPr w:rsidR="00E256E9">
          <w:pgSz w:w="12240" w:h="15840"/>
          <w:pgMar w:top="1380" w:right="800" w:bottom="900" w:left="920" w:header="0" w:footer="708" w:gutter="0"/>
          <w:cols w:space="720"/>
        </w:sectPr>
      </w:pPr>
    </w:p>
    <w:p w:rsidR="00E256E9" w:rsidRDefault="0086044D">
      <w:pPr>
        <w:pStyle w:val="BodyText"/>
        <w:spacing w:before="24"/>
        <w:ind w:left="695" w:right="952"/>
      </w:pPr>
      <w:r>
        <w:lastRenderedPageBreak/>
        <w:t>Elementary</w:t>
      </w:r>
      <w:r>
        <w:rPr>
          <w:spacing w:val="-7"/>
        </w:rPr>
        <w:t xml:space="preserve"> </w:t>
      </w:r>
      <w:r>
        <w:t>and</w:t>
      </w:r>
      <w:r>
        <w:rPr>
          <w:spacing w:val="-7"/>
        </w:rPr>
        <w:t xml:space="preserve"> </w:t>
      </w:r>
      <w:r>
        <w:t>Secondary</w:t>
      </w:r>
      <w:r>
        <w:rPr>
          <w:spacing w:val="-7"/>
        </w:rPr>
        <w:t xml:space="preserve"> </w:t>
      </w:r>
      <w:r>
        <w:t>Education</w:t>
      </w:r>
      <w:r>
        <w:rPr>
          <w:spacing w:val="-7"/>
        </w:rPr>
        <w:t xml:space="preserve"> </w:t>
      </w:r>
      <w:r>
        <w:t>Act,</w:t>
      </w:r>
      <w:r>
        <w:rPr>
          <w:spacing w:val="-7"/>
        </w:rPr>
        <w:t xml:space="preserve"> </w:t>
      </w:r>
      <w:r>
        <w:t>as</w:t>
      </w:r>
      <w:r>
        <w:rPr>
          <w:spacing w:val="-7"/>
        </w:rPr>
        <w:t xml:space="preserve"> </w:t>
      </w:r>
      <w:r>
        <w:t>reauthorized</w:t>
      </w:r>
      <w:r>
        <w:rPr>
          <w:spacing w:val="-7"/>
        </w:rPr>
        <w:t xml:space="preserve"> </w:t>
      </w:r>
      <w:r>
        <w:t>by</w:t>
      </w:r>
      <w:r>
        <w:rPr>
          <w:spacing w:val="-7"/>
        </w:rPr>
        <w:t xml:space="preserve"> </w:t>
      </w:r>
      <w:r>
        <w:t>the</w:t>
      </w:r>
      <w:r>
        <w:rPr>
          <w:spacing w:val="-7"/>
        </w:rPr>
        <w:t xml:space="preserve"> </w:t>
      </w:r>
      <w:hyperlink r:id="rId23">
        <w:r>
          <w:rPr>
            <w:u w:val="thick"/>
          </w:rPr>
          <w:t>Every</w:t>
        </w:r>
        <w:r>
          <w:rPr>
            <w:spacing w:val="-7"/>
            <w:u w:val="thick"/>
          </w:rPr>
          <w:t xml:space="preserve"> </w:t>
        </w:r>
        <w:r>
          <w:rPr>
            <w:u w:val="thick"/>
          </w:rPr>
          <w:t>Student</w:t>
        </w:r>
        <w:r>
          <w:rPr>
            <w:spacing w:val="-7"/>
            <w:u w:val="thick"/>
          </w:rPr>
          <w:t xml:space="preserve"> </w:t>
        </w:r>
        <w:r>
          <w:rPr>
            <w:u w:val="thick"/>
          </w:rPr>
          <w:t>Succeeds</w:t>
        </w:r>
      </w:hyperlink>
      <w:r>
        <w:t xml:space="preserve"> </w:t>
      </w:r>
      <w:hyperlink r:id="rId24">
        <w:r>
          <w:rPr>
            <w:u w:val="thick"/>
          </w:rPr>
          <w:t>Ac</w:t>
        </w:r>
      </w:hyperlink>
      <w:r>
        <w:rPr>
          <w:u w:val="thick"/>
        </w:rPr>
        <w:t xml:space="preserve">t </w:t>
      </w:r>
      <w:hyperlink r:id="rId25">
        <w:r>
          <w:rPr>
            <w:u w:val="thick"/>
          </w:rPr>
          <w:t>McKinney-Vento Homeless Assistance Act</w:t>
        </w:r>
      </w:hyperlink>
    </w:p>
    <w:p w:rsidR="00E256E9" w:rsidRDefault="0086044D">
      <w:pPr>
        <w:pStyle w:val="Heading4"/>
      </w:pPr>
      <w:r>
        <w:t xml:space="preserve">US </w:t>
      </w:r>
      <w:r>
        <w:rPr>
          <w:spacing w:val="-4"/>
        </w:rPr>
        <w:t>Code</w:t>
      </w:r>
    </w:p>
    <w:p w:rsidR="00E256E9" w:rsidRDefault="00734D6B">
      <w:pPr>
        <w:pStyle w:val="BodyText"/>
        <w:ind w:left="695" w:right="4936"/>
      </w:pPr>
      <w:hyperlink r:id="rId26">
        <w:r w:rsidR="0086044D">
          <w:rPr>
            <w:u w:val="thick"/>
          </w:rPr>
          <w:t>42</w:t>
        </w:r>
        <w:r w:rsidR="0086044D">
          <w:rPr>
            <w:spacing w:val="-10"/>
            <w:u w:val="thick"/>
          </w:rPr>
          <w:t xml:space="preserve"> </w:t>
        </w:r>
        <w:r w:rsidR="0086044D">
          <w:rPr>
            <w:u w:val="thick"/>
          </w:rPr>
          <w:t>U.S.C.</w:t>
        </w:r>
        <w:r w:rsidR="0086044D">
          <w:rPr>
            <w:spacing w:val="-10"/>
            <w:u w:val="thick"/>
          </w:rPr>
          <w:t xml:space="preserve"> </w:t>
        </w:r>
        <w:r w:rsidR="0086044D">
          <w:rPr>
            <w:u w:val="thick"/>
          </w:rPr>
          <w:t>§§11431-11435</w:t>
        </w:r>
        <w:r w:rsidR="0086044D">
          <w:rPr>
            <w:spacing w:val="-10"/>
            <w:u w:val="thick"/>
          </w:rPr>
          <w:t xml:space="preserve"> </w:t>
        </w:r>
        <w:r w:rsidR="0086044D">
          <w:rPr>
            <w:u w:val="thick"/>
          </w:rPr>
          <w:t>(including</w:t>
        </w:r>
        <w:r w:rsidR="0086044D">
          <w:rPr>
            <w:spacing w:val="-10"/>
            <w:u w:val="thick"/>
          </w:rPr>
          <w:t xml:space="preserve"> </w:t>
        </w:r>
        <w:r w:rsidR="0086044D">
          <w:rPr>
            <w:u w:val="thick"/>
          </w:rPr>
          <w:t>section</w:t>
        </w:r>
        <w:r w:rsidR="0086044D">
          <w:rPr>
            <w:spacing w:val="-10"/>
            <w:u w:val="thick"/>
          </w:rPr>
          <w:t xml:space="preserve"> </w:t>
        </w:r>
        <w:r w:rsidR="0086044D">
          <w:rPr>
            <w:u w:val="thick"/>
          </w:rPr>
          <w:t>722)</w:t>
        </w:r>
      </w:hyperlink>
      <w:r w:rsidR="0086044D">
        <w:t xml:space="preserve"> </w:t>
      </w:r>
      <w:hyperlink r:id="rId27">
        <w:r w:rsidR="0086044D">
          <w:rPr>
            <w:u w:val="thick"/>
          </w:rPr>
          <w:t>20 U.S.C 1087vv</w:t>
        </w:r>
      </w:hyperlink>
    </w:p>
    <w:p w:rsidR="00E256E9" w:rsidRDefault="0086044D">
      <w:pPr>
        <w:pStyle w:val="Heading4"/>
      </w:pPr>
      <w:r>
        <w:rPr>
          <w:spacing w:val="-2"/>
        </w:rPr>
        <w:t>Other</w:t>
      </w:r>
    </w:p>
    <w:p w:rsidR="00E256E9" w:rsidRDefault="00734D6B">
      <w:pPr>
        <w:pStyle w:val="BodyText"/>
        <w:ind w:left="695"/>
      </w:pPr>
      <w:hyperlink r:id="rId28">
        <w:r w:rsidR="0086044D">
          <w:rPr>
            <w:u w:val="thick"/>
          </w:rPr>
          <w:t>Pennsylvania</w:t>
        </w:r>
        <w:r w:rsidR="0086044D">
          <w:rPr>
            <w:spacing w:val="-7"/>
            <w:u w:val="thick"/>
          </w:rPr>
          <w:t xml:space="preserve"> </w:t>
        </w:r>
        <w:r w:rsidR="0086044D">
          <w:rPr>
            <w:u w:val="thick"/>
          </w:rPr>
          <w:t>Education</w:t>
        </w:r>
        <w:r w:rsidR="0086044D">
          <w:rPr>
            <w:spacing w:val="-7"/>
            <w:u w:val="thick"/>
          </w:rPr>
          <w:t xml:space="preserve"> </w:t>
        </w:r>
        <w:r w:rsidR="0086044D">
          <w:rPr>
            <w:u w:val="thick"/>
          </w:rPr>
          <w:t>for</w:t>
        </w:r>
        <w:r w:rsidR="0086044D">
          <w:rPr>
            <w:spacing w:val="-6"/>
            <w:u w:val="thick"/>
          </w:rPr>
          <w:t xml:space="preserve"> </w:t>
        </w:r>
        <w:r w:rsidR="0086044D">
          <w:rPr>
            <w:u w:val="thick"/>
          </w:rPr>
          <w:t>Homeless</w:t>
        </w:r>
        <w:r w:rsidR="0086044D">
          <w:rPr>
            <w:spacing w:val="-7"/>
            <w:u w:val="thick"/>
          </w:rPr>
          <w:t xml:space="preserve"> </w:t>
        </w:r>
        <w:r w:rsidR="0086044D">
          <w:rPr>
            <w:u w:val="thick"/>
          </w:rPr>
          <w:t>Children</w:t>
        </w:r>
        <w:r w:rsidR="0086044D">
          <w:rPr>
            <w:spacing w:val="-7"/>
            <w:u w:val="thick"/>
          </w:rPr>
          <w:t xml:space="preserve"> </w:t>
        </w:r>
        <w:r w:rsidR="0086044D">
          <w:rPr>
            <w:u w:val="thick"/>
          </w:rPr>
          <w:t>and</w:t>
        </w:r>
        <w:r w:rsidR="0086044D">
          <w:rPr>
            <w:spacing w:val="-6"/>
            <w:u w:val="thick"/>
          </w:rPr>
          <w:t xml:space="preserve"> </w:t>
        </w:r>
        <w:r w:rsidR="0086044D">
          <w:rPr>
            <w:u w:val="thick"/>
          </w:rPr>
          <w:t>Youth</w:t>
        </w:r>
        <w:r w:rsidR="0086044D">
          <w:rPr>
            <w:spacing w:val="-7"/>
            <w:u w:val="thick"/>
          </w:rPr>
          <w:t xml:space="preserve"> </w:t>
        </w:r>
        <w:r w:rsidR="0086044D">
          <w:rPr>
            <w:u w:val="thick"/>
          </w:rPr>
          <w:t>State</w:t>
        </w:r>
        <w:r w:rsidR="0086044D">
          <w:rPr>
            <w:spacing w:val="-7"/>
            <w:u w:val="thick"/>
          </w:rPr>
          <w:t xml:space="preserve"> </w:t>
        </w:r>
        <w:r w:rsidR="0086044D">
          <w:rPr>
            <w:u w:val="thick"/>
          </w:rPr>
          <w:t>Plan</w:t>
        </w:r>
      </w:hyperlink>
      <w:r w:rsidR="0086044D">
        <w:rPr>
          <w:spacing w:val="-6"/>
        </w:rPr>
        <w:t xml:space="preserve"> </w:t>
      </w:r>
      <w:r w:rsidR="0086044D">
        <w:rPr>
          <w:spacing w:val="-2"/>
        </w:rPr>
        <w:t>(PDF)</w:t>
      </w:r>
    </w:p>
    <w:p w:rsidR="00E256E9" w:rsidRDefault="00734D6B">
      <w:pPr>
        <w:pStyle w:val="BodyText"/>
        <w:spacing w:before="0"/>
        <w:ind w:left="695" w:right="2383"/>
      </w:pPr>
      <w:hyperlink r:id="rId29">
        <w:r w:rsidR="0086044D">
          <w:rPr>
            <w:u w:val="thick"/>
          </w:rPr>
          <w:t>U.S.</w:t>
        </w:r>
        <w:r w:rsidR="0086044D">
          <w:rPr>
            <w:spacing w:val="-9"/>
            <w:u w:val="thick"/>
          </w:rPr>
          <w:t xml:space="preserve"> </w:t>
        </w:r>
        <w:r w:rsidR="0086044D">
          <w:rPr>
            <w:u w:val="thick"/>
          </w:rPr>
          <w:t>Dept.</w:t>
        </w:r>
        <w:r w:rsidR="0086044D">
          <w:rPr>
            <w:spacing w:val="-9"/>
            <w:u w:val="thick"/>
          </w:rPr>
          <w:t xml:space="preserve"> </w:t>
        </w:r>
        <w:r w:rsidR="0086044D">
          <w:rPr>
            <w:u w:val="thick"/>
          </w:rPr>
          <w:t>of</w:t>
        </w:r>
        <w:r w:rsidR="0086044D">
          <w:rPr>
            <w:spacing w:val="-9"/>
            <w:u w:val="thick"/>
          </w:rPr>
          <w:t xml:space="preserve"> </w:t>
        </w:r>
        <w:r w:rsidR="0086044D">
          <w:rPr>
            <w:u w:val="thick"/>
          </w:rPr>
          <w:t>Education</w:t>
        </w:r>
        <w:r w:rsidR="0086044D">
          <w:rPr>
            <w:spacing w:val="-9"/>
            <w:u w:val="thick"/>
          </w:rPr>
          <w:t xml:space="preserve"> </w:t>
        </w:r>
        <w:r w:rsidR="0086044D">
          <w:rPr>
            <w:u w:val="thick"/>
          </w:rPr>
          <w:t>Guidelines</w:t>
        </w:r>
        <w:r w:rsidR="0086044D">
          <w:rPr>
            <w:spacing w:val="-9"/>
            <w:u w:val="thick"/>
          </w:rPr>
          <w:t xml:space="preserve"> </w:t>
        </w:r>
        <w:r w:rsidR="0086044D">
          <w:rPr>
            <w:u w:val="thick"/>
          </w:rPr>
          <w:t>–</w:t>
        </w:r>
        <w:r w:rsidR="0086044D">
          <w:rPr>
            <w:spacing w:val="-9"/>
            <w:u w:val="thick"/>
          </w:rPr>
          <w:t xml:space="preserve"> </w:t>
        </w:r>
        <w:r w:rsidR="0086044D">
          <w:rPr>
            <w:u w:val="thick"/>
          </w:rPr>
          <w:t>Homeless</w:t>
        </w:r>
        <w:r w:rsidR="0086044D">
          <w:rPr>
            <w:spacing w:val="-9"/>
            <w:u w:val="thick"/>
          </w:rPr>
          <w:t xml:space="preserve"> </w:t>
        </w:r>
        <w:r w:rsidR="0086044D">
          <w:rPr>
            <w:u w:val="thick"/>
          </w:rPr>
          <w:t>Children</w:t>
        </w:r>
        <w:r w:rsidR="0086044D">
          <w:rPr>
            <w:spacing w:val="-9"/>
            <w:u w:val="thick"/>
          </w:rPr>
          <w:t xml:space="preserve"> </w:t>
        </w:r>
        <w:r w:rsidR="0086044D">
          <w:rPr>
            <w:u w:val="thick"/>
          </w:rPr>
          <w:t>and</w:t>
        </w:r>
        <w:r w:rsidR="0086044D">
          <w:rPr>
            <w:spacing w:val="-9"/>
            <w:u w:val="thick"/>
          </w:rPr>
          <w:t xml:space="preserve"> </w:t>
        </w:r>
        <w:r w:rsidR="0086044D">
          <w:rPr>
            <w:u w:val="thick"/>
          </w:rPr>
          <w:t>Youth</w:t>
        </w:r>
        <w:r w:rsidR="0086044D">
          <w:rPr>
            <w:spacing w:val="-9"/>
            <w:u w:val="thick"/>
          </w:rPr>
          <w:t xml:space="preserve"> </w:t>
        </w:r>
        <w:r w:rsidR="0086044D">
          <w:rPr>
            <w:u w:val="thick"/>
          </w:rPr>
          <w:t>Programs</w:t>
        </w:r>
      </w:hyperlink>
      <w:r w:rsidR="0086044D">
        <w:t xml:space="preserve"> </w:t>
      </w:r>
      <w:hyperlink r:id="rId30">
        <w:r w:rsidR="0086044D">
          <w:rPr>
            <w:u w:val="thick"/>
          </w:rPr>
          <w:t>OGC Dispute Resolution Program</w:t>
        </w:r>
      </w:hyperlink>
    </w:p>
    <w:p w:rsidR="00E256E9" w:rsidRDefault="00734D6B">
      <w:pPr>
        <w:pStyle w:val="BodyText"/>
        <w:spacing w:before="0"/>
        <w:ind w:left="695" w:right="1399"/>
      </w:pPr>
      <w:hyperlink r:id="rId31">
        <w:r w:rsidR="0086044D">
          <w:rPr>
            <w:u w:val="thick"/>
          </w:rPr>
          <w:t>Determination</w:t>
        </w:r>
        <w:r w:rsidR="0086044D">
          <w:rPr>
            <w:spacing w:val="-7"/>
            <w:u w:val="thick"/>
          </w:rPr>
          <w:t xml:space="preserve"> </w:t>
        </w:r>
        <w:r w:rsidR="0086044D">
          <w:rPr>
            <w:u w:val="thick"/>
          </w:rPr>
          <w:t>of</w:t>
        </w:r>
        <w:r w:rsidR="0086044D">
          <w:rPr>
            <w:spacing w:val="-7"/>
            <w:u w:val="thick"/>
          </w:rPr>
          <w:t xml:space="preserve"> </w:t>
        </w:r>
        <w:r w:rsidR="0086044D">
          <w:rPr>
            <w:u w:val="thick"/>
          </w:rPr>
          <w:t>District</w:t>
        </w:r>
        <w:r w:rsidR="0086044D">
          <w:rPr>
            <w:spacing w:val="-7"/>
            <w:u w:val="thick"/>
          </w:rPr>
          <w:t xml:space="preserve"> </w:t>
        </w:r>
        <w:r w:rsidR="0086044D">
          <w:rPr>
            <w:u w:val="thick"/>
          </w:rPr>
          <w:t>of</w:t>
        </w:r>
        <w:r w:rsidR="0086044D">
          <w:rPr>
            <w:spacing w:val="-7"/>
            <w:u w:val="thick"/>
          </w:rPr>
          <w:t xml:space="preserve"> </w:t>
        </w:r>
        <w:r w:rsidR="0086044D">
          <w:rPr>
            <w:u w:val="thick"/>
          </w:rPr>
          <w:t>Residence</w:t>
        </w:r>
        <w:r w:rsidR="0086044D">
          <w:rPr>
            <w:spacing w:val="-7"/>
            <w:u w:val="thick"/>
          </w:rPr>
          <w:t xml:space="preserve"> </w:t>
        </w:r>
        <w:r w:rsidR="0086044D">
          <w:rPr>
            <w:u w:val="thick"/>
          </w:rPr>
          <w:t>for</w:t>
        </w:r>
        <w:r w:rsidR="0086044D">
          <w:rPr>
            <w:spacing w:val="-7"/>
            <w:u w:val="thick"/>
          </w:rPr>
          <w:t xml:space="preserve"> </w:t>
        </w:r>
        <w:r w:rsidR="0086044D">
          <w:rPr>
            <w:u w:val="thick"/>
          </w:rPr>
          <w:t>Students</w:t>
        </w:r>
        <w:r w:rsidR="0086044D">
          <w:rPr>
            <w:spacing w:val="-7"/>
            <w:u w:val="thick"/>
          </w:rPr>
          <w:t xml:space="preserve"> </w:t>
        </w:r>
        <w:r w:rsidR="0086044D">
          <w:rPr>
            <w:u w:val="thick"/>
          </w:rPr>
          <w:t>in</w:t>
        </w:r>
        <w:r w:rsidR="0086044D">
          <w:rPr>
            <w:spacing w:val="-7"/>
            <w:u w:val="thick"/>
          </w:rPr>
          <w:t xml:space="preserve"> </w:t>
        </w:r>
        <w:r w:rsidR="0086044D">
          <w:rPr>
            <w:u w:val="thick"/>
          </w:rPr>
          <w:t>Facilities</w:t>
        </w:r>
        <w:r w:rsidR="0086044D">
          <w:rPr>
            <w:spacing w:val="-7"/>
            <w:u w:val="thick"/>
          </w:rPr>
          <w:t xml:space="preserve"> </w:t>
        </w:r>
        <w:r w:rsidR="0086044D">
          <w:rPr>
            <w:u w:val="thick"/>
          </w:rPr>
          <w:t>or</w:t>
        </w:r>
        <w:r w:rsidR="0086044D">
          <w:rPr>
            <w:spacing w:val="-7"/>
            <w:u w:val="thick"/>
          </w:rPr>
          <w:t xml:space="preserve"> </w:t>
        </w:r>
        <w:r w:rsidR="0086044D">
          <w:rPr>
            <w:u w:val="thick"/>
          </w:rPr>
          <w:t>Institutions</w:t>
        </w:r>
        <w:r w:rsidR="0086044D">
          <w:rPr>
            <w:spacing w:val="-7"/>
            <w:u w:val="thick"/>
          </w:rPr>
          <w:t xml:space="preserve"> </w:t>
        </w:r>
        <w:r w:rsidR="0086044D">
          <w:rPr>
            <w:u w:val="thick"/>
          </w:rPr>
          <w:t>(PDE-</w:t>
        </w:r>
      </w:hyperlink>
      <w:r w:rsidR="0086044D">
        <w:t xml:space="preserve"> </w:t>
      </w:r>
      <w:hyperlink r:id="rId32">
        <w:r w:rsidR="0086044D">
          <w:rPr>
            <w:u w:val="thick"/>
          </w:rPr>
          <w:t>4605)</w:t>
        </w:r>
      </w:hyperlink>
      <w:r w:rsidR="0086044D">
        <w:t xml:space="preserve"> (PDF)</w:t>
      </w:r>
    </w:p>
    <w:p w:rsidR="00E256E9" w:rsidRDefault="0086044D">
      <w:pPr>
        <w:pStyle w:val="Heading4"/>
      </w:pPr>
      <w:r>
        <w:rPr>
          <w:spacing w:val="-2"/>
        </w:rPr>
        <w:t>Attachments</w:t>
      </w:r>
    </w:p>
    <w:p w:rsidR="00E256E9" w:rsidRDefault="00734D6B">
      <w:pPr>
        <w:pStyle w:val="BodyText"/>
        <w:ind w:left="695" w:right="2982"/>
      </w:pPr>
      <w:hyperlink r:id="rId33">
        <w:r w:rsidR="0086044D">
          <w:rPr>
            <w:u w:val="thick"/>
          </w:rPr>
          <w:t>Procedural Safeguards Notice of Denial of Enrollment</w:t>
        </w:r>
      </w:hyperlink>
      <w:r w:rsidR="0086044D">
        <w:t xml:space="preserve"> (PDF) </w:t>
      </w:r>
      <w:hyperlink r:id="rId34">
        <w:r w:rsidR="0086044D">
          <w:rPr>
            <w:u w:val="thick"/>
          </w:rPr>
          <w:t>Enrollment Complaint to PA Department of Education</w:t>
        </w:r>
      </w:hyperlink>
      <w:r w:rsidR="0086044D">
        <w:t xml:space="preserve"> (Word) </w:t>
      </w:r>
      <w:hyperlink r:id="rId35">
        <w:r w:rsidR="0086044D">
          <w:rPr>
            <w:u w:val="thick"/>
          </w:rPr>
          <w:t>Pennsylvania</w:t>
        </w:r>
        <w:r w:rsidR="0086044D">
          <w:rPr>
            <w:spacing w:val="-14"/>
            <w:u w:val="thick"/>
          </w:rPr>
          <w:t xml:space="preserve"> </w:t>
        </w:r>
        <w:r w:rsidR="0086044D">
          <w:rPr>
            <w:u w:val="thick"/>
          </w:rPr>
          <w:t>McKinney-Vento</w:t>
        </w:r>
        <w:r w:rsidR="0086044D">
          <w:rPr>
            <w:spacing w:val="-14"/>
            <w:u w:val="thick"/>
          </w:rPr>
          <w:t xml:space="preserve"> </w:t>
        </w:r>
        <w:r w:rsidR="0086044D">
          <w:rPr>
            <w:u w:val="thick"/>
          </w:rPr>
          <w:t>Coordinators</w:t>
        </w:r>
        <w:r w:rsidR="0086044D">
          <w:rPr>
            <w:spacing w:val="-13"/>
            <w:u w:val="thick"/>
          </w:rPr>
          <w:t xml:space="preserve"> </w:t>
        </w:r>
        <w:r w:rsidR="0086044D">
          <w:rPr>
            <w:u w:val="thick"/>
          </w:rPr>
          <w:t>(State,</w:t>
        </w:r>
        <w:r w:rsidR="0086044D">
          <w:rPr>
            <w:spacing w:val="-14"/>
            <w:u w:val="thick"/>
          </w:rPr>
          <w:t xml:space="preserve"> </w:t>
        </w:r>
        <w:r w:rsidR="0086044D">
          <w:rPr>
            <w:u w:val="thick"/>
          </w:rPr>
          <w:t>Regional</w:t>
        </w:r>
        <w:r w:rsidR="0086044D">
          <w:rPr>
            <w:spacing w:val="-13"/>
            <w:u w:val="thick"/>
          </w:rPr>
          <w:t xml:space="preserve"> </w:t>
        </w:r>
        <w:r w:rsidR="0086044D">
          <w:rPr>
            <w:u w:val="thick"/>
          </w:rPr>
          <w:t>&amp;</w:t>
        </w:r>
        <w:r w:rsidR="0086044D">
          <w:rPr>
            <w:spacing w:val="-14"/>
            <w:u w:val="thick"/>
          </w:rPr>
          <w:t xml:space="preserve"> </w:t>
        </w:r>
        <w:r w:rsidR="0086044D">
          <w:rPr>
            <w:u w:val="thick"/>
          </w:rPr>
          <w:t>Site)</w:t>
        </w:r>
      </w:hyperlink>
    </w:p>
    <w:p w:rsidR="00E256E9" w:rsidRDefault="00E256E9">
      <w:pPr>
        <w:sectPr w:rsidR="00E256E9">
          <w:pgSz w:w="12240" w:h="15840"/>
          <w:pgMar w:top="1380" w:right="800" w:bottom="900" w:left="920" w:header="0" w:footer="708" w:gutter="0"/>
          <w:cols w:space="720"/>
        </w:sectPr>
      </w:pPr>
    </w:p>
    <w:p w:rsidR="00E256E9" w:rsidRDefault="0086044D">
      <w:pPr>
        <w:pStyle w:val="Heading2"/>
        <w:spacing w:before="30"/>
        <w:jc w:val="both"/>
      </w:pPr>
      <w:r>
        <w:rPr>
          <w:spacing w:val="-2"/>
        </w:rPr>
        <w:lastRenderedPageBreak/>
        <w:t>Bureau/Office</w:t>
      </w:r>
      <w:r>
        <w:rPr>
          <w:spacing w:val="10"/>
        </w:rPr>
        <w:t xml:space="preserve"> </w:t>
      </w:r>
      <w:r>
        <w:rPr>
          <w:spacing w:val="-2"/>
        </w:rPr>
        <w:t>Contacts</w:t>
      </w:r>
    </w:p>
    <w:p w:rsidR="00E256E9" w:rsidRDefault="0086044D">
      <w:pPr>
        <w:spacing w:before="118"/>
        <w:ind w:left="965" w:right="4594" w:hanging="270"/>
        <w:jc w:val="both"/>
        <w:rPr>
          <w:sz w:val="24"/>
        </w:rPr>
      </w:pPr>
      <w:r>
        <w:rPr>
          <w:b/>
          <w:sz w:val="24"/>
        </w:rPr>
        <w:t>Education</w:t>
      </w:r>
      <w:r>
        <w:rPr>
          <w:b/>
          <w:spacing w:val="-1"/>
          <w:sz w:val="24"/>
        </w:rPr>
        <w:t xml:space="preserve"> </w:t>
      </w:r>
      <w:r>
        <w:rPr>
          <w:b/>
          <w:sz w:val="24"/>
        </w:rPr>
        <w:t>for</w:t>
      </w:r>
      <w:r>
        <w:rPr>
          <w:b/>
          <w:spacing w:val="-1"/>
          <w:sz w:val="24"/>
        </w:rPr>
        <w:t xml:space="preserve"> </w:t>
      </w:r>
      <w:r>
        <w:rPr>
          <w:b/>
          <w:sz w:val="24"/>
        </w:rPr>
        <w:t>Homeless</w:t>
      </w:r>
      <w:r>
        <w:rPr>
          <w:b/>
          <w:spacing w:val="-13"/>
          <w:sz w:val="24"/>
        </w:rPr>
        <w:t xml:space="preserve"> </w:t>
      </w:r>
      <w:r>
        <w:rPr>
          <w:b/>
          <w:sz w:val="24"/>
        </w:rPr>
        <w:t>Children</w:t>
      </w:r>
      <w:r>
        <w:rPr>
          <w:b/>
          <w:spacing w:val="-13"/>
          <w:sz w:val="24"/>
        </w:rPr>
        <w:t xml:space="preserve"> </w:t>
      </w:r>
      <w:r>
        <w:rPr>
          <w:b/>
          <w:sz w:val="24"/>
        </w:rPr>
        <w:t>and</w:t>
      </w:r>
      <w:r>
        <w:rPr>
          <w:b/>
          <w:spacing w:val="-13"/>
          <w:sz w:val="24"/>
        </w:rPr>
        <w:t xml:space="preserve"> </w:t>
      </w:r>
      <w:r>
        <w:rPr>
          <w:b/>
          <w:sz w:val="24"/>
        </w:rPr>
        <w:t>Youth</w:t>
      </w:r>
      <w:r>
        <w:rPr>
          <w:b/>
          <w:spacing w:val="-13"/>
          <w:sz w:val="24"/>
        </w:rPr>
        <w:t xml:space="preserve"> </w:t>
      </w:r>
      <w:r>
        <w:rPr>
          <w:b/>
          <w:sz w:val="24"/>
        </w:rPr>
        <w:t xml:space="preserve">Program </w:t>
      </w:r>
      <w:r>
        <w:rPr>
          <w:sz w:val="24"/>
        </w:rPr>
        <w:t>Bureau of</w:t>
      </w:r>
      <w:r>
        <w:rPr>
          <w:spacing w:val="-8"/>
          <w:sz w:val="24"/>
        </w:rPr>
        <w:t xml:space="preserve"> </w:t>
      </w:r>
      <w:r>
        <w:rPr>
          <w:sz w:val="24"/>
        </w:rPr>
        <w:t>Curriculum,</w:t>
      </w:r>
      <w:r>
        <w:rPr>
          <w:spacing w:val="-8"/>
          <w:sz w:val="24"/>
        </w:rPr>
        <w:t xml:space="preserve"> </w:t>
      </w:r>
      <w:r>
        <w:rPr>
          <w:sz w:val="24"/>
        </w:rPr>
        <w:t>Assessment,</w:t>
      </w:r>
      <w:r>
        <w:rPr>
          <w:spacing w:val="-8"/>
          <w:sz w:val="24"/>
        </w:rPr>
        <w:t xml:space="preserve"> </w:t>
      </w:r>
      <w:r>
        <w:rPr>
          <w:sz w:val="24"/>
        </w:rPr>
        <w:t>and</w:t>
      </w:r>
      <w:r>
        <w:rPr>
          <w:spacing w:val="-8"/>
          <w:sz w:val="24"/>
        </w:rPr>
        <w:t xml:space="preserve"> </w:t>
      </w:r>
      <w:r>
        <w:rPr>
          <w:sz w:val="24"/>
        </w:rPr>
        <w:t>Instruction Pennsylvania Department of Education</w:t>
      </w:r>
    </w:p>
    <w:p w:rsidR="00E256E9" w:rsidRDefault="0086044D">
      <w:pPr>
        <w:pStyle w:val="BodyText"/>
        <w:spacing w:before="0"/>
        <w:ind w:left="965" w:right="6773"/>
        <w:jc w:val="both"/>
      </w:pPr>
      <w:r>
        <w:t>333</w:t>
      </w:r>
      <w:r>
        <w:rPr>
          <w:spacing w:val="-2"/>
        </w:rPr>
        <w:t xml:space="preserve"> </w:t>
      </w:r>
      <w:r>
        <w:t>Market</w:t>
      </w:r>
      <w:r>
        <w:rPr>
          <w:spacing w:val="-13"/>
        </w:rPr>
        <w:t xml:space="preserve"> </w:t>
      </w:r>
      <w:r>
        <w:t>Street,</w:t>
      </w:r>
      <w:r>
        <w:rPr>
          <w:spacing w:val="-13"/>
        </w:rPr>
        <w:t xml:space="preserve"> </w:t>
      </w:r>
      <w:r>
        <w:t>3rd</w:t>
      </w:r>
      <w:r>
        <w:rPr>
          <w:spacing w:val="-13"/>
        </w:rPr>
        <w:t xml:space="preserve"> </w:t>
      </w:r>
      <w:r>
        <w:t>Floor Harrisburg, PA 17126-0333</w:t>
      </w:r>
    </w:p>
    <w:p w:rsidR="00E256E9" w:rsidRDefault="0086044D">
      <w:pPr>
        <w:pStyle w:val="BodyText"/>
        <w:spacing w:before="0"/>
        <w:ind w:left="965"/>
        <w:jc w:val="both"/>
      </w:pPr>
      <w:r>
        <w:t>Phone: 717-783-</w:t>
      </w:r>
      <w:r>
        <w:rPr>
          <w:spacing w:val="-4"/>
        </w:rPr>
        <w:t>6466</w:t>
      </w:r>
    </w:p>
    <w:p w:rsidR="00E256E9" w:rsidRDefault="00E256E9">
      <w:pPr>
        <w:pStyle w:val="BodyText"/>
      </w:pPr>
    </w:p>
    <w:p w:rsidR="00E256E9" w:rsidRDefault="0086044D">
      <w:pPr>
        <w:ind w:left="965" w:right="4769" w:hanging="270"/>
        <w:rPr>
          <w:sz w:val="24"/>
        </w:rPr>
      </w:pPr>
      <w:r>
        <w:rPr>
          <w:b/>
          <w:sz w:val="24"/>
        </w:rPr>
        <w:t>Child</w:t>
      </w:r>
      <w:r>
        <w:rPr>
          <w:b/>
          <w:spacing w:val="-10"/>
          <w:sz w:val="24"/>
        </w:rPr>
        <w:t xml:space="preserve"> </w:t>
      </w:r>
      <w:r>
        <w:rPr>
          <w:b/>
          <w:sz w:val="24"/>
        </w:rPr>
        <w:t>Accounting</w:t>
      </w:r>
      <w:r>
        <w:rPr>
          <w:b/>
          <w:spacing w:val="-10"/>
          <w:sz w:val="24"/>
        </w:rPr>
        <w:t xml:space="preserve"> </w:t>
      </w:r>
      <w:r>
        <w:rPr>
          <w:b/>
          <w:sz w:val="24"/>
        </w:rPr>
        <w:t>questions</w:t>
      </w:r>
      <w:r>
        <w:rPr>
          <w:b/>
          <w:spacing w:val="-10"/>
          <w:sz w:val="24"/>
        </w:rPr>
        <w:t xml:space="preserve"> </w:t>
      </w:r>
      <w:r>
        <w:rPr>
          <w:b/>
          <w:sz w:val="24"/>
        </w:rPr>
        <w:t>should</w:t>
      </w:r>
      <w:r>
        <w:rPr>
          <w:b/>
          <w:spacing w:val="-10"/>
          <w:sz w:val="24"/>
        </w:rPr>
        <w:t xml:space="preserve"> </w:t>
      </w:r>
      <w:r>
        <w:rPr>
          <w:b/>
          <w:sz w:val="24"/>
        </w:rPr>
        <w:t>be</w:t>
      </w:r>
      <w:r>
        <w:rPr>
          <w:b/>
          <w:spacing w:val="-10"/>
          <w:sz w:val="24"/>
        </w:rPr>
        <w:t xml:space="preserve"> </w:t>
      </w:r>
      <w:r>
        <w:rPr>
          <w:b/>
          <w:sz w:val="24"/>
        </w:rPr>
        <w:t>referred</w:t>
      </w:r>
      <w:r>
        <w:rPr>
          <w:b/>
          <w:spacing w:val="-10"/>
          <w:sz w:val="24"/>
        </w:rPr>
        <w:t xml:space="preserve"> </w:t>
      </w:r>
      <w:r>
        <w:rPr>
          <w:b/>
          <w:sz w:val="24"/>
        </w:rPr>
        <w:t xml:space="preserve">to: </w:t>
      </w:r>
      <w:r>
        <w:rPr>
          <w:sz w:val="24"/>
        </w:rPr>
        <w:t>Bureau of Budget and Fiscal Management Division of Subsidy Data and Administration Pennsylvania Department of Education</w:t>
      </w:r>
    </w:p>
    <w:p w:rsidR="00E256E9" w:rsidRDefault="0086044D">
      <w:pPr>
        <w:pStyle w:val="BodyText"/>
        <w:spacing w:before="0"/>
        <w:ind w:left="965"/>
      </w:pPr>
      <w:r>
        <w:t>333</w:t>
      </w:r>
      <w:r>
        <w:rPr>
          <w:spacing w:val="-5"/>
        </w:rPr>
        <w:t xml:space="preserve"> </w:t>
      </w:r>
      <w:r>
        <w:t>Market</w:t>
      </w:r>
      <w:r>
        <w:rPr>
          <w:spacing w:val="-5"/>
        </w:rPr>
        <w:t xml:space="preserve"> </w:t>
      </w:r>
      <w:r>
        <w:rPr>
          <w:spacing w:val="-2"/>
        </w:rPr>
        <w:t>Street</w:t>
      </w:r>
    </w:p>
    <w:p w:rsidR="00E256E9" w:rsidRDefault="0086044D">
      <w:pPr>
        <w:pStyle w:val="BodyText"/>
        <w:spacing w:before="0"/>
        <w:ind w:left="965"/>
      </w:pPr>
      <w:r>
        <w:t>Harrisburg,</w:t>
      </w:r>
      <w:r>
        <w:rPr>
          <w:spacing w:val="-10"/>
        </w:rPr>
        <w:t xml:space="preserve"> </w:t>
      </w:r>
      <w:r>
        <w:t>PA</w:t>
      </w:r>
      <w:r>
        <w:rPr>
          <w:spacing w:val="-10"/>
        </w:rPr>
        <w:t xml:space="preserve"> </w:t>
      </w:r>
      <w:r>
        <w:t>17126-</w:t>
      </w:r>
      <w:r>
        <w:rPr>
          <w:spacing w:val="-4"/>
        </w:rPr>
        <w:t>0333</w:t>
      </w:r>
    </w:p>
    <w:p w:rsidR="00E256E9" w:rsidRDefault="0086044D">
      <w:pPr>
        <w:pStyle w:val="BodyText"/>
        <w:spacing w:before="0"/>
        <w:ind w:left="965"/>
      </w:pPr>
      <w:r>
        <w:t>Phone: 717-787-</w:t>
      </w:r>
      <w:r>
        <w:rPr>
          <w:spacing w:val="-4"/>
        </w:rPr>
        <w:t>5423</w:t>
      </w:r>
    </w:p>
    <w:p w:rsidR="00E256E9" w:rsidRDefault="0086044D">
      <w:pPr>
        <w:spacing w:before="120"/>
        <w:ind w:left="965" w:right="4769" w:hanging="270"/>
        <w:rPr>
          <w:sz w:val="24"/>
        </w:rPr>
      </w:pPr>
      <w:r>
        <w:rPr>
          <w:b/>
          <w:sz w:val="24"/>
        </w:rPr>
        <w:t>Transportation</w:t>
      </w:r>
      <w:r>
        <w:rPr>
          <w:b/>
          <w:spacing w:val="-14"/>
          <w:sz w:val="24"/>
        </w:rPr>
        <w:t xml:space="preserve"> </w:t>
      </w:r>
      <w:r>
        <w:rPr>
          <w:b/>
          <w:sz w:val="24"/>
        </w:rPr>
        <w:t>questions</w:t>
      </w:r>
      <w:r>
        <w:rPr>
          <w:b/>
          <w:spacing w:val="-14"/>
          <w:sz w:val="24"/>
        </w:rPr>
        <w:t xml:space="preserve"> </w:t>
      </w:r>
      <w:r>
        <w:rPr>
          <w:b/>
          <w:sz w:val="24"/>
        </w:rPr>
        <w:t>should</w:t>
      </w:r>
      <w:r>
        <w:rPr>
          <w:b/>
          <w:spacing w:val="-13"/>
          <w:sz w:val="24"/>
        </w:rPr>
        <w:t xml:space="preserve"> </w:t>
      </w:r>
      <w:r>
        <w:rPr>
          <w:b/>
          <w:sz w:val="24"/>
        </w:rPr>
        <w:t>be</w:t>
      </w:r>
      <w:r>
        <w:rPr>
          <w:b/>
          <w:spacing w:val="-14"/>
          <w:sz w:val="24"/>
        </w:rPr>
        <w:t xml:space="preserve"> </w:t>
      </w:r>
      <w:r>
        <w:rPr>
          <w:b/>
          <w:sz w:val="24"/>
        </w:rPr>
        <w:t>referred</w:t>
      </w:r>
      <w:r>
        <w:rPr>
          <w:b/>
          <w:spacing w:val="-13"/>
          <w:sz w:val="24"/>
        </w:rPr>
        <w:t xml:space="preserve"> </w:t>
      </w:r>
      <w:r>
        <w:rPr>
          <w:b/>
          <w:sz w:val="24"/>
        </w:rPr>
        <w:t xml:space="preserve">to: </w:t>
      </w:r>
      <w:r>
        <w:rPr>
          <w:sz w:val="24"/>
        </w:rPr>
        <w:t>Bureau of Budget and Fiscal Management Division of Subsidy Data and Administration Pennsylvania Department of Education</w:t>
      </w:r>
    </w:p>
    <w:p w:rsidR="00E256E9" w:rsidRDefault="0086044D">
      <w:pPr>
        <w:pStyle w:val="BodyText"/>
        <w:spacing w:before="0"/>
        <w:ind w:left="965"/>
      </w:pPr>
      <w:r>
        <w:t>333</w:t>
      </w:r>
      <w:r>
        <w:rPr>
          <w:spacing w:val="-5"/>
        </w:rPr>
        <w:t xml:space="preserve"> </w:t>
      </w:r>
      <w:r>
        <w:t>Market</w:t>
      </w:r>
      <w:r>
        <w:rPr>
          <w:spacing w:val="-5"/>
        </w:rPr>
        <w:t xml:space="preserve"> </w:t>
      </w:r>
      <w:r>
        <w:rPr>
          <w:spacing w:val="-2"/>
        </w:rPr>
        <w:t>Street</w:t>
      </w:r>
    </w:p>
    <w:p w:rsidR="00E256E9" w:rsidRDefault="0086044D">
      <w:pPr>
        <w:pStyle w:val="BodyText"/>
        <w:spacing w:before="0"/>
        <w:ind w:left="965"/>
      </w:pPr>
      <w:r>
        <w:t>Harrisburg,</w:t>
      </w:r>
      <w:r>
        <w:rPr>
          <w:spacing w:val="-10"/>
        </w:rPr>
        <w:t xml:space="preserve"> </w:t>
      </w:r>
      <w:r>
        <w:t>PA</w:t>
      </w:r>
      <w:r>
        <w:rPr>
          <w:spacing w:val="-10"/>
        </w:rPr>
        <w:t xml:space="preserve"> </w:t>
      </w:r>
      <w:r>
        <w:t>17126-</w:t>
      </w:r>
      <w:r>
        <w:rPr>
          <w:spacing w:val="-4"/>
        </w:rPr>
        <w:t>0333</w:t>
      </w:r>
    </w:p>
    <w:p w:rsidR="00E256E9" w:rsidRDefault="0086044D">
      <w:pPr>
        <w:pStyle w:val="BodyText"/>
        <w:spacing w:before="0"/>
        <w:ind w:left="965"/>
      </w:pPr>
      <w:r>
        <w:t>Phone: 717-787-</w:t>
      </w:r>
      <w:r>
        <w:rPr>
          <w:spacing w:val="-4"/>
        </w:rPr>
        <w:t>3195</w:t>
      </w:r>
    </w:p>
    <w:p w:rsidR="00E256E9" w:rsidRDefault="0086044D">
      <w:pPr>
        <w:pStyle w:val="Heading4"/>
        <w:ind w:left="695"/>
      </w:pPr>
      <w:r>
        <w:t>For</w:t>
      </w:r>
      <w:r>
        <w:rPr>
          <w:spacing w:val="-3"/>
        </w:rPr>
        <w:t xml:space="preserve"> </w:t>
      </w:r>
      <w:r>
        <w:t>additional</w:t>
      </w:r>
      <w:r>
        <w:rPr>
          <w:spacing w:val="-3"/>
        </w:rPr>
        <w:t xml:space="preserve"> </w:t>
      </w:r>
      <w:r>
        <w:t>information,</w:t>
      </w:r>
      <w:r>
        <w:rPr>
          <w:spacing w:val="-3"/>
        </w:rPr>
        <w:t xml:space="preserve"> </w:t>
      </w:r>
      <w:r>
        <w:t>please</w:t>
      </w:r>
      <w:r>
        <w:rPr>
          <w:spacing w:val="-3"/>
        </w:rPr>
        <w:t xml:space="preserve"> </w:t>
      </w:r>
      <w:r>
        <w:rPr>
          <w:spacing w:val="-2"/>
        </w:rPr>
        <w:t>contact:</w:t>
      </w:r>
    </w:p>
    <w:p w:rsidR="00E256E9" w:rsidRDefault="0086044D">
      <w:pPr>
        <w:pStyle w:val="BodyText"/>
        <w:spacing w:before="0"/>
        <w:ind w:left="965" w:right="3472"/>
      </w:pPr>
      <w:r>
        <w:t>Storm</w:t>
      </w:r>
      <w:r>
        <w:rPr>
          <w:spacing w:val="-14"/>
        </w:rPr>
        <w:t xml:space="preserve"> </w:t>
      </w:r>
      <w:r>
        <w:t>Y.</w:t>
      </w:r>
      <w:r>
        <w:rPr>
          <w:spacing w:val="-14"/>
        </w:rPr>
        <w:t xml:space="preserve"> </w:t>
      </w:r>
      <w:proofErr w:type="spellStart"/>
      <w:r>
        <w:t>Camara</w:t>
      </w:r>
      <w:proofErr w:type="spellEnd"/>
      <w:r>
        <w:rPr>
          <w:spacing w:val="-13"/>
        </w:rPr>
        <w:t xml:space="preserve"> </w:t>
      </w:r>
      <w:r>
        <w:t>|</w:t>
      </w:r>
      <w:r>
        <w:rPr>
          <w:spacing w:val="-14"/>
        </w:rPr>
        <w:t xml:space="preserve"> </w:t>
      </w:r>
      <w:r>
        <w:t>Pennsylvania</w:t>
      </w:r>
      <w:r>
        <w:rPr>
          <w:spacing w:val="-13"/>
        </w:rPr>
        <w:t xml:space="preserve"> </w:t>
      </w:r>
      <w:r>
        <w:t>Department</w:t>
      </w:r>
      <w:r>
        <w:rPr>
          <w:spacing w:val="-14"/>
        </w:rPr>
        <w:t xml:space="preserve"> </w:t>
      </w:r>
      <w:r>
        <w:t>of</w:t>
      </w:r>
      <w:r>
        <w:rPr>
          <w:spacing w:val="-13"/>
        </w:rPr>
        <w:t xml:space="preserve"> </w:t>
      </w:r>
      <w:r>
        <w:t xml:space="preserve">Education </w:t>
      </w:r>
      <w:proofErr w:type="spellStart"/>
      <w:r>
        <w:t>Education</w:t>
      </w:r>
      <w:proofErr w:type="spellEnd"/>
      <w:r>
        <w:t xml:space="preserve"> for Homeless Children and Youth Program</w:t>
      </w:r>
    </w:p>
    <w:p w:rsidR="00E256E9" w:rsidRDefault="0086044D">
      <w:pPr>
        <w:pStyle w:val="BodyText"/>
        <w:spacing w:before="0"/>
        <w:ind w:left="965" w:right="3472"/>
      </w:pPr>
      <w:r>
        <w:t>333</w:t>
      </w:r>
      <w:r>
        <w:rPr>
          <w:spacing w:val="-10"/>
        </w:rPr>
        <w:t xml:space="preserve"> </w:t>
      </w:r>
      <w:r>
        <w:t>Market</w:t>
      </w:r>
      <w:r>
        <w:rPr>
          <w:spacing w:val="-10"/>
        </w:rPr>
        <w:t xml:space="preserve"> </w:t>
      </w:r>
      <w:r>
        <w:t>Street,</w:t>
      </w:r>
      <w:r>
        <w:rPr>
          <w:spacing w:val="-10"/>
        </w:rPr>
        <w:t xml:space="preserve"> </w:t>
      </w:r>
      <w:r>
        <w:t>3rd</w:t>
      </w:r>
      <w:r>
        <w:rPr>
          <w:spacing w:val="-10"/>
        </w:rPr>
        <w:t xml:space="preserve"> </w:t>
      </w:r>
      <w:r>
        <w:t>Floor</w:t>
      </w:r>
      <w:r>
        <w:rPr>
          <w:spacing w:val="-10"/>
        </w:rPr>
        <w:t xml:space="preserve"> </w:t>
      </w:r>
      <w:r>
        <w:t>|</w:t>
      </w:r>
      <w:r>
        <w:rPr>
          <w:spacing w:val="-10"/>
        </w:rPr>
        <w:t xml:space="preserve"> </w:t>
      </w:r>
      <w:r>
        <w:t>Harrisburg,</w:t>
      </w:r>
      <w:r>
        <w:rPr>
          <w:spacing w:val="-10"/>
        </w:rPr>
        <w:t xml:space="preserve"> </w:t>
      </w:r>
      <w:r>
        <w:t>PA</w:t>
      </w:r>
      <w:r>
        <w:rPr>
          <w:spacing w:val="-10"/>
        </w:rPr>
        <w:t xml:space="preserve"> </w:t>
      </w:r>
      <w:r>
        <w:t>17126-0333 Phone: 717.772.2066</w:t>
      </w:r>
    </w:p>
    <w:p w:rsidR="00E256E9" w:rsidRDefault="00734D6B">
      <w:pPr>
        <w:pStyle w:val="BodyText"/>
        <w:spacing w:before="0"/>
        <w:ind w:left="965"/>
      </w:pPr>
      <w:hyperlink r:id="rId36">
        <w:r w:rsidR="0086044D">
          <w:rPr>
            <w:spacing w:val="-2"/>
            <w:u w:val="thick"/>
          </w:rPr>
          <w:t>scamara@pa.gov</w:t>
        </w:r>
      </w:hyperlink>
    </w:p>
    <w:p w:rsidR="00E256E9" w:rsidRDefault="00E256E9"/>
    <w:p w:rsidR="0086044D" w:rsidRDefault="0086044D"/>
    <w:p w:rsidR="0086044D" w:rsidRDefault="0086044D"/>
    <w:p w:rsidR="0086044D" w:rsidRDefault="0086044D"/>
    <w:p w:rsidR="0086044D" w:rsidRDefault="0086044D"/>
    <w:p w:rsidR="0086044D" w:rsidRDefault="0086044D"/>
    <w:p w:rsidR="0086044D" w:rsidRDefault="0086044D"/>
    <w:p w:rsidR="0086044D" w:rsidRDefault="0086044D"/>
    <w:p w:rsidR="0086044D" w:rsidRDefault="0086044D"/>
    <w:p w:rsidR="0086044D" w:rsidRDefault="0086044D"/>
    <w:p w:rsidR="0086044D" w:rsidRDefault="0086044D"/>
    <w:p w:rsidR="0086044D" w:rsidRDefault="0086044D"/>
    <w:p w:rsidR="0086044D" w:rsidRDefault="0086044D"/>
    <w:p w:rsidR="0086044D" w:rsidRDefault="0086044D"/>
    <w:p w:rsidR="0086044D" w:rsidRDefault="0086044D"/>
    <w:p w:rsidR="0086044D" w:rsidRDefault="0086044D"/>
    <w:p w:rsidR="0086044D" w:rsidRDefault="0086044D"/>
    <w:p w:rsidR="0086044D" w:rsidRDefault="0086044D"/>
    <w:p w:rsidR="0086044D" w:rsidRDefault="0086044D"/>
    <w:p w:rsidR="0086044D" w:rsidRDefault="0086044D">
      <w:r>
        <w:rPr>
          <w:noProof/>
        </w:rPr>
        <w:drawing>
          <wp:inline distT="0" distB="0" distL="0" distR="0">
            <wp:extent cx="6410552" cy="819260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40928" cy="8231421"/>
                    </a:xfrm>
                    <a:prstGeom prst="rect">
                      <a:avLst/>
                    </a:prstGeom>
                    <a:noFill/>
                    <a:ln>
                      <a:noFill/>
                    </a:ln>
                  </pic:spPr>
                </pic:pic>
              </a:graphicData>
            </a:graphic>
          </wp:inline>
        </w:drawing>
      </w:r>
    </w:p>
    <w:p w:rsidR="0086044D" w:rsidRDefault="0086044D"/>
    <w:p w:rsidR="00E256E9" w:rsidRDefault="0086044D" w:rsidP="0086044D">
      <w:pPr>
        <w:rPr>
          <w:rFonts w:ascii="Arial"/>
          <w:sz w:val="14"/>
        </w:rPr>
      </w:pPr>
      <w:r>
        <w:rPr>
          <w:noProof/>
        </w:rPr>
        <w:lastRenderedPageBreak/>
        <w:drawing>
          <wp:inline distT="0" distB="0" distL="0" distR="0">
            <wp:extent cx="6379658" cy="8278152"/>
            <wp:effectExtent l="0" t="0" r="254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385705" cy="8285999"/>
                    </a:xfrm>
                    <a:prstGeom prst="rect">
                      <a:avLst/>
                    </a:prstGeom>
                    <a:noFill/>
                    <a:ln>
                      <a:noFill/>
                    </a:ln>
                  </pic:spPr>
                </pic:pic>
              </a:graphicData>
            </a:graphic>
          </wp:inline>
        </w:drawing>
      </w:r>
    </w:p>
    <w:sectPr w:rsidR="00E256E9">
      <w:footerReference w:type="default" r:id="rId39"/>
      <w:pgSz w:w="12240" w:h="15840"/>
      <w:pgMar w:top="1820" w:right="800" w:bottom="280" w:left="9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4D6B" w:rsidRDefault="00734D6B">
      <w:r>
        <w:separator/>
      </w:r>
    </w:p>
  </w:endnote>
  <w:endnote w:type="continuationSeparator" w:id="0">
    <w:p w:rsidR="00734D6B" w:rsidRDefault="00734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8151367"/>
      <w:docPartObj>
        <w:docPartGallery w:val="Page Numbers (Bottom of Page)"/>
        <w:docPartUnique/>
      </w:docPartObj>
    </w:sdtPr>
    <w:sdtEndPr>
      <w:rPr>
        <w:noProof/>
      </w:rPr>
    </w:sdtEndPr>
    <w:sdtContent>
      <w:p w:rsidR="00734D6B" w:rsidRDefault="00734D6B">
        <w:pPr>
          <w:pStyle w:val="Footer"/>
          <w:jc w:val="right"/>
        </w:pPr>
        <w:r>
          <w:fldChar w:fldCharType="begin"/>
        </w:r>
        <w:r>
          <w:instrText xml:space="preserve"> PAGE   \* MERGEFORMAT </w:instrText>
        </w:r>
        <w:r>
          <w:fldChar w:fldCharType="separate"/>
        </w:r>
        <w:r w:rsidR="005156BF">
          <w:rPr>
            <w:noProof/>
          </w:rPr>
          <w:t>12</w:t>
        </w:r>
        <w:r>
          <w:rPr>
            <w:noProof/>
          </w:rPr>
          <w:fldChar w:fldCharType="end"/>
        </w:r>
      </w:p>
    </w:sdtContent>
  </w:sdt>
  <w:p w:rsidR="00734D6B" w:rsidRDefault="00734D6B" w:rsidP="00E404A4">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067020"/>
      <w:docPartObj>
        <w:docPartGallery w:val="Page Numbers (Bottom of Page)"/>
        <w:docPartUnique/>
      </w:docPartObj>
    </w:sdtPr>
    <w:sdtEndPr>
      <w:rPr>
        <w:noProof/>
      </w:rPr>
    </w:sdtEndPr>
    <w:sdtContent>
      <w:p w:rsidR="00734D6B" w:rsidRDefault="00734D6B">
        <w:pPr>
          <w:pStyle w:val="Footer"/>
          <w:jc w:val="right"/>
        </w:pPr>
        <w:r>
          <w:fldChar w:fldCharType="begin"/>
        </w:r>
        <w:r>
          <w:instrText xml:space="preserve"> PAGE   \* MERGEFORMAT </w:instrText>
        </w:r>
        <w:r>
          <w:fldChar w:fldCharType="separate"/>
        </w:r>
        <w:r w:rsidR="005156BF">
          <w:rPr>
            <w:noProof/>
          </w:rPr>
          <w:t>30</w:t>
        </w:r>
        <w:r>
          <w:rPr>
            <w:noProof/>
          </w:rPr>
          <w:fldChar w:fldCharType="end"/>
        </w:r>
      </w:p>
    </w:sdtContent>
  </w:sdt>
  <w:p w:rsidR="00734D6B" w:rsidRDefault="00734D6B">
    <w:pPr>
      <w:pStyle w:val="BodyText"/>
      <w:spacing w:before="0"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4D6B" w:rsidRDefault="00734D6B">
    <w:pPr>
      <w:pStyle w:val="BodyText"/>
      <w:spacing w:before="0"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4D6B" w:rsidRDefault="00734D6B">
      <w:r>
        <w:separator/>
      </w:r>
    </w:p>
  </w:footnote>
  <w:footnote w:type="continuationSeparator" w:id="0">
    <w:p w:rsidR="00734D6B" w:rsidRDefault="00734D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C702A"/>
    <w:multiLevelType w:val="hybridMultilevel"/>
    <w:tmpl w:val="7870BF02"/>
    <w:lvl w:ilvl="0" w:tplc="3650EE30">
      <w:start w:val="1"/>
      <w:numFmt w:val="upperRoman"/>
      <w:lvlText w:val="%1."/>
      <w:lvlJc w:val="left"/>
      <w:pPr>
        <w:ind w:left="1865" w:hanging="360"/>
      </w:pPr>
      <w:rPr>
        <w:rFonts w:ascii="Calibri" w:eastAsia="Calibri" w:hAnsi="Calibri" w:cs="Calibri" w:hint="default"/>
        <w:b w:val="0"/>
        <w:bCs w:val="0"/>
        <w:i w:val="0"/>
        <w:iCs w:val="0"/>
        <w:spacing w:val="0"/>
        <w:w w:val="100"/>
        <w:sz w:val="24"/>
        <w:szCs w:val="24"/>
        <w:lang w:val="en-US" w:eastAsia="en-US" w:bidi="ar-SA"/>
      </w:rPr>
    </w:lvl>
    <w:lvl w:ilvl="1" w:tplc="477E2870">
      <w:numFmt w:val="bullet"/>
      <w:lvlText w:val="•"/>
      <w:lvlJc w:val="left"/>
      <w:pPr>
        <w:ind w:left="2726" w:hanging="360"/>
      </w:pPr>
      <w:rPr>
        <w:rFonts w:hint="default"/>
        <w:lang w:val="en-US" w:eastAsia="en-US" w:bidi="ar-SA"/>
      </w:rPr>
    </w:lvl>
    <w:lvl w:ilvl="2" w:tplc="AB30D5AE">
      <w:numFmt w:val="bullet"/>
      <w:lvlText w:val="•"/>
      <w:lvlJc w:val="left"/>
      <w:pPr>
        <w:ind w:left="3592" w:hanging="360"/>
      </w:pPr>
      <w:rPr>
        <w:rFonts w:hint="default"/>
        <w:lang w:val="en-US" w:eastAsia="en-US" w:bidi="ar-SA"/>
      </w:rPr>
    </w:lvl>
    <w:lvl w:ilvl="3" w:tplc="20DC1044">
      <w:numFmt w:val="bullet"/>
      <w:lvlText w:val="•"/>
      <w:lvlJc w:val="left"/>
      <w:pPr>
        <w:ind w:left="4458" w:hanging="360"/>
      </w:pPr>
      <w:rPr>
        <w:rFonts w:hint="default"/>
        <w:lang w:val="en-US" w:eastAsia="en-US" w:bidi="ar-SA"/>
      </w:rPr>
    </w:lvl>
    <w:lvl w:ilvl="4" w:tplc="6FF0AF56">
      <w:numFmt w:val="bullet"/>
      <w:lvlText w:val="•"/>
      <w:lvlJc w:val="left"/>
      <w:pPr>
        <w:ind w:left="5324" w:hanging="360"/>
      </w:pPr>
      <w:rPr>
        <w:rFonts w:hint="default"/>
        <w:lang w:val="en-US" w:eastAsia="en-US" w:bidi="ar-SA"/>
      </w:rPr>
    </w:lvl>
    <w:lvl w:ilvl="5" w:tplc="F730A7AA">
      <w:numFmt w:val="bullet"/>
      <w:lvlText w:val="•"/>
      <w:lvlJc w:val="left"/>
      <w:pPr>
        <w:ind w:left="6190" w:hanging="360"/>
      </w:pPr>
      <w:rPr>
        <w:rFonts w:hint="default"/>
        <w:lang w:val="en-US" w:eastAsia="en-US" w:bidi="ar-SA"/>
      </w:rPr>
    </w:lvl>
    <w:lvl w:ilvl="6" w:tplc="A4586D20">
      <w:numFmt w:val="bullet"/>
      <w:lvlText w:val="•"/>
      <w:lvlJc w:val="left"/>
      <w:pPr>
        <w:ind w:left="7056" w:hanging="360"/>
      </w:pPr>
      <w:rPr>
        <w:rFonts w:hint="default"/>
        <w:lang w:val="en-US" w:eastAsia="en-US" w:bidi="ar-SA"/>
      </w:rPr>
    </w:lvl>
    <w:lvl w:ilvl="7" w:tplc="FF6C676E">
      <w:numFmt w:val="bullet"/>
      <w:lvlText w:val="•"/>
      <w:lvlJc w:val="left"/>
      <w:pPr>
        <w:ind w:left="7922" w:hanging="360"/>
      </w:pPr>
      <w:rPr>
        <w:rFonts w:hint="default"/>
        <w:lang w:val="en-US" w:eastAsia="en-US" w:bidi="ar-SA"/>
      </w:rPr>
    </w:lvl>
    <w:lvl w:ilvl="8" w:tplc="5FCECB70">
      <w:numFmt w:val="bullet"/>
      <w:lvlText w:val="•"/>
      <w:lvlJc w:val="left"/>
      <w:pPr>
        <w:ind w:left="8788" w:hanging="360"/>
      </w:pPr>
      <w:rPr>
        <w:rFonts w:hint="default"/>
        <w:lang w:val="en-US" w:eastAsia="en-US" w:bidi="ar-SA"/>
      </w:rPr>
    </w:lvl>
  </w:abstractNum>
  <w:abstractNum w:abstractNumId="1" w15:restartNumberingAfterBreak="0">
    <w:nsid w:val="097C063D"/>
    <w:multiLevelType w:val="hybridMultilevel"/>
    <w:tmpl w:val="F9247068"/>
    <w:lvl w:ilvl="0" w:tplc="9F228370">
      <w:start w:val="1"/>
      <w:numFmt w:val="upperRoman"/>
      <w:lvlText w:val="%1."/>
      <w:lvlJc w:val="left"/>
      <w:pPr>
        <w:ind w:left="1145" w:hanging="360"/>
      </w:pPr>
      <w:rPr>
        <w:rFonts w:ascii="Calibri" w:eastAsia="Calibri" w:hAnsi="Calibri" w:cs="Calibri" w:hint="default"/>
        <w:b w:val="0"/>
        <w:bCs w:val="0"/>
        <w:i w:val="0"/>
        <w:iCs w:val="0"/>
        <w:spacing w:val="0"/>
        <w:w w:val="100"/>
        <w:sz w:val="24"/>
        <w:szCs w:val="24"/>
        <w:lang w:val="en-US" w:eastAsia="en-US" w:bidi="ar-SA"/>
      </w:rPr>
    </w:lvl>
    <w:lvl w:ilvl="1" w:tplc="C46AA628">
      <w:start w:val="1"/>
      <w:numFmt w:val="upperLetter"/>
      <w:lvlText w:val="%2."/>
      <w:lvlJc w:val="left"/>
      <w:pPr>
        <w:ind w:left="1145" w:hanging="360"/>
      </w:pPr>
      <w:rPr>
        <w:rFonts w:ascii="Calibri" w:eastAsia="Calibri" w:hAnsi="Calibri" w:cs="Calibri" w:hint="default"/>
        <w:b w:val="0"/>
        <w:bCs w:val="0"/>
        <w:i w:val="0"/>
        <w:iCs w:val="0"/>
        <w:spacing w:val="0"/>
        <w:w w:val="100"/>
        <w:sz w:val="24"/>
        <w:szCs w:val="24"/>
        <w:lang w:val="en-US" w:eastAsia="en-US" w:bidi="ar-SA"/>
      </w:rPr>
    </w:lvl>
    <w:lvl w:ilvl="2" w:tplc="C47A1DB2">
      <w:start w:val="1"/>
      <w:numFmt w:val="decimal"/>
      <w:lvlText w:val="%3."/>
      <w:lvlJc w:val="left"/>
      <w:pPr>
        <w:ind w:left="1865" w:hanging="360"/>
      </w:pPr>
      <w:rPr>
        <w:rFonts w:ascii="Calibri" w:eastAsia="Calibri" w:hAnsi="Calibri" w:cs="Calibri" w:hint="default"/>
        <w:b w:val="0"/>
        <w:bCs w:val="0"/>
        <w:i w:val="0"/>
        <w:iCs w:val="0"/>
        <w:spacing w:val="0"/>
        <w:w w:val="100"/>
        <w:sz w:val="24"/>
        <w:szCs w:val="24"/>
        <w:lang w:val="en-US" w:eastAsia="en-US" w:bidi="ar-SA"/>
      </w:rPr>
    </w:lvl>
    <w:lvl w:ilvl="3" w:tplc="7FCC2FE8">
      <w:numFmt w:val="bullet"/>
      <w:lvlText w:val="•"/>
      <w:lvlJc w:val="left"/>
      <w:pPr>
        <w:ind w:left="3784" w:hanging="360"/>
      </w:pPr>
      <w:rPr>
        <w:rFonts w:hint="default"/>
        <w:lang w:val="en-US" w:eastAsia="en-US" w:bidi="ar-SA"/>
      </w:rPr>
    </w:lvl>
    <w:lvl w:ilvl="4" w:tplc="62F4B7E4">
      <w:numFmt w:val="bullet"/>
      <w:lvlText w:val="•"/>
      <w:lvlJc w:val="left"/>
      <w:pPr>
        <w:ind w:left="4746" w:hanging="360"/>
      </w:pPr>
      <w:rPr>
        <w:rFonts w:hint="default"/>
        <w:lang w:val="en-US" w:eastAsia="en-US" w:bidi="ar-SA"/>
      </w:rPr>
    </w:lvl>
    <w:lvl w:ilvl="5" w:tplc="2E725A08">
      <w:numFmt w:val="bullet"/>
      <w:lvlText w:val="•"/>
      <w:lvlJc w:val="left"/>
      <w:pPr>
        <w:ind w:left="5708" w:hanging="360"/>
      </w:pPr>
      <w:rPr>
        <w:rFonts w:hint="default"/>
        <w:lang w:val="en-US" w:eastAsia="en-US" w:bidi="ar-SA"/>
      </w:rPr>
    </w:lvl>
    <w:lvl w:ilvl="6" w:tplc="4D923C22">
      <w:numFmt w:val="bullet"/>
      <w:lvlText w:val="•"/>
      <w:lvlJc w:val="left"/>
      <w:pPr>
        <w:ind w:left="6671" w:hanging="360"/>
      </w:pPr>
      <w:rPr>
        <w:rFonts w:hint="default"/>
        <w:lang w:val="en-US" w:eastAsia="en-US" w:bidi="ar-SA"/>
      </w:rPr>
    </w:lvl>
    <w:lvl w:ilvl="7" w:tplc="529212B0">
      <w:numFmt w:val="bullet"/>
      <w:lvlText w:val="•"/>
      <w:lvlJc w:val="left"/>
      <w:pPr>
        <w:ind w:left="7633" w:hanging="360"/>
      </w:pPr>
      <w:rPr>
        <w:rFonts w:hint="default"/>
        <w:lang w:val="en-US" w:eastAsia="en-US" w:bidi="ar-SA"/>
      </w:rPr>
    </w:lvl>
    <w:lvl w:ilvl="8" w:tplc="2D604C28">
      <w:numFmt w:val="bullet"/>
      <w:lvlText w:val="•"/>
      <w:lvlJc w:val="left"/>
      <w:pPr>
        <w:ind w:left="8595" w:hanging="360"/>
      </w:pPr>
      <w:rPr>
        <w:rFonts w:hint="default"/>
        <w:lang w:val="en-US" w:eastAsia="en-US" w:bidi="ar-SA"/>
      </w:rPr>
    </w:lvl>
  </w:abstractNum>
  <w:abstractNum w:abstractNumId="2" w15:restartNumberingAfterBreak="0">
    <w:nsid w:val="0E225FE0"/>
    <w:multiLevelType w:val="hybridMultilevel"/>
    <w:tmpl w:val="A5CE51EE"/>
    <w:lvl w:ilvl="0" w:tplc="A6D84064">
      <w:start w:val="1"/>
      <w:numFmt w:val="decimal"/>
      <w:lvlText w:val="%1."/>
      <w:lvlJc w:val="left"/>
      <w:pPr>
        <w:ind w:left="1790" w:hanging="360"/>
      </w:pPr>
      <w:rPr>
        <w:rFonts w:ascii="Calibri" w:eastAsia="Calibri" w:hAnsi="Calibri" w:cs="Calibri" w:hint="default"/>
        <w:b w:val="0"/>
        <w:bCs w:val="0"/>
        <w:i w:val="0"/>
        <w:iCs w:val="0"/>
        <w:spacing w:val="0"/>
        <w:w w:val="100"/>
        <w:sz w:val="24"/>
        <w:szCs w:val="24"/>
        <w:lang w:val="en-US" w:eastAsia="en-US" w:bidi="ar-SA"/>
      </w:rPr>
    </w:lvl>
    <w:lvl w:ilvl="1" w:tplc="8B941822">
      <w:numFmt w:val="bullet"/>
      <w:lvlText w:val="•"/>
      <w:lvlJc w:val="left"/>
      <w:pPr>
        <w:ind w:left="2672" w:hanging="360"/>
      </w:pPr>
      <w:rPr>
        <w:rFonts w:hint="default"/>
        <w:lang w:val="en-US" w:eastAsia="en-US" w:bidi="ar-SA"/>
      </w:rPr>
    </w:lvl>
    <w:lvl w:ilvl="2" w:tplc="3B0EE21E">
      <w:numFmt w:val="bullet"/>
      <w:lvlText w:val="•"/>
      <w:lvlJc w:val="left"/>
      <w:pPr>
        <w:ind w:left="3544" w:hanging="360"/>
      </w:pPr>
      <w:rPr>
        <w:rFonts w:hint="default"/>
        <w:lang w:val="en-US" w:eastAsia="en-US" w:bidi="ar-SA"/>
      </w:rPr>
    </w:lvl>
    <w:lvl w:ilvl="3" w:tplc="4FBC3AF2">
      <w:numFmt w:val="bullet"/>
      <w:lvlText w:val="•"/>
      <w:lvlJc w:val="left"/>
      <w:pPr>
        <w:ind w:left="4416" w:hanging="360"/>
      </w:pPr>
      <w:rPr>
        <w:rFonts w:hint="default"/>
        <w:lang w:val="en-US" w:eastAsia="en-US" w:bidi="ar-SA"/>
      </w:rPr>
    </w:lvl>
    <w:lvl w:ilvl="4" w:tplc="B7907EEE">
      <w:numFmt w:val="bullet"/>
      <w:lvlText w:val="•"/>
      <w:lvlJc w:val="left"/>
      <w:pPr>
        <w:ind w:left="5288" w:hanging="360"/>
      </w:pPr>
      <w:rPr>
        <w:rFonts w:hint="default"/>
        <w:lang w:val="en-US" w:eastAsia="en-US" w:bidi="ar-SA"/>
      </w:rPr>
    </w:lvl>
    <w:lvl w:ilvl="5" w:tplc="CC9E4A9E">
      <w:numFmt w:val="bullet"/>
      <w:lvlText w:val="•"/>
      <w:lvlJc w:val="left"/>
      <w:pPr>
        <w:ind w:left="6160" w:hanging="360"/>
      </w:pPr>
      <w:rPr>
        <w:rFonts w:hint="default"/>
        <w:lang w:val="en-US" w:eastAsia="en-US" w:bidi="ar-SA"/>
      </w:rPr>
    </w:lvl>
    <w:lvl w:ilvl="6" w:tplc="2376D9A8">
      <w:numFmt w:val="bullet"/>
      <w:lvlText w:val="•"/>
      <w:lvlJc w:val="left"/>
      <w:pPr>
        <w:ind w:left="7032" w:hanging="360"/>
      </w:pPr>
      <w:rPr>
        <w:rFonts w:hint="default"/>
        <w:lang w:val="en-US" w:eastAsia="en-US" w:bidi="ar-SA"/>
      </w:rPr>
    </w:lvl>
    <w:lvl w:ilvl="7" w:tplc="89062146">
      <w:numFmt w:val="bullet"/>
      <w:lvlText w:val="•"/>
      <w:lvlJc w:val="left"/>
      <w:pPr>
        <w:ind w:left="7904" w:hanging="360"/>
      </w:pPr>
      <w:rPr>
        <w:rFonts w:hint="default"/>
        <w:lang w:val="en-US" w:eastAsia="en-US" w:bidi="ar-SA"/>
      </w:rPr>
    </w:lvl>
    <w:lvl w:ilvl="8" w:tplc="CADE4798">
      <w:numFmt w:val="bullet"/>
      <w:lvlText w:val="•"/>
      <w:lvlJc w:val="left"/>
      <w:pPr>
        <w:ind w:left="8776" w:hanging="360"/>
      </w:pPr>
      <w:rPr>
        <w:rFonts w:hint="default"/>
        <w:lang w:val="en-US" w:eastAsia="en-US" w:bidi="ar-SA"/>
      </w:rPr>
    </w:lvl>
  </w:abstractNum>
  <w:abstractNum w:abstractNumId="3" w15:restartNumberingAfterBreak="0">
    <w:nsid w:val="110F2DB5"/>
    <w:multiLevelType w:val="multilevel"/>
    <w:tmpl w:val="5E80E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AC4151"/>
    <w:multiLevelType w:val="hybridMultilevel"/>
    <w:tmpl w:val="F370D396"/>
    <w:lvl w:ilvl="0" w:tplc="DF2AEDBC">
      <w:numFmt w:val="bullet"/>
      <w:lvlText w:val="●"/>
      <w:lvlJc w:val="left"/>
      <w:pPr>
        <w:ind w:left="1430" w:hanging="360"/>
      </w:pPr>
      <w:rPr>
        <w:rFonts w:ascii="Arial" w:eastAsia="Arial" w:hAnsi="Arial" w:cs="Arial" w:hint="default"/>
        <w:b w:val="0"/>
        <w:bCs w:val="0"/>
        <w:i w:val="0"/>
        <w:iCs w:val="0"/>
        <w:spacing w:val="0"/>
        <w:w w:val="100"/>
        <w:sz w:val="24"/>
        <w:szCs w:val="24"/>
        <w:lang w:val="en-US" w:eastAsia="en-US" w:bidi="ar-SA"/>
      </w:rPr>
    </w:lvl>
    <w:lvl w:ilvl="1" w:tplc="F1F62E1E">
      <w:start w:val="1"/>
      <w:numFmt w:val="decimal"/>
      <w:lvlText w:val="%2."/>
      <w:lvlJc w:val="left"/>
      <w:pPr>
        <w:ind w:left="1955" w:hanging="360"/>
      </w:pPr>
      <w:rPr>
        <w:rFonts w:ascii="Calibri" w:eastAsia="Calibri" w:hAnsi="Calibri" w:cs="Calibri" w:hint="default"/>
        <w:b w:val="0"/>
        <w:bCs w:val="0"/>
        <w:i w:val="0"/>
        <w:iCs w:val="0"/>
        <w:spacing w:val="0"/>
        <w:w w:val="100"/>
        <w:sz w:val="24"/>
        <w:szCs w:val="24"/>
        <w:lang w:val="en-US" w:eastAsia="en-US" w:bidi="ar-SA"/>
      </w:rPr>
    </w:lvl>
    <w:lvl w:ilvl="2" w:tplc="A25E6730">
      <w:numFmt w:val="bullet"/>
      <w:lvlText w:val="•"/>
      <w:lvlJc w:val="left"/>
      <w:pPr>
        <w:ind w:left="2911" w:hanging="360"/>
      </w:pPr>
      <w:rPr>
        <w:rFonts w:hint="default"/>
        <w:lang w:val="en-US" w:eastAsia="en-US" w:bidi="ar-SA"/>
      </w:rPr>
    </w:lvl>
    <w:lvl w:ilvl="3" w:tplc="2108B2A4">
      <w:numFmt w:val="bullet"/>
      <w:lvlText w:val="•"/>
      <w:lvlJc w:val="left"/>
      <w:pPr>
        <w:ind w:left="3862" w:hanging="360"/>
      </w:pPr>
      <w:rPr>
        <w:rFonts w:hint="default"/>
        <w:lang w:val="en-US" w:eastAsia="en-US" w:bidi="ar-SA"/>
      </w:rPr>
    </w:lvl>
    <w:lvl w:ilvl="4" w:tplc="EBA80EEA">
      <w:numFmt w:val="bullet"/>
      <w:lvlText w:val="•"/>
      <w:lvlJc w:val="left"/>
      <w:pPr>
        <w:ind w:left="4813" w:hanging="360"/>
      </w:pPr>
      <w:rPr>
        <w:rFonts w:hint="default"/>
        <w:lang w:val="en-US" w:eastAsia="en-US" w:bidi="ar-SA"/>
      </w:rPr>
    </w:lvl>
    <w:lvl w:ilvl="5" w:tplc="723E453A">
      <w:numFmt w:val="bullet"/>
      <w:lvlText w:val="•"/>
      <w:lvlJc w:val="left"/>
      <w:pPr>
        <w:ind w:left="5764" w:hanging="360"/>
      </w:pPr>
      <w:rPr>
        <w:rFonts w:hint="default"/>
        <w:lang w:val="en-US" w:eastAsia="en-US" w:bidi="ar-SA"/>
      </w:rPr>
    </w:lvl>
    <w:lvl w:ilvl="6" w:tplc="324608BC">
      <w:numFmt w:val="bullet"/>
      <w:lvlText w:val="•"/>
      <w:lvlJc w:val="left"/>
      <w:pPr>
        <w:ind w:left="6715" w:hanging="360"/>
      </w:pPr>
      <w:rPr>
        <w:rFonts w:hint="default"/>
        <w:lang w:val="en-US" w:eastAsia="en-US" w:bidi="ar-SA"/>
      </w:rPr>
    </w:lvl>
    <w:lvl w:ilvl="7" w:tplc="56F69A6E">
      <w:numFmt w:val="bullet"/>
      <w:lvlText w:val="•"/>
      <w:lvlJc w:val="left"/>
      <w:pPr>
        <w:ind w:left="7666" w:hanging="360"/>
      </w:pPr>
      <w:rPr>
        <w:rFonts w:hint="default"/>
        <w:lang w:val="en-US" w:eastAsia="en-US" w:bidi="ar-SA"/>
      </w:rPr>
    </w:lvl>
    <w:lvl w:ilvl="8" w:tplc="F6388404">
      <w:numFmt w:val="bullet"/>
      <w:lvlText w:val="•"/>
      <w:lvlJc w:val="left"/>
      <w:pPr>
        <w:ind w:left="8617" w:hanging="360"/>
      </w:pPr>
      <w:rPr>
        <w:rFonts w:hint="default"/>
        <w:lang w:val="en-US" w:eastAsia="en-US" w:bidi="ar-SA"/>
      </w:rPr>
    </w:lvl>
  </w:abstractNum>
  <w:abstractNum w:abstractNumId="5" w15:restartNumberingAfterBreak="0">
    <w:nsid w:val="163D5010"/>
    <w:multiLevelType w:val="hybridMultilevel"/>
    <w:tmpl w:val="655E4EC8"/>
    <w:lvl w:ilvl="0" w:tplc="C6D436F0">
      <w:start w:val="1"/>
      <w:numFmt w:val="decimal"/>
      <w:lvlText w:val="%1."/>
      <w:lvlJc w:val="left"/>
      <w:pPr>
        <w:ind w:left="724" w:hanging="238"/>
      </w:pPr>
      <w:rPr>
        <w:rFonts w:hint="default"/>
        <w:spacing w:val="-1"/>
        <w:w w:val="128"/>
        <w:lang w:val="en-US" w:eastAsia="en-US" w:bidi="ar-SA"/>
      </w:rPr>
    </w:lvl>
    <w:lvl w:ilvl="1" w:tplc="FAD668C6">
      <w:start w:val="1"/>
      <w:numFmt w:val="lowerLetter"/>
      <w:lvlText w:val="%2."/>
      <w:lvlJc w:val="left"/>
      <w:pPr>
        <w:ind w:left="1253" w:hanging="234"/>
      </w:pPr>
      <w:rPr>
        <w:rFonts w:ascii="Arial" w:eastAsia="Arial" w:hAnsi="Arial" w:cs="Arial" w:hint="default"/>
        <w:b w:val="0"/>
        <w:bCs w:val="0"/>
        <w:i w:val="0"/>
        <w:iCs w:val="0"/>
        <w:color w:val="545464"/>
        <w:spacing w:val="0"/>
        <w:w w:val="109"/>
        <w:sz w:val="19"/>
        <w:szCs w:val="19"/>
        <w:lang w:val="en-US" w:eastAsia="en-US" w:bidi="ar-SA"/>
      </w:rPr>
    </w:lvl>
    <w:lvl w:ilvl="2" w:tplc="DE2CED9C">
      <w:numFmt w:val="bullet"/>
      <w:lvlText w:val="•"/>
      <w:lvlJc w:val="left"/>
      <w:pPr>
        <w:ind w:left="2288" w:hanging="234"/>
      </w:pPr>
      <w:rPr>
        <w:rFonts w:hint="default"/>
        <w:lang w:val="en-US" w:eastAsia="en-US" w:bidi="ar-SA"/>
      </w:rPr>
    </w:lvl>
    <w:lvl w:ilvl="3" w:tplc="29784812">
      <w:numFmt w:val="bullet"/>
      <w:lvlText w:val="•"/>
      <w:lvlJc w:val="left"/>
      <w:pPr>
        <w:ind w:left="3317" w:hanging="234"/>
      </w:pPr>
      <w:rPr>
        <w:rFonts w:hint="default"/>
        <w:lang w:val="en-US" w:eastAsia="en-US" w:bidi="ar-SA"/>
      </w:rPr>
    </w:lvl>
    <w:lvl w:ilvl="4" w:tplc="6AA6FBF2">
      <w:numFmt w:val="bullet"/>
      <w:lvlText w:val="•"/>
      <w:lvlJc w:val="left"/>
      <w:pPr>
        <w:ind w:left="4346" w:hanging="234"/>
      </w:pPr>
      <w:rPr>
        <w:rFonts w:hint="default"/>
        <w:lang w:val="en-US" w:eastAsia="en-US" w:bidi="ar-SA"/>
      </w:rPr>
    </w:lvl>
    <w:lvl w:ilvl="5" w:tplc="339C37C4">
      <w:numFmt w:val="bullet"/>
      <w:lvlText w:val="•"/>
      <w:lvlJc w:val="left"/>
      <w:pPr>
        <w:ind w:left="5375" w:hanging="234"/>
      </w:pPr>
      <w:rPr>
        <w:rFonts w:hint="default"/>
        <w:lang w:val="en-US" w:eastAsia="en-US" w:bidi="ar-SA"/>
      </w:rPr>
    </w:lvl>
    <w:lvl w:ilvl="6" w:tplc="A3300264">
      <w:numFmt w:val="bullet"/>
      <w:lvlText w:val="•"/>
      <w:lvlJc w:val="left"/>
      <w:pPr>
        <w:ind w:left="6404" w:hanging="234"/>
      </w:pPr>
      <w:rPr>
        <w:rFonts w:hint="default"/>
        <w:lang w:val="en-US" w:eastAsia="en-US" w:bidi="ar-SA"/>
      </w:rPr>
    </w:lvl>
    <w:lvl w:ilvl="7" w:tplc="26CE113C">
      <w:numFmt w:val="bullet"/>
      <w:lvlText w:val="•"/>
      <w:lvlJc w:val="left"/>
      <w:pPr>
        <w:ind w:left="7433" w:hanging="234"/>
      </w:pPr>
      <w:rPr>
        <w:rFonts w:hint="default"/>
        <w:lang w:val="en-US" w:eastAsia="en-US" w:bidi="ar-SA"/>
      </w:rPr>
    </w:lvl>
    <w:lvl w:ilvl="8" w:tplc="9EFCAD58">
      <w:numFmt w:val="bullet"/>
      <w:lvlText w:val="•"/>
      <w:lvlJc w:val="left"/>
      <w:pPr>
        <w:ind w:left="8462" w:hanging="234"/>
      </w:pPr>
      <w:rPr>
        <w:rFonts w:hint="default"/>
        <w:lang w:val="en-US" w:eastAsia="en-US" w:bidi="ar-SA"/>
      </w:rPr>
    </w:lvl>
  </w:abstractNum>
  <w:abstractNum w:abstractNumId="6" w15:restartNumberingAfterBreak="0">
    <w:nsid w:val="220B46B3"/>
    <w:multiLevelType w:val="hybridMultilevel"/>
    <w:tmpl w:val="292CE89E"/>
    <w:lvl w:ilvl="0" w:tplc="71566B26">
      <w:start w:val="1"/>
      <w:numFmt w:val="lowerRoman"/>
      <w:lvlText w:val="%1."/>
      <w:lvlJc w:val="left"/>
      <w:pPr>
        <w:ind w:left="1865" w:hanging="360"/>
      </w:pPr>
      <w:rPr>
        <w:rFonts w:ascii="Calibri" w:eastAsia="Calibri" w:hAnsi="Calibri" w:cs="Calibri" w:hint="default"/>
        <w:b w:val="0"/>
        <w:bCs w:val="0"/>
        <w:i w:val="0"/>
        <w:iCs w:val="0"/>
        <w:spacing w:val="0"/>
        <w:w w:val="100"/>
        <w:sz w:val="24"/>
        <w:szCs w:val="24"/>
        <w:lang w:val="en-US" w:eastAsia="en-US" w:bidi="ar-SA"/>
      </w:rPr>
    </w:lvl>
    <w:lvl w:ilvl="1" w:tplc="0B6EC2C0">
      <w:numFmt w:val="bullet"/>
      <w:lvlText w:val="•"/>
      <w:lvlJc w:val="left"/>
      <w:pPr>
        <w:ind w:left="2726" w:hanging="360"/>
      </w:pPr>
      <w:rPr>
        <w:rFonts w:hint="default"/>
        <w:lang w:val="en-US" w:eastAsia="en-US" w:bidi="ar-SA"/>
      </w:rPr>
    </w:lvl>
    <w:lvl w:ilvl="2" w:tplc="CCEAE96C">
      <w:numFmt w:val="bullet"/>
      <w:lvlText w:val="•"/>
      <w:lvlJc w:val="left"/>
      <w:pPr>
        <w:ind w:left="3592" w:hanging="360"/>
      </w:pPr>
      <w:rPr>
        <w:rFonts w:hint="default"/>
        <w:lang w:val="en-US" w:eastAsia="en-US" w:bidi="ar-SA"/>
      </w:rPr>
    </w:lvl>
    <w:lvl w:ilvl="3" w:tplc="7B74A7A6">
      <w:numFmt w:val="bullet"/>
      <w:lvlText w:val="•"/>
      <w:lvlJc w:val="left"/>
      <w:pPr>
        <w:ind w:left="4458" w:hanging="360"/>
      </w:pPr>
      <w:rPr>
        <w:rFonts w:hint="default"/>
        <w:lang w:val="en-US" w:eastAsia="en-US" w:bidi="ar-SA"/>
      </w:rPr>
    </w:lvl>
    <w:lvl w:ilvl="4" w:tplc="05305000">
      <w:numFmt w:val="bullet"/>
      <w:lvlText w:val="•"/>
      <w:lvlJc w:val="left"/>
      <w:pPr>
        <w:ind w:left="5324" w:hanging="360"/>
      </w:pPr>
      <w:rPr>
        <w:rFonts w:hint="default"/>
        <w:lang w:val="en-US" w:eastAsia="en-US" w:bidi="ar-SA"/>
      </w:rPr>
    </w:lvl>
    <w:lvl w:ilvl="5" w:tplc="90DE3F20">
      <w:numFmt w:val="bullet"/>
      <w:lvlText w:val="•"/>
      <w:lvlJc w:val="left"/>
      <w:pPr>
        <w:ind w:left="6190" w:hanging="360"/>
      </w:pPr>
      <w:rPr>
        <w:rFonts w:hint="default"/>
        <w:lang w:val="en-US" w:eastAsia="en-US" w:bidi="ar-SA"/>
      </w:rPr>
    </w:lvl>
    <w:lvl w:ilvl="6" w:tplc="1940EC52">
      <w:numFmt w:val="bullet"/>
      <w:lvlText w:val="•"/>
      <w:lvlJc w:val="left"/>
      <w:pPr>
        <w:ind w:left="7056" w:hanging="360"/>
      </w:pPr>
      <w:rPr>
        <w:rFonts w:hint="default"/>
        <w:lang w:val="en-US" w:eastAsia="en-US" w:bidi="ar-SA"/>
      </w:rPr>
    </w:lvl>
    <w:lvl w:ilvl="7" w:tplc="C3D4236C">
      <w:numFmt w:val="bullet"/>
      <w:lvlText w:val="•"/>
      <w:lvlJc w:val="left"/>
      <w:pPr>
        <w:ind w:left="7922" w:hanging="360"/>
      </w:pPr>
      <w:rPr>
        <w:rFonts w:hint="default"/>
        <w:lang w:val="en-US" w:eastAsia="en-US" w:bidi="ar-SA"/>
      </w:rPr>
    </w:lvl>
    <w:lvl w:ilvl="8" w:tplc="400ED264">
      <w:numFmt w:val="bullet"/>
      <w:lvlText w:val="•"/>
      <w:lvlJc w:val="left"/>
      <w:pPr>
        <w:ind w:left="8788" w:hanging="360"/>
      </w:pPr>
      <w:rPr>
        <w:rFonts w:hint="default"/>
        <w:lang w:val="en-US" w:eastAsia="en-US" w:bidi="ar-SA"/>
      </w:rPr>
    </w:lvl>
  </w:abstractNum>
  <w:abstractNum w:abstractNumId="7" w15:restartNumberingAfterBreak="0">
    <w:nsid w:val="2307018D"/>
    <w:multiLevelType w:val="hybridMultilevel"/>
    <w:tmpl w:val="6C0A32EA"/>
    <w:lvl w:ilvl="0" w:tplc="DCBEFBE6">
      <w:start w:val="1"/>
      <w:numFmt w:val="lowerLetter"/>
      <w:lvlText w:val="%1."/>
      <w:lvlJc w:val="left"/>
      <w:pPr>
        <w:ind w:left="1595" w:hanging="360"/>
      </w:pPr>
      <w:rPr>
        <w:rFonts w:ascii="Calibri" w:eastAsia="Calibri" w:hAnsi="Calibri" w:cs="Calibri" w:hint="default"/>
        <w:b w:val="0"/>
        <w:bCs w:val="0"/>
        <w:i w:val="0"/>
        <w:iCs w:val="0"/>
        <w:spacing w:val="0"/>
        <w:w w:val="100"/>
        <w:sz w:val="24"/>
        <w:szCs w:val="24"/>
        <w:lang w:val="en-US" w:eastAsia="en-US" w:bidi="ar-SA"/>
      </w:rPr>
    </w:lvl>
    <w:lvl w:ilvl="1" w:tplc="A054353E">
      <w:start w:val="1"/>
      <w:numFmt w:val="decimal"/>
      <w:lvlText w:val="%2."/>
      <w:lvlJc w:val="left"/>
      <w:pPr>
        <w:ind w:left="2675" w:hanging="900"/>
      </w:pPr>
      <w:rPr>
        <w:rFonts w:ascii="Calibri" w:eastAsia="Calibri" w:hAnsi="Calibri" w:cs="Calibri"/>
        <w:b w:val="0"/>
        <w:bCs w:val="0"/>
        <w:i w:val="0"/>
        <w:iCs w:val="0"/>
        <w:spacing w:val="0"/>
        <w:w w:val="100"/>
        <w:sz w:val="24"/>
        <w:szCs w:val="24"/>
        <w:lang w:val="en-US" w:eastAsia="en-US" w:bidi="ar-SA"/>
      </w:rPr>
    </w:lvl>
    <w:lvl w:ilvl="2" w:tplc="42BE06B8">
      <w:numFmt w:val="bullet"/>
      <w:lvlText w:val="•"/>
      <w:lvlJc w:val="left"/>
      <w:pPr>
        <w:ind w:left="3551" w:hanging="900"/>
      </w:pPr>
      <w:rPr>
        <w:rFonts w:hint="default"/>
        <w:lang w:val="en-US" w:eastAsia="en-US" w:bidi="ar-SA"/>
      </w:rPr>
    </w:lvl>
    <w:lvl w:ilvl="3" w:tplc="2E1C2D76">
      <w:numFmt w:val="bullet"/>
      <w:lvlText w:val="•"/>
      <w:lvlJc w:val="left"/>
      <w:pPr>
        <w:ind w:left="4422" w:hanging="900"/>
      </w:pPr>
      <w:rPr>
        <w:rFonts w:hint="default"/>
        <w:lang w:val="en-US" w:eastAsia="en-US" w:bidi="ar-SA"/>
      </w:rPr>
    </w:lvl>
    <w:lvl w:ilvl="4" w:tplc="827E8A5E">
      <w:numFmt w:val="bullet"/>
      <w:lvlText w:val="•"/>
      <w:lvlJc w:val="left"/>
      <w:pPr>
        <w:ind w:left="5293" w:hanging="900"/>
      </w:pPr>
      <w:rPr>
        <w:rFonts w:hint="default"/>
        <w:lang w:val="en-US" w:eastAsia="en-US" w:bidi="ar-SA"/>
      </w:rPr>
    </w:lvl>
    <w:lvl w:ilvl="5" w:tplc="CF1042F8">
      <w:numFmt w:val="bullet"/>
      <w:lvlText w:val="•"/>
      <w:lvlJc w:val="left"/>
      <w:pPr>
        <w:ind w:left="6164" w:hanging="900"/>
      </w:pPr>
      <w:rPr>
        <w:rFonts w:hint="default"/>
        <w:lang w:val="en-US" w:eastAsia="en-US" w:bidi="ar-SA"/>
      </w:rPr>
    </w:lvl>
    <w:lvl w:ilvl="6" w:tplc="9AE005FE">
      <w:numFmt w:val="bullet"/>
      <w:lvlText w:val="•"/>
      <w:lvlJc w:val="left"/>
      <w:pPr>
        <w:ind w:left="7035" w:hanging="900"/>
      </w:pPr>
      <w:rPr>
        <w:rFonts w:hint="default"/>
        <w:lang w:val="en-US" w:eastAsia="en-US" w:bidi="ar-SA"/>
      </w:rPr>
    </w:lvl>
    <w:lvl w:ilvl="7" w:tplc="3DD69ED4">
      <w:numFmt w:val="bullet"/>
      <w:lvlText w:val="•"/>
      <w:lvlJc w:val="left"/>
      <w:pPr>
        <w:ind w:left="7906" w:hanging="900"/>
      </w:pPr>
      <w:rPr>
        <w:rFonts w:hint="default"/>
        <w:lang w:val="en-US" w:eastAsia="en-US" w:bidi="ar-SA"/>
      </w:rPr>
    </w:lvl>
    <w:lvl w:ilvl="8" w:tplc="CADCE598">
      <w:numFmt w:val="bullet"/>
      <w:lvlText w:val="•"/>
      <w:lvlJc w:val="left"/>
      <w:pPr>
        <w:ind w:left="8777" w:hanging="900"/>
      </w:pPr>
      <w:rPr>
        <w:rFonts w:hint="default"/>
        <w:lang w:val="en-US" w:eastAsia="en-US" w:bidi="ar-SA"/>
      </w:rPr>
    </w:lvl>
  </w:abstractNum>
  <w:abstractNum w:abstractNumId="8" w15:restartNumberingAfterBreak="0">
    <w:nsid w:val="236D34D3"/>
    <w:multiLevelType w:val="multilevel"/>
    <w:tmpl w:val="8A66C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41591F"/>
    <w:multiLevelType w:val="multilevel"/>
    <w:tmpl w:val="6BF07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C52BE3"/>
    <w:multiLevelType w:val="hybridMultilevel"/>
    <w:tmpl w:val="9F562356"/>
    <w:lvl w:ilvl="0" w:tplc="0D5CFB52">
      <w:start w:val="1"/>
      <w:numFmt w:val="decimal"/>
      <w:lvlText w:val="%1."/>
      <w:lvlJc w:val="left"/>
      <w:pPr>
        <w:ind w:left="755" w:hanging="256"/>
      </w:pPr>
      <w:rPr>
        <w:rFonts w:hint="default"/>
        <w:spacing w:val="-1"/>
        <w:w w:val="123"/>
        <w:lang w:val="en-US" w:eastAsia="en-US" w:bidi="ar-SA"/>
      </w:rPr>
    </w:lvl>
    <w:lvl w:ilvl="1" w:tplc="1F08C556">
      <w:numFmt w:val="bullet"/>
      <w:lvlText w:val="•"/>
      <w:lvlJc w:val="left"/>
      <w:pPr>
        <w:ind w:left="1736" w:hanging="256"/>
      </w:pPr>
      <w:rPr>
        <w:rFonts w:hint="default"/>
        <w:lang w:val="en-US" w:eastAsia="en-US" w:bidi="ar-SA"/>
      </w:rPr>
    </w:lvl>
    <w:lvl w:ilvl="2" w:tplc="08D8BAB8">
      <w:numFmt w:val="bullet"/>
      <w:lvlText w:val="•"/>
      <w:lvlJc w:val="left"/>
      <w:pPr>
        <w:ind w:left="2712" w:hanging="256"/>
      </w:pPr>
      <w:rPr>
        <w:rFonts w:hint="default"/>
        <w:lang w:val="en-US" w:eastAsia="en-US" w:bidi="ar-SA"/>
      </w:rPr>
    </w:lvl>
    <w:lvl w:ilvl="3" w:tplc="B708309C">
      <w:numFmt w:val="bullet"/>
      <w:lvlText w:val="•"/>
      <w:lvlJc w:val="left"/>
      <w:pPr>
        <w:ind w:left="3688" w:hanging="256"/>
      </w:pPr>
      <w:rPr>
        <w:rFonts w:hint="default"/>
        <w:lang w:val="en-US" w:eastAsia="en-US" w:bidi="ar-SA"/>
      </w:rPr>
    </w:lvl>
    <w:lvl w:ilvl="4" w:tplc="50402FE2">
      <w:numFmt w:val="bullet"/>
      <w:lvlText w:val="•"/>
      <w:lvlJc w:val="left"/>
      <w:pPr>
        <w:ind w:left="4664" w:hanging="256"/>
      </w:pPr>
      <w:rPr>
        <w:rFonts w:hint="default"/>
        <w:lang w:val="en-US" w:eastAsia="en-US" w:bidi="ar-SA"/>
      </w:rPr>
    </w:lvl>
    <w:lvl w:ilvl="5" w:tplc="6BE23880">
      <w:numFmt w:val="bullet"/>
      <w:lvlText w:val="•"/>
      <w:lvlJc w:val="left"/>
      <w:pPr>
        <w:ind w:left="5640" w:hanging="256"/>
      </w:pPr>
      <w:rPr>
        <w:rFonts w:hint="default"/>
        <w:lang w:val="en-US" w:eastAsia="en-US" w:bidi="ar-SA"/>
      </w:rPr>
    </w:lvl>
    <w:lvl w:ilvl="6" w:tplc="F29C0C5A">
      <w:numFmt w:val="bullet"/>
      <w:lvlText w:val="•"/>
      <w:lvlJc w:val="left"/>
      <w:pPr>
        <w:ind w:left="6616" w:hanging="256"/>
      </w:pPr>
      <w:rPr>
        <w:rFonts w:hint="default"/>
        <w:lang w:val="en-US" w:eastAsia="en-US" w:bidi="ar-SA"/>
      </w:rPr>
    </w:lvl>
    <w:lvl w:ilvl="7" w:tplc="253A6986">
      <w:numFmt w:val="bullet"/>
      <w:lvlText w:val="•"/>
      <w:lvlJc w:val="left"/>
      <w:pPr>
        <w:ind w:left="7592" w:hanging="256"/>
      </w:pPr>
      <w:rPr>
        <w:rFonts w:hint="default"/>
        <w:lang w:val="en-US" w:eastAsia="en-US" w:bidi="ar-SA"/>
      </w:rPr>
    </w:lvl>
    <w:lvl w:ilvl="8" w:tplc="C73A856A">
      <w:numFmt w:val="bullet"/>
      <w:lvlText w:val="•"/>
      <w:lvlJc w:val="left"/>
      <w:pPr>
        <w:ind w:left="8568" w:hanging="256"/>
      </w:pPr>
      <w:rPr>
        <w:rFonts w:hint="default"/>
        <w:lang w:val="en-US" w:eastAsia="en-US" w:bidi="ar-SA"/>
      </w:rPr>
    </w:lvl>
  </w:abstractNum>
  <w:abstractNum w:abstractNumId="11" w15:restartNumberingAfterBreak="0">
    <w:nsid w:val="2FF63970"/>
    <w:multiLevelType w:val="hybridMultilevel"/>
    <w:tmpl w:val="701A0EEC"/>
    <w:lvl w:ilvl="0" w:tplc="BE72C7B2">
      <w:start w:val="1"/>
      <w:numFmt w:val="decimal"/>
      <w:lvlText w:val="%1."/>
      <w:lvlJc w:val="left"/>
      <w:pPr>
        <w:ind w:left="739" w:hanging="248"/>
      </w:pPr>
      <w:rPr>
        <w:rFonts w:ascii="Arial" w:eastAsia="Arial" w:hAnsi="Arial" w:cs="Arial" w:hint="default"/>
        <w:b w:val="0"/>
        <w:bCs w:val="0"/>
        <w:i w:val="0"/>
        <w:iCs w:val="0"/>
        <w:color w:val="4F4F5D"/>
        <w:spacing w:val="0"/>
        <w:w w:val="117"/>
        <w:sz w:val="20"/>
        <w:szCs w:val="20"/>
        <w:lang w:val="en-US" w:eastAsia="en-US" w:bidi="ar-SA"/>
      </w:rPr>
    </w:lvl>
    <w:lvl w:ilvl="1" w:tplc="8FDA3FB6">
      <w:numFmt w:val="bullet"/>
      <w:lvlText w:val="•"/>
      <w:lvlJc w:val="left"/>
      <w:pPr>
        <w:ind w:left="1718" w:hanging="248"/>
      </w:pPr>
      <w:rPr>
        <w:rFonts w:hint="default"/>
        <w:lang w:val="en-US" w:eastAsia="en-US" w:bidi="ar-SA"/>
      </w:rPr>
    </w:lvl>
    <w:lvl w:ilvl="2" w:tplc="8B5A6E0C">
      <w:numFmt w:val="bullet"/>
      <w:lvlText w:val="•"/>
      <w:lvlJc w:val="left"/>
      <w:pPr>
        <w:ind w:left="2696" w:hanging="248"/>
      </w:pPr>
      <w:rPr>
        <w:rFonts w:hint="default"/>
        <w:lang w:val="en-US" w:eastAsia="en-US" w:bidi="ar-SA"/>
      </w:rPr>
    </w:lvl>
    <w:lvl w:ilvl="3" w:tplc="4D9CB206">
      <w:numFmt w:val="bullet"/>
      <w:lvlText w:val="•"/>
      <w:lvlJc w:val="left"/>
      <w:pPr>
        <w:ind w:left="3674" w:hanging="248"/>
      </w:pPr>
      <w:rPr>
        <w:rFonts w:hint="default"/>
        <w:lang w:val="en-US" w:eastAsia="en-US" w:bidi="ar-SA"/>
      </w:rPr>
    </w:lvl>
    <w:lvl w:ilvl="4" w:tplc="10A610B6">
      <w:numFmt w:val="bullet"/>
      <w:lvlText w:val="•"/>
      <w:lvlJc w:val="left"/>
      <w:pPr>
        <w:ind w:left="4652" w:hanging="248"/>
      </w:pPr>
      <w:rPr>
        <w:rFonts w:hint="default"/>
        <w:lang w:val="en-US" w:eastAsia="en-US" w:bidi="ar-SA"/>
      </w:rPr>
    </w:lvl>
    <w:lvl w:ilvl="5" w:tplc="6BCE2E72">
      <w:numFmt w:val="bullet"/>
      <w:lvlText w:val="•"/>
      <w:lvlJc w:val="left"/>
      <w:pPr>
        <w:ind w:left="5630" w:hanging="248"/>
      </w:pPr>
      <w:rPr>
        <w:rFonts w:hint="default"/>
        <w:lang w:val="en-US" w:eastAsia="en-US" w:bidi="ar-SA"/>
      </w:rPr>
    </w:lvl>
    <w:lvl w:ilvl="6" w:tplc="1C2E8C8C">
      <w:numFmt w:val="bullet"/>
      <w:lvlText w:val="•"/>
      <w:lvlJc w:val="left"/>
      <w:pPr>
        <w:ind w:left="6608" w:hanging="248"/>
      </w:pPr>
      <w:rPr>
        <w:rFonts w:hint="default"/>
        <w:lang w:val="en-US" w:eastAsia="en-US" w:bidi="ar-SA"/>
      </w:rPr>
    </w:lvl>
    <w:lvl w:ilvl="7" w:tplc="6AB642DA">
      <w:numFmt w:val="bullet"/>
      <w:lvlText w:val="•"/>
      <w:lvlJc w:val="left"/>
      <w:pPr>
        <w:ind w:left="7586" w:hanging="248"/>
      </w:pPr>
      <w:rPr>
        <w:rFonts w:hint="default"/>
        <w:lang w:val="en-US" w:eastAsia="en-US" w:bidi="ar-SA"/>
      </w:rPr>
    </w:lvl>
    <w:lvl w:ilvl="8" w:tplc="1E6EC6C2">
      <w:numFmt w:val="bullet"/>
      <w:lvlText w:val="•"/>
      <w:lvlJc w:val="left"/>
      <w:pPr>
        <w:ind w:left="8564" w:hanging="248"/>
      </w:pPr>
      <w:rPr>
        <w:rFonts w:hint="default"/>
        <w:lang w:val="en-US" w:eastAsia="en-US" w:bidi="ar-SA"/>
      </w:rPr>
    </w:lvl>
  </w:abstractNum>
  <w:abstractNum w:abstractNumId="12" w15:restartNumberingAfterBreak="0">
    <w:nsid w:val="4A61218E"/>
    <w:multiLevelType w:val="hybridMultilevel"/>
    <w:tmpl w:val="0F0A6B90"/>
    <w:lvl w:ilvl="0" w:tplc="E87EC20E">
      <w:start w:val="1"/>
      <w:numFmt w:val="decimal"/>
      <w:lvlText w:val="%1."/>
      <w:lvlJc w:val="left"/>
      <w:pPr>
        <w:ind w:left="1145" w:hanging="360"/>
      </w:pPr>
      <w:rPr>
        <w:rFonts w:ascii="Calibri" w:eastAsia="Calibri" w:hAnsi="Calibri" w:cs="Calibri" w:hint="default"/>
        <w:b w:val="0"/>
        <w:bCs w:val="0"/>
        <w:i w:val="0"/>
        <w:iCs w:val="0"/>
        <w:spacing w:val="0"/>
        <w:w w:val="100"/>
        <w:sz w:val="24"/>
        <w:szCs w:val="24"/>
        <w:lang w:val="en-US" w:eastAsia="en-US" w:bidi="ar-SA"/>
      </w:rPr>
    </w:lvl>
    <w:lvl w:ilvl="1" w:tplc="4366EBB0">
      <w:numFmt w:val="bullet"/>
      <w:lvlText w:val="•"/>
      <w:lvlJc w:val="left"/>
      <w:pPr>
        <w:ind w:left="2078" w:hanging="360"/>
      </w:pPr>
      <w:rPr>
        <w:rFonts w:hint="default"/>
        <w:lang w:val="en-US" w:eastAsia="en-US" w:bidi="ar-SA"/>
      </w:rPr>
    </w:lvl>
    <w:lvl w:ilvl="2" w:tplc="858CB35C">
      <w:numFmt w:val="bullet"/>
      <w:lvlText w:val="•"/>
      <w:lvlJc w:val="left"/>
      <w:pPr>
        <w:ind w:left="3016" w:hanging="360"/>
      </w:pPr>
      <w:rPr>
        <w:rFonts w:hint="default"/>
        <w:lang w:val="en-US" w:eastAsia="en-US" w:bidi="ar-SA"/>
      </w:rPr>
    </w:lvl>
    <w:lvl w:ilvl="3" w:tplc="54804014">
      <w:numFmt w:val="bullet"/>
      <w:lvlText w:val="•"/>
      <w:lvlJc w:val="left"/>
      <w:pPr>
        <w:ind w:left="3954" w:hanging="360"/>
      </w:pPr>
      <w:rPr>
        <w:rFonts w:hint="default"/>
        <w:lang w:val="en-US" w:eastAsia="en-US" w:bidi="ar-SA"/>
      </w:rPr>
    </w:lvl>
    <w:lvl w:ilvl="4" w:tplc="B7642CA0">
      <w:numFmt w:val="bullet"/>
      <w:lvlText w:val="•"/>
      <w:lvlJc w:val="left"/>
      <w:pPr>
        <w:ind w:left="4892" w:hanging="360"/>
      </w:pPr>
      <w:rPr>
        <w:rFonts w:hint="default"/>
        <w:lang w:val="en-US" w:eastAsia="en-US" w:bidi="ar-SA"/>
      </w:rPr>
    </w:lvl>
    <w:lvl w:ilvl="5" w:tplc="51D26ECE">
      <w:numFmt w:val="bullet"/>
      <w:lvlText w:val="•"/>
      <w:lvlJc w:val="left"/>
      <w:pPr>
        <w:ind w:left="5830" w:hanging="360"/>
      </w:pPr>
      <w:rPr>
        <w:rFonts w:hint="default"/>
        <w:lang w:val="en-US" w:eastAsia="en-US" w:bidi="ar-SA"/>
      </w:rPr>
    </w:lvl>
    <w:lvl w:ilvl="6" w:tplc="6100D10E">
      <w:numFmt w:val="bullet"/>
      <w:lvlText w:val="•"/>
      <w:lvlJc w:val="left"/>
      <w:pPr>
        <w:ind w:left="6768" w:hanging="360"/>
      </w:pPr>
      <w:rPr>
        <w:rFonts w:hint="default"/>
        <w:lang w:val="en-US" w:eastAsia="en-US" w:bidi="ar-SA"/>
      </w:rPr>
    </w:lvl>
    <w:lvl w:ilvl="7" w:tplc="B3DA299A">
      <w:numFmt w:val="bullet"/>
      <w:lvlText w:val="•"/>
      <w:lvlJc w:val="left"/>
      <w:pPr>
        <w:ind w:left="7706" w:hanging="360"/>
      </w:pPr>
      <w:rPr>
        <w:rFonts w:hint="default"/>
        <w:lang w:val="en-US" w:eastAsia="en-US" w:bidi="ar-SA"/>
      </w:rPr>
    </w:lvl>
    <w:lvl w:ilvl="8" w:tplc="51743E50">
      <w:numFmt w:val="bullet"/>
      <w:lvlText w:val="•"/>
      <w:lvlJc w:val="left"/>
      <w:pPr>
        <w:ind w:left="8644" w:hanging="360"/>
      </w:pPr>
      <w:rPr>
        <w:rFonts w:hint="default"/>
        <w:lang w:val="en-US" w:eastAsia="en-US" w:bidi="ar-SA"/>
      </w:rPr>
    </w:lvl>
  </w:abstractNum>
  <w:abstractNum w:abstractNumId="13" w15:restartNumberingAfterBreak="0">
    <w:nsid w:val="4EAE4163"/>
    <w:multiLevelType w:val="hybridMultilevel"/>
    <w:tmpl w:val="4B94CC8E"/>
    <w:lvl w:ilvl="0" w:tplc="214838D4">
      <w:start w:val="1"/>
      <w:numFmt w:val="decimal"/>
      <w:lvlText w:val="%1."/>
      <w:lvlJc w:val="left"/>
      <w:pPr>
        <w:ind w:left="1013" w:hanging="237"/>
        <w:jc w:val="right"/>
      </w:pPr>
      <w:rPr>
        <w:rFonts w:hint="default"/>
        <w:spacing w:val="-1"/>
        <w:w w:val="98"/>
        <w:lang w:val="en-US" w:eastAsia="en-US" w:bidi="ar-SA"/>
      </w:rPr>
    </w:lvl>
    <w:lvl w:ilvl="1" w:tplc="AB30C352">
      <w:start w:val="1"/>
      <w:numFmt w:val="lowerLetter"/>
      <w:lvlText w:val="%2."/>
      <w:lvlJc w:val="left"/>
      <w:pPr>
        <w:ind w:left="1510" w:hanging="225"/>
      </w:pPr>
      <w:rPr>
        <w:rFonts w:ascii="Arial" w:eastAsia="Arial" w:hAnsi="Arial" w:cs="Arial" w:hint="default"/>
        <w:b w:val="0"/>
        <w:bCs w:val="0"/>
        <w:i w:val="0"/>
        <w:iCs w:val="0"/>
        <w:color w:val="545262"/>
        <w:spacing w:val="0"/>
        <w:w w:val="110"/>
        <w:sz w:val="18"/>
        <w:szCs w:val="18"/>
        <w:lang w:val="en-US" w:eastAsia="en-US" w:bidi="ar-SA"/>
      </w:rPr>
    </w:lvl>
    <w:lvl w:ilvl="2" w:tplc="AB4C0CC0">
      <w:numFmt w:val="bullet"/>
      <w:lvlText w:val="•"/>
      <w:lvlJc w:val="left"/>
      <w:pPr>
        <w:ind w:left="2520" w:hanging="225"/>
      </w:pPr>
      <w:rPr>
        <w:rFonts w:hint="default"/>
        <w:lang w:val="en-US" w:eastAsia="en-US" w:bidi="ar-SA"/>
      </w:rPr>
    </w:lvl>
    <w:lvl w:ilvl="3" w:tplc="96ACCA98">
      <w:numFmt w:val="bullet"/>
      <w:lvlText w:val="•"/>
      <w:lvlJc w:val="left"/>
      <w:pPr>
        <w:ind w:left="3520" w:hanging="225"/>
      </w:pPr>
      <w:rPr>
        <w:rFonts w:hint="default"/>
        <w:lang w:val="en-US" w:eastAsia="en-US" w:bidi="ar-SA"/>
      </w:rPr>
    </w:lvl>
    <w:lvl w:ilvl="4" w:tplc="D8E2DF72">
      <w:numFmt w:val="bullet"/>
      <w:lvlText w:val="•"/>
      <w:lvlJc w:val="left"/>
      <w:pPr>
        <w:ind w:left="4520" w:hanging="225"/>
      </w:pPr>
      <w:rPr>
        <w:rFonts w:hint="default"/>
        <w:lang w:val="en-US" w:eastAsia="en-US" w:bidi="ar-SA"/>
      </w:rPr>
    </w:lvl>
    <w:lvl w:ilvl="5" w:tplc="C1D237DA">
      <w:numFmt w:val="bullet"/>
      <w:lvlText w:val="•"/>
      <w:lvlJc w:val="left"/>
      <w:pPr>
        <w:ind w:left="5520" w:hanging="225"/>
      </w:pPr>
      <w:rPr>
        <w:rFonts w:hint="default"/>
        <w:lang w:val="en-US" w:eastAsia="en-US" w:bidi="ar-SA"/>
      </w:rPr>
    </w:lvl>
    <w:lvl w:ilvl="6" w:tplc="38FEEDBE">
      <w:numFmt w:val="bullet"/>
      <w:lvlText w:val="•"/>
      <w:lvlJc w:val="left"/>
      <w:pPr>
        <w:ind w:left="6520" w:hanging="225"/>
      </w:pPr>
      <w:rPr>
        <w:rFonts w:hint="default"/>
        <w:lang w:val="en-US" w:eastAsia="en-US" w:bidi="ar-SA"/>
      </w:rPr>
    </w:lvl>
    <w:lvl w:ilvl="7" w:tplc="1638CFA6">
      <w:numFmt w:val="bullet"/>
      <w:lvlText w:val="•"/>
      <w:lvlJc w:val="left"/>
      <w:pPr>
        <w:ind w:left="7520" w:hanging="225"/>
      </w:pPr>
      <w:rPr>
        <w:rFonts w:hint="default"/>
        <w:lang w:val="en-US" w:eastAsia="en-US" w:bidi="ar-SA"/>
      </w:rPr>
    </w:lvl>
    <w:lvl w:ilvl="8" w:tplc="A538BE6C">
      <w:numFmt w:val="bullet"/>
      <w:lvlText w:val="•"/>
      <w:lvlJc w:val="left"/>
      <w:pPr>
        <w:ind w:left="8520" w:hanging="225"/>
      </w:pPr>
      <w:rPr>
        <w:rFonts w:hint="default"/>
        <w:lang w:val="en-US" w:eastAsia="en-US" w:bidi="ar-SA"/>
      </w:rPr>
    </w:lvl>
  </w:abstractNum>
  <w:abstractNum w:abstractNumId="14" w15:restartNumberingAfterBreak="0">
    <w:nsid w:val="52140F96"/>
    <w:multiLevelType w:val="hybridMultilevel"/>
    <w:tmpl w:val="42029C72"/>
    <w:lvl w:ilvl="0" w:tplc="4B6E4724">
      <w:start w:val="1"/>
      <w:numFmt w:val="decimal"/>
      <w:lvlText w:val="%1."/>
      <w:lvlJc w:val="left"/>
      <w:pPr>
        <w:ind w:left="739" w:hanging="248"/>
      </w:pPr>
      <w:rPr>
        <w:rFonts w:ascii="Arial" w:eastAsia="Arial" w:hAnsi="Arial" w:cs="Arial" w:hint="default"/>
        <w:b w:val="0"/>
        <w:bCs w:val="0"/>
        <w:i w:val="0"/>
        <w:iCs w:val="0"/>
        <w:color w:val="4F4F5D"/>
        <w:spacing w:val="0"/>
        <w:w w:val="117"/>
        <w:sz w:val="20"/>
        <w:szCs w:val="20"/>
        <w:lang w:val="en-US" w:eastAsia="en-US" w:bidi="ar-SA"/>
      </w:rPr>
    </w:lvl>
    <w:lvl w:ilvl="1" w:tplc="AA2028D6">
      <w:numFmt w:val="bullet"/>
      <w:lvlText w:val="•"/>
      <w:lvlJc w:val="left"/>
      <w:pPr>
        <w:ind w:left="1718" w:hanging="248"/>
      </w:pPr>
      <w:rPr>
        <w:rFonts w:hint="default"/>
        <w:lang w:val="en-US" w:eastAsia="en-US" w:bidi="ar-SA"/>
      </w:rPr>
    </w:lvl>
    <w:lvl w:ilvl="2" w:tplc="E1A4F0A0">
      <w:numFmt w:val="bullet"/>
      <w:lvlText w:val="•"/>
      <w:lvlJc w:val="left"/>
      <w:pPr>
        <w:ind w:left="2696" w:hanging="248"/>
      </w:pPr>
      <w:rPr>
        <w:rFonts w:hint="default"/>
        <w:lang w:val="en-US" w:eastAsia="en-US" w:bidi="ar-SA"/>
      </w:rPr>
    </w:lvl>
    <w:lvl w:ilvl="3" w:tplc="AFCA761C">
      <w:numFmt w:val="bullet"/>
      <w:lvlText w:val="•"/>
      <w:lvlJc w:val="left"/>
      <w:pPr>
        <w:ind w:left="3674" w:hanging="248"/>
      </w:pPr>
      <w:rPr>
        <w:rFonts w:hint="default"/>
        <w:lang w:val="en-US" w:eastAsia="en-US" w:bidi="ar-SA"/>
      </w:rPr>
    </w:lvl>
    <w:lvl w:ilvl="4" w:tplc="92A8BD1E">
      <w:numFmt w:val="bullet"/>
      <w:lvlText w:val="•"/>
      <w:lvlJc w:val="left"/>
      <w:pPr>
        <w:ind w:left="4652" w:hanging="248"/>
      </w:pPr>
      <w:rPr>
        <w:rFonts w:hint="default"/>
        <w:lang w:val="en-US" w:eastAsia="en-US" w:bidi="ar-SA"/>
      </w:rPr>
    </w:lvl>
    <w:lvl w:ilvl="5" w:tplc="B4DCFEDC">
      <w:numFmt w:val="bullet"/>
      <w:lvlText w:val="•"/>
      <w:lvlJc w:val="left"/>
      <w:pPr>
        <w:ind w:left="5630" w:hanging="248"/>
      </w:pPr>
      <w:rPr>
        <w:rFonts w:hint="default"/>
        <w:lang w:val="en-US" w:eastAsia="en-US" w:bidi="ar-SA"/>
      </w:rPr>
    </w:lvl>
    <w:lvl w:ilvl="6" w:tplc="F468C6E0">
      <w:numFmt w:val="bullet"/>
      <w:lvlText w:val="•"/>
      <w:lvlJc w:val="left"/>
      <w:pPr>
        <w:ind w:left="6608" w:hanging="248"/>
      </w:pPr>
      <w:rPr>
        <w:rFonts w:hint="default"/>
        <w:lang w:val="en-US" w:eastAsia="en-US" w:bidi="ar-SA"/>
      </w:rPr>
    </w:lvl>
    <w:lvl w:ilvl="7" w:tplc="155CC6C0">
      <w:numFmt w:val="bullet"/>
      <w:lvlText w:val="•"/>
      <w:lvlJc w:val="left"/>
      <w:pPr>
        <w:ind w:left="7586" w:hanging="248"/>
      </w:pPr>
      <w:rPr>
        <w:rFonts w:hint="default"/>
        <w:lang w:val="en-US" w:eastAsia="en-US" w:bidi="ar-SA"/>
      </w:rPr>
    </w:lvl>
    <w:lvl w:ilvl="8" w:tplc="3F3072AA">
      <w:numFmt w:val="bullet"/>
      <w:lvlText w:val="•"/>
      <w:lvlJc w:val="left"/>
      <w:pPr>
        <w:ind w:left="8564" w:hanging="248"/>
      </w:pPr>
      <w:rPr>
        <w:rFonts w:hint="default"/>
        <w:lang w:val="en-US" w:eastAsia="en-US" w:bidi="ar-SA"/>
      </w:rPr>
    </w:lvl>
  </w:abstractNum>
  <w:abstractNum w:abstractNumId="15" w15:restartNumberingAfterBreak="0">
    <w:nsid w:val="52E43586"/>
    <w:multiLevelType w:val="hybridMultilevel"/>
    <w:tmpl w:val="2CBC8E8C"/>
    <w:lvl w:ilvl="0" w:tplc="05783DF6">
      <w:start w:val="1"/>
      <w:numFmt w:val="decimal"/>
      <w:lvlText w:val="%1."/>
      <w:lvlJc w:val="left"/>
      <w:pPr>
        <w:ind w:left="720" w:hanging="239"/>
      </w:pPr>
      <w:rPr>
        <w:rFonts w:hint="default"/>
        <w:spacing w:val="-1"/>
        <w:w w:val="99"/>
        <w:lang w:val="en-US" w:eastAsia="en-US" w:bidi="ar-SA"/>
      </w:rPr>
    </w:lvl>
    <w:lvl w:ilvl="1" w:tplc="69D0C55C">
      <w:numFmt w:val="bullet"/>
      <w:lvlText w:val="•"/>
      <w:lvlJc w:val="left"/>
      <w:pPr>
        <w:ind w:left="1700" w:hanging="239"/>
      </w:pPr>
      <w:rPr>
        <w:rFonts w:hint="default"/>
        <w:lang w:val="en-US" w:eastAsia="en-US" w:bidi="ar-SA"/>
      </w:rPr>
    </w:lvl>
    <w:lvl w:ilvl="2" w:tplc="F946804A">
      <w:numFmt w:val="bullet"/>
      <w:lvlText w:val="•"/>
      <w:lvlJc w:val="left"/>
      <w:pPr>
        <w:ind w:left="2680" w:hanging="239"/>
      </w:pPr>
      <w:rPr>
        <w:rFonts w:hint="default"/>
        <w:lang w:val="en-US" w:eastAsia="en-US" w:bidi="ar-SA"/>
      </w:rPr>
    </w:lvl>
    <w:lvl w:ilvl="3" w:tplc="22CAEE9A">
      <w:numFmt w:val="bullet"/>
      <w:lvlText w:val="•"/>
      <w:lvlJc w:val="left"/>
      <w:pPr>
        <w:ind w:left="3660" w:hanging="239"/>
      </w:pPr>
      <w:rPr>
        <w:rFonts w:hint="default"/>
        <w:lang w:val="en-US" w:eastAsia="en-US" w:bidi="ar-SA"/>
      </w:rPr>
    </w:lvl>
    <w:lvl w:ilvl="4" w:tplc="41CA3E66">
      <w:numFmt w:val="bullet"/>
      <w:lvlText w:val="•"/>
      <w:lvlJc w:val="left"/>
      <w:pPr>
        <w:ind w:left="4640" w:hanging="239"/>
      </w:pPr>
      <w:rPr>
        <w:rFonts w:hint="default"/>
        <w:lang w:val="en-US" w:eastAsia="en-US" w:bidi="ar-SA"/>
      </w:rPr>
    </w:lvl>
    <w:lvl w:ilvl="5" w:tplc="5DD65306">
      <w:numFmt w:val="bullet"/>
      <w:lvlText w:val="•"/>
      <w:lvlJc w:val="left"/>
      <w:pPr>
        <w:ind w:left="5620" w:hanging="239"/>
      </w:pPr>
      <w:rPr>
        <w:rFonts w:hint="default"/>
        <w:lang w:val="en-US" w:eastAsia="en-US" w:bidi="ar-SA"/>
      </w:rPr>
    </w:lvl>
    <w:lvl w:ilvl="6" w:tplc="67D023B6">
      <w:numFmt w:val="bullet"/>
      <w:lvlText w:val="•"/>
      <w:lvlJc w:val="left"/>
      <w:pPr>
        <w:ind w:left="6600" w:hanging="239"/>
      </w:pPr>
      <w:rPr>
        <w:rFonts w:hint="default"/>
        <w:lang w:val="en-US" w:eastAsia="en-US" w:bidi="ar-SA"/>
      </w:rPr>
    </w:lvl>
    <w:lvl w:ilvl="7" w:tplc="6EB6D0EE">
      <w:numFmt w:val="bullet"/>
      <w:lvlText w:val="•"/>
      <w:lvlJc w:val="left"/>
      <w:pPr>
        <w:ind w:left="7580" w:hanging="239"/>
      </w:pPr>
      <w:rPr>
        <w:rFonts w:hint="default"/>
        <w:lang w:val="en-US" w:eastAsia="en-US" w:bidi="ar-SA"/>
      </w:rPr>
    </w:lvl>
    <w:lvl w:ilvl="8" w:tplc="EF5C33E4">
      <w:numFmt w:val="bullet"/>
      <w:lvlText w:val="•"/>
      <w:lvlJc w:val="left"/>
      <w:pPr>
        <w:ind w:left="8560" w:hanging="239"/>
      </w:pPr>
      <w:rPr>
        <w:rFonts w:hint="default"/>
        <w:lang w:val="en-US" w:eastAsia="en-US" w:bidi="ar-SA"/>
      </w:rPr>
    </w:lvl>
  </w:abstractNum>
  <w:abstractNum w:abstractNumId="16" w15:restartNumberingAfterBreak="0">
    <w:nsid w:val="54324050"/>
    <w:multiLevelType w:val="hybridMultilevel"/>
    <w:tmpl w:val="185853FA"/>
    <w:lvl w:ilvl="0" w:tplc="2EE09FEE">
      <w:start w:val="8"/>
      <w:numFmt w:val="decimal"/>
      <w:lvlText w:val="%1."/>
      <w:lvlJc w:val="left"/>
      <w:pPr>
        <w:ind w:left="2438" w:hanging="226"/>
      </w:pPr>
      <w:rPr>
        <w:rFonts w:hint="default"/>
        <w:spacing w:val="-1"/>
        <w:w w:val="66"/>
        <w:lang w:val="en-US" w:eastAsia="en-US" w:bidi="ar-SA"/>
      </w:rPr>
    </w:lvl>
    <w:lvl w:ilvl="1" w:tplc="D75CA53E">
      <w:numFmt w:val="bullet"/>
      <w:lvlText w:val="•"/>
      <w:lvlJc w:val="left"/>
      <w:pPr>
        <w:ind w:left="3248" w:hanging="226"/>
      </w:pPr>
      <w:rPr>
        <w:rFonts w:hint="default"/>
        <w:lang w:val="en-US" w:eastAsia="en-US" w:bidi="ar-SA"/>
      </w:rPr>
    </w:lvl>
    <w:lvl w:ilvl="2" w:tplc="AC90A76A">
      <w:numFmt w:val="bullet"/>
      <w:lvlText w:val="•"/>
      <w:lvlJc w:val="left"/>
      <w:pPr>
        <w:ind w:left="4056" w:hanging="226"/>
      </w:pPr>
      <w:rPr>
        <w:rFonts w:hint="default"/>
        <w:lang w:val="en-US" w:eastAsia="en-US" w:bidi="ar-SA"/>
      </w:rPr>
    </w:lvl>
    <w:lvl w:ilvl="3" w:tplc="FED6E9B6">
      <w:numFmt w:val="bullet"/>
      <w:lvlText w:val="•"/>
      <w:lvlJc w:val="left"/>
      <w:pPr>
        <w:ind w:left="4864" w:hanging="226"/>
      </w:pPr>
      <w:rPr>
        <w:rFonts w:hint="default"/>
        <w:lang w:val="en-US" w:eastAsia="en-US" w:bidi="ar-SA"/>
      </w:rPr>
    </w:lvl>
    <w:lvl w:ilvl="4" w:tplc="A970BF78">
      <w:numFmt w:val="bullet"/>
      <w:lvlText w:val="•"/>
      <w:lvlJc w:val="left"/>
      <w:pPr>
        <w:ind w:left="5672" w:hanging="226"/>
      </w:pPr>
      <w:rPr>
        <w:rFonts w:hint="default"/>
        <w:lang w:val="en-US" w:eastAsia="en-US" w:bidi="ar-SA"/>
      </w:rPr>
    </w:lvl>
    <w:lvl w:ilvl="5" w:tplc="0F2A0B96">
      <w:numFmt w:val="bullet"/>
      <w:lvlText w:val="•"/>
      <w:lvlJc w:val="left"/>
      <w:pPr>
        <w:ind w:left="6480" w:hanging="226"/>
      </w:pPr>
      <w:rPr>
        <w:rFonts w:hint="default"/>
        <w:lang w:val="en-US" w:eastAsia="en-US" w:bidi="ar-SA"/>
      </w:rPr>
    </w:lvl>
    <w:lvl w:ilvl="6" w:tplc="FD4847B4">
      <w:numFmt w:val="bullet"/>
      <w:lvlText w:val="•"/>
      <w:lvlJc w:val="left"/>
      <w:pPr>
        <w:ind w:left="7288" w:hanging="226"/>
      </w:pPr>
      <w:rPr>
        <w:rFonts w:hint="default"/>
        <w:lang w:val="en-US" w:eastAsia="en-US" w:bidi="ar-SA"/>
      </w:rPr>
    </w:lvl>
    <w:lvl w:ilvl="7" w:tplc="25E64B18">
      <w:numFmt w:val="bullet"/>
      <w:lvlText w:val="•"/>
      <w:lvlJc w:val="left"/>
      <w:pPr>
        <w:ind w:left="8096" w:hanging="226"/>
      </w:pPr>
      <w:rPr>
        <w:rFonts w:hint="default"/>
        <w:lang w:val="en-US" w:eastAsia="en-US" w:bidi="ar-SA"/>
      </w:rPr>
    </w:lvl>
    <w:lvl w:ilvl="8" w:tplc="593E2876">
      <w:numFmt w:val="bullet"/>
      <w:lvlText w:val="•"/>
      <w:lvlJc w:val="left"/>
      <w:pPr>
        <w:ind w:left="8904" w:hanging="226"/>
      </w:pPr>
      <w:rPr>
        <w:rFonts w:hint="default"/>
        <w:lang w:val="en-US" w:eastAsia="en-US" w:bidi="ar-SA"/>
      </w:rPr>
    </w:lvl>
  </w:abstractNum>
  <w:abstractNum w:abstractNumId="17" w15:restartNumberingAfterBreak="0">
    <w:nsid w:val="5812618F"/>
    <w:multiLevelType w:val="hybridMultilevel"/>
    <w:tmpl w:val="E1B6A72A"/>
    <w:lvl w:ilvl="0" w:tplc="8BDC05DC">
      <w:start w:val="1"/>
      <w:numFmt w:val="decimal"/>
      <w:lvlText w:val="%1."/>
      <w:lvlJc w:val="left"/>
      <w:pPr>
        <w:ind w:left="755" w:hanging="255"/>
      </w:pPr>
      <w:rPr>
        <w:rFonts w:hint="default"/>
        <w:spacing w:val="-1"/>
        <w:w w:val="89"/>
        <w:lang w:val="en-US" w:eastAsia="en-US" w:bidi="ar-SA"/>
      </w:rPr>
    </w:lvl>
    <w:lvl w:ilvl="1" w:tplc="290AC114">
      <w:numFmt w:val="bullet"/>
      <w:lvlText w:val="•"/>
      <w:lvlJc w:val="left"/>
      <w:pPr>
        <w:ind w:left="1736" w:hanging="255"/>
      </w:pPr>
      <w:rPr>
        <w:rFonts w:hint="default"/>
        <w:lang w:val="en-US" w:eastAsia="en-US" w:bidi="ar-SA"/>
      </w:rPr>
    </w:lvl>
    <w:lvl w:ilvl="2" w:tplc="CCE893E4">
      <w:numFmt w:val="bullet"/>
      <w:lvlText w:val="•"/>
      <w:lvlJc w:val="left"/>
      <w:pPr>
        <w:ind w:left="2712" w:hanging="255"/>
      </w:pPr>
      <w:rPr>
        <w:rFonts w:hint="default"/>
        <w:lang w:val="en-US" w:eastAsia="en-US" w:bidi="ar-SA"/>
      </w:rPr>
    </w:lvl>
    <w:lvl w:ilvl="3" w:tplc="224C043A">
      <w:numFmt w:val="bullet"/>
      <w:lvlText w:val="•"/>
      <w:lvlJc w:val="left"/>
      <w:pPr>
        <w:ind w:left="3688" w:hanging="255"/>
      </w:pPr>
      <w:rPr>
        <w:rFonts w:hint="default"/>
        <w:lang w:val="en-US" w:eastAsia="en-US" w:bidi="ar-SA"/>
      </w:rPr>
    </w:lvl>
    <w:lvl w:ilvl="4" w:tplc="5D5AE044">
      <w:numFmt w:val="bullet"/>
      <w:lvlText w:val="•"/>
      <w:lvlJc w:val="left"/>
      <w:pPr>
        <w:ind w:left="4664" w:hanging="255"/>
      </w:pPr>
      <w:rPr>
        <w:rFonts w:hint="default"/>
        <w:lang w:val="en-US" w:eastAsia="en-US" w:bidi="ar-SA"/>
      </w:rPr>
    </w:lvl>
    <w:lvl w:ilvl="5" w:tplc="0DC69F5C">
      <w:numFmt w:val="bullet"/>
      <w:lvlText w:val="•"/>
      <w:lvlJc w:val="left"/>
      <w:pPr>
        <w:ind w:left="5640" w:hanging="255"/>
      </w:pPr>
      <w:rPr>
        <w:rFonts w:hint="default"/>
        <w:lang w:val="en-US" w:eastAsia="en-US" w:bidi="ar-SA"/>
      </w:rPr>
    </w:lvl>
    <w:lvl w:ilvl="6" w:tplc="14F09C0E">
      <w:numFmt w:val="bullet"/>
      <w:lvlText w:val="•"/>
      <w:lvlJc w:val="left"/>
      <w:pPr>
        <w:ind w:left="6616" w:hanging="255"/>
      </w:pPr>
      <w:rPr>
        <w:rFonts w:hint="default"/>
        <w:lang w:val="en-US" w:eastAsia="en-US" w:bidi="ar-SA"/>
      </w:rPr>
    </w:lvl>
    <w:lvl w:ilvl="7" w:tplc="34D08FEE">
      <w:numFmt w:val="bullet"/>
      <w:lvlText w:val="•"/>
      <w:lvlJc w:val="left"/>
      <w:pPr>
        <w:ind w:left="7592" w:hanging="255"/>
      </w:pPr>
      <w:rPr>
        <w:rFonts w:hint="default"/>
        <w:lang w:val="en-US" w:eastAsia="en-US" w:bidi="ar-SA"/>
      </w:rPr>
    </w:lvl>
    <w:lvl w:ilvl="8" w:tplc="3D1A6552">
      <w:numFmt w:val="bullet"/>
      <w:lvlText w:val="•"/>
      <w:lvlJc w:val="left"/>
      <w:pPr>
        <w:ind w:left="8568" w:hanging="255"/>
      </w:pPr>
      <w:rPr>
        <w:rFonts w:hint="default"/>
        <w:lang w:val="en-US" w:eastAsia="en-US" w:bidi="ar-SA"/>
      </w:rPr>
    </w:lvl>
  </w:abstractNum>
  <w:abstractNum w:abstractNumId="18" w15:restartNumberingAfterBreak="0">
    <w:nsid w:val="58591BA6"/>
    <w:multiLevelType w:val="hybridMultilevel"/>
    <w:tmpl w:val="D27EA440"/>
    <w:lvl w:ilvl="0" w:tplc="C6E4D6E6">
      <w:numFmt w:val="bullet"/>
      <w:lvlText w:val="●"/>
      <w:lvlJc w:val="left"/>
      <w:pPr>
        <w:ind w:left="1145" w:hanging="360"/>
      </w:pPr>
      <w:rPr>
        <w:rFonts w:ascii="Arial" w:eastAsia="Arial" w:hAnsi="Arial" w:cs="Arial" w:hint="default"/>
        <w:b w:val="0"/>
        <w:bCs w:val="0"/>
        <w:i w:val="0"/>
        <w:iCs w:val="0"/>
        <w:spacing w:val="0"/>
        <w:w w:val="100"/>
        <w:sz w:val="24"/>
        <w:szCs w:val="24"/>
        <w:lang w:val="en-US" w:eastAsia="en-US" w:bidi="ar-SA"/>
      </w:rPr>
    </w:lvl>
    <w:lvl w:ilvl="1" w:tplc="B2143064">
      <w:numFmt w:val="bullet"/>
      <w:lvlText w:val="●"/>
      <w:lvlJc w:val="left"/>
      <w:pPr>
        <w:ind w:left="1865" w:hanging="360"/>
      </w:pPr>
      <w:rPr>
        <w:rFonts w:ascii="Arial" w:eastAsia="Arial" w:hAnsi="Arial" w:cs="Arial" w:hint="default"/>
        <w:b w:val="0"/>
        <w:bCs w:val="0"/>
        <w:i w:val="0"/>
        <w:iCs w:val="0"/>
        <w:spacing w:val="0"/>
        <w:w w:val="100"/>
        <w:sz w:val="24"/>
        <w:szCs w:val="24"/>
        <w:lang w:val="en-US" w:eastAsia="en-US" w:bidi="ar-SA"/>
      </w:rPr>
    </w:lvl>
    <w:lvl w:ilvl="2" w:tplc="CC1CEDF6">
      <w:numFmt w:val="bullet"/>
      <w:lvlText w:val="•"/>
      <w:lvlJc w:val="left"/>
      <w:pPr>
        <w:ind w:left="2822" w:hanging="360"/>
      </w:pPr>
      <w:rPr>
        <w:rFonts w:hint="default"/>
        <w:lang w:val="en-US" w:eastAsia="en-US" w:bidi="ar-SA"/>
      </w:rPr>
    </w:lvl>
    <w:lvl w:ilvl="3" w:tplc="ACFCD240">
      <w:numFmt w:val="bullet"/>
      <w:lvlText w:val="•"/>
      <w:lvlJc w:val="left"/>
      <w:pPr>
        <w:ind w:left="3784" w:hanging="360"/>
      </w:pPr>
      <w:rPr>
        <w:rFonts w:hint="default"/>
        <w:lang w:val="en-US" w:eastAsia="en-US" w:bidi="ar-SA"/>
      </w:rPr>
    </w:lvl>
    <w:lvl w:ilvl="4" w:tplc="79AE725A">
      <w:numFmt w:val="bullet"/>
      <w:lvlText w:val="•"/>
      <w:lvlJc w:val="left"/>
      <w:pPr>
        <w:ind w:left="4746" w:hanging="360"/>
      </w:pPr>
      <w:rPr>
        <w:rFonts w:hint="default"/>
        <w:lang w:val="en-US" w:eastAsia="en-US" w:bidi="ar-SA"/>
      </w:rPr>
    </w:lvl>
    <w:lvl w:ilvl="5" w:tplc="7818B006">
      <w:numFmt w:val="bullet"/>
      <w:lvlText w:val="•"/>
      <w:lvlJc w:val="left"/>
      <w:pPr>
        <w:ind w:left="5708" w:hanging="360"/>
      </w:pPr>
      <w:rPr>
        <w:rFonts w:hint="default"/>
        <w:lang w:val="en-US" w:eastAsia="en-US" w:bidi="ar-SA"/>
      </w:rPr>
    </w:lvl>
    <w:lvl w:ilvl="6" w:tplc="4E3E010A">
      <w:numFmt w:val="bullet"/>
      <w:lvlText w:val="•"/>
      <w:lvlJc w:val="left"/>
      <w:pPr>
        <w:ind w:left="6671" w:hanging="360"/>
      </w:pPr>
      <w:rPr>
        <w:rFonts w:hint="default"/>
        <w:lang w:val="en-US" w:eastAsia="en-US" w:bidi="ar-SA"/>
      </w:rPr>
    </w:lvl>
    <w:lvl w:ilvl="7" w:tplc="48D6A6DC">
      <w:numFmt w:val="bullet"/>
      <w:lvlText w:val="•"/>
      <w:lvlJc w:val="left"/>
      <w:pPr>
        <w:ind w:left="7633" w:hanging="360"/>
      </w:pPr>
      <w:rPr>
        <w:rFonts w:hint="default"/>
        <w:lang w:val="en-US" w:eastAsia="en-US" w:bidi="ar-SA"/>
      </w:rPr>
    </w:lvl>
    <w:lvl w:ilvl="8" w:tplc="DA940E70">
      <w:numFmt w:val="bullet"/>
      <w:lvlText w:val="•"/>
      <w:lvlJc w:val="left"/>
      <w:pPr>
        <w:ind w:left="8595" w:hanging="360"/>
      </w:pPr>
      <w:rPr>
        <w:rFonts w:hint="default"/>
        <w:lang w:val="en-US" w:eastAsia="en-US" w:bidi="ar-SA"/>
      </w:rPr>
    </w:lvl>
  </w:abstractNum>
  <w:abstractNum w:abstractNumId="19" w15:restartNumberingAfterBreak="0">
    <w:nsid w:val="63783B03"/>
    <w:multiLevelType w:val="hybridMultilevel"/>
    <w:tmpl w:val="2C46C4E6"/>
    <w:lvl w:ilvl="0" w:tplc="5D68B9D8">
      <w:start w:val="1"/>
      <w:numFmt w:val="decimal"/>
      <w:lvlText w:val="%1."/>
      <w:lvlJc w:val="left"/>
      <w:pPr>
        <w:ind w:left="1775" w:hanging="360"/>
      </w:pPr>
      <w:rPr>
        <w:rFonts w:ascii="Calibri" w:eastAsia="Calibri" w:hAnsi="Calibri" w:cs="Calibri" w:hint="default"/>
        <w:b w:val="0"/>
        <w:bCs w:val="0"/>
        <w:i w:val="0"/>
        <w:iCs w:val="0"/>
        <w:spacing w:val="0"/>
        <w:w w:val="100"/>
        <w:sz w:val="24"/>
        <w:szCs w:val="24"/>
        <w:lang w:val="en-US" w:eastAsia="en-US" w:bidi="ar-SA"/>
      </w:rPr>
    </w:lvl>
    <w:lvl w:ilvl="1" w:tplc="0DE43802">
      <w:numFmt w:val="bullet"/>
      <w:lvlText w:val="•"/>
      <w:lvlJc w:val="left"/>
      <w:pPr>
        <w:ind w:left="2654" w:hanging="360"/>
      </w:pPr>
      <w:rPr>
        <w:rFonts w:hint="default"/>
        <w:lang w:val="en-US" w:eastAsia="en-US" w:bidi="ar-SA"/>
      </w:rPr>
    </w:lvl>
    <w:lvl w:ilvl="2" w:tplc="12FE1E6C">
      <w:numFmt w:val="bullet"/>
      <w:lvlText w:val="•"/>
      <w:lvlJc w:val="left"/>
      <w:pPr>
        <w:ind w:left="3528" w:hanging="360"/>
      </w:pPr>
      <w:rPr>
        <w:rFonts w:hint="default"/>
        <w:lang w:val="en-US" w:eastAsia="en-US" w:bidi="ar-SA"/>
      </w:rPr>
    </w:lvl>
    <w:lvl w:ilvl="3" w:tplc="9C04F6A6">
      <w:numFmt w:val="bullet"/>
      <w:lvlText w:val="•"/>
      <w:lvlJc w:val="left"/>
      <w:pPr>
        <w:ind w:left="4402" w:hanging="360"/>
      </w:pPr>
      <w:rPr>
        <w:rFonts w:hint="default"/>
        <w:lang w:val="en-US" w:eastAsia="en-US" w:bidi="ar-SA"/>
      </w:rPr>
    </w:lvl>
    <w:lvl w:ilvl="4" w:tplc="F04E79AA">
      <w:numFmt w:val="bullet"/>
      <w:lvlText w:val="•"/>
      <w:lvlJc w:val="left"/>
      <w:pPr>
        <w:ind w:left="5276" w:hanging="360"/>
      </w:pPr>
      <w:rPr>
        <w:rFonts w:hint="default"/>
        <w:lang w:val="en-US" w:eastAsia="en-US" w:bidi="ar-SA"/>
      </w:rPr>
    </w:lvl>
    <w:lvl w:ilvl="5" w:tplc="DA3E2934">
      <w:numFmt w:val="bullet"/>
      <w:lvlText w:val="•"/>
      <w:lvlJc w:val="left"/>
      <w:pPr>
        <w:ind w:left="6150" w:hanging="360"/>
      </w:pPr>
      <w:rPr>
        <w:rFonts w:hint="default"/>
        <w:lang w:val="en-US" w:eastAsia="en-US" w:bidi="ar-SA"/>
      </w:rPr>
    </w:lvl>
    <w:lvl w:ilvl="6" w:tplc="1D2EBDE4">
      <w:numFmt w:val="bullet"/>
      <w:lvlText w:val="•"/>
      <w:lvlJc w:val="left"/>
      <w:pPr>
        <w:ind w:left="7024" w:hanging="360"/>
      </w:pPr>
      <w:rPr>
        <w:rFonts w:hint="default"/>
        <w:lang w:val="en-US" w:eastAsia="en-US" w:bidi="ar-SA"/>
      </w:rPr>
    </w:lvl>
    <w:lvl w:ilvl="7" w:tplc="844E2FCA">
      <w:numFmt w:val="bullet"/>
      <w:lvlText w:val="•"/>
      <w:lvlJc w:val="left"/>
      <w:pPr>
        <w:ind w:left="7898" w:hanging="360"/>
      </w:pPr>
      <w:rPr>
        <w:rFonts w:hint="default"/>
        <w:lang w:val="en-US" w:eastAsia="en-US" w:bidi="ar-SA"/>
      </w:rPr>
    </w:lvl>
    <w:lvl w:ilvl="8" w:tplc="B12C5174">
      <w:numFmt w:val="bullet"/>
      <w:lvlText w:val="•"/>
      <w:lvlJc w:val="left"/>
      <w:pPr>
        <w:ind w:left="8772" w:hanging="360"/>
      </w:pPr>
      <w:rPr>
        <w:rFonts w:hint="default"/>
        <w:lang w:val="en-US" w:eastAsia="en-US" w:bidi="ar-SA"/>
      </w:rPr>
    </w:lvl>
  </w:abstractNum>
  <w:abstractNum w:abstractNumId="20" w15:restartNumberingAfterBreak="0">
    <w:nsid w:val="63A15F55"/>
    <w:multiLevelType w:val="hybridMultilevel"/>
    <w:tmpl w:val="FA16A7B0"/>
    <w:lvl w:ilvl="0" w:tplc="A02E8D20">
      <w:start w:val="2"/>
      <w:numFmt w:val="decimal"/>
      <w:lvlText w:val="%1."/>
      <w:lvlJc w:val="left"/>
      <w:pPr>
        <w:ind w:left="1830" w:hanging="285"/>
      </w:pPr>
      <w:rPr>
        <w:rFonts w:hint="default"/>
        <w:spacing w:val="0"/>
        <w:w w:val="102"/>
        <w:lang w:val="en-US" w:eastAsia="en-US" w:bidi="ar-SA"/>
      </w:rPr>
    </w:lvl>
    <w:lvl w:ilvl="1" w:tplc="7B2E12CA">
      <w:numFmt w:val="bullet"/>
      <w:lvlText w:val="•"/>
      <w:lvlJc w:val="left"/>
      <w:pPr>
        <w:ind w:left="2227" w:hanging="285"/>
      </w:pPr>
      <w:rPr>
        <w:rFonts w:hint="default"/>
        <w:lang w:val="en-US" w:eastAsia="en-US" w:bidi="ar-SA"/>
      </w:rPr>
    </w:lvl>
    <w:lvl w:ilvl="2" w:tplc="2C983970">
      <w:numFmt w:val="bullet"/>
      <w:lvlText w:val="•"/>
      <w:lvlJc w:val="left"/>
      <w:pPr>
        <w:ind w:left="2614" w:hanging="285"/>
      </w:pPr>
      <w:rPr>
        <w:rFonts w:hint="default"/>
        <w:lang w:val="en-US" w:eastAsia="en-US" w:bidi="ar-SA"/>
      </w:rPr>
    </w:lvl>
    <w:lvl w:ilvl="3" w:tplc="E0E2F8E6">
      <w:numFmt w:val="bullet"/>
      <w:lvlText w:val="•"/>
      <w:lvlJc w:val="left"/>
      <w:pPr>
        <w:ind w:left="3002" w:hanging="285"/>
      </w:pPr>
      <w:rPr>
        <w:rFonts w:hint="default"/>
        <w:lang w:val="en-US" w:eastAsia="en-US" w:bidi="ar-SA"/>
      </w:rPr>
    </w:lvl>
    <w:lvl w:ilvl="4" w:tplc="46C0A786">
      <w:numFmt w:val="bullet"/>
      <w:lvlText w:val="•"/>
      <w:lvlJc w:val="left"/>
      <w:pPr>
        <w:ind w:left="3389" w:hanging="285"/>
      </w:pPr>
      <w:rPr>
        <w:rFonts w:hint="default"/>
        <w:lang w:val="en-US" w:eastAsia="en-US" w:bidi="ar-SA"/>
      </w:rPr>
    </w:lvl>
    <w:lvl w:ilvl="5" w:tplc="393AC952">
      <w:numFmt w:val="bullet"/>
      <w:lvlText w:val="•"/>
      <w:lvlJc w:val="left"/>
      <w:pPr>
        <w:ind w:left="3776" w:hanging="285"/>
      </w:pPr>
      <w:rPr>
        <w:rFonts w:hint="default"/>
        <w:lang w:val="en-US" w:eastAsia="en-US" w:bidi="ar-SA"/>
      </w:rPr>
    </w:lvl>
    <w:lvl w:ilvl="6" w:tplc="E14CB726">
      <w:numFmt w:val="bullet"/>
      <w:lvlText w:val="•"/>
      <w:lvlJc w:val="left"/>
      <w:pPr>
        <w:ind w:left="4164" w:hanging="285"/>
      </w:pPr>
      <w:rPr>
        <w:rFonts w:hint="default"/>
        <w:lang w:val="en-US" w:eastAsia="en-US" w:bidi="ar-SA"/>
      </w:rPr>
    </w:lvl>
    <w:lvl w:ilvl="7" w:tplc="C27A3408">
      <w:numFmt w:val="bullet"/>
      <w:lvlText w:val="•"/>
      <w:lvlJc w:val="left"/>
      <w:pPr>
        <w:ind w:left="4551" w:hanging="285"/>
      </w:pPr>
      <w:rPr>
        <w:rFonts w:hint="default"/>
        <w:lang w:val="en-US" w:eastAsia="en-US" w:bidi="ar-SA"/>
      </w:rPr>
    </w:lvl>
    <w:lvl w:ilvl="8" w:tplc="807EF6A4">
      <w:numFmt w:val="bullet"/>
      <w:lvlText w:val="•"/>
      <w:lvlJc w:val="left"/>
      <w:pPr>
        <w:ind w:left="4938" w:hanging="285"/>
      </w:pPr>
      <w:rPr>
        <w:rFonts w:hint="default"/>
        <w:lang w:val="en-US" w:eastAsia="en-US" w:bidi="ar-SA"/>
      </w:rPr>
    </w:lvl>
  </w:abstractNum>
  <w:abstractNum w:abstractNumId="21" w15:restartNumberingAfterBreak="0">
    <w:nsid w:val="777E7C23"/>
    <w:multiLevelType w:val="hybridMultilevel"/>
    <w:tmpl w:val="622A4322"/>
    <w:lvl w:ilvl="0" w:tplc="E3061498">
      <w:numFmt w:val="bullet"/>
      <w:lvlText w:val="●"/>
      <w:lvlJc w:val="left"/>
      <w:pPr>
        <w:ind w:left="1430" w:hanging="360"/>
      </w:pPr>
      <w:rPr>
        <w:rFonts w:ascii="Arial" w:eastAsia="Arial" w:hAnsi="Arial" w:cs="Arial" w:hint="default"/>
        <w:b w:val="0"/>
        <w:bCs w:val="0"/>
        <w:i w:val="0"/>
        <w:iCs w:val="0"/>
        <w:spacing w:val="0"/>
        <w:w w:val="100"/>
        <w:sz w:val="24"/>
        <w:szCs w:val="24"/>
        <w:lang w:val="en-US" w:eastAsia="en-US" w:bidi="ar-SA"/>
      </w:rPr>
    </w:lvl>
    <w:lvl w:ilvl="1" w:tplc="5540E724">
      <w:numFmt w:val="bullet"/>
      <w:lvlText w:val="•"/>
      <w:lvlJc w:val="left"/>
      <w:pPr>
        <w:ind w:left="2348" w:hanging="360"/>
      </w:pPr>
      <w:rPr>
        <w:rFonts w:hint="default"/>
        <w:lang w:val="en-US" w:eastAsia="en-US" w:bidi="ar-SA"/>
      </w:rPr>
    </w:lvl>
    <w:lvl w:ilvl="2" w:tplc="D85CBAF8">
      <w:numFmt w:val="bullet"/>
      <w:lvlText w:val="•"/>
      <w:lvlJc w:val="left"/>
      <w:pPr>
        <w:ind w:left="3256" w:hanging="360"/>
      </w:pPr>
      <w:rPr>
        <w:rFonts w:hint="default"/>
        <w:lang w:val="en-US" w:eastAsia="en-US" w:bidi="ar-SA"/>
      </w:rPr>
    </w:lvl>
    <w:lvl w:ilvl="3" w:tplc="337ECEF2">
      <w:numFmt w:val="bullet"/>
      <w:lvlText w:val="•"/>
      <w:lvlJc w:val="left"/>
      <w:pPr>
        <w:ind w:left="4164" w:hanging="360"/>
      </w:pPr>
      <w:rPr>
        <w:rFonts w:hint="default"/>
        <w:lang w:val="en-US" w:eastAsia="en-US" w:bidi="ar-SA"/>
      </w:rPr>
    </w:lvl>
    <w:lvl w:ilvl="4" w:tplc="A9349A56">
      <w:numFmt w:val="bullet"/>
      <w:lvlText w:val="•"/>
      <w:lvlJc w:val="left"/>
      <w:pPr>
        <w:ind w:left="5072" w:hanging="360"/>
      </w:pPr>
      <w:rPr>
        <w:rFonts w:hint="default"/>
        <w:lang w:val="en-US" w:eastAsia="en-US" w:bidi="ar-SA"/>
      </w:rPr>
    </w:lvl>
    <w:lvl w:ilvl="5" w:tplc="42CAC7B6">
      <w:numFmt w:val="bullet"/>
      <w:lvlText w:val="•"/>
      <w:lvlJc w:val="left"/>
      <w:pPr>
        <w:ind w:left="5980" w:hanging="360"/>
      </w:pPr>
      <w:rPr>
        <w:rFonts w:hint="default"/>
        <w:lang w:val="en-US" w:eastAsia="en-US" w:bidi="ar-SA"/>
      </w:rPr>
    </w:lvl>
    <w:lvl w:ilvl="6" w:tplc="30A6C11E">
      <w:numFmt w:val="bullet"/>
      <w:lvlText w:val="•"/>
      <w:lvlJc w:val="left"/>
      <w:pPr>
        <w:ind w:left="6888" w:hanging="360"/>
      </w:pPr>
      <w:rPr>
        <w:rFonts w:hint="default"/>
        <w:lang w:val="en-US" w:eastAsia="en-US" w:bidi="ar-SA"/>
      </w:rPr>
    </w:lvl>
    <w:lvl w:ilvl="7" w:tplc="571EA756">
      <w:numFmt w:val="bullet"/>
      <w:lvlText w:val="•"/>
      <w:lvlJc w:val="left"/>
      <w:pPr>
        <w:ind w:left="7796" w:hanging="360"/>
      </w:pPr>
      <w:rPr>
        <w:rFonts w:hint="default"/>
        <w:lang w:val="en-US" w:eastAsia="en-US" w:bidi="ar-SA"/>
      </w:rPr>
    </w:lvl>
    <w:lvl w:ilvl="8" w:tplc="0A769AD4">
      <w:numFmt w:val="bullet"/>
      <w:lvlText w:val="•"/>
      <w:lvlJc w:val="left"/>
      <w:pPr>
        <w:ind w:left="8704" w:hanging="360"/>
      </w:pPr>
      <w:rPr>
        <w:rFonts w:hint="default"/>
        <w:lang w:val="en-US" w:eastAsia="en-US" w:bidi="ar-SA"/>
      </w:rPr>
    </w:lvl>
  </w:abstractNum>
  <w:abstractNum w:abstractNumId="22" w15:restartNumberingAfterBreak="0">
    <w:nsid w:val="7DCD7095"/>
    <w:multiLevelType w:val="hybridMultilevel"/>
    <w:tmpl w:val="A1D0116A"/>
    <w:lvl w:ilvl="0" w:tplc="963E36E2">
      <w:start w:val="1"/>
      <w:numFmt w:val="decimal"/>
      <w:lvlText w:val="%1."/>
      <w:lvlJc w:val="left"/>
      <w:pPr>
        <w:ind w:left="1145" w:hanging="360"/>
      </w:pPr>
      <w:rPr>
        <w:rFonts w:ascii="Calibri" w:eastAsia="Calibri" w:hAnsi="Calibri" w:cs="Calibri" w:hint="default"/>
        <w:b w:val="0"/>
        <w:bCs w:val="0"/>
        <w:i w:val="0"/>
        <w:iCs w:val="0"/>
        <w:spacing w:val="0"/>
        <w:w w:val="100"/>
        <w:sz w:val="24"/>
        <w:szCs w:val="24"/>
        <w:lang w:val="en-US" w:eastAsia="en-US" w:bidi="ar-SA"/>
      </w:rPr>
    </w:lvl>
    <w:lvl w:ilvl="1" w:tplc="FCF628B2">
      <w:numFmt w:val="bullet"/>
      <w:lvlText w:val="•"/>
      <w:lvlJc w:val="left"/>
      <w:pPr>
        <w:ind w:left="2078" w:hanging="360"/>
      </w:pPr>
      <w:rPr>
        <w:rFonts w:hint="default"/>
        <w:lang w:val="en-US" w:eastAsia="en-US" w:bidi="ar-SA"/>
      </w:rPr>
    </w:lvl>
    <w:lvl w:ilvl="2" w:tplc="AC18C0A2">
      <w:numFmt w:val="bullet"/>
      <w:lvlText w:val="•"/>
      <w:lvlJc w:val="left"/>
      <w:pPr>
        <w:ind w:left="3016" w:hanging="360"/>
      </w:pPr>
      <w:rPr>
        <w:rFonts w:hint="default"/>
        <w:lang w:val="en-US" w:eastAsia="en-US" w:bidi="ar-SA"/>
      </w:rPr>
    </w:lvl>
    <w:lvl w:ilvl="3" w:tplc="98382C9E">
      <w:numFmt w:val="bullet"/>
      <w:lvlText w:val="•"/>
      <w:lvlJc w:val="left"/>
      <w:pPr>
        <w:ind w:left="3954" w:hanging="360"/>
      </w:pPr>
      <w:rPr>
        <w:rFonts w:hint="default"/>
        <w:lang w:val="en-US" w:eastAsia="en-US" w:bidi="ar-SA"/>
      </w:rPr>
    </w:lvl>
    <w:lvl w:ilvl="4" w:tplc="F3383650">
      <w:numFmt w:val="bullet"/>
      <w:lvlText w:val="•"/>
      <w:lvlJc w:val="left"/>
      <w:pPr>
        <w:ind w:left="4892" w:hanging="360"/>
      </w:pPr>
      <w:rPr>
        <w:rFonts w:hint="default"/>
        <w:lang w:val="en-US" w:eastAsia="en-US" w:bidi="ar-SA"/>
      </w:rPr>
    </w:lvl>
    <w:lvl w:ilvl="5" w:tplc="0DE21120">
      <w:numFmt w:val="bullet"/>
      <w:lvlText w:val="•"/>
      <w:lvlJc w:val="left"/>
      <w:pPr>
        <w:ind w:left="5830" w:hanging="360"/>
      </w:pPr>
      <w:rPr>
        <w:rFonts w:hint="default"/>
        <w:lang w:val="en-US" w:eastAsia="en-US" w:bidi="ar-SA"/>
      </w:rPr>
    </w:lvl>
    <w:lvl w:ilvl="6" w:tplc="6088DC52">
      <w:numFmt w:val="bullet"/>
      <w:lvlText w:val="•"/>
      <w:lvlJc w:val="left"/>
      <w:pPr>
        <w:ind w:left="6768" w:hanging="360"/>
      </w:pPr>
      <w:rPr>
        <w:rFonts w:hint="default"/>
        <w:lang w:val="en-US" w:eastAsia="en-US" w:bidi="ar-SA"/>
      </w:rPr>
    </w:lvl>
    <w:lvl w:ilvl="7" w:tplc="AF0027D0">
      <w:numFmt w:val="bullet"/>
      <w:lvlText w:val="•"/>
      <w:lvlJc w:val="left"/>
      <w:pPr>
        <w:ind w:left="7706" w:hanging="360"/>
      </w:pPr>
      <w:rPr>
        <w:rFonts w:hint="default"/>
        <w:lang w:val="en-US" w:eastAsia="en-US" w:bidi="ar-SA"/>
      </w:rPr>
    </w:lvl>
    <w:lvl w:ilvl="8" w:tplc="C10A2E48">
      <w:numFmt w:val="bullet"/>
      <w:lvlText w:val="•"/>
      <w:lvlJc w:val="left"/>
      <w:pPr>
        <w:ind w:left="8644" w:hanging="360"/>
      </w:pPr>
      <w:rPr>
        <w:rFonts w:hint="default"/>
        <w:lang w:val="en-US" w:eastAsia="en-US" w:bidi="ar-SA"/>
      </w:rPr>
    </w:lvl>
  </w:abstractNum>
  <w:num w:numId="1">
    <w:abstractNumId w:val="18"/>
  </w:num>
  <w:num w:numId="2">
    <w:abstractNumId w:val="6"/>
  </w:num>
  <w:num w:numId="3">
    <w:abstractNumId w:val="20"/>
  </w:num>
  <w:num w:numId="4">
    <w:abstractNumId w:val="12"/>
  </w:num>
  <w:num w:numId="5">
    <w:abstractNumId w:val="1"/>
  </w:num>
  <w:num w:numId="6">
    <w:abstractNumId w:val="22"/>
  </w:num>
  <w:num w:numId="7">
    <w:abstractNumId w:val="0"/>
  </w:num>
  <w:num w:numId="8">
    <w:abstractNumId w:val="7"/>
  </w:num>
  <w:num w:numId="9">
    <w:abstractNumId w:val="16"/>
  </w:num>
  <w:num w:numId="10">
    <w:abstractNumId w:val="15"/>
  </w:num>
  <w:num w:numId="11">
    <w:abstractNumId w:val="5"/>
  </w:num>
  <w:num w:numId="12">
    <w:abstractNumId w:val="14"/>
  </w:num>
  <w:num w:numId="13">
    <w:abstractNumId w:val="11"/>
  </w:num>
  <w:num w:numId="14">
    <w:abstractNumId w:val="17"/>
  </w:num>
  <w:num w:numId="15">
    <w:abstractNumId w:val="10"/>
  </w:num>
  <w:num w:numId="16">
    <w:abstractNumId w:val="13"/>
  </w:num>
  <w:num w:numId="17">
    <w:abstractNumId w:val="19"/>
  </w:num>
  <w:num w:numId="18">
    <w:abstractNumId w:val="4"/>
  </w:num>
  <w:num w:numId="19">
    <w:abstractNumId w:val="2"/>
  </w:num>
  <w:num w:numId="20">
    <w:abstractNumId w:val="21"/>
  </w:num>
  <w:num w:numId="21">
    <w:abstractNumId w:val="9"/>
  </w:num>
  <w:num w:numId="22">
    <w:abstractNumId w:val="3"/>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6E9"/>
    <w:rsid w:val="00045631"/>
    <w:rsid w:val="00086BD4"/>
    <w:rsid w:val="001A1568"/>
    <w:rsid w:val="002A3397"/>
    <w:rsid w:val="005156BF"/>
    <w:rsid w:val="0066210D"/>
    <w:rsid w:val="00705264"/>
    <w:rsid w:val="00734D6B"/>
    <w:rsid w:val="0086044D"/>
    <w:rsid w:val="008775F4"/>
    <w:rsid w:val="008D760F"/>
    <w:rsid w:val="009A06CF"/>
    <w:rsid w:val="009C15E2"/>
    <w:rsid w:val="00D44023"/>
    <w:rsid w:val="00E03267"/>
    <w:rsid w:val="00E256E9"/>
    <w:rsid w:val="00E404A4"/>
    <w:rsid w:val="00EC2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CD16D5"/>
  <w15:docId w15:val="{C75BF23C-3764-41C2-A54A-B1C8859E4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34D6B"/>
    <w:rPr>
      <w:rFonts w:ascii="Calibri" w:eastAsia="Calibri" w:hAnsi="Calibri" w:cs="Calibri"/>
    </w:rPr>
  </w:style>
  <w:style w:type="paragraph" w:styleId="Heading1">
    <w:name w:val="heading 1"/>
    <w:basedOn w:val="Normal"/>
    <w:uiPriority w:val="1"/>
    <w:qFormat/>
    <w:pPr>
      <w:ind w:left="515"/>
      <w:outlineLvl w:val="0"/>
    </w:pPr>
    <w:rPr>
      <w:b/>
      <w:bCs/>
      <w:sz w:val="32"/>
      <w:szCs w:val="32"/>
    </w:rPr>
  </w:style>
  <w:style w:type="paragraph" w:styleId="Heading2">
    <w:name w:val="heading 2"/>
    <w:basedOn w:val="Normal"/>
    <w:uiPriority w:val="1"/>
    <w:qFormat/>
    <w:pPr>
      <w:ind w:left="425"/>
      <w:outlineLvl w:val="1"/>
    </w:pPr>
    <w:rPr>
      <w:b/>
      <w:bCs/>
      <w:sz w:val="28"/>
      <w:szCs w:val="28"/>
    </w:rPr>
  </w:style>
  <w:style w:type="paragraph" w:styleId="Heading3">
    <w:name w:val="heading 3"/>
    <w:basedOn w:val="Normal"/>
    <w:uiPriority w:val="1"/>
    <w:qFormat/>
    <w:pPr>
      <w:spacing w:before="193"/>
      <w:ind w:left="875"/>
      <w:outlineLvl w:val="2"/>
    </w:pPr>
    <w:rPr>
      <w:i/>
      <w:iCs/>
      <w:sz w:val="28"/>
      <w:szCs w:val="28"/>
    </w:rPr>
  </w:style>
  <w:style w:type="paragraph" w:styleId="Heading4">
    <w:name w:val="heading 4"/>
    <w:basedOn w:val="Normal"/>
    <w:uiPriority w:val="1"/>
    <w:qFormat/>
    <w:pPr>
      <w:spacing w:before="120"/>
      <w:ind w:left="425"/>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0"/>
      <w:ind w:left="425"/>
    </w:pPr>
    <w:rPr>
      <w:sz w:val="24"/>
      <w:szCs w:val="24"/>
    </w:rPr>
  </w:style>
  <w:style w:type="paragraph" w:styleId="TOC2">
    <w:name w:val="toc 2"/>
    <w:basedOn w:val="Normal"/>
    <w:uiPriority w:val="1"/>
    <w:qFormat/>
    <w:pPr>
      <w:spacing w:before="60"/>
      <w:ind w:left="785"/>
    </w:pPr>
    <w:rPr>
      <w:sz w:val="24"/>
      <w:szCs w:val="24"/>
    </w:rPr>
  </w:style>
  <w:style w:type="paragraph" w:styleId="BodyText">
    <w:name w:val="Body Text"/>
    <w:basedOn w:val="Normal"/>
    <w:uiPriority w:val="1"/>
    <w:qFormat/>
    <w:pPr>
      <w:spacing w:before="120"/>
    </w:pPr>
    <w:rPr>
      <w:sz w:val="24"/>
      <w:szCs w:val="24"/>
    </w:rPr>
  </w:style>
  <w:style w:type="paragraph" w:styleId="Title">
    <w:name w:val="Title"/>
    <w:basedOn w:val="Normal"/>
    <w:uiPriority w:val="1"/>
    <w:qFormat/>
    <w:pPr>
      <w:ind w:left="164" w:right="283"/>
      <w:jc w:val="center"/>
    </w:pPr>
    <w:rPr>
      <w:b/>
      <w:bCs/>
      <w:sz w:val="72"/>
      <w:szCs w:val="72"/>
    </w:rPr>
  </w:style>
  <w:style w:type="paragraph" w:styleId="ListParagraph">
    <w:name w:val="List Paragraph"/>
    <w:basedOn w:val="Normal"/>
    <w:uiPriority w:val="1"/>
    <w:qFormat/>
    <w:pPr>
      <w:spacing w:before="120"/>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6044D"/>
    <w:pPr>
      <w:tabs>
        <w:tab w:val="center" w:pos="4680"/>
        <w:tab w:val="right" w:pos="9360"/>
      </w:tabs>
    </w:pPr>
  </w:style>
  <w:style w:type="character" w:customStyle="1" w:styleId="HeaderChar">
    <w:name w:val="Header Char"/>
    <w:basedOn w:val="DefaultParagraphFont"/>
    <w:link w:val="Header"/>
    <w:uiPriority w:val="99"/>
    <w:rsid w:val="0086044D"/>
    <w:rPr>
      <w:rFonts w:ascii="Calibri" w:eastAsia="Calibri" w:hAnsi="Calibri" w:cs="Calibri"/>
    </w:rPr>
  </w:style>
  <w:style w:type="paragraph" w:styleId="Footer">
    <w:name w:val="footer"/>
    <w:basedOn w:val="Normal"/>
    <w:link w:val="FooterChar"/>
    <w:uiPriority w:val="99"/>
    <w:unhideWhenUsed/>
    <w:rsid w:val="0086044D"/>
    <w:pPr>
      <w:tabs>
        <w:tab w:val="center" w:pos="4680"/>
        <w:tab w:val="right" w:pos="9360"/>
      </w:tabs>
    </w:pPr>
  </w:style>
  <w:style w:type="character" w:customStyle="1" w:styleId="FooterChar">
    <w:name w:val="Footer Char"/>
    <w:basedOn w:val="DefaultParagraphFont"/>
    <w:link w:val="Footer"/>
    <w:uiPriority w:val="99"/>
    <w:rsid w:val="0086044D"/>
    <w:rPr>
      <w:rFonts w:ascii="Calibri" w:eastAsia="Calibri" w:hAnsi="Calibri" w:cs="Calibri"/>
    </w:rPr>
  </w:style>
  <w:style w:type="paragraph" w:styleId="NormalWeb">
    <w:name w:val="Normal (Web)"/>
    <w:basedOn w:val="Normal"/>
    <w:uiPriority w:val="99"/>
    <w:semiHidden/>
    <w:unhideWhenUsed/>
    <w:rsid w:val="00734D6B"/>
    <w:pPr>
      <w:widowControl/>
      <w:autoSpaceDE/>
      <w:autoSpaceDN/>
      <w:spacing w:after="160" w:line="276" w:lineRule="auto"/>
    </w:pPr>
    <w:rPr>
      <w:rFonts w:ascii="Times New Roman" w:eastAsiaTheme="minorEastAsia" w:hAnsi="Times New Roman" w:cs="Times New Roman"/>
      <w:sz w:val="24"/>
      <w:szCs w:val="24"/>
    </w:rPr>
  </w:style>
  <w:style w:type="paragraph" w:customStyle="1" w:styleId="empty-paragraph">
    <w:name w:val="empty-paragraph"/>
    <w:basedOn w:val="Normal"/>
    <w:rsid w:val="00734D6B"/>
    <w:pPr>
      <w:widowControl/>
      <w:autoSpaceDE/>
      <w:autoSpaceDN/>
      <w:spacing w:after="160" w:line="276" w:lineRule="auto"/>
    </w:pPr>
    <w:rPr>
      <w:rFonts w:ascii="Times New Roman" w:eastAsiaTheme="minorEastAsia" w:hAnsi="Times New Roman" w:cs="Times New Roman"/>
      <w:sz w:val="24"/>
      <w:szCs w:val="24"/>
    </w:rPr>
  </w:style>
  <w:style w:type="character" w:styleId="Strong">
    <w:name w:val="Strong"/>
    <w:basedOn w:val="DefaultParagraphFont"/>
    <w:uiPriority w:val="22"/>
    <w:qFormat/>
    <w:rsid w:val="00734D6B"/>
    <w:rPr>
      <w:b/>
      <w:bCs/>
    </w:rPr>
  </w:style>
  <w:style w:type="character" w:customStyle="1" w:styleId="footnote">
    <w:name w:val="footnote"/>
    <w:basedOn w:val="DefaultParagraphFont"/>
    <w:rsid w:val="00734D6B"/>
  </w:style>
  <w:style w:type="character" w:styleId="Hyperlink">
    <w:name w:val="Hyperlink"/>
    <w:basedOn w:val="DefaultParagraphFont"/>
    <w:uiPriority w:val="99"/>
    <w:semiHidden/>
    <w:unhideWhenUsed/>
    <w:rsid w:val="00734D6B"/>
    <w:rPr>
      <w:color w:val="0000FF"/>
      <w:u w:val="single"/>
    </w:rPr>
  </w:style>
  <w:style w:type="character" w:styleId="Emphasis">
    <w:name w:val="Emphasis"/>
    <w:basedOn w:val="DefaultParagraphFont"/>
    <w:uiPriority w:val="20"/>
    <w:qFormat/>
    <w:rsid w:val="00734D6B"/>
    <w:rPr>
      <w:i/>
      <w:iCs/>
    </w:rPr>
  </w:style>
  <w:style w:type="character" w:customStyle="1" w:styleId="footnotelink">
    <w:name w:val="footnotelink"/>
    <w:basedOn w:val="DefaultParagraphFont"/>
    <w:rsid w:val="00734D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acodeandbulletin.gov/Display/pacode?file=/secure/pacode/data/022/chapter11/s11.18.html&amp;d=reduce" TargetMode="External"/><Relationship Id="rId18" Type="http://schemas.openxmlformats.org/officeDocument/2006/relationships/footer" Target="footer2.xml"/><Relationship Id="rId26" Type="http://schemas.openxmlformats.org/officeDocument/2006/relationships/hyperlink" Target="http://www2.ed.gov/programs/homeless/legislation.html" TargetMode="External"/><Relationship Id="rId39"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www.legis.state.pa.us/cfdocs/legis/LI/uconsCheck.cfm?txtType=HTM&amp;yr=1949&amp;sessInd=0&amp;smthLwInd=0&amp;act=14&amp;chpt=13&amp;sctn=6&amp;subsctn=0" TargetMode="External"/><Relationship Id="rId34" Type="http://schemas.openxmlformats.org/officeDocument/2006/relationships/hyperlink" Target="https://www.education.pa.gov/Documents/Codes%20and%20Regulations/Basic%20Education%20Circulars/US%20Code/Enrollment%20Complaint%20to%20Pennsylvania%20Department%20of%20Education.docx" TargetMode="External"/><Relationship Id="rId7" Type="http://schemas.openxmlformats.org/officeDocument/2006/relationships/endnotes" Target="endnotes.xml"/><Relationship Id="rId12" Type="http://schemas.openxmlformats.org/officeDocument/2006/relationships/hyperlink" Target="http://www.legis.state.pa.us/cfdocs/legis/LI/uconsCheck.cfm?txtType=HTM&amp;yr=1949&amp;sessInd=0&amp;smthLwInd=0&amp;act=14&amp;chpt=13&amp;sctn=6&amp;subsctn=0" TargetMode="External"/><Relationship Id="rId17" Type="http://schemas.openxmlformats.org/officeDocument/2006/relationships/image" Target="media/image4.png"/><Relationship Id="rId25" Type="http://schemas.openxmlformats.org/officeDocument/2006/relationships/hyperlink" Target="https://www.congress.gov/bill/114th-congress/senate-bill/1177/text" TargetMode="External"/><Relationship Id="rId33" Type="http://schemas.openxmlformats.org/officeDocument/2006/relationships/hyperlink" Target="https://www.education.pa.gov/Documents/Codes%20and%20Regulations/Basic%20Education%20Circulars/US%20Code/Procedural%20Safeguards%20Notice%20of%20Denial%20of%20Enrollment.pdf" TargetMode="External"/><Relationship Id="rId38"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www.legis.state.pa.us/cfdocs/legis/LI/uconsCheck.cfm?txtType=HTM&amp;yr=1949&amp;sessInd=0&amp;smthLwInd=0&amp;act=14&amp;chpt=13&amp;sctn=2&amp;subsctn=0" TargetMode="External"/><Relationship Id="rId29" Type="http://schemas.openxmlformats.org/officeDocument/2006/relationships/hyperlink" Target="http://www2.ed.gov/programs/homeless/legislation.htm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yperlink" Target="https://www.congress.gov/bill/114th-congress/senate-bill/1177/text" TargetMode="External"/><Relationship Id="rId32" Type="http://schemas.openxmlformats.org/officeDocument/2006/relationships/hyperlink" Target="https://www.education.pa.gov/Documents/Teachers-Administrators/Child%20Accounting/Forms%20and%20Instructions/ChildAcctg%20Determination%20of%20SD%20of%20Residence%20PDE-4605.pdf" TargetMode="External"/><Relationship Id="rId37" Type="http://schemas.openxmlformats.org/officeDocument/2006/relationships/image" Target="media/image5.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law.cornell.edu/uscode/text/20/chapter-70/subchapter-I" TargetMode="External"/><Relationship Id="rId23" Type="http://schemas.openxmlformats.org/officeDocument/2006/relationships/hyperlink" Target="https://www.congress.gov/bill/114th-congress/senate-bill/1177/text" TargetMode="External"/><Relationship Id="rId28" Type="http://schemas.openxmlformats.org/officeDocument/2006/relationships/hyperlink" Target="https://www.education.pa.gov/Documents/K-12/Homeless%20Education/ECYEH%20State%20Plan%202013.pdf" TargetMode="External"/><Relationship Id="rId36" Type="http://schemas.openxmlformats.org/officeDocument/2006/relationships/hyperlink" Target="mailto:scamara@pa.gov" TargetMode="External"/><Relationship Id="rId10" Type="http://schemas.openxmlformats.org/officeDocument/2006/relationships/hyperlink" Target="http://www.naehcy.org/" TargetMode="External"/><Relationship Id="rId19" Type="http://schemas.openxmlformats.org/officeDocument/2006/relationships/hyperlink" Target="http://www.legis.state.pa.us/cfdocs/legis/LI/uconsCheck.cfm?txtType=HTM&amp;yr=1949&amp;sessInd=0&amp;smthLwInd=0&amp;act=14&amp;chpt=13&amp;sctn=1&amp;subsctn=0" TargetMode="External"/><Relationship Id="rId31" Type="http://schemas.openxmlformats.org/officeDocument/2006/relationships/hyperlink" Target="https://www.education.pa.gov/Documents/Teachers-Administrators/Child%20Accounting/Forms%20and%20Instructions/ChildAcctg%20Determination%20of%20SD%20of%20Residence%20PDE-4605.pdf"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law.cornell.edu/uscode/text/42/chapter-119/subchapter-VI/part-B" TargetMode="External"/><Relationship Id="rId22" Type="http://schemas.openxmlformats.org/officeDocument/2006/relationships/hyperlink" Target="http://www.pacode.com/secure/data/022/chapter11/s11.18.html" TargetMode="External"/><Relationship Id="rId27" Type="http://schemas.openxmlformats.org/officeDocument/2006/relationships/hyperlink" Target="http://codes.lp.findlaw.com/uscode/20/28/IV/E/1087vv" TargetMode="External"/><Relationship Id="rId30" Type="http://schemas.openxmlformats.org/officeDocument/2006/relationships/hyperlink" Target="http://www.ogc.pa.gov/Services%20to%20Agencies/Mediation%20Procedures/Pages/default.aspx" TargetMode="External"/><Relationship Id="rId35" Type="http://schemas.openxmlformats.org/officeDocument/2006/relationships/hyperlink" Target="https://directory.center-school.org/homeless/contacts/displ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CB882-C6BB-485A-922A-7CC1F03DA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43</Pages>
  <Words>13244</Words>
  <Characters>75491</Characters>
  <Application>Microsoft Office Word</Application>
  <DocSecurity>0</DocSecurity>
  <Lines>629</Lines>
  <Paragraphs>177</Paragraphs>
  <ScaleCrop>false</ScaleCrop>
  <HeadingPairs>
    <vt:vector size="2" baseType="variant">
      <vt:variant>
        <vt:lpstr>Title</vt:lpstr>
      </vt:variant>
      <vt:variant>
        <vt:i4>1</vt:i4>
      </vt:variant>
    </vt:vector>
  </HeadingPairs>
  <TitlesOfParts>
    <vt:vector size="1" baseType="lpstr">
      <vt:lpstr>Parent, Learner, Faculty McKinney-Vento Handbook.docx</vt:lpstr>
    </vt:vector>
  </TitlesOfParts>
  <Company/>
  <LinksUpToDate>false</LinksUpToDate>
  <CharactersWithSpaces>88558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Learner, Faculty McKinney-Vento Handbook.docx</dc:title>
  <dc:creator>Edith Woods</dc:creator>
  <cp:lastModifiedBy>Edith Woods</cp:lastModifiedBy>
  <cp:revision>4</cp:revision>
  <dcterms:created xsi:type="dcterms:W3CDTF">2026-06-15T15:56:00Z</dcterms:created>
  <dcterms:modified xsi:type="dcterms:W3CDTF">2026-06-16T18:13:00Z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m116 Google Docs Renderer</vt:lpwstr>
  </property>
</Properties>
</file>