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Program: </w:t>
      </w:r>
      <w:r w:rsidDel="00000000" w:rsidR="00000000" w:rsidRPr="00000000">
        <w:rPr>
          <w:rFonts w:ascii="Times New Roman" w:cs="Times New Roman" w:eastAsia="Times New Roman" w:hAnsi="Times New Roman"/>
          <w:rtl w:val="0"/>
        </w:rPr>
        <w:t xml:space="preserve">Outdoor Power Equipment (OPE)</w:t>
      </w:r>
    </w:p>
    <w:p w:rsidR="00000000" w:rsidDel="00000000" w:rsidP="00000000" w:rsidRDefault="00000000" w:rsidRPr="00000000" w14:paraId="00000003">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(CIP 47.0699 Vehicle Maintenance and Repair Technologies/Technicians, Other)</w:t>
      </w: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Instructor</w:t>
      </w:r>
      <w:r w:rsidDel="00000000" w:rsidR="00000000" w:rsidRPr="00000000">
        <w:rPr>
          <w:rFonts w:ascii="Times New Roman" w:cs="Times New Roman" w:eastAsia="Times New Roman" w:hAnsi="Times New Roman"/>
          <w:rtl w:val="0"/>
        </w:rPr>
        <w:t xml:space="preserve">: Jeffrey Cesari </w:t>
      </w:r>
    </w:p>
    <w:p w:rsidR="00000000" w:rsidDel="00000000" w:rsidP="00000000" w:rsidRDefault="00000000" w:rsidRPr="00000000" w14:paraId="00000005">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Email</w:t>
      </w:r>
      <w:r w:rsidDel="00000000" w:rsidR="00000000" w:rsidRPr="00000000">
        <w:rPr>
          <w:rFonts w:ascii="Times New Roman" w:cs="Times New Roman" w:eastAsia="Times New Roman" w:hAnsi="Times New Roman"/>
          <w:rtl w:val="0"/>
        </w:rPr>
        <w:t xml:space="preserve">: jcesari@bcths.com</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Phone</w:t>
      </w:r>
      <w:r w:rsidDel="00000000" w:rsidR="00000000" w:rsidRPr="00000000">
        <w:rPr>
          <w:rFonts w:ascii="Times New Roman" w:cs="Times New Roman" w:eastAsia="Times New Roman" w:hAnsi="Times New Roman"/>
          <w:rtl w:val="0"/>
        </w:rPr>
        <w:t xml:space="preserve">: (215) 949- 1700 ext. 2464</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Office Hours</w:t>
      </w:r>
      <w:r w:rsidDel="00000000" w:rsidR="00000000" w:rsidRPr="00000000">
        <w:rPr>
          <w:rFonts w:ascii="Times New Roman" w:cs="Times New Roman" w:eastAsia="Times New Roman" w:hAnsi="Times New Roman"/>
          <w:rtl w:val="0"/>
        </w:rPr>
        <w:t xml:space="preserve">: 1:55 pm - 2:30 pm (M-F)</w:t>
      </w:r>
    </w:p>
    <w:p w:rsidR="00000000" w:rsidDel="00000000" w:rsidP="00000000" w:rsidRDefault="00000000" w:rsidRPr="00000000" w14:paraId="0000000A">
      <w:pPr>
        <w:rPr>
          <w:rFonts w:ascii="Times New Roman" w:cs="Times New Roman" w:eastAsia="Times New Roman" w:hAnsi="Times New Roman"/>
        </w:rPr>
        <w:sectPr>
          <w:headerReference r:id="rId7" w:type="default"/>
          <w:headerReference r:id="rId8" w:type="first"/>
          <w:footerReference r:id="rId9" w:type="default"/>
          <w:footerReference r:id="rId10" w:type="first"/>
          <w:pgSz w:h="15840" w:w="12240" w:orient="portrait"/>
          <w:pgMar w:bottom="1440" w:top="1440" w:left="1440" w:right="1440" w:header="360" w:footer="360"/>
          <w:pgNumType w:start="1"/>
          <w:cols w:equalWidth="0" w:num="2">
            <w:col w:space="720" w:w="4320"/>
            <w:col w:space="0" w:w="4320"/>
          </w:cols>
          <w:titlePg w:val="1"/>
        </w:sectPr>
      </w:pPr>
      <w:r w:rsidDel="00000000" w:rsidR="00000000" w:rsidRPr="00000000">
        <w:rPr>
          <w:rFonts w:ascii="Times New Roman" w:cs="Times New Roman" w:eastAsia="Times New Roman" w:hAnsi="Times New Roman"/>
          <w:b w:val="1"/>
          <w:bCs w:val="1"/>
          <w:rtl w:val="0"/>
        </w:rPr>
        <w:t xml:space="preserve">School Year:</w:t>
      </w:r>
      <w:r w:rsidDel="00000000" w:rsidR="00000000" w:rsidRPr="00000000">
        <w:rPr>
          <w:rFonts w:ascii="Times New Roman" w:cs="Times New Roman" w:eastAsia="Times New Roman" w:hAnsi="Times New Roman"/>
          <w:rtl w:val="0"/>
        </w:rPr>
        <w:t xml:space="preserve"> 2026-2027</w:t>
      </w:r>
    </w:p>
    <w:p w:rsidR="00000000" w:rsidDel="00000000" w:rsidP="00000000" w:rsidRDefault="00000000" w:rsidRPr="00000000" w14:paraId="0000000B">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_____________________________________________________________________________________</w:t>
      </w:r>
    </w:p>
    <w:p w:rsidR="00000000" w:rsidDel="00000000" w:rsidP="00000000" w:rsidRDefault="00000000" w:rsidRPr="00000000" w14:paraId="0000000C">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Overview</w:t>
      </w:r>
    </w:p>
    <w:p w:rsidR="00000000" w:rsidDel="00000000" w:rsidP="00000000" w:rsidRDefault="00000000" w:rsidRPr="00000000" w14:paraId="0000000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Small gas engines are designed to provide students, do-it-yourselfers, and aspiring technicians with practical information about small gas engine theory, construction, operation, lubrication, maintenance, troubleshooting, service, rebuilding and repair. Students enrolled in the Outdoor Power Equipment (OPE) program will find it beneficial to have a thorough understanding of engine fundamentals and service procedures.</w:t>
      </w:r>
    </w:p>
    <w:p w:rsidR="00000000" w:rsidDel="00000000" w:rsidP="00000000" w:rsidRDefault="00000000" w:rsidRPr="00000000" w14:paraId="0000000F">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Industry Certifications</w:t>
      </w:r>
    </w:p>
    <w:p w:rsidR="00000000" w:rsidDel="00000000" w:rsidP="00000000" w:rsidRDefault="00000000" w:rsidRPr="00000000" w14:paraId="00000011">
      <w:pPr>
        <w:rPr>
          <w:rFonts w:ascii="Times New Roman" w:cs="Times New Roman" w:eastAsia="Times New Roman" w:hAnsi="Times New Roman"/>
          <w:highlight w:val="white"/>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highlight w:val="white"/>
          <w:rtl w:val="0"/>
        </w:rPr>
        <w:t xml:space="preserve">Students in the </w:t>
      </w:r>
      <w:r w:rsidDel="00000000" w:rsidR="00000000" w:rsidRPr="00000000">
        <w:rPr>
          <w:rFonts w:ascii="Times New Roman" w:cs="Times New Roman" w:eastAsia="Times New Roman" w:hAnsi="Times New Roman"/>
          <w:rtl w:val="0"/>
        </w:rPr>
        <w:t xml:space="preserve">Outdoor Power Equipment (OPE)</w:t>
      </w:r>
      <w:r w:rsidDel="00000000" w:rsidR="00000000" w:rsidRPr="00000000">
        <w:rPr>
          <w:rFonts w:ascii="Times New Roman" w:cs="Times New Roman" w:eastAsia="Times New Roman" w:hAnsi="Times New Roman"/>
          <w:highlight w:val="white"/>
          <w:rtl w:val="0"/>
        </w:rPr>
        <w:t xml:space="preserve"> program have the opportunity to earn the following certifications:</w:t>
      </w:r>
    </w:p>
    <w:p w:rsidR="00000000" w:rsidDel="00000000" w:rsidP="00000000" w:rsidRDefault="00000000" w:rsidRPr="00000000" w14:paraId="00000012">
      <w:pPr>
        <w:numPr>
          <w:ilvl w:val="0"/>
          <w:numId w:val="2"/>
        </w:numPr>
        <w:shd w:fill="ffffff" w:val="clea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white"/>
          <w:rtl w:val="0"/>
        </w:rPr>
        <w:t xml:space="preserve">CareerSafe/OSHA</w:t>
      </w:r>
      <w:r w:rsidDel="00000000" w:rsidR="00000000" w:rsidRPr="00000000">
        <w:rPr>
          <w:rtl w:val="0"/>
        </w:rPr>
      </w:r>
    </w:p>
    <w:p w:rsidR="00000000" w:rsidDel="00000000" w:rsidP="00000000" w:rsidRDefault="00000000" w:rsidRPr="00000000" w14:paraId="00000013">
      <w:pPr>
        <w:numPr>
          <w:ilvl w:val="0"/>
          <w:numId w:val="2"/>
        </w:numPr>
        <w:shd w:fill="ffffff" w:val="clear"/>
        <w:spacing w:after="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white"/>
          <w:rtl w:val="0"/>
        </w:rPr>
        <w:t xml:space="preserve">Outdoor Power Equipment Technician Certification</w:t>
      </w:r>
      <w:r w:rsidDel="00000000" w:rsidR="00000000" w:rsidRPr="00000000">
        <w:rPr>
          <w:rtl w:val="0"/>
        </w:rPr>
      </w:r>
    </w:p>
    <w:p w:rsidR="00000000" w:rsidDel="00000000" w:rsidP="00000000" w:rsidRDefault="00000000" w:rsidRPr="00000000" w14:paraId="00000014">
      <w:pPr>
        <w:numPr>
          <w:ilvl w:val="0"/>
          <w:numId w:val="2"/>
        </w:numPr>
        <w:shd w:fill="ffffff" w:val="clear"/>
        <w:spacing w:after="240" w:lineRule="auto"/>
        <w:ind w:left="720" w:hanging="360"/>
        <w:rPr>
          <w:rFonts w:ascii="Times New Roman" w:cs="Times New Roman" w:eastAsia="Times New Roman" w:hAnsi="Times New Roman"/>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Fonts w:ascii="Times New Roman" w:cs="Times New Roman" w:eastAsia="Times New Roman" w:hAnsi="Times New Roman"/>
          <w:highlight w:val="white"/>
          <w:rtl w:val="0"/>
        </w:rPr>
        <w:t xml:space="preserve">S/P2</w:t>
      </w:r>
      <w:r w:rsidDel="00000000" w:rsidR="00000000" w:rsidRPr="00000000">
        <w:rPr>
          <w:rtl w:val="0"/>
        </w:rPr>
      </w:r>
    </w:p>
    <w:p w:rsidR="00000000" w:rsidDel="00000000" w:rsidP="00000000" w:rsidRDefault="00000000" w:rsidRPr="00000000" w14:paraId="00000015">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Task List</w:t>
      </w:r>
    </w:p>
    <w:p w:rsidR="00000000" w:rsidDel="00000000" w:rsidP="00000000" w:rsidRDefault="00000000" w:rsidRPr="00000000" w14:paraId="00000016">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entering BCTHS for the first time will be oriented to the requirements for completing their years of work as outlined on a program's task list. The instructor will monitor performance of the established task and record when various levels of performance are achieved. All students are able to view their updated task list and monitor their progress towards completion of the entire list.  </w:t>
      </w:r>
    </w:p>
    <w:p w:rsidR="00000000" w:rsidDel="00000000" w:rsidP="00000000" w:rsidRDefault="00000000" w:rsidRPr="00000000" w14:paraId="00000017">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following evaluation criteria are used to recorded achievement of various tasks:  </w:t>
      </w:r>
    </w:p>
    <w:p w:rsidR="00000000" w:rsidDel="00000000" w:rsidP="00000000" w:rsidRDefault="00000000" w:rsidRPr="00000000" w14:paraId="00000019">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(1) Instructed/ Cannot Perform</w:t>
      </w:r>
      <w:r w:rsidDel="00000000" w:rsidR="00000000" w:rsidRPr="00000000">
        <w:rPr>
          <w:rFonts w:ascii="Times New Roman" w:cs="Times New Roman" w:eastAsia="Times New Roman" w:hAnsi="Times New Roman"/>
          <w:rtl w:val="0"/>
        </w:rPr>
        <w:t xml:space="preserve"> - Student has had instruction on a task but requires close supervision to complete the skill/ task. Full retraining and  continued practice of the task/skill is required  </w:t>
      </w:r>
    </w:p>
    <w:p w:rsidR="00000000" w:rsidDel="00000000" w:rsidP="00000000" w:rsidRDefault="00000000" w:rsidRPr="00000000" w14:paraId="0000001A">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u w:val="single"/>
          <w:rtl w:val="0"/>
        </w:rPr>
        <w:t xml:space="preserve">2) Familiarization (Pre-Entry Level)</w:t>
      </w:r>
      <w:r w:rsidDel="00000000" w:rsidR="00000000" w:rsidRPr="00000000">
        <w:rPr>
          <w:rFonts w:ascii="Times New Roman" w:cs="Times New Roman" w:eastAsia="Times New Roman" w:hAnsi="Times New Roman"/>
          <w:rtl w:val="0"/>
        </w:rPr>
        <w:t xml:space="preserve">- Student is familiar with the skill/task objective and process but require limited supervision to complete the skill/  task. Some additional training and practice is required.  </w:t>
      </w:r>
    </w:p>
    <w:p w:rsidR="00000000" w:rsidDel="00000000" w:rsidP="00000000" w:rsidRDefault="00000000" w:rsidRPr="00000000" w14:paraId="0000001B">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(3) Satisfactory (Entry Level)</w:t>
      </w:r>
      <w:r w:rsidDel="00000000" w:rsidR="00000000" w:rsidRPr="00000000">
        <w:rPr>
          <w:rFonts w:ascii="Times New Roman" w:cs="Times New Roman" w:eastAsia="Times New Roman" w:hAnsi="Times New Roman"/>
          <w:rtl w:val="0"/>
        </w:rPr>
        <w:t xml:space="preserve">- Student is minimally competent and able to perform skill/task independently, to industry standards, and without  supervision.  </w:t>
      </w:r>
    </w:p>
    <w:p w:rsidR="00000000" w:rsidDel="00000000" w:rsidP="00000000" w:rsidRDefault="00000000" w:rsidRPr="00000000" w14:paraId="0000001C">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(4) Mastery </w:t>
      </w:r>
      <w:r w:rsidDel="00000000" w:rsidR="00000000" w:rsidRPr="00000000">
        <w:rPr>
          <w:rFonts w:ascii="Times New Roman" w:cs="Times New Roman" w:eastAsia="Times New Roman" w:hAnsi="Times New Roman"/>
          <w:rtl w:val="0"/>
        </w:rPr>
        <w:t xml:space="preserve">- Student is proficient and has mastered skill/task. Student is considered highly qualified for entry-level employment in this skill/task.</w:t>
      </w:r>
    </w:p>
    <w:p w:rsidR="00000000" w:rsidDel="00000000" w:rsidP="00000000" w:rsidRDefault="00000000" w:rsidRPr="00000000" w14:paraId="0000001D">
      <w:pPr>
        <w:widowControl w:val="0"/>
        <w:spacing w:before="2.8106689453125" w:line="230.5638313293457" w:lineRule="auto"/>
        <w:ind w:left="0" w:right="170.46630859375" w:firstLine="0"/>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1E">
      <w:pPr>
        <w:widowControl w:val="0"/>
        <w:spacing w:before="2.8106689453125" w:line="230.5638313293457" w:lineRule="auto"/>
        <w:ind w:left="0" w:right="170.46630859375" w:firstLine="0"/>
        <w:rPr>
          <w:rFonts w:ascii="Times New Roman" w:cs="Times New Roman" w:eastAsia="Times New Roman" w:hAnsi="Times New Roman"/>
        </w:rPr>
        <w:sectPr>
          <w:headerReference r:id="rId11" w:type="default"/>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While enrolled in the Outdoor Power Equipment (OPE)</w:t>
      </w:r>
      <w:r w:rsidDel="00000000" w:rsidR="00000000" w:rsidRPr="00000000">
        <w:rPr>
          <w:rFonts w:ascii="Times New Roman" w:cs="Times New Roman" w:eastAsia="Times New Roman" w:hAnsi="Times New Roman"/>
          <w:highlight w:val="white"/>
          <w:rtl w:val="0"/>
        </w:rPr>
        <w:t xml:space="preserve"> program </w:t>
      </w:r>
      <w:r w:rsidDel="00000000" w:rsidR="00000000" w:rsidRPr="00000000">
        <w:rPr>
          <w:rFonts w:ascii="Times New Roman" w:cs="Times New Roman" w:eastAsia="Times New Roman" w:hAnsi="Times New Roman"/>
          <w:rtl w:val="0"/>
        </w:rPr>
        <w:t xml:space="preserve">at BCTHS, students will be instructed and assessed on the following task units:</w:t>
      </w:r>
    </w:p>
    <w:p w:rsidR="00000000" w:rsidDel="00000000" w:rsidP="00000000" w:rsidRDefault="00000000" w:rsidRPr="00000000" w14:paraId="0000001F">
      <w:pPr>
        <w:widowControl w:val="0"/>
        <w:numPr>
          <w:ilvl w:val="0"/>
          <w:numId w:val="4"/>
        </w:numPr>
        <w:spacing w:after="0" w:before="2.8106689453125"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 Workplace Safety</w:t>
      </w:r>
    </w:p>
    <w:p w:rsidR="00000000" w:rsidDel="00000000" w:rsidP="00000000" w:rsidRDefault="00000000" w:rsidRPr="00000000" w14:paraId="00000020">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 Basic Electrical Principles and Circuit Testing</w:t>
      </w:r>
    </w:p>
    <w:p w:rsidR="00000000" w:rsidDel="00000000" w:rsidP="00000000" w:rsidRDefault="00000000" w:rsidRPr="00000000" w14:paraId="00000021">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300 Cooling Systems</w:t>
      </w:r>
    </w:p>
    <w:p w:rsidR="00000000" w:rsidDel="00000000" w:rsidP="00000000" w:rsidRDefault="00000000" w:rsidRPr="00000000" w14:paraId="00000022">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400 Fuel Systems</w:t>
      </w:r>
    </w:p>
    <w:p w:rsidR="00000000" w:rsidDel="00000000" w:rsidP="00000000" w:rsidRDefault="00000000" w:rsidRPr="00000000" w14:paraId="00000023">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500 Exhaust Systems</w:t>
      </w:r>
    </w:p>
    <w:p w:rsidR="00000000" w:rsidDel="00000000" w:rsidP="00000000" w:rsidRDefault="00000000" w:rsidRPr="00000000" w14:paraId="00000024">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600 Measuring and Trade-Related Mathematics </w:t>
      </w:r>
    </w:p>
    <w:p w:rsidR="00000000" w:rsidDel="00000000" w:rsidP="00000000" w:rsidRDefault="00000000" w:rsidRPr="00000000" w14:paraId="00000025">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700 Hand and Power Tools</w:t>
      </w:r>
    </w:p>
    <w:p w:rsidR="00000000" w:rsidDel="00000000" w:rsidP="00000000" w:rsidRDefault="00000000" w:rsidRPr="00000000" w14:paraId="00000026">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800 Fasteners</w:t>
      </w:r>
    </w:p>
    <w:p w:rsidR="00000000" w:rsidDel="00000000" w:rsidP="00000000" w:rsidRDefault="00000000" w:rsidRPr="00000000" w14:paraId="00000027">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900 Welding, Heating, and Cutting</w:t>
      </w:r>
    </w:p>
    <w:p w:rsidR="00000000" w:rsidDel="00000000" w:rsidP="00000000" w:rsidRDefault="00000000" w:rsidRPr="00000000" w14:paraId="00000028">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1000 2-Stroke Cycle Engine</w:t>
      </w:r>
    </w:p>
    <w:p w:rsidR="00000000" w:rsidDel="00000000" w:rsidP="00000000" w:rsidRDefault="00000000" w:rsidRPr="00000000" w14:paraId="00000029">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1100 4-Stroke Cycle Engine</w:t>
      </w:r>
    </w:p>
    <w:p w:rsidR="00000000" w:rsidDel="00000000" w:rsidP="00000000" w:rsidRDefault="00000000" w:rsidRPr="00000000" w14:paraId="0000002A">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1200 Engine Failure Analysis</w:t>
      </w:r>
    </w:p>
    <w:p w:rsidR="00000000" w:rsidDel="00000000" w:rsidP="00000000" w:rsidRDefault="00000000" w:rsidRPr="00000000" w14:paraId="0000002B">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1300 Starting Systems</w:t>
      </w:r>
    </w:p>
    <w:p w:rsidR="00000000" w:rsidDel="00000000" w:rsidP="00000000" w:rsidRDefault="00000000" w:rsidRPr="00000000" w14:paraId="0000002C">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1400 Ignition System</w:t>
      </w:r>
    </w:p>
    <w:p w:rsidR="00000000" w:rsidDel="00000000" w:rsidP="00000000" w:rsidRDefault="00000000" w:rsidRPr="00000000" w14:paraId="0000002D">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1500 Charging Systems</w:t>
      </w:r>
    </w:p>
    <w:p w:rsidR="00000000" w:rsidDel="00000000" w:rsidP="00000000" w:rsidRDefault="00000000" w:rsidRPr="00000000" w14:paraId="0000002E">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1600 Lubrication System</w:t>
      </w:r>
    </w:p>
    <w:p w:rsidR="00000000" w:rsidDel="00000000" w:rsidP="00000000" w:rsidRDefault="00000000" w:rsidRPr="00000000" w14:paraId="0000002F">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1700 Governor Systems </w:t>
      </w:r>
    </w:p>
    <w:p w:rsidR="00000000" w:rsidDel="00000000" w:rsidP="00000000" w:rsidRDefault="00000000" w:rsidRPr="00000000" w14:paraId="00000030">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1800 Brake Systems</w:t>
      </w:r>
    </w:p>
    <w:p w:rsidR="00000000" w:rsidDel="00000000" w:rsidP="00000000" w:rsidRDefault="00000000" w:rsidRPr="00000000" w14:paraId="00000031">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1900 Clutch and Drive System </w:t>
      </w:r>
    </w:p>
    <w:p w:rsidR="00000000" w:rsidDel="00000000" w:rsidP="00000000" w:rsidRDefault="00000000" w:rsidRPr="00000000" w14:paraId="00000032">
      <w:pPr>
        <w:widowControl w:val="0"/>
        <w:numPr>
          <w:ilvl w:val="0"/>
          <w:numId w:val="4"/>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2000 Parts Management, Invoicing, and Recordkeeping</w:t>
      </w:r>
    </w:p>
    <w:p w:rsidR="00000000" w:rsidDel="00000000" w:rsidP="00000000" w:rsidRDefault="00000000" w:rsidRPr="00000000" w14:paraId="00000033">
      <w:pPr>
        <w:widowControl w:val="0"/>
        <w:numPr>
          <w:ilvl w:val="0"/>
          <w:numId w:val="4"/>
        </w:numPr>
        <w:spacing w:before="0" w:line="230.5638313293457" w:lineRule="auto"/>
        <w:ind w:left="720" w:right="170.46630859375" w:hanging="360"/>
        <w:rPr>
          <w:rFonts w:ascii="Times New Roman" w:cs="Times New Roman" w:eastAsia="Times New Roman" w:hAnsi="Times New Roman"/>
        </w:rPr>
        <w:sectPr>
          <w:type w:val="continuous"/>
          <w:pgSz w:h="15840" w:w="12240" w:orient="portrait"/>
          <w:pgMar w:bottom="1440" w:top="1440" w:left="1440" w:right="1440" w:header="360" w:footer="360"/>
          <w:cols w:equalWidth="0" w:num="3">
            <w:col w:space="720" w:w="2640"/>
            <w:col w:space="720" w:w="2640"/>
            <w:col w:space="0" w:w="2640"/>
          </w:cols>
        </w:sectPr>
      </w:pPr>
      <w:r w:rsidDel="00000000" w:rsidR="00000000" w:rsidRPr="00000000">
        <w:rPr>
          <w:rFonts w:ascii="Times New Roman" w:cs="Times New Roman" w:eastAsia="Times New Roman" w:hAnsi="Times New Roman"/>
          <w:rtl w:val="0"/>
        </w:rPr>
        <w:t xml:space="preserve">2100 Wheels and Chassis Service</w:t>
      </w:r>
    </w:p>
    <w:p w:rsidR="00000000" w:rsidDel="00000000" w:rsidP="00000000" w:rsidRDefault="00000000" w:rsidRPr="00000000" w14:paraId="00000034">
      <w:pPr>
        <w:widowControl w:val="0"/>
        <w:spacing w:before="2.8106689453125" w:line="230.5638313293457" w:lineRule="auto"/>
        <w:ind w:left="0" w:right="170.46630859375" w:firstLine="0"/>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tl w:val="0"/>
        </w:rPr>
      </w:r>
    </w:p>
    <w:p w:rsidR="00000000" w:rsidDel="00000000" w:rsidP="00000000" w:rsidRDefault="00000000" w:rsidRPr="00000000" w14:paraId="00000035">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6">
      <w:pPr>
        <w:widowControl w:val="0"/>
        <w:shd w:fill="ffffff" w:val="clear"/>
        <w:spacing w:line="230.5638313293457"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Dress Code/Uniform Requirements</w:t>
      </w:r>
    </w:p>
    <w:p w:rsidR="00000000" w:rsidDel="00000000" w:rsidP="00000000" w:rsidRDefault="00000000" w:rsidRPr="00000000" w14:paraId="00000037">
      <w:pPr>
        <w:widowControl w:val="0"/>
        <w:spacing w:before="2.8106689453125" w:line="230.5638313293457" w:lineRule="auto"/>
        <w:ind w:right="170.46630859375"/>
        <w:rPr>
          <w:rFonts w:ascii="Times New Roman" w:cs="Times New Roman" w:eastAsia="Times New Roman" w:hAnsi="Times New Roman"/>
          <w:b w:val="1"/>
          <w:bCs w:val="1"/>
          <w:highlight w:val="yellow"/>
        </w:rPr>
      </w:pPr>
      <w:r w:rsidDel="00000000" w:rsidR="00000000" w:rsidRPr="00000000">
        <w:rPr>
          <w:rFonts w:ascii="Times New Roman" w:cs="Times New Roman" w:eastAsia="Times New Roman" w:hAnsi="Times New Roman"/>
          <w:rtl w:val="0"/>
        </w:rPr>
        <w:t xml:space="preserve">The following will be required: </w:t>
      </w:r>
      <w:r w:rsidDel="00000000" w:rsidR="00000000" w:rsidRPr="00000000">
        <w:rPr>
          <w:rtl w:val="0"/>
        </w:rPr>
      </w:r>
    </w:p>
    <w:p w:rsidR="00000000" w:rsidDel="00000000" w:rsidP="00000000" w:rsidRDefault="00000000" w:rsidRPr="00000000" w14:paraId="00000038">
      <w:pPr>
        <w:widowControl w:val="0"/>
        <w:numPr>
          <w:ilvl w:val="0"/>
          <w:numId w:val="3"/>
        </w:numPr>
        <w:spacing w:before="2.8106689453125"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Dark blue, two-piece auto repair work uniform (short or long sleeved). </w:t>
      </w:r>
    </w:p>
    <w:p w:rsidR="00000000" w:rsidDel="00000000" w:rsidP="00000000" w:rsidRDefault="00000000" w:rsidRPr="00000000" w14:paraId="00000039">
      <w:pPr>
        <w:widowControl w:val="0"/>
        <w:numPr>
          <w:ilvl w:val="0"/>
          <w:numId w:val="3"/>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Steel toe work shoes are mandatory, and no sneakers are permitted at any time. </w:t>
      </w:r>
    </w:p>
    <w:p w:rsidR="00000000" w:rsidDel="00000000" w:rsidP="00000000" w:rsidRDefault="00000000" w:rsidRPr="00000000" w14:paraId="0000003A">
      <w:pPr>
        <w:widowControl w:val="0"/>
        <w:numPr>
          <w:ilvl w:val="0"/>
          <w:numId w:val="3"/>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Long hair must be secured. </w:t>
      </w:r>
    </w:p>
    <w:p w:rsidR="00000000" w:rsidDel="00000000" w:rsidP="00000000" w:rsidRDefault="00000000" w:rsidRPr="00000000" w14:paraId="0000003B">
      <w:pPr>
        <w:numPr>
          <w:ilvl w:val="0"/>
          <w:numId w:val="3"/>
        </w:numPr>
        <w:spacing w:line="240"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glasses will be issued at the beginning of the school year.  If safety glasses are lost, the student must purchase a new pair (approximately $5 from the Main Office). If the student wishes to purchase safety glasses, they must be approved by the school. </w:t>
      </w:r>
    </w:p>
    <w:p w:rsidR="00000000" w:rsidDel="00000000" w:rsidP="00000000" w:rsidRDefault="00000000" w:rsidRPr="00000000" w14:paraId="0000003C">
      <w:pPr>
        <w:widowControl w:val="0"/>
        <w:numPr>
          <w:ilvl w:val="0"/>
          <w:numId w:val="3"/>
        </w:numPr>
        <w:spacing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Due to safety concerns, pants must not be ripped in any form - no blue jeans are permitted. </w:t>
      </w:r>
    </w:p>
    <w:p w:rsidR="00000000" w:rsidDel="00000000" w:rsidP="00000000" w:rsidRDefault="00000000" w:rsidRPr="00000000" w14:paraId="0000003D">
      <w:pPr>
        <w:widowControl w:val="0"/>
        <w:numPr>
          <w:ilvl w:val="0"/>
          <w:numId w:val="3"/>
        </w:numPr>
        <w:spacing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Due to safety concerns, no jewelry OF ANY KIND is permitted. </w:t>
      </w:r>
    </w:p>
    <w:p w:rsidR="00000000" w:rsidDel="00000000" w:rsidP="00000000" w:rsidRDefault="00000000" w:rsidRPr="00000000" w14:paraId="0000003E">
      <w:pPr>
        <w:widowControl w:val="0"/>
        <w:numPr>
          <w:ilvl w:val="0"/>
          <w:numId w:val="3"/>
        </w:numPr>
        <w:spacing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hoodies or hats are to be worn in the program. </w:t>
      </w:r>
    </w:p>
    <w:p w:rsidR="00000000" w:rsidDel="00000000" w:rsidP="00000000" w:rsidRDefault="00000000" w:rsidRPr="00000000" w14:paraId="0000003F">
      <w:pPr>
        <w:widowControl w:val="0"/>
        <w:numPr>
          <w:ilvl w:val="0"/>
          <w:numId w:val="3"/>
        </w:numPr>
        <w:spacing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baggy pants will be permitted as baggy pants are as much of a safety hazard as rips in pants. </w:t>
      </w:r>
    </w:p>
    <w:p w:rsidR="00000000" w:rsidDel="00000000" w:rsidP="00000000" w:rsidRDefault="00000000" w:rsidRPr="00000000" w14:paraId="00000040">
      <w:pPr>
        <w:widowControl w:val="0"/>
        <w:spacing w:line="230.5638313293457" w:lineRule="auto"/>
        <w:ind w:left="72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1">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Equipment, Materials, Uniform, Other Requirements</w:t>
      </w:r>
      <w:r w:rsidDel="00000000" w:rsidR="00000000" w:rsidRPr="00000000">
        <w:rPr>
          <w:rtl w:val="0"/>
        </w:rPr>
      </w:r>
    </w:p>
    <w:p w:rsidR="00000000" w:rsidDel="00000000" w:rsidP="00000000" w:rsidRDefault="00000000" w:rsidRPr="00000000" w14:paraId="00000042">
      <w:pPr>
        <w:widowControl w:val="0"/>
        <w:numPr>
          <w:ilvl w:val="0"/>
          <w:numId w:val="3"/>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phones or IPods are permitted </w:t>
      </w:r>
    </w:p>
    <w:p w:rsidR="00000000" w:rsidDel="00000000" w:rsidP="00000000" w:rsidRDefault="00000000" w:rsidRPr="00000000" w14:paraId="00000043">
      <w:pPr>
        <w:widowControl w:val="0"/>
        <w:numPr>
          <w:ilvl w:val="0"/>
          <w:numId w:val="3"/>
        </w:numPr>
        <w:spacing w:after="0" w:before="0"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Pens and pencils</w:t>
      </w:r>
      <w:r w:rsidDel="00000000" w:rsidR="00000000" w:rsidRPr="00000000">
        <w:rPr>
          <w:rtl w:val="0"/>
        </w:rPr>
      </w:r>
    </w:p>
    <w:p w:rsidR="00000000" w:rsidDel="00000000" w:rsidP="00000000" w:rsidRDefault="00000000" w:rsidRPr="00000000" w14:paraId="00000044">
      <w:pPr>
        <w:widowControl w:val="0"/>
        <w:numPr>
          <w:ilvl w:val="0"/>
          <w:numId w:val="3"/>
        </w:numPr>
        <w:spacing w:after="0" w:before="0"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Notebooks</w:t>
      </w:r>
      <w:r w:rsidDel="00000000" w:rsidR="00000000" w:rsidRPr="00000000">
        <w:rPr>
          <w:rtl w:val="0"/>
        </w:rPr>
      </w:r>
    </w:p>
    <w:p w:rsidR="00000000" w:rsidDel="00000000" w:rsidP="00000000" w:rsidRDefault="00000000" w:rsidRPr="00000000" w14:paraId="00000045">
      <w:pPr>
        <w:widowControl w:val="0"/>
        <w:numPr>
          <w:ilvl w:val="0"/>
          <w:numId w:val="3"/>
        </w:numPr>
        <w:spacing w:after="0" w:before="0"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Pocket dictionary</w:t>
      </w:r>
      <w:r w:rsidDel="00000000" w:rsidR="00000000" w:rsidRPr="00000000">
        <w:rPr>
          <w:rtl w:val="0"/>
        </w:rPr>
      </w:r>
    </w:p>
    <w:p w:rsidR="00000000" w:rsidDel="00000000" w:rsidP="00000000" w:rsidRDefault="00000000" w:rsidRPr="00000000" w14:paraId="00000046">
      <w:pPr>
        <w:widowControl w:val="0"/>
        <w:numPr>
          <w:ilvl w:val="0"/>
          <w:numId w:val="3"/>
        </w:numPr>
        <w:spacing w:after="0" w:before="0"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32nd scale ruler (metal). </w:t>
      </w:r>
      <w:r w:rsidDel="00000000" w:rsidR="00000000" w:rsidRPr="00000000">
        <w:rPr>
          <w:rtl w:val="0"/>
        </w:rPr>
      </w:r>
    </w:p>
    <w:p w:rsidR="00000000" w:rsidDel="00000000" w:rsidP="00000000" w:rsidRDefault="00000000" w:rsidRPr="00000000" w14:paraId="00000047">
      <w:pPr>
        <w:widowControl w:val="0"/>
        <w:numPr>
          <w:ilvl w:val="0"/>
          <w:numId w:val="3"/>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need two book binders for classroom and lab work. </w:t>
      </w:r>
    </w:p>
    <w:p w:rsidR="00000000" w:rsidDel="00000000" w:rsidP="00000000" w:rsidRDefault="00000000" w:rsidRPr="00000000" w14:paraId="00000048">
      <w:pPr>
        <w:widowControl w:val="0"/>
        <w:numPr>
          <w:ilvl w:val="0"/>
          <w:numId w:val="3"/>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food or drinks are permitted in the classroom or shop area. </w:t>
      </w:r>
    </w:p>
    <w:p w:rsidR="00000000" w:rsidDel="00000000" w:rsidP="00000000" w:rsidRDefault="00000000" w:rsidRPr="00000000" w14:paraId="00000049">
      <w:pPr>
        <w:widowControl w:val="0"/>
        <w:numPr>
          <w:ilvl w:val="0"/>
          <w:numId w:val="3"/>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shorts are permitted while on the technical rotation. </w:t>
      </w:r>
    </w:p>
    <w:p w:rsidR="00000000" w:rsidDel="00000000" w:rsidP="00000000" w:rsidRDefault="00000000" w:rsidRPr="00000000" w14:paraId="0000004A">
      <w:pPr>
        <w:widowControl w:val="0"/>
        <w:numPr>
          <w:ilvl w:val="0"/>
          <w:numId w:val="3"/>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Ear plugs will be issued. </w:t>
      </w:r>
    </w:p>
    <w:p w:rsidR="00000000" w:rsidDel="00000000" w:rsidP="00000000" w:rsidRDefault="00000000" w:rsidRPr="00000000" w14:paraId="0000004B">
      <w:pPr>
        <w:widowControl w:val="0"/>
        <w:numPr>
          <w:ilvl w:val="0"/>
          <w:numId w:val="3"/>
        </w:numPr>
        <w:spacing w:after="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are required to purchase a textbook and workbook at an approximate cost of $180.00 Payment is to be made in the main office no later than September 5th. Students are encouraged to bring their receipts with them on the first day of school. </w:t>
      </w:r>
    </w:p>
    <w:p w:rsidR="00000000" w:rsidDel="00000000" w:rsidP="00000000" w:rsidRDefault="00000000" w:rsidRPr="00000000" w14:paraId="0000004C">
      <w:pPr>
        <w:widowControl w:val="0"/>
        <w:numPr>
          <w:ilvl w:val="0"/>
          <w:numId w:val="8"/>
        </w:numPr>
        <w:spacing w:after="0" w:before="0"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Students must purchase a lock for their locker while in their technical lab. This lock must be purchased from the school at an approximate cost of $7.00. (This is in addition to the lock for the hall locker). </w:t>
      </w:r>
      <w:r w:rsidDel="00000000" w:rsidR="00000000" w:rsidRPr="00000000">
        <w:rPr>
          <w:rtl w:val="0"/>
        </w:rPr>
      </w:r>
    </w:p>
    <w:p w:rsidR="00000000" w:rsidDel="00000000" w:rsidP="00000000" w:rsidRDefault="00000000" w:rsidRPr="00000000" w14:paraId="0000004D">
      <w:pPr>
        <w:widowControl w:val="0"/>
        <w:numPr>
          <w:ilvl w:val="0"/>
          <w:numId w:val="8"/>
        </w:numPr>
        <w:spacing w:after="0" w:before="0"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Senior students will be required to purchase and register for the EETC 4-Stroke certification test at a cost of $45.00. The test will be taken in May of their senior year. </w:t>
      </w:r>
      <w:r w:rsidDel="00000000" w:rsidR="00000000" w:rsidRPr="00000000">
        <w:rPr>
          <w:rtl w:val="0"/>
        </w:rPr>
      </w:r>
    </w:p>
    <w:p w:rsidR="00000000" w:rsidDel="00000000" w:rsidP="00000000" w:rsidRDefault="00000000" w:rsidRPr="00000000" w14:paraId="0000004E">
      <w:pPr>
        <w:widowControl w:val="0"/>
        <w:numPr>
          <w:ilvl w:val="0"/>
          <w:numId w:val="8"/>
        </w:numPr>
        <w:spacing w:before="0"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During the 2025 – 2026 school year, 10th grade students will have the option to work toward their OSHA 10-hour safety certification ($30.00). Please see your teacher for details</w:t>
      </w:r>
      <w:r w:rsidDel="00000000" w:rsidR="00000000" w:rsidRPr="00000000">
        <w:rPr>
          <w:rtl w:val="0"/>
        </w:rPr>
      </w:r>
    </w:p>
    <w:p w:rsidR="00000000" w:rsidDel="00000000" w:rsidP="00000000" w:rsidRDefault="00000000" w:rsidRPr="00000000" w14:paraId="0000004F">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Textbooks and Learning Management Systems</w:t>
      </w:r>
    </w:p>
    <w:p w:rsidR="00000000" w:rsidDel="00000000" w:rsidP="00000000" w:rsidRDefault="00000000" w:rsidRPr="00000000" w14:paraId="00000051">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Textbooks and assignments will be accessed through google classroom and delivered by the instructor.  Student grading will be completed in Skyward and Program Task Tracking will be completed in CTE360.  </w:t>
      </w:r>
    </w:p>
    <w:p w:rsidR="00000000" w:rsidDel="00000000" w:rsidP="00000000" w:rsidRDefault="00000000" w:rsidRPr="00000000" w14:paraId="00000052">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textbooks used in the Outdoor Power Equipment (OPE) program are:</w:t>
      </w:r>
    </w:p>
    <w:p w:rsidR="00000000" w:rsidDel="00000000" w:rsidP="00000000" w:rsidRDefault="00000000" w:rsidRPr="00000000" w14:paraId="00000053">
      <w:pPr>
        <w:numPr>
          <w:ilvl w:val="0"/>
          <w:numId w:val="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Small Gas Engine 12 edition</w:t>
      </w:r>
      <w:r w:rsidDel="00000000" w:rsidR="00000000" w:rsidRPr="00000000">
        <w:rPr>
          <w:rtl w:val="0"/>
        </w:rPr>
      </w:r>
    </w:p>
    <w:p w:rsidR="00000000" w:rsidDel="00000000" w:rsidP="00000000" w:rsidRDefault="00000000" w:rsidRPr="00000000" w14:paraId="00000054">
      <w:pPr>
        <w:numPr>
          <w:ilvl w:val="0"/>
          <w:numId w:val="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Good Heart Wilcox Two Cycle Engines</w:t>
      </w:r>
      <w:r w:rsidDel="00000000" w:rsidR="00000000" w:rsidRPr="00000000">
        <w:rPr>
          <w:rtl w:val="0"/>
        </w:rPr>
      </w:r>
    </w:p>
    <w:p w:rsidR="00000000" w:rsidDel="00000000" w:rsidP="00000000" w:rsidRDefault="00000000" w:rsidRPr="00000000" w14:paraId="00000055">
      <w:pPr>
        <w:numPr>
          <w:ilvl w:val="0"/>
          <w:numId w:val="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Good Heart Wilcox</w:t>
      </w:r>
      <w:r w:rsidDel="00000000" w:rsidR="00000000" w:rsidRPr="00000000">
        <w:rPr>
          <w:rtl w:val="0"/>
        </w:rPr>
      </w:r>
    </w:p>
    <w:p w:rsidR="00000000" w:rsidDel="00000000" w:rsidP="00000000" w:rsidRDefault="00000000" w:rsidRPr="00000000" w14:paraId="00000056">
      <w:pPr>
        <w:widowControl w:val="0"/>
        <w:spacing w:before="2.8106689453125" w:line="230.5638313293457" w:lineRule="auto"/>
        <w:ind w:left="72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7">
      <w:pPr>
        <w:spacing w:line="240" w:lineRule="auto"/>
        <w:rPr>
          <w:rFonts w:ascii="Times New Roman" w:cs="Times New Roman" w:eastAsia="Times New Roman" w:hAnsi="Times New Roman"/>
          <w:b w:val="1"/>
          <w:bCs w:val="1"/>
          <w:highlight w:val="white"/>
        </w:rPr>
      </w:pPr>
      <w:r w:rsidDel="00000000" w:rsidR="00000000" w:rsidRPr="00000000">
        <w:rPr>
          <w:rtl w:val="0"/>
        </w:rPr>
      </w:r>
    </w:p>
    <w:p w:rsidR="00000000" w:rsidDel="00000000" w:rsidP="00000000" w:rsidRDefault="00000000" w:rsidRPr="00000000" w14:paraId="00000058">
      <w:pPr>
        <w:spacing w:line="240" w:lineRule="auto"/>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Career and Technical Student Organizations- SkillsUSA </w:t>
      </w:r>
    </w:p>
    <w:p w:rsidR="00000000" w:rsidDel="00000000" w:rsidP="00000000" w:rsidRDefault="00000000" w:rsidRPr="00000000" w14:paraId="0000005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Name- Bucks County Technical High School </w:t>
      </w:r>
      <w:r w:rsidDel="00000000" w:rsidR="00000000" w:rsidRPr="00000000">
        <w:rPr>
          <w:rFonts w:ascii="Times New Roman" w:cs="Times New Roman" w:eastAsia="Times New Roman" w:hAnsi="Times New Roman"/>
          <w:highlight w:val="white"/>
          <w:rtl w:val="0"/>
        </w:rPr>
        <w:t xml:space="preserve">SkillsUSA</w:t>
      </w:r>
      <w:r w:rsidDel="00000000" w:rsidR="00000000" w:rsidRPr="00000000">
        <w:rPr>
          <w:rFonts w:ascii="Times New Roman" w:cs="Times New Roman" w:eastAsia="Times New Roman" w:hAnsi="Times New Roman"/>
          <w:b w:val="1"/>
          <w:bCs w:val="1"/>
          <w:highlight w:val="white"/>
          <w:rtl w:val="0"/>
        </w:rPr>
        <w:t xml:space="preserve">- </w:t>
      </w:r>
      <w:r w:rsidDel="00000000" w:rsidR="00000000" w:rsidRPr="00000000">
        <w:rPr>
          <w:rFonts w:ascii="Times New Roman" w:cs="Times New Roman" w:eastAsia="Times New Roman" w:hAnsi="Times New Roman"/>
          <w:rtl w:val="0"/>
        </w:rPr>
        <w:t xml:space="preserve">Charter </w:t>
      </w:r>
      <w:r w:rsidDel="00000000" w:rsidR="00000000" w:rsidRPr="00000000">
        <w:rPr>
          <w:rFonts w:ascii="Times New Roman" w:cs="Times New Roman" w:eastAsia="Times New Roman" w:hAnsi="Times New Roman"/>
          <w:b w:val="1"/>
          <w:bCs w:val="1"/>
          <w:rtl w:val="0"/>
        </w:rPr>
        <w:t xml:space="preserve">#</w:t>
      </w:r>
      <w:r w:rsidDel="00000000" w:rsidR="00000000" w:rsidRPr="00000000">
        <w:rPr>
          <w:rFonts w:ascii="Times New Roman" w:cs="Times New Roman" w:eastAsia="Times New Roman" w:hAnsi="Times New Roman"/>
          <w:rtl w:val="0"/>
        </w:rPr>
        <w:t xml:space="preserve">3425</w:t>
      </w:r>
    </w:p>
    <w:p w:rsidR="00000000" w:rsidDel="00000000" w:rsidP="00000000" w:rsidRDefault="00000000" w:rsidRPr="00000000" w14:paraId="0000005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Bucks County Technical High School provides all of its students with membership in SkillsUSA.  This includes all students in grades 9 through 12.  </w:t>
      </w:r>
    </w:p>
    <w:p w:rsidR="00000000" w:rsidDel="00000000" w:rsidP="00000000" w:rsidRDefault="00000000" w:rsidRPr="00000000" w14:paraId="0000005B">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C">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D">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Career and Technical Student Organizations (CTSO)</w:t>
      </w:r>
    </w:p>
    <w:p w:rsidR="00000000" w:rsidDel="00000000" w:rsidP="00000000" w:rsidRDefault="00000000" w:rsidRPr="00000000" w14:paraId="0000005E">
      <w:pPr>
        <w:widowControl w:val="0"/>
        <w:spacing w:after="160" w:line="259" w:lineRule="auto"/>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highlight w:val="white"/>
          <w:rtl w:val="0"/>
        </w:rPr>
        <w:t xml:space="preserve">All students enrolled in Bucks County Technical High School participate in SkillsUSA. Students who become members in these co-curricular organizations have the opportunity to participate in team building, competitions, leadership, community service and social events. </w:t>
      </w:r>
      <w:r w:rsidDel="00000000" w:rsidR="00000000" w:rsidRPr="00000000">
        <w:rPr>
          <w:rFonts w:ascii="Times New Roman" w:cs="Times New Roman" w:eastAsia="Times New Roman" w:hAnsi="Times New Roman"/>
          <w:b w:val="1"/>
          <w:bCs w:val="1"/>
          <w:highlight w:val="white"/>
          <w:rtl w:val="0"/>
        </w:rPr>
        <w:t xml:space="preserve"> </w:t>
      </w:r>
      <w:r w:rsidDel="00000000" w:rsidR="00000000" w:rsidRPr="00000000">
        <w:rPr>
          <w:rtl w:val="0"/>
        </w:rPr>
      </w:r>
    </w:p>
    <w:p w:rsidR="00000000" w:rsidDel="00000000" w:rsidP="00000000" w:rsidRDefault="00000000" w:rsidRPr="00000000" w14:paraId="0000005F">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SkillsUSA</w:t>
      </w:r>
      <w:r w:rsidDel="00000000" w:rsidR="00000000" w:rsidRPr="00000000">
        <w:rPr>
          <w:rFonts w:ascii="Times New Roman" w:cs="Times New Roman" w:eastAsia="Times New Roman" w:hAnsi="Times New Roman"/>
          <w:highlight w:val="white"/>
          <w:rtl w:val="0"/>
        </w:rPr>
        <w:t xml:space="preserve">- SkillsUSA is a national student organization that strives to make each student more employable through the development of participatory, and leadership skills to complement the occupational skills developed by students in technical education classrooms or work-based learning sites. SkillsUSA is an integral part of approved technical education occupation programs.</w:t>
      </w:r>
    </w:p>
    <w:p w:rsidR="00000000" w:rsidDel="00000000" w:rsidP="00000000" w:rsidRDefault="00000000" w:rsidRPr="00000000" w14:paraId="00000060">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National Technical Honor Society</w:t>
      </w:r>
      <w:r w:rsidDel="00000000" w:rsidR="00000000" w:rsidRPr="00000000">
        <w:rPr>
          <w:rFonts w:ascii="Times New Roman" w:cs="Times New Roman" w:eastAsia="Times New Roman" w:hAnsi="Times New Roman"/>
          <w:highlight w:val="white"/>
          <w:rtl w:val="0"/>
        </w:rPr>
        <w:t xml:space="preserve">-The National Technical Honor Society is an educational non-profit that exists to honor, recognize, and empower students and teachers in Career &amp; Technical Education. As the honor society for Career &amp; Technical Education, NTHS serves over 100,000 active members annually in both secondary and postsecondary chapters across the country.</w:t>
      </w:r>
    </w:p>
    <w:p w:rsidR="00000000" w:rsidDel="00000000" w:rsidP="00000000" w:rsidRDefault="00000000" w:rsidRPr="00000000" w14:paraId="00000061">
      <w:pPr>
        <w:widowControl w:val="0"/>
        <w:spacing w:after="160" w:line="259" w:lineRule="auto"/>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Career &amp; Technical Education Students SOAR</w:t>
      </w:r>
    </w:p>
    <w:p w:rsidR="00000000" w:rsidDel="00000000" w:rsidP="00000000" w:rsidRDefault="00000000" w:rsidRPr="00000000" w14:paraId="00000062">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Pennsylvania Department of Education (PDE) supports career and technical education students aligning their high school courses to a college program in order to complete a degree, diploma or certificate. If you are a career and technical education student, use the resources below to learn about the credentials needed to qualify for SOAR program credit.</w:t>
      </w:r>
    </w:p>
    <w:p w:rsidR="00000000" w:rsidDel="00000000" w:rsidP="00000000" w:rsidRDefault="00000000" w:rsidRPr="00000000" w14:paraId="00000063">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What Is SOAR?</w:t>
        <w:tab/>
      </w:r>
      <w:r w:rsidDel="00000000" w:rsidR="00000000" w:rsidRPr="00000000">
        <w:rPr>
          <w:rFonts w:ascii="Times New Roman" w:cs="Times New Roman" w:eastAsia="Times New Roman" w:hAnsi="Times New Roman"/>
          <w:highlight w:val="white"/>
          <w:rtl w:val="0"/>
        </w:rPr>
        <w:t xml:space="preserve"> SOAR stands for Students Occupationally and Academically Ready. SOAR programs articulate skills and tasks gained at the secondary school (high school) level to course credit earned in a postsecondary (college) degree, diploma or certificate program.</w:t>
      </w:r>
    </w:p>
    <w:p w:rsidR="00000000" w:rsidDel="00000000" w:rsidP="00000000" w:rsidRDefault="00000000" w:rsidRPr="00000000" w14:paraId="00000064">
      <w:pPr>
        <w:widowControl w:val="0"/>
        <w:spacing w:after="160" w:line="259" w:lineRule="auto"/>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highlight w:val="white"/>
          <w:u w:val="single"/>
          <w:rtl w:val="0"/>
        </w:rPr>
        <w:t xml:space="preserve">SOAR programs can help students:</w:t>
      </w:r>
    </w:p>
    <w:p w:rsidR="00000000" w:rsidDel="00000000" w:rsidP="00000000" w:rsidRDefault="00000000" w:rsidRPr="00000000" w14:paraId="00000065">
      <w:pPr>
        <w:widowControl w:val="0"/>
        <w:numPr>
          <w:ilvl w:val="0"/>
          <w:numId w:val="5"/>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Prepare for entering the job market with college and career ready skills</w:t>
      </w:r>
    </w:p>
    <w:p w:rsidR="00000000" w:rsidDel="00000000" w:rsidP="00000000" w:rsidRDefault="00000000" w:rsidRPr="00000000" w14:paraId="00000066">
      <w:pPr>
        <w:widowControl w:val="0"/>
        <w:numPr>
          <w:ilvl w:val="0"/>
          <w:numId w:val="5"/>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Choose the best career pathway</w:t>
      </w:r>
    </w:p>
    <w:p w:rsidR="00000000" w:rsidDel="00000000" w:rsidP="00000000" w:rsidRDefault="00000000" w:rsidRPr="00000000" w14:paraId="00000067">
      <w:pPr>
        <w:widowControl w:val="0"/>
        <w:numPr>
          <w:ilvl w:val="0"/>
          <w:numId w:val="5"/>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money on college tuition</w:t>
      </w:r>
    </w:p>
    <w:p w:rsidR="00000000" w:rsidDel="00000000" w:rsidP="00000000" w:rsidRDefault="00000000" w:rsidRPr="00000000" w14:paraId="00000068">
      <w:pPr>
        <w:widowControl w:val="0"/>
        <w:numPr>
          <w:ilvl w:val="0"/>
          <w:numId w:val="5"/>
        </w:numPr>
        <w:spacing w:after="16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time by not duplicating coursework in college</w:t>
      </w:r>
    </w:p>
    <w:p w:rsidR="00000000" w:rsidDel="00000000" w:rsidP="00000000" w:rsidRDefault="00000000" w:rsidRPr="00000000" w14:paraId="00000069">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How Do I Qualify for SOAR Credits?</w:t>
      </w:r>
      <w:r w:rsidDel="00000000" w:rsidR="00000000" w:rsidRPr="00000000">
        <w:rPr>
          <w:rFonts w:ascii="Times New Roman" w:cs="Times New Roman" w:eastAsia="Times New Roman" w:hAnsi="Times New Roman"/>
          <w:highlight w:val="white"/>
          <w:rtl w:val="0"/>
        </w:rPr>
        <w:t xml:space="preserve">  Qualified SOAR program students are eligible to apply for credits up to 3 years after their high school graduation date. In order to qualify for SOAR program post secondary credits a student must:</w:t>
      </w:r>
    </w:p>
    <w:p w:rsidR="00000000" w:rsidDel="00000000" w:rsidP="00000000" w:rsidRDefault="00000000" w:rsidRPr="00000000" w14:paraId="0000006A">
      <w:pPr>
        <w:widowControl w:val="0"/>
        <w:numPr>
          <w:ilvl w:val="0"/>
          <w:numId w:val="6"/>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Earn a high school diploma, with a minimum 2.75 GPA on a 4.0 scale in the technical core courses</w:t>
      </w:r>
    </w:p>
    <w:p w:rsidR="00000000" w:rsidDel="00000000" w:rsidP="00000000" w:rsidRDefault="00000000" w:rsidRPr="00000000" w14:paraId="0000006B">
      <w:pPr>
        <w:widowControl w:val="0"/>
        <w:numPr>
          <w:ilvl w:val="0"/>
          <w:numId w:val="6"/>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Complete the secondary school component of the approved PDE Program of Study</w:t>
      </w:r>
    </w:p>
    <w:p w:rsidR="00000000" w:rsidDel="00000000" w:rsidP="00000000" w:rsidRDefault="00000000" w:rsidRPr="00000000" w14:paraId="0000006C">
      <w:pPr>
        <w:widowControl w:val="0"/>
        <w:numPr>
          <w:ilvl w:val="0"/>
          <w:numId w:val="6"/>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proficiency on all tasks of the approved PDE Program of Study Competency Task List</w:t>
      </w:r>
    </w:p>
    <w:p w:rsidR="00000000" w:rsidDel="00000000" w:rsidP="00000000" w:rsidRDefault="00000000" w:rsidRPr="00000000" w14:paraId="0000006D">
      <w:pPr>
        <w:widowControl w:val="0"/>
        <w:numPr>
          <w:ilvl w:val="0"/>
          <w:numId w:val="6"/>
        </w:numPr>
        <w:spacing w:after="16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competent or advanced level on the secondary school end-of-program assessment that is appropriate for the approved PDE Program of Study</w:t>
      </w:r>
    </w:p>
    <w:p w:rsidR="00000000" w:rsidDel="00000000" w:rsidP="00000000" w:rsidRDefault="00000000" w:rsidRPr="00000000" w14:paraId="0000006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Work-Based Learning</w:t>
      </w:r>
    </w:p>
    <w:p w:rsidR="00000000" w:rsidDel="00000000" w:rsidP="00000000" w:rsidRDefault="00000000" w:rsidRPr="00000000" w14:paraId="0000006F">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color w:val="222222"/>
          <w:rtl w:val="0"/>
        </w:rPr>
        <w:t xml:space="preserve"> It is a privilege for students to partake in the School-to-Career Program. Students are not required to participate; therefore, they can be removed at any time.  Due to strenuous liability and accountability issues, under no uncertain terms can this privilege be abused. These experiences are an integral part of the school’s curriculum, and participation will reflect directly on the student’s academic standing. Typically, students must receive a “C” or better and have a good attendance and discipline record. Please see the School to Career Office for more information on a variety of work-based experiences for students, including Cooperative Education, Internships, Job Placements, and School-to-Career transition programs.</w:t>
      </w:r>
    </w:p>
    <w:p w:rsidR="00000000" w:rsidDel="00000000" w:rsidP="00000000" w:rsidRDefault="00000000" w:rsidRPr="00000000" w14:paraId="00000070">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1">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Junior and Senior students are eligible to participate in the School-to-Career program after completing a pre-evaluation form.</w:t>
      </w:r>
    </w:p>
    <w:p w:rsidR="00000000" w:rsidDel="00000000" w:rsidP="00000000" w:rsidRDefault="00000000" w:rsidRPr="00000000" w14:paraId="00000072">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3">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Additional Requirements (Seniors) –</w:t>
      </w:r>
      <w:r w:rsidDel="00000000" w:rsidR="00000000" w:rsidRPr="00000000">
        <w:rPr>
          <w:rFonts w:ascii="Times New Roman" w:cs="Times New Roman" w:eastAsia="Times New Roman" w:hAnsi="Times New Roman"/>
          <w:color w:val="222222"/>
          <w:rtl w:val="0"/>
        </w:rPr>
        <w:t xml:space="preserve"> Seniors must complete a minimum of 75% of their task list, maintain a C Final Average in all classes, have zero discipline referrals for Senior year, and less than 10 combined Unexcused Absences and Tardies.</w:t>
      </w:r>
    </w:p>
    <w:p w:rsidR="00000000" w:rsidDel="00000000" w:rsidP="00000000" w:rsidRDefault="00000000" w:rsidRPr="00000000" w14:paraId="00000074">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5">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Additional Requirements (Juniors)-</w:t>
      </w:r>
      <w:r w:rsidDel="00000000" w:rsidR="00000000" w:rsidRPr="00000000">
        <w:rPr>
          <w:rFonts w:ascii="Times New Roman" w:cs="Times New Roman" w:eastAsia="Times New Roman" w:hAnsi="Times New Roman"/>
          <w:color w:val="222222"/>
          <w:rtl w:val="0"/>
        </w:rPr>
        <w:t xml:space="preserve"> Juniors experiences are available after the second marking period. Juniors must complete a minimum of 60% of their task list Maintain a C Final Average in all classes, have zero discipline referrals for Junior year, and less than 10 combined Unexcused Absences and Tardies.</w:t>
      </w:r>
    </w:p>
    <w:p w:rsidR="00000000" w:rsidDel="00000000" w:rsidP="00000000" w:rsidRDefault="00000000" w:rsidRPr="00000000" w14:paraId="00000076">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7">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Technical Program Participation During Work-Based Learning-</w:t>
      </w:r>
      <w:r w:rsidDel="00000000" w:rsidR="00000000" w:rsidRPr="00000000">
        <w:rPr>
          <w:rFonts w:ascii="Times New Roman" w:cs="Times New Roman" w:eastAsia="Times New Roman" w:hAnsi="Times New Roman"/>
          <w:color w:val="222222"/>
          <w:rtl w:val="0"/>
        </w:rPr>
        <w:t xml:space="preserve">  Students are required to check in with their Technical Instructor during the academic rotation and sign in. All students are required to be in for the NOCTI Exam and pre-determined NOCTI Prep days. (Additional options: Students are required to come in one day per rotation.  Students are required to stay each morning for theory and will be dismissed for COOP.)</w:t>
      </w:r>
    </w:p>
    <w:p w:rsidR="00000000" w:rsidDel="00000000" w:rsidP="00000000" w:rsidRDefault="00000000" w:rsidRPr="00000000" w14:paraId="00000078">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9">
      <w:pPr>
        <w:shd w:fill="ffffff" w:val="clear"/>
        <w:rPr>
          <w:rFonts w:ascii="Times New Roman" w:cs="Times New Roman" w:eastAsia="Times New Roman" w:hAnsi="Times New Roman"/>
          <w:color w:val="222222"/>
          <w:highlight w:val="yellow"/>
        </w:rPr>
      </w:pPr>
      <w:r w:rsidDel="00000000" w:rsidR="00000000" w:rsidRPr="00000000">
        <w:rPr>
          <w:rFonts w:ascii="Times New Roman" w:cs="Times New Roman" w:eastAsia="Times New Roman" w:hAnsi="Times New Roman"/>
          <w:i w:val="1"/>
          <w:iCs w:val="1"/>
          <w:color w:val="222222"/>
          <w:rtl w:val="0"/>
        </w:rPr>
        <w:t xml:space="preserve">Grading Procedures for Work-Based Learning</w:t>
      </w:r>
      <w:r w:rsidDel="00000000" w:rsidR="00000000" w:rsidRPr="00000000">
        <w:rPr>
          <w:rFonts w:ascii="Times New Roman" w:cs="Times New Roman" w:eastAsia="Times New Roman" w:hAnsi="Times New Roman"/>
          <w:color w:val="222222"/>
          <w:rtl w:val="0"/>
        </w:rPr>
        <w:t xml:space="preserve">: Students will be graded by averaging the Employer Evaluation and required classwork. (Additional options: Employer evaluation only.  Required assignments only.)   </w:t>
      </w:r>
      <w:r w:rsidDel="00000000" w:rsidR="00000000" w:rsidRPr="00000000">
        <w:rPr>
          <w:rFonts w:ascii="Times New Roman" w:cs="Times New Roman" w:eastAsia="Times New Roman" w:hAnsi="Times New Roman"/>
          <w:color w:val="222222"/>
          <w:highlight w:val="yellow"/>
          <w:rtl w:val="0"/>
        </w:rPr>
        <w:t xml:space="preserve"> </w:t>
      </w:r>
    </w:p>
    <w:p w:rsidR="00000000" w:rsidDel="00000000" w:rsidP="00000000" w:rsidRDefault="00000000" w:rsidRPr="00000000" w14:paraId="0000007A">
      <w:pPr>
        <w:shd w:fill="ffffff" w:val="clear"/>
        <w:rPr>
          <w:rFonts w:ascii="Times New Roman" w:cs="Times New Roman" w:eastAsia="Times New Roman" w:hAnsi="Times New Roman"/>
          <w:color w:val="222222"/>
          <w:highlight w:val="yellow"/>
        </w:rPr>
      </w:pPr>
      <w:r w:rsidDel="00000000" w:rsidR="00000000" w:rsidRPr="00000000">
        <w:rPr>
          <w:rtl w:val="0"/>
        </w:rPr>
      </w:r>
    </w:p>
    <w:p w:rsidR="00000000" w:rsidDel="00000000" w:rsidP="00000000" w:rsidRDefault="00000000" w:rsidRPr="00000000" w14:paraId="0000007B">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Daily Class Procedures</w:t>
      </w:r>
    </w:p>
    <w:p w:rsidR="00000000" w:rsidDel="00000000" w:rsidP="00000000" w:rsidRDefault="00000000" w:rsidRPr="00000000" w14:paraId="0000007C">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participate in this program on a 6 day rotation. This rotation will include 6 days of Technical instruction followed by six days of Academic instruction. Students will report directly to the programs and change into appropriate program attire.  The program instruction will be split between theory (20%) and experiential learning (80%).  </w:t>
      </w:r>
    </w:p>
    <w:p w:rsidR="00000000" w:rsidDel="00000000" w:rsidP="00000000" w:rsidRDefault="00000000" w:rsidRPr="00000000" w14:paraId="0000007D">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E">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Classroom Rules </w:t>
      </w:r>
    </w:p>
    <w:p w:rsidR="00000000" w:rsidDel="00000000" w:rsidP="00000000" w:rsidRDefault="00000000" w:rsidRPr="00000000" w14:paraId="0000007F">
      <w:pPr>
        <w:widowControl w:val="0"/>
        <w:numPr>
          <w:ilvl w:val="0"/>
          <w:numId w:val="7"/>
        </w:numPr>
        <w:spacing w:after="0" w:before="2.8106689453125"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Read and follow all BCTHS rules as outlined in the handbook</w:t>
      </w:r>
    </w:p>
    <w:p w:rsidR="00000000" w:rsidDel="00000000" w:rsidP="00000000" w:rsidRDefault="00000000" w:rsidRPr="00000000" w14:paraId="00000080">
      <w:pPr>
        <w:widowControl w:val="0"/>
        <w:numPr>
          <w:ilvl w:val="0"/>
          <w:numId w:val="7"/>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Mutual respect- we all respect each other</w:t>
      </w:r>
    </w:p>
    <w:p w:rsidR="00000000" w:rsidDel="00000000" w:rsidP="00000000" w:rsidRDefault="00000000" w:rsidRPr="00000000" w14:paraId="00000081">
      <w:pPr>
        <w:widowControl w:val="0"/>
        <w:numPr>
          <w:ilvl w:val="0"/>
          <w:numId w:val="7"/>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Respect all property, tools, and equipment</w:t>
      </w:r>
    </w:p>
    <w:p w:rsidR="00000000" w:rsidDel="00000000" w:rsidP="00000000" w:rsidRDefault="00000000" w:rsidRPr="00000000" w14:paraId="00000082">
      <w:pPr>
        <w:widowControl w:val="0"/>
        <w:numPr>
          <w:ilvl w:val="0"/>
          <w:numId w:val="7"/>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everyone's responsibility</w:t>
      </w:r>
    </w:p>
    <w:p w:rsidR="00000000" w:rsidDel="00000000" w:rsidP="00000000" w:rsidRDefault="00000000" w:rsidRPr="00000000" w14:paraId="00000083">
      <w:pPr>
        <w:widowControl w:val="0"/>
        <w:numPr>
          <w:ilvl w:val="0"/>
          <w:numId w:val="7"/>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 professional at all times</w:t>
      </w:r>
    </w:p>
    <w:p w:rsidR="00000000" w:rsidDel="00000000" w:rsidP="00000000" w:rsidRDefault="00000000" w:rsidRPr="00000000" w14:paraId="00000084">
      <w:pPr>
        <w:widowControl w:val="0"/>
        <w:numPr>
          <w:ilvl w:val="0"/>
          <w:numId w:val="7"/>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injuries must be reported</w:t>
      </w:r>
    </w:p>
    <w:p w:rsidR="00000000" w:rsidDel="00000000" w:rsidP="00000000" w:rsidRDefault="00000000" w:rsidRPr="00000000" w14:paraId="00000085">
      <w:pPr>
        <w:widowControl w:val="0"/>
        <w:numPr>
          <w:ilvl w:val="0"/>
          <w:numId w:val="7"/>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Hall passes are required anytime you leave the program</w:t>
      </w:r>
    </w:p>
    <w:p w:rsidR="00000000" w:rsidDel="00000000" w:rsidP="00000000" w:rsidRDefault="00000000" w:rsidRPr="00000000" w14:paraId="00000086">
      <w:pPr>
        <w:widowControl w:val="0"/>
        <w:numPr>
          <w:ilvl w:val="0"/>
          <w:numId w:val="7"/>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use equipment you are approved to use</w:t>
      </w:r>
    </w:p>
    <w:p w:rsidR="00000000" w:rsidDel="00000000" w:rsidP="00000000" w:rsidRDefault="00000000" w:rsidRPr="00000000" w14:paraId="00000087">
      <w:pPr>
        <w:widowControl w:val="0"/>
        <w:numPr>
          <w:ilvl w:val="0"/>
          <w:numId w:val="7"/>
        </w:numPr>
        <w:spacing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Discipline procedures as outlined in the handbook are strictly followed</w:t>
      </w:r>
    </w:p>
    <w:p w:rsidR="00000000" w:rsidDel="00000000" w:rsidP="00000000" w:rsidRDefault="00000000" w:rsidRPr="00000000" w14:paraId="00000088">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9">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Safety</w:t>
      </w:r>
    </w:p>
    <w:p w:rsidR="00000000" w:rsidDel="00000000" w:rsidP="00000000" w:rsidRDefault="00000000" w:rsidRPr="00000000" w14:paraId="0000008A">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not an option!  Safety is your responsibility!  Students are required to follow all rules and regulations.  In addition to following all BCTHS handbook procedures, students must follow all safety standard operating procedures for each program area.  Students are not permitted to use any tools or equipment unless they have received and have documented appropriate training. </w:t>
      </w:r>
    </w:p>
    <w:p w:rsidR="00000000" w:rsidDel="00000000" w:rsidP="00000000" w:rsidRDefault="00000000" w:rsidRPr="00000000" w14:paraId="0000008B">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C">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Grading Policy</w:t>
      </w:r>
    </w:p>
    <w:p w:rsidR="00000000" w:rsidDel="00000000" w:rsidP="00000000" w:rsidRDefault="00000000" w:rsidRPr="00000000" w14:paraId="0000008D">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Ethic (Employability Skills) 30%</w:t>
      </w:r>
    </w:p>
    <w:p w:rsidR="00000000" w:rsidDel="00000000" w:rsidP="00000000" w:rsidRDefault="00000000" w:rsidRPr="00000000" w14:paraId="0000008E">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Knowledge Base (Tests, Quizzes, Assignments) 30%</w:t>
      </w:r>
    </w:p>
    <w:p w:rsidR="00000000" w:rsidDel="00000000" w:rsidP="00000000" w:rsidRDefault="00000000" w:rsidRPr="00000000" w14:paraId="0000008F">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Skill (Technical Projects, Task list assessments) 40%</w:t>
      </w:r>
    </w:p>
    <w:p w:rsidR="00000000" w:rsidDel="00000000" w:rsidP="00000000" w:rsidRDefault="00000000" w:rsidRPr="00000000" w14:paraId="00000090">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1">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Late Assignment Policy </w:t>
      </w:r>
      <w:r w:rsidDel="00000000" w:rsidR="00000000" w:rsidRPr="00000000">
        <w:rPr>
          <w:rtl w:val="0"/>
        </w:rPr>
      </w:r>
    </w:p>
    <w:p w:rsidR="00000000" w:rsidDel="00000000" w:rsidP="00000000" w:rsidRDefault="00000000" w:rsidRPr="00000000" w14:paraId="00000092">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attending class late will have time to work on their learning guides at home if they miss the first 30 minutes of the day. If they arrive later in the day, they will enter the shop and continue working on the project they need to complete.  </w:t>
      </w:r>
    </w:p>
    <w:p w:rsidR="00000000" w:rsidDel="00000000" w:rsidP="00000000" w:rsidRDefault="00000000" w:rsidRPr="00000000" w14:paraId="00000093">
      <w:pPr>
        <w:widowControl w:val="0"/>
        <w:spacing w:before="2.8106689453125" w:line="230.5638313293457" w:lineRule="auto"/>
        <w:ind w:right="170.46630859375"/>
        <w:rPr>
          <w:rFonts w:ascii="Times New Roman" w:cs="Times New Roman" w:eastAsia="Times New Roman" w:hAnsi="Times New Roman"/>
          <w:b w:val="1"/>
          <w:bCs w:val="1"/>
          <w:highlight w:val="yellow"/>
        </w:rPr>
      </w:pPr>
      <w:r w:rsidDel="00000000" w:rsidR="00000000" w:rsidRPr="00000000">
        <w:rPr>
          <w:rtl w:val="0"/>
        </w:rPr>
      </w:r>
    </w:p>
    <w:p w:rsidR="00000000" w:rsidDel="00000000" w:rsidP="00000000" w:rsidRDefault="00000000" w:rsidRPr="00000000" w14:paraId="00000094">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Cell Phone Policy </w:t>
      </w:r>
      <w:r w:rsidDel="00000000" w:rsidR="00000000" w:rsidRPr="00000000">
        <w:rPr>
          <w:rtl w:val="0"/>
        </w:rPr>
      </w:r>
    </w:p>
    <w:p w:rsidR="00000000" w:rsidDel="00000000" w:rsidP="00000000" w:rsidRDefault="00000000" w:rsidRPr="00000000" w14:paraId="00000095">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phones must be placed in the designated storage bin at the front of the classroom upon entering. The use of phones or smartwatches is not permitted in the classroom or shop areas at any time.</w:t>
      </w:r>
    </w:p>
    <w:p w:rsidR="00000000" w:rsidDel="00000000" w:rsidP="00000000" w:rsidRDefault="00000000" w:rsidRPr="00000000" w14:paraId="00000096">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7">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Attendance Procedure</w:t>
      </w:r>
    </w:p>
    <w:p w:rsidR="00000000" w:rsidDel="00000000" w:rsidP="00000000" w:rsidRDefault="00000000" w:rsidRPr="00000000" w14:paraId="00000098">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are expected to follow all attendance procedures as outlined in the student handbook.  Due to the amount of work it takes to complete program assignments your attendance is essential to get the most out of your learning experience. If you are going to be late or absent please have your parents call the school or bring in a note. </w:t>
      </w:r>
    </w:p>
    <w:p w:rsidR="00000000" w:rsidDel="00000000" w:rsidP="00000000" w:rsidRDefault="00000000" w:rsidRPr="00000000" w14:paraId="00000099">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A">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who are absent/unexcused will receive a work ethic grade of a “0” for the day.  If the absence is excused, the student will receive a work ethic grade of 50% of the maximum points available with an opportunity to make up the assignment and have their work ethic change to the maximum points available. Students who are late/unexcused will receive a work ethic grade of 50% of the maximum points available for the day.  If the lateness is excused, the student will receive an opportunity to make up the assignment and have their work ethic change to the maximum points available. </w:t>
      </w:r>
    </w:p>
    <w:p w:rsidR="00000000" w:rsidDel="00000000" w:rsidP="00000000" w:rsidRDefault="00000000" w:rsidRPr="00000000" w14:paraId="0000009B">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C">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D">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sz w:val="26"/>
          <w:szCs w:val="26"/>
          <w:rtl w:val="0"/>
        </w:rPr>
        <w:t xml:space="preserve">By signing below, we acknowledge that we have received, read, and understand the </w:t>
      </w:r>
      <w:r w:rsidDel="00000000" w:rsidR="00000000" w:rsidRPr="00000000">
        <w:rPr>
          <w:rtl w:val="0"/>
        </w:rPr>
      </w:r>
    </w:p>
    <w:p w:rsidR="00000000" w:rsidDel="00000000" w:rsidP="00000000" w:rsidRDefault="00000000" w:rsidRPr="00000000" w14:paraId="0000009E">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course syllabus. We are aware of the course expectations, grading policies, classroom procedures, and other important information outlined in the syllabus. We agree to support and adhere to the guidelines provided to ensure a successful and productive school year.</w:t>
      </w:r>
    </w:p>
    <w:p w:rsidR="00000000" w:rsidDel="00000000" w:rsidP="00000000" w:rsidRDefault="00000000" w:rsidRPr="00000000" w14:paraId="0000009F">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0">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Name (Please Print) _______________________________________________</w:t>
      </w:r>
    </w:p>
    <w:p w:rsidR="00000000" w:rsidDel="00000000" w:rsidP="00000000" w:rsidRDefault="00000000" w:rsidRPr="00000000" w14:paraId="000000A1">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2">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Signature _____________________________________ Date:______________ </w:t>
      </w:r>
    </w:p>
    <w:p w:rsidR="00000000" w:rsidDel="00000000" w:rsidP="00000000" w:rsidRDefault="00000000" w:rsidRPr="00000000" w14:paraId="000000A3">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4">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Parent/ Guardian (Please Print)_____________________________________________</w:t>
      </w:r>
    </w:p>
    <w:p w:rsidR="00000000" w:rsidDel="00000000" w:rsidP="00000000" w:rsidRDefault="00000000" w:rsidRPr="00000000" w14:paraId="000000A5">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6">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sz w:val="26"/>
          <w:szCs w:val="26"/>
          <w:rtl w:val="0"/>
        </w:rPr>
        <w:t xml:space="preserve">Parent/ Guardian Signature ______________________________ Date: _____________</w:t>
      </w:r>
      <w:r w:rsidDel="00000000" w:rsidR="00000000" w:rsidRPr="00000000">
        <w:rPr>
          <w:rtl w:val="0"/>
        </w:rPr>
      </w:r>
    </w:p>
    <w:p w:rsidR="00000000" w:rsidDel="00000000" w:rsidP="00000000" w:rsidRDefault="00000000" w:rsidRPr="00000000" w14:paraId="000000A7">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8">
      <w:pPr>
        <w:widowControl w:val="0"/>
        <w:spacing w:before="2.8106689453125" w:line="230.5638313293457" w:lineRule="auto"/>
        <w:ind w:left="1440" w:right="170.46630859375" w:firstLine="0"/>
        <w:rPr>
          <w:rFonts w:ascii="Times New Roman" w:cs="Times New Roman" w:eastAsia="Times New Roman" w:hAnsi="Times New Roman"/>
        </w:rPr>
      </w:pPr>
      <w:r w:rsidDel="00000000" w:rsidR="00000000" w:rsidRPr="00000000">
        <w:rPr>
          <w:rtl w:val="0"/>
        </w:rPr>
      </w:r>
    </w:p>
    <w:sectPr>
      <w:type w:val="continuous"/>
      <w:pgSz w:h="15840" w:w="12240" w:orient="portrait"/>
      <w:pgMar w:bottom="1440" w:top="1440" w:left="1440" w:right="1440" w:header="360" w:footer="3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C">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D">
    <w:pPr>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9">
    <w:pPr>
      <w:jc w:val="right"/>
      <w:rPr/>
    </w:pPr>
    <w:r w:rsidDel="00000000" w:rsidR="00000000" w:rsidRPr="00000000">
      <w:rPr/>
      <w:drawing>
        <wp:inline distB="114300" distT="114300" distL="114300" distR="114300">
          <wp:extent cx="1423988" cy="632123"/>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423988" cy="632123"/>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A">
    <w:pPr>
      <w:rPr/>
    </w:pPr>
    <w:r w:rsidDel="00000000" w:rsidR="00000000" w:rsidRPr="00000000">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228600</wp:posOffset>
          </wp:positionV>
          <wp:extent cx="2286000" cy="754380"/>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286000" cy="754380"/>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3.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4580yDsH1JpDJBoQeWpDdliEKg==">CgMxLjA4AHIhMUNxMUJEQmR6UFhCd3F1SkwyWkNGZWhvLU5WRHFnRlN1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